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C5" w:rsidRDefault="00C121C5" w:rsidP="00C121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C121C5" w:rsidRDefault="00C121C5" w:rsidP="00C121C5">
      <w:pPr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к Решению Думы города Ханты</w:t>
      </w:r>
      <w:r w:rsidRPr="00B03E27">
        <w:rPr>
          <w:rFonts w:ascii="Times New Roman" w:hAnsi="Times New Roman" w:cs="Times New Roman"/>
          <w:sz w:val="26"/>
          <w:szCs w:val="26"/>
        </w:rPr>
        <w:t>-</w:t>
      </w:r>
      <w:r w:rsidRPr="00845F9B">
        <w:rPr>
          <w:rFonts w:ascii="Times New Roman" w:hAnsi="Times New Roman" w:cs="Times New Roman"/>
          <w:sz w:val="26"/>
          <w:szCs w:val="26"/>
        </w:rPr>
        <w:t>Мансийска</w:t>
      </w:r>
    </w:p>
    <w:p w:rsidR="00557DBD" w:rsidRDefault="00557DBD">
      <w:bookmarkStart w:id="0" w:name="_GoBack"/>
      <w:bookmarkEnd w:id="0"/>
    </w:p>
    <w:p w:rsidR="00C121C5" w:rsidRPr="00820830" w:rsidRDefault="00C121C5" w:rsidP="00C1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Доходы бюджета города Ханты-Мансийска на плановый </w:t>
      </w:r>
    </w:p>
    <w:p w:rsidR="00C121C5" w:rsidRPr="00820830" w:rsidRDefault="00C121C5" w:rsidP="00C1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2026 и 2027 годов</w:t>
      </w:r>
    </w:p>
    <w:tbl>
      <w:tblPr>
        <w:tblW w:w="14589" w:type="dxa"/>
        <w:tblLook w:val="04A0" w:firstRow="1" w:lastRow="0" w:firstColumn="1" w:lastColumn="0" w:noHBand="0" w:noVBand="1"/>
      </w:tblPr>
      <w:tblGrid>
        <w:gridCol w:w="2835"/>
        <w:gridCol w:w="597"/>
        <w:gridCol w:w="3231"/>
        <w:gridCol w:w="2126"/>
        <w:gridCol w:w="1701"/>
        <w:gridCol w:w="313"/>
        <w:gridCol w:w="117"/>
        <w:gridCol w:w="1868"/>
        <w:gridCol w:w="1801"/>
      </w:tblGrid>
      <w:tr w:rsidR="00A5190A" w:rsidRPr="00AF471E" w:rsidTr="00A5190A">
        <w:trPr>
          <w:gridBefore w:val="2"/>
          <w:wBefore w:w="3432" w:type="dxa"/>
          <w:trHeight w:val="315"/>
        </w:trPr>
        <w:tc>
          <w:tcPr>
            <w:tcW w:w="70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5190A" w:rsidRDefault="00A5190A" w:rsidP="00C12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  <w:noWrap/>
            <w:vAlign w:val="bottom"/>
          </w:tcPr>
          <w:p w:rsidR="00A5190A" w:rsidRDefault="00A5190A" w:rsidP="00E8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90A" w:rsidRPr="00AF471E" w:rsidRDefault="00A5190A" w:rsidP="00D9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90A" w:rsidRPr="00AF471E" w:rsidRDefault="00A5190A" w:rsidP="00D9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383A" w:rsidRPr="00E8383A" w:rsidTr="00E8383A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83A" w:rsidRPr="00E8383A" w:rsidRDefault="00E8383A" w:rsidP="00E8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83A" w:rsidRPr="00E8383A" w:rsidRDefault="00E8383A" w:rsidP="00E8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8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83A" w:rsidRPr="00E8383A" w:rsidRDefault="00E8383A" w:rsidP="00E8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83A" w:rsidRPr="00E8383A" w:rsidRDefault="00C121C5" w:rsidP="00E83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E8383A" w:rsidRPr="00E8383A" w:rsidTr="00AE3477">
        <w:trPr>
          <w:gridAfter w:val="2"/>
          <w:wAfter w:w="3669" w:type="dxa"/>
          <w:trHeight w:val="10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83A" w:rsidRPr="00E8383A" w:rsidRDefault="00E8383A" w:rsidP="00E8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83A">
              <w:rPr>
                <w:rFonts w:ascii="Times New Roman" w:eastAsia="Times New Roman" w:hAnsi="Times New Roman" w:cs="Times New Roman"/>
                <w:lang w:eastAsia="ru-RU"/>
              </w:rPr>
              <w:t>КБК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83A" w:rsidRPr="00E8383A" w:rsidRDefault="00E8383A" w:rsidP="00E8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83A">
              <w:rPr>
                <w:rFonts w:ascii="Times New Roman" w:eastAsia="Times New Roman" w:hAnsi="Times New Roman" w:cs="Times New Roman"/>
                <w:lang w:eastAsia="ru-RU"/>
              </w:rPr>
              <w:t>ВИД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3A" w:rsidRPr="00E8383A" w:rsidRDefault="00E8383A" w:rsidP="00E8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3A" w:rsidRPr="00E8383A" w:rsidRDefault="00E8383A" w:rsidP="00E8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2027 год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000 1 00 00000 00 0000 000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6 749 000 000,00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6 899 300 600,00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6 444 964 900,00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6 644 662 500,00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000 1 01 00000 00 0000 000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5 324 984 800,00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5 480 531 800,00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000 1 01 02000 01 0000 110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5 324 984 800,00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5 480 531 800,00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000 1 01 02010 01 0000 110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4 828 696 200,00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4 969 746 200,00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000 1 01 02020 01 0000 110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4 259 900,00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4 384 400,00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000 1 01 02030 01 0000 110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27 689 900,00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28 498 700,00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000 1 01 02040 01 0000 110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56 977 300,00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58 641 700,00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000 1 01 02080 01 0000 110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</w:t>
            </w: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175 192 000,00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180 309 400,00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000 1 01 02130 01 0000 110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31 949 900,00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32 883 100,00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000 1 01 02140 01 0000 110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</w:t>
            </w: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тысяч рублей за налоговые периоды после 1 января 2025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87 329 700,00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89 880 700,00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000 1 01 02200 01 0000 110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49 522 300,00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50 968 900,00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000 1 01 02210 01 0000 110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63 367 600,00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65 218 700,00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000 1 03 00000 00 0000 000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41 954 400,00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43 213 100,00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000 1 03 02000 01 0000 110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41 954 400,00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43 213 100,00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000 1 03 02230 01 0000 110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21 595 000,00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22 242 900,00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000 1 03 02231 01 0000 110</w:t>
            </w: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21 595 000,00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22 242 900,00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000 1 03 02240 01 0000 110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109 800,00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113 000,00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000 1 03 02241 01 0000 110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) двигателей, подлежащие </w:t>
            </w: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109 800,00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113 000,00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000 1 03 02250 01 0000 110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22 829 300,00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23 514 200,00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000 1 03 02251 01 0000 110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22 829 300,00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23 514 200,00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000 1 03 02260 01 0000 110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     2 579 700,00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     2 657 000,00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000 1 03 02261 01 0000 110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     2 579 700,00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     2 657 000,00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000 1 05 00000 00 0000 000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858 068 900,00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891 903 000,00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000 1 05 01000 00 0000 110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818 415 300,00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851 151 900,00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000 1 05 01010 01 0000 110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481 257 300,00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500 507 600,00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000 1 05 01011 01 0000 110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481 257 300,00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500 507 600,00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000 1 05 01020 01 0000 110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337 158 000,00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350 644 300,00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000 1 05 01021 01 0000 110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337 158 000,00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350 644 300,00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000 1 05 03000 01 0000 110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9 139 000,00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9 321 000,00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000 1 05 03010 01 0000 110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9 139 000,00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9 321 000,00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000 1 05 04000 02 0000 110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Налог, взимаемый в </w:t>
            </w:r>
            <w:proofErr w:type="gramStart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связи  с</w:t>
            </w:r>
            <w:proofErr w:type="gramEnd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  применением  патентной системы налогообложения</w:t>
            </w: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30 514 600,00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31 430 100,00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000 1 05 04010 02 0000 110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Налог, взимаемый в </w:t>
            </w:r>
            <w:proofErr w:type="gramStart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связи  с</w:t>
            </w:r>
            <w:proofErr w:type="gramEnd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  применением патентной    системы    налогообложения,  зачисляемый в бюджеты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30 514 600,00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31 430 100,00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000 1 06 00000 00 0000 000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180 701 800,00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188 642 600,00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000 1 06 01000 00 0000 110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55 229 800,00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59 466 600,00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000 1 06 01020 04 0000 110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55 229 800,00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59 466 600,00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000 1 06 04000 02 0000 110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Транспортный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43 702 000,00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45 013 000,00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000 1 06 04011 02 0000 110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Транспортный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13 169 000,00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13 564 000,00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000 1 06 04012 02 0000 110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Транспортный налог с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30 533 000,00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31 449 000,00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000 1 06 06000 00 0000 110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81 770 000,00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84 163 000,00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000 1 06 06030 00 0000 110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63 679 000,00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65 590 000,00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000 1 06 06032 04 0000 110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</w:t>
            </w:r>
            <w:proofErr w:type="spellStart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налогс</w:t>
            </w:r>
            <w:proofErr w:type="spellEnd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63 679 000,00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65 590 000,00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000 1 06 06040 00 0000 110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18 091 000,00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18 573 000,00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000 1 06 06042 04 0000 110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18 091 000,00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18 573 000,00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000 1 08 00000 00 0000 000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39 255 000,00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40 372 000,00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000 1 08 03000 01 0000 110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39 255 000,00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40 372 000,00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000 1 08 03010 01 0000 110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39 255 000,00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40 372 000,00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304 035 100,00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254 638 100,00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000 1 11 00000 00 0000 000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169 816 000,00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141 645 000,00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000 1 11 01000 00 0000 120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324 000,00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336 000,00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000 1 11 01040 04 0000 120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324 000,00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336 000,00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000 1 11 05000 00 0000 120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120 540 000,00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119 300 000,00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000 1 11 05010 00 0000 120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74 240 000,00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73 500 000,00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000 1 11 05012 04 0000 120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74 240 000,00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73 500 000,00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000 1 11 05020 00 0000 120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46 300 000,00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45 800 000,00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000 1 11 05024 04 0000 120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46 300 000,00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45 800 000,00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000 1 11 07000 00 0000 120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708 000,00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731 000,00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000 1 11 07010 00 0000 120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708 000,00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731 000,00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000 1 11 07014 04 0000 120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708 000,00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731 000,00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000 1 11 09000 00 0000 120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48 244 000,00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21 278 000,00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000 1 11 09040 00 0000 120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47 000 000,00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20 034 000,00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000 1 11 09044 04 0000 120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</w:t>
            </w: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47 000 000,00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20 034 000,00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000 1 11 09080 00 0000 120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1 244 000,00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1 244 000,00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000 1 11 09080 04 0000 120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1 244 000,00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1 244 000,00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000 1 12 00000 00 0000 000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4 764 000,00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4 764 000,00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000 1 12 01000 01 0000 120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4 764 000,00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4 764 000,00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000 1 12 01010 01 0000 120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Плата  за</w:t>
            </w:r>
            <w:proofErr w:type="gramEnd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   выбросы   загрязняющих   веществ   в  атмосферный воздух стационарными объектами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197 600,00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197 600,00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000 1 12 01030 01 0000 120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Плата за сбросы </w:t>
            </w:r>
            <w:proofErr w:type="gramStart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загрязняющих  веществ</w:t>
            </w:r>
            <w:proofErr w:type="gramEnd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  в  водные   объекты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476 620,00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476 620,00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000 1 12 01040 01 0000 120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4 089 780,00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4 089 780,00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000 1 12 01041 01 0000 120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1 766 860,00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1 766 860,00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000 1 12 01042 01 0000 120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2 322 920,00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2 322 920,00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000 1 13 00000 00 0000 000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6 184 000,00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6 184 000,00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000 1 13 02000 00 0000 130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6 184 000,00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6 184 000,00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000 1 13 02060 00 0000 130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4 134 000,00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4 134 000,00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000 1 13 02064 04 0000 130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4 134 000,00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4 134 000,00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000 1 13 02990 00 0000 130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2 050 000,00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2 050 000,00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000 1 13 02994 04 0000 130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компенсации </w:t>
            </w:r>
            <w:proofErr w:type="gramStart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затрат  бюджетов</w:t>
            </w:r>
            <w:proofErr w:type="gramEnd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городских округов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2 050 000,00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2 050 000,00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000 1 14 00000 00 0000 000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106 634 000,00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85 400 000,00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000 1 14 01000 00 0000 410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 от продажи квартир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86 634 000,00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65 400 000,00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000 1 14 01040 04 0000 410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86 634 000,00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65 400 000,00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000 1 14 06000 00 0000 430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20 000 000,00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20 000 000,00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000 1 14 06010 00 0000 430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20 000 000,00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20 000 000,00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000 1 14 06012 04 0000 430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20 000 000,00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20 000 000,00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000 1 16 00000 00 0000 000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16 547 100,00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16 550 100,00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000 1 16 01000 01 0000 140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12 993 700,00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12 996 700,00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000 1 16 01050 01 0000 140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112 200,00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112 200,00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000 1 16 01053 01 0000 140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112 200,00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112 200,00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000 1 16 01060 01 0000 140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296 400,00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296 400,00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000 1 16 01062 01 0000 140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300,00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300,00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000 1 16 01063 01 0000 140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296 100,00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296 100,00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000 1 16 01070 01 0000 140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329 000,00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329 000,00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000 1 16 01072 01 0000 140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270 700,00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270 700,00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000 1 16 01073 01 0000 140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</w:t>
            </w: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58 300,00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58 300,00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000 1 16 01080 01 0000 140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380 800,00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380 800,00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000 1 16 01083 01 0000 140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380 800,00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380 800,00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000 1 16 01090 01 0000 140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300 800,00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300 800,00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000 1 16 01092 01 0000 140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267 500,00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267 500,00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000 1 16 01093 01 0000 140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33 300,00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33 300,00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000 1 16 01100 01 0000 140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10 Кодекса Российской Федерации об </w:t>
            </w: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3 000,00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3 000,00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000 1 16 01103 01 0000 140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3 000,00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3 000,00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000 1 16 01110 01 0000 140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15 000,00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18 000,00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000 1 16 01112 01 0000 140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15 000,00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18 000,00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000 1 16 01130 01 0000 140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82 000,00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82 000,00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000 1 16 01132 01 0000 140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75 000,00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75 000,00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000 1 16 01133 01 0000 140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</w:t>
            </w: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7 000,00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7 000,00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000 1 16 01140 01 0000 140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1 448 100,00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1 448 100,00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000 1 16 01142 01 0000 140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780 900,00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780 900,00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000 1 16 01143 01 0000 140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667 200,00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667 200,00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000 1 16 01150 01 0000 140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51 300,00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51 300,00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000 1 16 01153 01 0000 140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</w:t>
            </w: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51 300,00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51 300,00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000 1 16 01170 01 0000 140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20 100,00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20 100,00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000 1 16 01173 01 0000 140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20 100,00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20 100,00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000 1 16 01180 01 0000 140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1 300,00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1 300,00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000 1 16 01183 01 0000 140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</w:t>
            </w: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1 300,00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1 300,00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000 1 16 01190 01 0000 140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2 751 700,00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2 751 700,00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000 1 16 01192 01 0000 140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86 400,00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86 400,00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000 1 16 01193 01 0000 140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2 665 200,00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2 665 200,00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000 1 16 01194 01 0000 140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100,00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100,00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000 1 16 01200 01 0000 140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7 151 100,00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7 151 100,00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000 1 16 01203 01 0000 140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</w:t>
            </w: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7 140 500,00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7 140 500,00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000 1 16 01204 01 0000 140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10 000,00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10 000,00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000 1 16 01213 01 0000 140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600,00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600,00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000 1 16 01330 01 0000 140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50 900,00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50 900,00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000 1 16 01333 01 0000 140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50 900,00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50 900,00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000 1 16 02000 02 0000 140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329 400,00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329 400,00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000 1 16 02010 02 0000 140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329 400,00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329 400,00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000 1 16 07000 00 0000 140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3 200 000,00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3 200 000,00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000 1 16 07010 00 0000 140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3 170 000,00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3 170 000,00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000 1 16 07010 04 0000 140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3 170 000,00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3 170 000,00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000 1 16 07090 00 0000 140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30 000,00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30 000,00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000 1 16 07090 04 0000 140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30 000,00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30 000,00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000 1 16 10000 00 0000 140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12 000,00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12 000,00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000 1 16 10120 00 0000 140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12 000,00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12 000,00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000 1 16 10123 01 0000 140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12 000,00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12 000,00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000 1 16 11000 01 0000 140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12 000,00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12 000,00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000 1 16 11060 01 0000 140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12 000,00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12 000,00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000 1 16 11064 01 0000 140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12 000,00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12 000,00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000 1 17 00000 00 0000 000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90 000,00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95 000,00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000 1 17 05000 00 0000 180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90 000,00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95 000,00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000 1 17 05040 04 0000 180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90 000,00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95 000,00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000 2 00 00000 00 0000 000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8 352 476 300,00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7 772 307 200,00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000 2 02 00000 00 0000 000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8 352 476 300,00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7 772 307 200,00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000 2 02 20000 00 0000 150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2 753 098 700,00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2 182 905 600,00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000 2 02 20041 00 0000 150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785 024 200,00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326 817 900,00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000 2 02 20041 04 0000 150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городских округов на строительство, модернизацию, ремонт и содержание автомобильных дорог общего пользования, в том числе дорог в </w:t>
            </w: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поселениях (за исключением автомобильных дорог федерального значения)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785 024 200,00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326 817 900,00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000 2 02 20077 00 0000 150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на </w:t>
            </w:r>
            <w:proofErr w:type="spellStart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196 548 600,00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592 817 600,00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000 2 02 20077 04 0000 150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196 548 600,00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592 817 600,00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000 2 02 20302 00 0000 150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213 782 800,00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000 2 02 20302 04 0000 150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213 782 800,00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000 2 02 25154 00 0000 150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на реализацию </w:t>
            </w: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мероприятий по модернизации </w:t>
            </w: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br/>
              <w:t>коммунальной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47 414 900,00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58 519 300,00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000 2 02 25154 04 0000 150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мероприятий по модернизации коммунальной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47 414 900,00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58 519 300,00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000 2 02 25179 00 0000 150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5 940 500,00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6 048 000,00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000 2 02 25179 04 0000 150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5 940 500,00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6 048 000,00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000 2 02 25304 00 0000 150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</w:t>
            </w: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113 628 600,00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110 738 200,00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000 2 02 25304 04 0000 150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113 628 600,00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110 738 200,00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000 2 02 25497 00 0000 150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27 319 900,00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27 200 200,00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000 2 02 25497 04 0000 150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27 319 900,00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27 200 200,00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000 2 02 25519 00 0000 150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410 000,00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351 400,00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000 2 02 25519 04 0000 150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410 000,00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351 400,00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000 2 02 25555 00 0000 150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30 411 800,00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29 199 400,00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000 2 02 25555 04 0000 150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30 411 800,00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29 199 400,00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000 2 02 25755 00 0000 150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на </w:t>
            </w:r>
            <w:proofErr w:type="spellStart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создания (реконструкции)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муниципально</w:t>
            </w:r>
            <w:proofErr w:type="spellEnd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-частном) партнерстве или концессионных соглашений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128 437 200,00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000 2 02 25755 04 0000 150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создания (реконструкции)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муниципально</w:t>
            </w:r>
            <w:proofErr w:type="spellEnd"/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-частном) партнерстве или концессионных соглашений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128 437 200,00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000 2 02 29999 00 0000 150</w:t>
            </w: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1 204 180 200,00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1 031 213 600,00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000 2 02 29999 04 0000 150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1 204 180 200,00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1 031 213 600,00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000 2 02 30000 00 0000 150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5 489 773 900,00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5 478 448 000,00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000 2 02 30024 00 0000 150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5 347 641 200,00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5 348 780 000,00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000 2 02 30024 04 0000 150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5 347 641 200,00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5 348 780 000,00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000 2 02 30029 00 0000 150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94 446 000,00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94 446 000,00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000 2 02 30029 04 0000 150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94 446 000,00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94 446 000,00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000 2 02 35120 00 0000 150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178 000,00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8 900,00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000 2 02 35120 04 0000 150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178 000,00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8 900,00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000 2 02 35134 00 0000 150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13 014 600,00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000 2 02 35134 04 0000 150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13 014 600,00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000 2 02 35135 00 0000 150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9 000 000,00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9 247 400,00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000 2 02 35135 04 0000 150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9 000 000,00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9 247 400,00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000 2 02 35176 00 0000 150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8 164 900,00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12 263 400,00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000 2 02 35176 04 0000 150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8 164 900,00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12 263 400,00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000 2 02 35930 00 0000 150</w:t>
            </w: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государственную регистрацию актов гражданского состояния</w:t>
            </w: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13 702 300,00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13 702 300,00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000 2 02 35930 04 0000 150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13 702 300,00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13 702 300,00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000 2 02 39999 00 0000 150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Прочие субвенции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3 626 900,00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000 2 02 39999 04 0000 150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3 626 900,00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- 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000 2 02 40000 00 0000 150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109 603 700,00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110 953 600,00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000 2 02 45050 00 0000 150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</w:t>
            </w: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профессиональных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1 562 400,00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1 562 400,00   </w:t>
            </w:r>
          </w:p>
        </w:tc>
      </w:tr>
      <w:tr w:rsidR="009458C3" w:rsidRPr="009458C3" w:rsidTr="00404991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000 2 02 45050 04 0000 150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1 562 400,00  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1 562 400,00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000 2 02 45303 00 0000 150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97 650 000,00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98 899 900,00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000 2 02 45303 04 0000 150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97 650 000,00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98 899 900,00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000 2 02 49999 00 0000 150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10 391 300,00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10 491 300,00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000 2 02 49999 04 0000 150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10 391 300,00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10 491 300,00   </w:t>
            </w:r>
          </w:p>
        </w:tc>
      </w:tr>
      <w:tr w:rsidR="009458C3" w:rsidRPr="009458C3" w:rsidTr="009458C3">
        <w:trPr>
          <w:gridAfter w:val="2"/>
          <w:wAfter w:w="3669" w:type="dxa"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C3" w:rsidRPr="009458C3" w:rsidRDefault="009458C3" w:rsidP="0094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lang w:eastAsia="ru-RU"/>
              </w:rPr>
              <w:t>ВСЕГО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945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15 101 476 300,00  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C3" w:rsidRPr="009458C3" w:rsidRDefault="009458C3" w:rsidP="0040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14 671 607 800,00   </w:t>
            </w:r>
          </w:p>
        </w:tc>
      </w:tr>
    </w:tbl>
    <w:p w:rsidR="003842C9" w:rsidRDefault="003842C9"/>
    <w:sectPr w:rsidR="003842C9" w:rsidSect="00AF471E">
      <w:headerReference w:type="default" r:id="rId7"/>
      <w:pgSz w:w="11906" w:h="16838"/>
      <w:pgMar w:top="1134" w:right="849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8C3" w:rsidRDefault="009458C3" w:rsidP="007F2B88">
      <w:pPr>
        <w:spacing w:after="0" w:line="240" w:lineRule="auto"/>
      </w:pPr>
      <w:r>
        <w:separator/>
      </w:r>
    </w:p>
  </w:endnote>
  <w:endnote w:type="continuationSeparator" w:id="0">
    <w:p w:rsidR="009458C3" w:rsidRDefault="009458C3" w:rsidP="007F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8C3" w:rsidRDefault="009458C3" w:rsidP="007F2B88">
      <w:pPr>
        <w:spacing w:after="0" w:line="240" w:lineRule="auto"/>
      </w:pPr>
      <w:r>
        <w:separator/>
      </w:r>
    </w:p>
  </w:footnote>
  <w:footnote w:type="continuationSeparator" w:id="0">
    <w:p w:rsidR="009458C3" w:rsidRDefault="009458C3" w:rsidP="007F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309619"/>
      <w:docPartObj>
        <w:docPartGallery w:val="Page Numbers (Top of Page)"/>
        <w:docPartUnique/>
      </w:docPartObj>
    </w:sdtPr>
    <w:sdtContent>
      <w:p w:rsidR="009458C3" w:rsidRDefault="009458C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1C9">
          <w:rPr>
            <w:noProof/>
          </w:rPr>
          <w:t>21</w:t>
        </w:r>
        <w:r>
          <w:fldChar w:fldCharType="end"/>
        </w:r>
      </w:p>
    </w:sdtContent>
  </w:sdt>
  <w:p w:rsidR="009458C3" w:rsidRDefault="009458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1E"/>
    <w:rsid w:val="003842C9"/>
    <w:rsid w:val="00404991"/>
    <w:rsid w:val="00426A9B"/>
    <w:rsid w:val="00557DBD"/>
    <w:rsid w:val="00582A2F"/>
    <w:rsid w:val="006F3BCB"/>
    <w:rsid w:val="007F2B88"/>
    <w:rsid w:val="00820830"/>
    <w:rsid w:val="009458C3"/>
    <w:rsid w:val="009D1FDF"/>
    <w:rsid w:val="009D2FE0"/>
    <w:rsid w:val="009F51C9"/>
    <w:rsid w:val="00A5190A"/>
    <w:rsid w:val="00A739BE"/>
    <w:rsid w:val="00AB74B2"/>
    <w:rsid w:val="00AE3477"/>
    <w:rsid w:val="00AF471E"/>
    <w:rsid w:val="00B03E27"/>
    <w:rsid w:val="00B20F93"/>
    <w:rsid w:val="00B755B4"/>
    <w:rsid w:val="00C121C5"/>
    <w:rsid w:val="00D90D60"/>
    <w:rsid w:val="00DB3ED5"/>
    <w:rsid w:val="00E8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9B9DA-8B5F-46BC-91DD-EE26368B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B88"/>
  </w:style>
  <w:style w:type="paragraph" w:styleId="a5">
    <w:name w:val="footer"/>
    <w:basedOn w:val="a"/>
    <w:link w:val="a6"/>
    <w:uiPriority w:val="99"/>
    <w:unhideWhenUsed/>
    <w:rsid w:val="007F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AE965-EE52-4A54-B909-BCE38D2C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24</Pages>
  <Words>8053</Words>
  <Characters>45906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Алимбергенева Оксана Александровна</dc:creator>
  <cp:keywords/>
  <dc:description/>
  <cp:lastModifiedBy>Охранова Евгения Анатольевна</cp:lastModifiedBy>
  <cp:revision>15</cp:revision>
  <dcterms:created xsi:type="dcterms:W3CDTF">2022-11-11T11:36:00Z</dcterms:created>
  <dcterms:modified xsi:type="dcterms:W3CDTF">2024-12-06T05:30:00Z</dcterms:modified>
</cp:coreProperties>
</file>