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633536" w:rsidRDefault="00DD2E65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736CE3">
        <w:rPr>
          <w:rFonts w:ascii="Times New Roman" w:hAnsi="Times New Roman" w:cs="Times New Roman"/>
          <w:b/>
          <w:sz w:val="24"/>
          <w:szCs w:val="24"/>
        </w:rPr>
        <w:t xml:space="preserve"> квартал 2018 </w:t>
      </w:r>
      <w:r w:rsidR="00CD0B1B" w:rsidRPr="00CD0B1B">
        <w:rPr>
          <w:rFonts w:ascii="Times New Roman" w:hAnsi="Times New Roman" w:cs="Times New Roman"/>
          <w:b/>
          <w:sz w:val="24"/>
          <w:szCs w:val="24"/>
        </w:rPr>
        <w:t>года</w:t>
      </w:r>
      <w:r w:rsidR="00D66131">
        <w:rPr>
          <w:rFonts w:ascii="Times New Roman" w:hAnsi="Times New Roman" w:cs="Times New Roman"/>
          <w:b/>
          <w:sz w:val="24"/>
          <w:szCs w:val="24"/>
        </w:rPr>
        <w:t xml:space="preserve"> в рамках контроля в сфере закупок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2410"/>
        <w:gridCol w:w="3544"/>
        <w:gridCol w:w="2268"/>
        <w:gridCol w:w="5528"/>
      </w:tblGrid>
      <w:tr w:rsidR="003D47B8" w:rsidRPr="005D29FB" w:rsidTr="00DD2E65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544" w:type="dxa"/>
          </w:tcPr>
          <w:p w:rsidR="003D47B8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  <w:p w:rsidR="00D15D64" w:rsidRPr="00D15D64" w:rsidRDefault="00D15D6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64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 (ревизии))</w:t>
            </w:r>
          </w:p>
        </w:tc>
        <w:tc>
          <w:tcPr>
            <w:tcW w:w="2268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5528" w:type="dxa"/>
          </w:tcPr>
          <w:p w:rsidR="003D47B8" w:rsidRPr="005D29FB" w:rsidRDefault="00D15D64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информация о выявленных нарушениях </w:t>
            </w:r>
            <w:r w:rsidRPr="00D15D64">
              <w:rPr>
                <w:rFonts w:ascii="Times New Roman" w:hAnsi="Times New Roman" w:cs="Times New Roman"/>
                <w:sz w:val="20"/>
                <w:szCs w:val="20"/>
              </w:rPr>
              <w:t>(Объем проверенных закупок в количественном и денежном выражении (при наличии))</w:t>
            </w:r>
          </w:p>
        </w:tc>
      </w:tr>
      <w:tr w:rsidR="00D15D64" w:rsidRPr="005D29FB" w:rsidTr="00DD2E65">
        <w:tc>
          <w:tcPr>
            <w:tcW w:w="567" w:type="dxa"/>
          </w:tcPr>
          <w:p w:rsidR="00D15D64" w:rsidRPr="005D29FB" w:rsidRDefault="00D15D6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15D64" w:rsidRPr="00D15D64" w:rsidRDefault="00DD2E65" w:rsidP="00E15A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«Управление по эксплуатации служебных зданий»</w:t>
            </w:r>
          </w:p>
        </w:tc>
        <w:tc>
          <w:tcPr>
            <w:tcW w:w="3544" w:type="dxa"/>
          </w:tcPr>
          <w:p w:rsidR="00D15D64" w:rsidRPr="00DD2E65" w:rsidRDefault="00DD2E65" w:rsidP="00E15AC1">
            <w:pPr>
              <w:rPr>
                <w:rFonts w:ascii="Times New Roman" w:hAnsi="Times New Roman" w:cs="Times New Roman"/>
              </w:rPr>
            </w:pPr>
            <w:proofErr w:type="gramStart"/>
            <w:r w:rsidRPr="00DD2E65">
              <w:rPr>
                <w:rFonts w:ascii="Times New Roman" w:hAnsi="Times New Roman" w:cs="Times New Roman"/>
              </w:rPr>
              <w:t>Плановая  проверка (Соблюдение законодательства РФ о контрактной системе в сфере закупок 44-ФЗ и закупок отдельными видами юридических лиц 223-ФЗ.</w:t>
            </w:r>
            <w:proofErr w:type="gramEnd"/>
            <w:r w:rsidRPr="00DD2E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2E65">
              <w:rPr>
                <w:rFonts w:ascii="Times New Roman" w:hAnsi="Times New Roman" w:cs="Times New Roman"/>
              </w:rPr>
              <w:t>Приказ от 29 июня 2018 года № 80).</w:t>
            </w:r>
            <w:proofErr w:type="gramEnd"/>
          </w:p>
        </w:tc>
        <w:tc>
          <w:tcPr>
            <w:tcW w:w="2268" w:type="dxa"/>
          </w:tcPr>
          <w:p w:rsidR="00D15D64" w:rsidRPr="00DD2E65" w:rsidRDefault="00DD2E65" w:rsidP="00E15AC1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D2E6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01 декабря 2016г. по 20 июня 2018г</w:t>
            </w:r>
          </w:p>
        </w:tc>
        <w:tc>
          <w:tcPr>
            <w:tcW w:w="5528" w:type="dxa"/>
          </w:tcPr>
          <w:p w:rsidR="00DD2E65" w:rsidRPr="00DD2E65" w:rsidRDefault="00DD2E65" w:rsidP="00DD2E65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D2E65">
              <w:rPr>
                <w:rFonts w:ascii="Times New Roman" w:hAnsi="Times New Roman"/>
              </w:rPr>
              <w:t xml:space="preserve">Проверена в рамках </w:t>
            </w:r>
            <w:r w:rsidRPr="00DD2E65">
              <w:rPr>
                <w:rFonts w:ascii="Times New Roman" w:hAnsi="Times New Roman"/>
                <w:u w:val="single"/>
              </w:rPr>
              <w:t>44-ФЗ</w:t>
            </w:r>
            <w:r w:rsidRPr="00DD2E65">
              <w:rPr>
                <w:rFonts w:ascii="Times New Roman" w:hAnsi="Times New Roman"/>
              </w:rPr>
              <w:t xml:space="preserve">  241 закупка на сумму  99358,72 тыс. рублей. Составлен акт, выписано предписание на устранение - 41 нарушения:</w:t>
            </w:r>
          </w:p>
          <w:p w:rsidR="00DD2E65" w:rsidRPr="00DD2E65" w:rsidRDefault="00DD2E65" w:rsidP="00DD2E65">
            <w:pPr>
              <w:rPr>
                <w:rFonts w:ascii="Times New Roman" w:eastAsia="Times New Roman" w:hAnsi="Times New Roman" w:cs="Times New Roman"/>
              </w:rPr>
            </w:pPr>
            <w:r w:rsidRPr="00DD2E65">
              <w:rPr>
                <w:rFonts w:ascii="Times New Roman" w:eastAsia="Times New Roman" w:hAnsi="Times New Roman" w:cs="Times New Roman"/>
              </w:rPr>
              <w:t>- одно (1) нарушение План – график на 2018 год размещен в</w:t>
            </w:r>
            <w:r>
              <w:rPr>
                <w:rFonts w:ascii="Times New Roman" w:eastAsia="Times New Roman" w:hAnsi="Times New Roman" w:cs="Times New Roman"/>
              </w:rPr>
              <w:t xml:space="preserve"> ЕИС с нарушением сроков – </w:t>
            </w:r>
            <w:r w:rsidRPr="00DD2E65">
              <w:rPr>
                <w:rFonts w:ascii="Times New Roman" w:eastAsia="Times New Roman" w:hAnsi="Times New Roman" w:cs="Times New Roman"/>
              </w:rPr>
              <w:t xml:space="preserve"> 07.02.2018г.;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DD2E65">
              <w:rPr>
                <w:rFonts w:ascii="Times New Roman" w:eastAsia="Calibri" w:hAnsi="Times New Roman" w:cs="Times New Roman"/>
              </w:rPr>
              <w:t xml:space="preserve"> восемь (8) нарушений по закупкам несвоевременно размещены документы  исполнения в реестр контрактов; 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  <w:b/>
              </w:rPr>
            </w:pPr>
            <w:r w:rsidRPr="00DD2E65">
              <w:rPr>
                <w:rFonts w:ascii="Times New Roman" w:hAnsi="Times New Roman" w:cs="Times New Roman"/>
              </w:rPr>
              <w:t>- одно  (1) нарушение - не направление в течение 3 рабочих дней в реестр контрактов копию заключенного контракта, подписанную усиленной электронной подписью Заказчика;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  <w:b/>
              </w:rPr>
            </w:pPr>
            <w:r w:rsidRPr="00DD2E65">
              <w:rPr>
                <w:rFonts w:ascii="Times New Roman" w:hAnsi="Times New Roman" w:cs="Times New Roman"/>
                <w:color w:val="000000"/>
              </w:rPr>
              <w:t>- три (3) нарушения срока и порядка оплаты товаров, (работ, услуг) при осуществлении закупок для муниципальных нужд;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</w:rPr>
            </w:pPr>
            <w:r w:rsidRPr="00DD2E65">
              <w:rPr>
                <w:rFonts w:ascii="Times New Roman" w:hAnsi="Times New Roman" w:cs="Times New Roman"/>
              </w:rPr>
              <w:t xml:space="preserve">- одно (1) нарушение - заключение контракта по результатам определения поставщика с нарушением объявленных условий; </w:t>
            </w:r>
          </w:p>
          <w:p w:rsidR="00DD2E65" w:rsidRPr="00DD2E65" w:rsidRDefault="00DD2E65" w:rsidP="00DD2E65">
            <w:pPr>
              <w:rPr>
                <w:rFonts w:ascii="Times New Roman" w:eastAsia="Calibri" w:hAnsi="Times New Roman" w:cs="Times New Roman"/>
                <w:b/>
              </w:rPr>
            </w:pPr>
            <w:r w:rsidRPr="00DD2E65">
              <w:rPr>
                <w:rFonts w:ascii="Times New Roman" w:hAnsi="Times New Roman" w:cs="Times New Roman"/>
              </w:rPr>
              <w:t xml:space="preserve">- четыре (4) нарушения - </w:t>
            </w:r>
            <w:proofErr w:type="spellStart"/>
            <w:r w:rsidRPr="00DD2E65">
              <w:rPr>
                <w:rFonts w:ascii="Times New Roman" w:hAnsi="Times New Roman" w:cs="Times New Roman"/>
              </w:rPr>
              <w:t>несоставление</w:t>
            </w:r>
            <w:proofErr w:type="spellEnd"/>
            <w:r w:rsidRPr="00DD2E65">
              <w:rPr>
                <w:rFonts w:ascii="Times New Roman" w:hAnsi="Times New Roman" w:cs="Times New Roman"/>
              </w:rPr>
              <w:t xml:space="preserve"> документов о приемке поставленного товара, выполненной работы (ее результатов), оказанной услуги; </w:t>
            </w:r>
          </w:p>
          <w:p w:rsidR="00DD2E65" w:rsidRPr="00DD2E65" w:rsidRDefault="00DD2E65" w:rsidP="00DD2E65">
            <w:pPr>
              <w:rPr>
                <w:rFonts w:ascii="Times New Roman" w:eastAsia="Times New Roman" w:hAnsi="Times New Roman" w:cs="Times New Roman"/>
              </w:rPr>
            </w:pPr>
            <w:r w:rsidRPr="00DD2E65">
              <w:rPr>
                <w:rFonts w:ascii="Times New Roman" w:eastAsia="Times New Roman" w:hAnsi="Times New Roman" w:cs="Times New Roman"/>
              </w:rPr>
              <w:t xml:space="preserve">- одно (1) нарушение - превышен предельный размер суммы закупок запросом котировок в 2 раза; 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  <w:b/>
              </w:rPr>
            </w:pPr>
            <w:r w:rsidRPr="00DD2E65">
              <w:rPr>
                <w:rFonts w:ascii="Times New Roman" w:eastAsia="Calibri" w:hAnsi="Times New Roman" w:cs="Times New Roman"/>
                <w:iCs/>
              </w:rPr>
              <w:t>-одно (1) нарушение заключения контракта ранее даты размещения извещения о закупке в ЕИС;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  <w:b/>
              </w:rPr>
            </w:pPr>
            <w:r w:rsidRPr="00DD2E65">
              <w:rPr>
                <w:rFonts w:ascii="Times New Roman" w:hAnsi="Times New Roman" w:cs="Times New Roman"/>
              </w:rPr>
              <w:t>- два (2) нарушения - условиями договора предусмотрено исполнение ранее даты заключения договора;</w:t>
            </w:r>
            <w:r w:rsidRPr="00DD2E65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  <w:color w:val="000000"/>
              </w:rPr>
            </w:pPr>
            <w:r w:rsidRPr="00DD2E65">
              <w:rPr>
                <w:rFonts w:ascii="Times New Roman" w:eastAsia="Calibri" w:hAnsi="Times New Roman" w:cs="Times New Roman"/>
                <w:iCs/>
              </w:rPr>
              <w:t xml:space="preserve">- восемь (8) нарушений по документации закупок запросом котировок </w:t>
            </w:r>
            <w:proofErr w:type="gramStart"/>
            <w:r w:rsidRPr="00DD2E65">
              <w:rPr>
                <w:rFonts w:ascii="Times New Roman" w:eastAsia="Calibri" w:hAnsi="Times New Roman" w:cs="Times New Roman"/>
                <w:iCs/>
              </w:rPr>
              <w:t>-</w:t>
            </w:r>
            <w:r w:rsidRPr="00DD2E65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DD2E65">
              <w:rPr>
                <w:rFonts w:ascii="Times New Roman" w:hAnsi="Times New Roman" w:cs="Times New Roman"/>
                <w:color w:val="000000"/>
              </w:rPr>
              <w:t xml:space="preserve">становлены требования о предоставлении участниками закупки в составе заявки на участие в определении поставщика (подрядчика, исполнителя) не предусмотренные законодательством РФ о контрактной системе в сфере закупок; 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  <w:b/>
              </w:rPr>
            </w:pPr>
            <w:r w:rsidRPr="00DD2E65">
              <w:rPr>
                <w:rFonts w:ascii="Times New Roman" w:hAnsi="Times New Roman" w:cs="Times New Roman"/>
              </w:rPr>
              <w:lastRenderedPageBreak/>
              <w:t>- два (2) нарушени</w:t>
            </w:r>
            <w:proofErr w:type="gramStart"/>
            <w:r w:rsidRPr="00DD2E65">
              <w:rPr>
                <w:rFonts w:ascii="Times New Roman" w:hAnsi="Times New Roman" w:cs="Times New Roman"/>
              </w:rPr>
              <w:t>я-</w:t>
            </w:r>
            <w:proofErr w:type="gramEnd"/>
            <w:r w:rsidRPr="00DD2E65">
              <w:rPr>
                <w:rFonts w:ascii="Times New Roman" w:hAnsi="Times New Roman" w:cs="Times New Roman"/>
              </w:rPr>
              <w:t xml:space="preserve"> в </w:t>
            </w:r>
            <w:r w:rsidRPr="00DD2E65">
              <w:rPr>
                <w:rFonts w:ascii="Times New Roman" w:eastAsia="Times New Roman" w:hAnsi="Times New Roman" w:cs="Times New Roman"/>
                <w:iCs/>
              </w:rPr>
              <w:t>документации не предусмотрена обязанность по обеспечению заявки в извещениях о проведении запроса предложений;</w:t>
            </w:r>
            <w:r w:rsidRPr="00DD2E65">
              <w:rPr>
                <w:rFonts w:ascii="Times New Roman" w:hAnsi="Times New Roman" w:cs="Times New Roman"/>
              </w:rPr>
              <w:t xml:space="preserve"> 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  <w:b/>
              </w:rPr>
            </w:pPr>
            <w:r w:rsidRPr="00DD2E65">
              <w:rPr>
                <w:rFonts w:ascii="Times New Roman" w:hAnsi="Times New Roman" w:cs="Times New Roman"/>
              </w:rPr>
              <w:t>- два (2) нарушени</w:t>
            </w:r>
            <w:proofErr w:type="gramStart"/>
            <w:r w:rsidRPr="00DD2E65">
              <w:rPr>
                <w:rFonts w:ascii="Times New Roman" w:hAnsi="Times New Roman" w:cs="Times New Roman"/>
              </w:rPr>
              <w:t>я-</w:t>
            </w:r>
            <w:proofErr w:type="gramEnd"/>
            <w:r w:rsidRPr="00DD2E65">
              <w:rPr>
                <w:rFonts w:ascii="Times New Roman" w:hAnsi="Times New Roman" w:cs="Times New Roman"/>
              </w:rPr>
              <w:t xml:space="preserve"> в документации закупки запросом предложений -  </w:t>
            </w:r>
            <w:r w:rsidRPr="00DD2E65">
              <w:rPr>
                <w:rFonts w:ascii="Times New Roman" w:eastAsia="Times New Roman" w:hAnsi="Times New Roman" w:cs="Times New Roman"/>
                <w:iCs/>
              </w:rPr>
              <w:t xml:space="preserve">критерии оценки, предусмотренные частью 1 статьи 32 Федерального закона № 44-ФЗ, не соответствуют величинам значимости таких критериев оценки  предельным величинам значимости, установленным постановлением Правительства Российской Федерации от 28.11.2013 г. № 1085; </w:t>
            </w:r>
          </w:p>
          <w:p w:rsidR="00DD2E65" w:rsidRPr="00DD2E65" w:rsidRDefault="00DD2E65" w:rsidP="00DD2E65">
            <w:pPr>
              <w:rPr>
                <w:rStyle w:val="a6"/>
                <w:rFonts w:ascii="Times New Roman" w:hAnsi="Times New Roman" w:cs="Times New Roman"/>
                <w:b/>
              </w:rPr>
            </w:pPr>
            <w:bookmarkStart w:id="0" w:name="dst7267"/>
            <w:bookmarkStart w:id="1" w:name="dst7268"/>
            <w:bookmarkEnd w:id="0"/>
            <w:bookmarkEnd w:id="1"/>
            <w:r w:rsidRPr="00DD2E65">
              <w:rPr>
                <w:rFonts w:ascii="Times New Roman" w:eastAsia="Calibri" w:hAnsi="Times New Roman" w:cs="Times New Roman"/>
              </w:rPr>
              <w:t xml:space="preserve">- одно (1) нарушение - нарушение сроков размещения в ЕИС в сфере закупок отчета об исполнении контракта; </w:t>
            </w:r>
          </w:p>
          <w:p w:rsidR="00DD2E65" w:rsidRPr="00DD2E65" w:rsidRDefault="00DD2E65" w:rsidP="00DD2E65">
            <w:pPr>
              <w:rPr>
                <w:rFonts w:ascii="Times New Roman" w:eastAsia="Calibri" w:hAnsi="Times New Roman" w:cs="Times New Roman"/>
                <w:b/>
              </w:rPr>
            </w:pPr>
            <w:r w:rsidRPr="00DD2E65">
              <w:rPr>
                <w:rFonts w:ascii="Times New Roman" w:hAnsi="Times New Roman" w:cs="Times New Roman"/>
              </w:rPr>
              <w:t>- шесть (6) нарушений – не размещены документы приемки по исполнению</w:t>
            </w:r>
            <w:r w:rsidRPr="00DD2E65">
              <w:rPr>
                <w:rFonts w:ascii="Times New Roman" w:eastAsia="Calibri" w:hAnsi="Times New Roman" w:cs="Times New Roman"/>
              </w:rPr>
              <w:t xml:space="preserve"> контрактов. </w:t>
            </w:r>
          </w:p>
          <w:p w:rsidR="00DD2E65" w:rsidRPr="00DD2E65" w:rsidRDefault="00DD2E65" w:rsidP="00DD2E65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D2E65">
              <w:rPr>
                <w:rFonts w:ascii="Times New Roman" w:hAnsi="Times New Roman"/>
              </w:rPr>
              <w:t xml:space="preserve">Проверено в рамках </w:t>
            </w:r>
            <w:r w:rsidRPr="00DD2E65">
              <w:rPr>
                <w:rFonts w:ascii="Times New Roman" w:hAnsi="Times New Roman"/>
                <w:u w:val="single"/>
              </w:rPr>
              <w:t>223-ФЗ</w:t>
            </w:r>
            <w:r w:rsidRPr="00DD2E65">
              <w:rPr>
                <w:rFonts w:ascii="Times New Roman" w:hAnsi="Times New Roman"/>
              </w:rPr>
              <w:t xml:space="preserve">  69 закупок на сумму  6 459,3 рублей. Составлен акт, выписано предписание на устранение - 24  нарушений:</w:t>
            </w:r>
          </w:p>
          <w:p w:rsidR="00DD2E65" w:rsidRPr="00DD2E65" w:rsidRDefault="00DD2E65" w:rsidP="00DD2E65">
            <w:pPr>
              <w:rPr>
                <w:rFonts w:ascii="Times New Roman" w:eastAsia="Calibri" w:hAnsi="Times New Roman" w:cs="Times New Roman"/>
              </w:rPr>
            </w:pPr>
            <w:r w:rsidRPr="00DD2E65">
              <w:rPr>
                <w:rFonts w:ascii="Times New Roman" w:eastAsia="Calibri" w:hAnsi="Times New Roman" w:cs="Times New Roman"/>
              </w:rPr>
              <w:t>- два (2) нарушения - не размещены в ЕИС планы закупок на 2017 год до 31.12.2016 года, на 2018 год до 31.12.2017года;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</w:rPr>
            </w:pPr>
            <w:r w:rsidRPr="00DD2E65">
              <w:rPr>
                <w:rFonts w:ascii="Times New Roman" w:hAnsi="Times New Roman" w:cs="Times New Roman"/>
              </w:rPr>
              <w:t xml:space="preserve"> -</w:t>
            </w:r>
            <w:r w:rsidRPr="00DD2E65">
              <w:rPr>
                <w:rFonts w:ascii="Times New Roman" w:eastAsia="Calibri" w:hAnsi="Times New Roman" w:cs="Times New Roman"/>
              </w:rPr>
              <w:t xml:space="preserve"> </w:t>
            </w:r>
            <w:r w:rsidRPr="00DD2E65">
              <w:rPr>
                <w:rFonts w:ascii="Times New Roman" w:hAnsi="Times New Roman" w:cs="Times New Roman"/>
              </w:rPr>
              <w:t>одно (1) нарушение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E65">
              <w:rPr>
                <w:rFonts w:ascii="Times New Roman" w:hAnsi="Times New Roman" w:cs="Times New Roman"/>
              </w:rPr>
              <w:t>- несвоевременно размещена информация о заключенном договоре в реестр договоров в ЕИС;</w:t>
            </w:r>
          </w:p>
          <w:p w:rsidR="00DD2E65" w:rsidRPr="00DD2E65" w:rsidRDefault="00DD2E65" w:rsidP="00DD2E65">
            <w:pPr>
              <w:rPr>
                <w:rFonts w:ascii="Times New Roman" w:eastAsia="Calibri" w:hAnsi="Times New Roman" w:cs="Times New Roman"/>
              </w:rPr>
            </w:pPr>
            <w:r w:rsidRPr="00DD2E65">
              <w:rPr>
                <w:rFonts w:ascii="Times New Roman" w:eastAsia="Calibri" w:hAnsi="Times New Roman" w:cs="Times New Roman"/>
              </w:rPr>
              <w:t xml:space="preserve">- два (2) нарушения - не размещены в ЕИС планы закупок </w:t>
            </w:r>
            <w:r w:rsidRPr="00DD2E65">
              <w:rPr>
                <w:rFonts w:ascii="Times New Roman" w:hAnsi="Times New Roman" w:cs="Times New Roman"/>
              </w:rPr>
              <w:t>инновационной продукции, высокотехнологичной продукции, лекарственных средств на срок от 5 до 7 лет</w:t>
            </w:r>
            <w:r w:rsidRPr="00DD2E65">
              <w:rPr>
                <w:rFonts w:ascii="Times New Roman" w:eastAsia="Calibri" w:hAnsi="Times New Roman" w:cs="Times New Roman"/>
              </w:rPr>
              <w:t xml:space="preserve"> на 2017 год до 31.12.2016 года, на 2018 год до 31.12.2017года;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</w:rPr>
            </w:pPr>
            <w:r w:rsidRPr="00DD2E65">
              <w:rPr>
                <w:rFonts w:ascii="Times New Roman" w:eastAsia="Calibri" w:hAnsi="Times New Roman" w:cs="Times New Roman"/>
              </w:rPr>
              <w:t xml:space="preserve">- восемь (8) нарушений – не размещены </w:t>
            </w:r>
            <w:r w:rsidRPr="00DD2E65">
              <w:rPr>
                <w:rFonts w:ascii="Times New Roman" w:hAnsi="Times New Roman" w:cs="Times New Roman"/>
              </w:rPr>
              <w:t xml:space="preserve">копии заключенных договоров, подписанные с использованием усиленной квалифицированной электронной подписи лица, имеющего право действовать от имени заказчика; </w:t>
            </w:r>
          </w:p>
          <w:p w:rsidR="00DD2E65" w:rsidRDefault="00DD2E65" w:rsidP="00DD2E65">
            <w:pPr>
              <w:rPr>
                <w:rFonts w:ascii="Times New Roman" w:hAnsi="Times New Roman" w:cs="Times New Roman"/>
              </w:rPr>
            </w:pPr>
            <w:r w:rsidRPr="00DD2E65">
              <w:rPr>
                <w:rFonts w:ascii="Times New Roman" w:hAnsi="Times New Roman" w:cs="Times New Roman"/>
              </w:rPr>
              <w:t>- одно (1) нарушение – не размещены документы, касающиеся результатов исполнения договора, в том числе информации об оплате по договору;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</w:rPr>
            </w:pPr>
            <w:r w:rsidRPr="00DD2E65">
              <w:rPr>
                <w:rFonts w:ascii="Times New Roman" w:hAnsi="Times New Roman" w:cs="Times New Roman"/>
              </w:rPr>
              <w:t xml:space="preserve">  - одно (1) нарушение - в Извещении о закупке не указан предмет закупки, количество поставляемого товара, объем выполняемых работ, оказываемых услуг  и отсутствует цена.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</w:rPr>
            </w:pPr>
            <w:r w:rsidRPr="00DD2E65">
              <w:rPr>
                <w:rFonts w:ascii="Times New Roman" w:hAnsi="Times New Roman" w:cs="Times New Roman"/>
              </w:rPr>
              <w:t xml:space="preserve"> - восемь (8) нарушений – заключены договоры в 2018 </w:t>
            </w:r>
            <w:r w:rsidRPr="00DD2E65">
              <w:rPr>
                <w:rFonts w:ascii="Times New Roman" w:hAnsi="Times New Roman" w:cs="Times New Roman"/>
              </w:rPr>
              <w:lastRenderedPageBreak/>
              <w:t>году по результатам заседания  комиссии из 3-х человек в нарушение  Положения о закупках, которым предусмотрен состав комиссии не менее 5-ти человек.</w:t>
            </w:r>
          </w:p>
          <w:p w:rsidR="00DD2E65" w:rsidRPr="00DD2E65" w:rsidRDefault="00DD2E65" w:rsidP="00DD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2E65">
              <w:rPr>
                <w:rFonts w:ascii="Times New Roman" w:hAnsi="Times New Roman" w:cs="Times New Roman"/>
              </w:rPr>
              <w:t xml:space="preserve">- одно (1) нарушение - заключение договора    на поставку электроэнергии </w:t>
            </w:r>
            <w:proofErr w:type="gramStart"/>
            <w:r w:rsidRPr="00DD2E65">
              <w:rPr>
                <w:rFonts w:ascii="Times New Roman" w:hAnsi="Times New Roman" w:cs="Times New Roman"/>
              </w:rPr>
              <w:t>при том</w:t>
            </w:r>
            <w:proofErr w:type="gramEnd"/>
            <w:r w:rsidRPr="00DD2E65">
              <w:rPr>
                <w:rFonts w:ascii="Times New Roman" w:hAnsi="Times New Roman" w:cs="Times New Roman"/>
              </w:rPr>
              <w:t xml:space="preserve">, что действие Федерального закона № 223-ФЗ с 31.12.2017г. не распространяется на заключение и исполнение договоров на поставку электроэнергии.  </w:t>
            </w:r>
          </w:p>
          <w:p w:rsidR="00D15D64" w:rsidRPr="00DD2E65" w:rsidRDefault="00DD2E65" w:rsidP="00DD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2E65">
              <w:rPr>
                <w:rFonts w:ascii="Times New Roman" w:hAnsi="Times New Roman"/>
              </w:rPr>
              <w:t xml:space="preserve">Материалы проверки в рамках 44-ФЗ переданы в Службу контроля </w:t>
            </w:r>
            <w:proofErr w:type="spellStart"/>
            <w:r w:rsidRPr="00DD2E65">
              <w:rPr>
                <w:rFonts w:ascii="Times New Roman" w:hAnsi="Times New Roman"/>
              </w:rPr>
              <w:t>ХМАО-Югры</w:t>
            </w:r>
            <w:proofErr w:type="spellEnd"/>
            <w:r w:rsidRPr="00DD2E65">
              <w:rPr>
                <w:rFonts w:ascii="Times New Roman" w:hAnsi="Times New Roman"/>
              </w:rPr>
              <w:t xml:space="preserve"> для возбуждения дел об административном правонарушении.</w:t>
            </w:r>
          </w:p>
        </w:tc>
      </w:tr>
      <w:tr w:rsidR="00D15D64" w:rsidRPr="005D29FB" w:rsidTr="00DD2E65">
        <w:trPr>
          <w:trHeight w:val="975"/>
        </w:trPr>
        <w:tc>
          <w:tcPr>
            <w:tcW w:w="567" w:type="dxa"/>
          </w:tcPr>
          <w:p w:rsidR="00D15D64" w:rsidRPr="005D29FB" w:rsidRDefault="00D15D64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D15D64" w:rsidRPr="00D15D64" w:rsidRDefault="00DD2E65" w:rsidP="00E15A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544" w:type="dxa"/>
          </w:tcPr>
          <w:p w:rsidR="00D15D64" w:rsidRPr="00D15D64" w:rsidRDefault="00DD2E65" w:rsidP="00E15AC1">
            <w:pPr>
              <w:rPr>
                <w:rFonts w:ascii="Times New Roman" w:hAnsi="Times New Roman" w:cs="Times New Roman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(Соблюдение законодательства РФ о контрактной системе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</w:tcPr>
          <w:p w:rsidR="00D15D64" w:rsidRPr="00D15D64" w:rsidRDefault="00DD2E65" w:rsidP="00E15AC1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 11 июля 2017г. по 01 сентября 2018г.</w:t>
            </w:r>
          </w:p>
        </w:tc>
        <w:tc>
          <w:tcPr>
            <w:tcW w:w="5528" w:type="dxa"/>
          </w:tcPr>
          <w:p w:rsidR="00DD2E65" w:rsidRPr="00DD2E65" w:rsidRDefault="00DD2E65" w:rsidP="00DD2E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D2E65">
              <w:rPr>
                <w:rFonts w:ascii="Times New Roman" w:hAnsi="Times New Roman"/>
              </w:rPr>
              <w:t xml:space="preserve">Проверена 1 закупка </w:t>
            </w:r>
            <w:r w:rsidRPr="00DD2E65">
              <w:rPr>
                <w:rFonts w:ascii="Times New Roman" w:hAnsi="Times New Roman" w:cs="Times New Roman"/>
              </w:rPr>
              <w:t xml:space="preserve">по контракту № </w:t>
            </w:r>
            <w:r w:rsidRPr="00DD2E65">
              <w:rPr>
                <w:rFonts w:ascii="Times New Roman" w:hAnsi="Times New Roman"/>
              </w:rPr>
              <w:t>10(СМП</w:t>
            </w:r>
            <w:proofErr w:type="gramStart"/>
            <w:r w:rsidRPr="00DD2E65">
              <w:rPr>
                <w:rFonts w:ascii="Times New Roman" w:hAnsi="Times New Roman"/>
              </w:rPr>
              <w:t>,С</w:t>
            </w:r>
            <w:proofErr w:type="gramEnd"/>
            <w:r w:rsidRPr="00DD2E65">
              <w:rPr>
                <w:rFonts w:ascii="Times New Roman" w:hAnsi="Times New Roman"/>
              </w:rPr>
              <w:t>ОНКО) от 13.09.2017 года с ООО «</w:t>
            </w:r>
            <w:proofErr w:type="spellStart"/>
            <w:r w:rsidRPr="00DD2E65">
              <w:rPr>
                <w:rFonts w:ascii="Times New Roman" w:hAnsi="Times New Roman"/>
              </w:rPr>
              <w:t>СибГеоПрофи</w:t>
            </w:r>
            <w:proofErr w:type="spellEnd"/>
            <w:r w:rsidRPr="00DD2E65">
              <w:rPr>
                <w:rFonts w:ascii="Times New Roman" w:hAnsi="Times New Roman"/>
              </w:rPr>
              <w:t xml:space="preserve">» на </w:t>
            </w:r>
            <w:r w:rsidRPr="00DD2E65">
              <w:rPr>
                <w:rFonts w:ascii="Times New Roman" w:eastAsia="Times New Roman" w:hAnsi="Times New Roman" w:cs="Times New Roman"/>
                <w:bCs/>
              </w:rPr>
              <w:t xml:space="preserve">выполнение полного комплекса </w:t>
            </w:r>
            <w:r w:rsidRPr="00DD2E65">
              <w:rPr>
                <w:rFonts w:ascii="Times New Roman" w:hAnsi="Times New Roman" w:cs="Times New Roman"/>
              </w:rPr>
              <w:t>проектно-изыскательских работ по объекту «Строительство велосипедных дорожек и велосипедных парковок у объектов социального назначения, транспортной инфраструктуры» с ценой контракта 1 900 000 (Один миллион девятьсот тысяч)  рублей.</w:t>
            </w:r>
          </w:p>
          <w:p w:rsidR="00DD2E65" w:rsidRPr="00DD2E65" w:rsidRDefault="00DD2E65" w:rsidP="00DD2E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D2E65">
              <w:rPr>
                <w:rFonts w:ascii="Times New Roman" w:hAnsi="Times New Roman" w:cs="Times New Roman"/>
              </w:rPr>
              <w:t>Нарушений законодательства РФ о контрактной системе в сфере закупок не выявлено.</w:t>
            </w:r>
          </w:p>
          <w:p w:rsidR="00D15D64" w:rsidRPr="00DD2E65" w:rsidRDefault="00DD2E65" w:rsidP="00DD2E65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D2E65">
              <w:rPr>
                <w:rFonts w:ascii="Times New Roman" w:hAnsi="Times New Roman"/>
              </w:rPr>
              <w:t xml:space="preserve">Материалы и акт проверки направлены по запросу в Службу контроля </w:t>
            </w:r>
            <w:proofErr w:type="spellStart"/>
            <w:r w:rsidRPr="00DD2E65">
              <w:rPr>
                <w:rFonts w:ascii="Times New Roman" w:hAnsi="Times New Roman"/>
              </w:rPr>
              <w:t>ХМАО-Югры</w:t>
            </w:r>
            <w:proofErr w:type="spellEnd"/>
            <w:r w:rsidRPr="00DD2E65">
              <w:rPr>
                <w:rFonts w:ascii="Times New Roman" w:hAnsi="Times New Roman"/>
              </w:rPr>
              <w:t>, Подрядчик</w:t>
            </w:r>
            <w:proofErr w:type="gramStart"/>
            <w:r w:rsidRPr="00DD2E65">
              <w:rPr>
                <w:rFonts w:ascii="Times New Roman" w:hAnsi="Times New Roman"/>
              </w:rPr>
              <w:t>у ООО</w:t>
            </w:r>
            <w:proofErr w:type="gramEnd"/>
            <w:r w:rsidRPr="00DD2E65">
              <w:rPr>
                <w:rFonts w:ascii="Times New Roman" w:hAnsi="Times New Roman"/>
              </w:rPr>
              <w:t xml:space="preserve"> «</w:t>
            </w:r>
            <w:proofErr w:type="spellStart"/>
            <w:r w:rsidRPr="00DD2E65">
              <w:rPr>
                <w:rFonts w:ascii="Times New Roman" w:hAnsi="Times New Roman"/>
              </w:rPr>
              <w:t>СибГеоПрофи</w:t>
            </w:r>
            <w:proofErr w:type="spellEnd"/>
            <w:r w:rsidRPr="00DD2E65">
              <w:rPr>
                <w:rFonts w:ascii="Times New Roman" w:hAnsi="Times New Roman"/>
              </w:rPr>
              <w:t xml:space="preserve">», Уполномоченному по защите прав предпринимателей по </w:t>
            </w:r>
            <w:proofErr w:type="spellStart"/>
            <w:r w:rsidRPr="00DD2E65">
              <w:rPr>
                <w:rFonts w:ascii="Times New Roman" w:hAnsi="Times New Roman"/>
              </w:rPr>
              <w:t>ХМАО-Югре</w:t>
            </w:r>
            <w:proofErr w:type="spellEnd"/>
            <w:r w:rsidRPr="00DD2E65">
              <w:rPr>
                <w:rFonts w:ascii="Times New Roman" w:hAnsi="Times New Roman"/>
              </w:rPr>
              <w:t>.</w:t>
            </w:r>
          </w:p>
        </w:tc>
      </w:tr>
    </w:tbl>
    <w:p w:rsidR="00D15D64" w:rsidRPr="00822A91" w:rsidRDefault="00D15D64" w:rsidP="00D15D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Зам.н</w:t>
      </w:r>
      <w:r w:rsidRPr="00822A91">
        <w:rPr>
          <w:rFonts w:ascii="Times New Roman" w:hAnsi="Times New Roman" w:cs="Times New Roman"/>
        </w:rPr>
        <w:t>ачальник</w:t>
      </w:r>
      <w:r w:rsidR="00C64BA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22A91">
        <w:rPr>
          <w:rFonts w:ascii="Times New Roman" w:hAnsi="Times New Roman" w:cs="Times New Roman"/>
        </w:rPr>
        <w:t xml:space="preserve"> Контрольно-ревизионного управления</w:t>
      </w:r>
    </w:p>
    <w:p w:rsidR="00D15D64" w:rsidRPr="00822A91" w:rsidRDefault="00D15D64" w:rsidP="00D15D64">
      <w:pPr>
        <w:spacing w:after="0"/>
        <w:rPr>
          <w:rFonts w:ascii="Times New Roman" w:hAnsi="Times New Roman" w:cs="Times New Roman"/>
        </w:rPr>
      </w:pPr>
      <w:r w:rsidRPr="00822A91">
        <w:rPr>
          <w:rFonts w:ascii="Times New Roman" w:hAnsi="Times New Roman" w:cs="Times New Roman"/>
        </w:rPr>
        <w:t xml:space="preserve">Департамента управления финансами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22A9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22A9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В.П. Куликов</w:t>
      </w:r>
    </w:p>
    <w:p w:rsidR="00D15D64" w:rsidRPr="00822A91" w:rsidRDefault="00D15D64" w:rsidP="00D15D64">
      <w:pPr>
        <w:spacing w:after="0"/>
        <w:rPr>
          <w:rFonts w:ascii="Times New Roman" w:hAnsi="Times New Roman" w:cs="Times New Roman"/>
        </w:rPr>
      </w:pPr>
    </w:p>
    <w:p w:rsidR="00D15D64" w:rsidRDefault="00D15D64" w:rsidP="00D15D64">
      <w:pPr>
        <w:rPr>
          <w:rFonts w:ascii="Times New Roman" w:hAnsi="Times New Roman" w:cs="Times New Roman"/>
          <w:sz w:val="20"/>
          <w:szCs w:val="20"/>
        </w:rPr>
      </w:pPr>
    </w:p>
    <w:p w:rsidR="00D15D64" w:rsidRPr="00822A91" w:rsidRDefault="00D15D64" w:rsidP="00D15D64">
      <w:pPr>
        <w:rPr>
          <w:rFonts w:ascii="Times New Roman" w:hAnsi="Times New Roman" w:cs="Times New Roman"/>
          <w:sz w:val="18"/>
          <w:szCs w:val="18"/>
        </w:rPr>
      </w:pPr>
      <w:r w:rsidRPr="00822A91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822A91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822A91">
        <w:rPr>
          <w:rFonts w:ascii="Times New Roman" w:hAnsi="Times New Roman" w:cs="Times New Roman"/>
          <w:sz w:val="18"/>
          <w:szCs w:val="18"/>
        </w:rPr>
        <w:t>редихина В.В., тел.324-710</w:t>
      </w:r>
    </w:p>
    <w:p w:rsidR="00D15D64" w:rsidRDefault="00D15D64" w:rsidP="00D15D64"/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106197"/>
    <w:rsid w:val="002455E3"/>
    <w:rsid w:val="002819CE"/>
    <w:rsid w:val="00352ED8"/>
    <w:rsid w:val="003D47B8"/>
    <w:rsid w:val="004853DB"/>
    <w:rsid w:val="00522F5D"/>
    <w:rsid w:val="0053630E"/>
    <w:rsid w:val="00570669"/>
    <w:rsid w:val="005D29FB"/>
    <w:rsid w:val="00633536"/>
    <w:rsid w:val="006B3605"/>
    <w:rsid w:val="006F28CD"/>
    <w:rsid w:val="006F2EDB"/>
    <w:rsid w:val="00736CE3"/>
    <w:rsid w:val="00751782"/>
    <w:rsid w:val="00790CE0"/>
    <w:rsid w:val="00992D8F"/>
    <w:rsid w:val="009B21F7"/>
    <w:rsid w:val="009F0F29"/>
    <w:rsid w:val="00A57787"/>
    <w:rsid w:val="00A7783E"/>
    <w:rsid w:val="00A846AE"/>
    <w:rsid w:val="00AE528B"/>
    <w:rsid w:val="00BC69F0"/>
    <w:rsid w:val="00BF2EA6"/>
    <w:rsid w:val="00C542F7"/>
    <w:rsid w:val="00C57DFF"/>
    <w:rsid w:val="00C64BA9"/>
    <w:rsid w:val="00CD0B1B"/>
    <w:rsid w:val="00CF7877"/>
    <w:rsid w:val="00D15D64"/>
    <w:rsid w:val="00D630A6"/>
    <w:rsid w:val="00D66131"/>
    <w:rsid w:val="00D84917"/>
    <w:rsid w:val="00DD2E65"/>
    <w:rsid w:val="00EE5948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15D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5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DD2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9CC1-6C38-41C8-9560-509849E1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Poluyanovalo</cp:lastModifiedBy>
  <cp:revision>12</cp:revision>
  <cp:lastPrinted>2017-07-18T12:58:00Z</cp:lastPrinted>
  <dcterms:created xsi:type="dcterms:W3CDTF">2014-12-26T05:38:00Z</dcterms:created>
  <dcterms:modified xsi:type="dcterms:W3CDTF">2018-10-15T10:46:00Z</dcterms:modified>
</cp:coreProperties>
</file>