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79" w:rsidRPr="00B85819" w:rsidRDefault="00137E79" w:rsidP="00B85819">
      <w:pPr>
        <w:spacing w:after="0" w:line="240" w:lineRule="auto"/>
        <w:rPr>
          <w:sz w:val="28"/>
          <w:szCs w:val="28"/>
        </w:rPr>
      </w:pPr>
    </w:p>
    <w:p w:rsidR="00137E79" w:rsidRPr="00B85819" w:rsidRDefault="00137E79" w:rsidP="00B85819">
      <w:pPr>
        <w:spacing w:line="240" w:lineRule="auto"/>
        <w:jc w:val="right"/>
        <w:outlineLvl w:val="0"/>
        <w:rPr>
          <w:rFonts w:ascii="Times New Roman" w:hAnsi="Times New Roman" w:cs="Times New Roman"/>
          <w:sz w:val="28"/>
          <w:szCs w:val="28"/>
        </w:rPr>
      </w:pPr>
      <w:r w:rsidRPr="00B85819">
        <w:rPr>
          <w:rFonts w:ascii="Times New Roman" w:hAnsi="Times New Roman" w:cs="Times New Roman"/>
          <w:sz w:val="28"/>
          <w:szCs w:val="28"/>
        </w:rPr>
        <w:t>Приложение 3</w:t>
      </w:r>
    </w:p>
    <w:p w:rsidR="00137E79" w:rsidRPr="00B85819" w:rsidRDefault="00137E79" w:rsidP="00B85819">
      <w:pPr>
        <w:spacing w:line="240" w:lineRule="auto"/>
        <w:jc w:val="right"/>
        <w:rPr>
          <w:rFonts w:ascii="Times New Roman" w:hAnsi="Times New Roman" w:cs="Times New Roman"/>
          <w:sz w:val="28"/>
          <w:szCs w:val="28"/>
        </w:rPr>
      </w:pPr>
      <w:r w:rsidRPr="00B85819">
        <w:rPr>
          <w:rFonts w:ascii="Times New Roman" w:hAnsi="Times New Roman" w:cs="Times New Roman"/>
          <w:sz w:val="28"/>
          <w:szCs w:val="28"/>
        </w:rPr>
        <w:t>к Решению Думы города Ханты-Мансийска</w:t>
      </w:r>
    </w:p>
    <w:p w:rsidR="00137E79" w:rsidRDefault="0093090D" w:rsidP="00B85819">
      <w:pPr>
        <w:spacing w:line="240" w:lineRule="auto"/>
        <w:jc w:val="right"/>
        <w:rPr>
          <w:rFonts w:ascii="Times New Roman" w:hAnsi="Times New Roman" w:cs="Times New Roman"/>
          <w:sz w:val="28"/>
          <w:szCs w:val="28"/>
        </w:rPr>
      </w:pPr>
      <w:r>
        <w:rPr>
          <w:rFonts w:ascii="Times New Roman" w:hAnsi="Times New Roman" w:cs="Times New Roman"/>
          <w:sz w:val="28"/>
          <w:szCs w:val="28"/>
        </w:rPr>
        <w:t>от______202</w:t>
      </w:r>
      <w:r w:rsidR="00A44281">
        <w:rPr>
          <w:rFonts w:ascii="Times New Roman" w:hAnsi="Times New Roman" w:cs="Times New Roman"/>
          <w:sz w:val="28"/>
          <w:szCs w:val="28"/>
        </w:rPr>
        <w:t>2</w:t>
      </w:r>
      <w:r w:rsidR="00137E79" w:rsidRPr="00B85819">
        <w:rPr>
          <w:rFonts w:ascii="Times New Roman" w:hAnsi="Times New Roman" w:cs="Times New Roman"/>
          <w:sz w:val="28"/>
          <w:szCs w:val="28"/>
        </w:rPr>
        <w:t xml:space="preserve"> года №_____</w:t>
      </w:r>
    </w:p>
    <w:p w:rsidR="00B85819" w:rsidRPr="00B85819" w:rsidRDefault="00B85819" w:rsidP="00B85819">
      <w:pPr>
        <w:spacing w:after="0" w:line="240" w:lineRule="auto"/>
        <w:jc w:val="right"/>
        <w:rPr>
          <w:rFonts w:ascii="Times New Roman" w:hAnsi="Times New Roman" w:cs="Times New Roman"/>
          <w:sz w:val="28"/>
          <w:szCs w:val="28"/>
        </w:rPr>
      </w:pPr>
    </w:p>
    <w:p w:rsidR="00137E79" w:rsidRPr="00034784" w:rsidRDefault="00137E79" w:rsidP="00137E79">
      <w:pPr>
        <w:jc w:val="center"/>
        <w:rPr>
          <w:rFonts w:ascii="Times New Roman" w:hAnsi="Times New Roman" w:cs="Times New Roman"/>
          <w:b/>
          <w:bCs/>
          <w:sz w:val="28"/>
          <w:szCs w:val="28"/>
        </w:rPr>
      </w:pPr>
      <w:r w:rsidRPr="00034784">
        <w:rPr>
          <w:rFonts w:ascii="Times New Roman" w:hAnsi="Times New Roman" w:cs="Times New Roman"/>
          <w:b/>
          <w:bCs/>
          <w:sz w:val="28"/>
          <w:szCs w:val="28"/>
        </w:rPr>
        <w:t>Показатели расходов бюдже</w:t>
      </w:r>
      <w:r w:rsidR="00827781">
        <w:rPr>
          <w:rFonts w:ascii="Times New Roman" w:hAnsi="Times New Roman" w:cs="Times New Roman"/>
          <w:b/>
          <w:bCs/>
          <w:sz w:val="28"/>
          <w:szCs w:val="28"/>
        </w:rPr>
        <w:t>т</w:t>
      </w:r>
      <w:r w:rsidR="00A44281">
        <w:rPr>
          <w:rFonts w:ascii="Times New Roman" w:hAnsi="Times New Roman" w:cs="Times New Roman"/>
          <w:b/>
          <w:bCs/>
          <w:sz w:val="28"/>
          <w:szCs w:val="28"/>
        </w:rPr>
        <w:t>а города Ханты-Мансийска за 2021</w:t>
      </w:r>
      <w:r w:rsidRPr="00034784">
        <w:rPr>
          <w:rFonts w:ascii="Times New Roman" w:hAnsi="Times New Roman" w:cs="Times New Roman"/>
          <w:b/>
          <w:bCs/>
          <w:sz w:val="28"/>
          <w:szCs w:val="28"/>
        </w:rPr>
        <w:t xml:space="preserve"> год по ведомственной структуре расходов</w:t>
      </w:r>
      <w:r w:rsidR="00933EC1">
        <w:rPr>
          <w:rFonts w:ascii="Times New Roman" w:hAnsi="Times New Roman" w:cs="Times New Roman"/>
          <w:b/>
          <w:bCs/>
          <w:sz w:val="28"/>
          <w:szCs w:val="28"/>
        </w:rPr>
        <w:t xml:space="preserve"> бюджета</w:t>
      </w:r>
    </w:p>
    <w:p w:rsidR="00137E79" w:rsidRPr="000C09E8" w:rsidRDefault="00137E79" w:rsidP="00137E79">
      <w:pPr>
        <w:jc w:val="right"/>
        <w:rPr>
          <w:rFonts w:ascii="Times New Roman" w:hAnsi="Times New Roman" w:cs="Times New Roman"/>
          <w:sz w:val="20"/>
          <w:szCs w:val="20"/>
        </w:rPr>
      </w:pPr>
      <w:r w:rsidRPr="000C09E8">
        <w:rPr>
          <w:rFonts w:ascii="Times New Roman" w:hAnsi="Times New Roman" w:cs="Times New Roman"/>
          <w:bCs/>
          <w:sz w:val="20"/>
          <w:szCs w:val="20"/>
        </w:rPr>
        <w:t>(рублей)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45"/>
        <w:gridCol w:w="860"/>
        <w:gridCol w:w="1030"/>
        <w:gridCol w:w="1229"/>
        <w:gridCol w:w="913"/>
        <w:gridCol w:w="1585"/>
      </w:tblGrid>
      <w:tr w:rsidR="0027398E" w:rsidRPr="0027398E" w:rsidTr="0027398E">
        <w:trPr>
          <w:trHeight w:val="1260"/>
        </w:trPr>
        <w:tc>
          <w:tcPr>
            <w:tcW w:w="3261"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Наименование главного распорядителя (распорядителя) бюджетных средств</w:t>
            </w:r>
          </w:p>
        </w:tc>
        <w:tc>
          <w:tcPr>
            <w:tcW w:w="104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Ведомство</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Раздел</w:t>
            </w:r>
          </w:p>
        </w:tc>
        <w:tc>
          <w:tcPr>
            <w:tcW w:w="1030" w:type="dxa"/>
            <w:shd w:val="clear" w:color="auto" w:fill="auto"/>
            <w:noWrap/>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Подраздел</w:t>
            </w:r>
          </w:p>
        </w:tc>
        <w:tc>
          <w:tcPr>
            <w:tcW w:w="1229"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Целевая статья расходов (ЦСР)</w:t>
            </w:r>
          </w:p>
        </w:tc>
        <w:tc>
          <w:tcPr>
            <w:tcW w:w="913"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Вид расходов</w:t>
            </w:r>
          </w:p>
        </w:tc>
        <w:tc>
          <w:tcPr>
            <w:tcW w:w="1585" w:type="dxa"/>
            <w:shd w:val="clear" w:color="auto" w:fill="auto"/>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Исполнено</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Дума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43 369 957,05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43 369 957,05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bookmarkStart w:id="0" w:name="_GoBack"/>
            <w:bookmarkEnd w:id="0"/>
            <w:r w:rsidRPr="0027398E">
              <w:rPr>
                <w:rFonts w:ascii="Times New Roman" w:eastAsia="Times New Roman" w:hAnsi="Times New Roman" w:cs="Times New Roman"/>
                <w:sz w:val="18"/>
                <w:szCs w:val="18"/>
                <w:lang w:eastAsia="ru-RU"/>
              </w:rPr>
              <w:t>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7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29 683 561,44</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18 582 981,91</w:t>
            </w:r>
          </w:p>
        </w:tc>
      </w:tr>
      <w:tr w:rsidR="0027398E" w:rsidRPr="0027398E" w:rsidTr="0027398E">
        <w:trPr>
          <w:trHeight w:val="11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16 356 955,76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16 356 955,76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2 201 026,15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2 201 026,15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25 000,00</w:t>
            </w:r>
          </w:p>
        </w:tc>
      </w:tr>
      <w:tr w:rsidR="0027398E" w:rsidRPr="0027398E" w:rsidTr="0027398E">
        <w:trPr>
          <w:trHeight w:val="54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Выполнение полномочий Думы города в сфере наград и почетных званий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6 434 509,13</w:t>
            </w:r>
          </w:p>
        </w:tc>
      </w:tr>
      <w:tr w:rsidR="0027398E" w:rsidRPr="0027398E" w:rsidTr="0027398E">
        <w:trPr>
          <w:trHeight w:val="5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Депутаты представительного органа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5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4 493 660,40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10 453 908,09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4 833 252,20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4 499 880,28</w:t>
            </w:r>
          </w:p>
        </w:tc>
      </w:tr>
      <w:tr w:rsidR="0027398E" w:rsidRPr="0027398E" w:rsidTr="0027398E">
        <w:trPr>
          <w:trHeight w:val="57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4 499 880,28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333 371,92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333 371,92</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Руководитель контрольно-счетной палаты муниципального образования и его заместителя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5 620 655,89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5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"Обеспечение деятельности Думы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3 232 487,52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1 607 060,52</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1 607 060,52</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1 625 427,00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1400402400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1 625 427,00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Администрация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1 582 389 130,18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596 828 227,20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Глава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9 279 476,38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51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270 226 284,76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269 904 389,76</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321 895,00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Судебная система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0310651200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проведения выборов и референдумов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Проведение выборов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Специальные расходы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2600520200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880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305 803 566,06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3 945 900,00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3 843 206,00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3 843 206,00</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102 694,00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0310284250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102 694,00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301 608 066,06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2 212 977,43</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299 395 088,63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 в том числе подведомственных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254 842 982,46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161 110 951,92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161 110 951,92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92 738 987,54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92 738 987,54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993 043,00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833 043,00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34 260 706,17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20 272 543,26</w:t>
            </w:r>
          </w:p>
        </w:tc>
      </w:tr>
      <w:tr w:rsidR="0027398E" w:rsidRPr="0027398E" w:rsidTr="0027398E">
        <w:trPr>
          <w:trHeight w:val="52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20 272 543,26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6 909 223,23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6 909 223,23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5 524 966,98</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выплаты гражданам несоциального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5 524 966,98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1 553 972,70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576 807,00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977 165,70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10 291 400,00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9 313 690,11</w:t>
            </w:r>
          </w:p>
        </w:tc>
      </w:tr>
      <w:tr w:rsidR="0027398E" w:rsidRPr="0027398E" w:rsidTr="0027398E">
        <w:trPr>
          <w:trHeight w:val="48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9 313 690,11</w:t>
            </w:r>
          </w:p>
        </w:tc>
      </w:tr>
      <w:tr w:rsidR="0027398E" w:rsidRPr="0027398E" w:rsidTr="0027398E">
        <w:trPr>
          <w:trHeight w:val="4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977 709,89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2600584270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977 709,89</w:t>
            </w:r>
          </w:p>
        </w:tc>
      </w:tr>
      <w:tr w:rsidR="0027398E" w:rsidRPr="0027398E" w:rsidTr="0027398E">
        <w:trPr>
          <w:trHeight w:val="51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"Улучшение условий и охраны труда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"Подготовка и проведение мероприятий по Всероссийской переписи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проведение Всероссийской переписи населения 2020 года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2740554690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249 600,00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141 259 777,36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Органы юстиции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10 564 700,00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8 178 000,00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6 778 500,49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6 778 500,49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1 399 499,51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2600559300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1 399 499,51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26005D9300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2 386 700,00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130 521 077,36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130 521 077,36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12 951 579,78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2 587 686,61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мониторинга и прогнозирования чрезвычайных ситуаций"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10 363 893,17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117 569 497,58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105 845 545,02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105 845 545,02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11 144 612,56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11 144 612,56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579 340,00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524 340,00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0310382300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создание условий для деятельности народных дружин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03103S2300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7 500,00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302 588 723,65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Сельское хозяйство и рыболовство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рыбохозяйственного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2720461100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22 319 366,80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Транспорт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193 032 791,05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6 222 143,40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Реализация мероприятий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186 810 647,65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152 250 315,74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152 250 315,74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34 560 331,91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34 560 331,91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36 344 415,32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9 422 739,08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"Цифровое развитие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9 422 739,08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"Развитие электронного муниципалитета"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Услуги в области информационных технологий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1730120070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7 802 739,08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"Развитие информационного общества"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Услуги в области информационных технологий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1730220070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муниципальной службы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 в том числе подведомственных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2600500590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26 921 676,24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50 892 150,48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обеспечения открытости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50 292 150,48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субъектов малого и среднего предпринимательства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16 084 160,98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"Финансовая поддержка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10 486 049,87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"Создание условий для легкого старта и комфортного ведения бизнеса"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388 888,89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государственную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271I4S2380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38 888,89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"Акселерация субъектов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4 209 222,22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271I582380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3 788 300,00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государственную поддержку малого и среднего предпринимательства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271I5S2380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420 922,22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"Улучшение условий и охраны труда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3 934 472,00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обучающий мероприятиях по вопросам трудовых отношений"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смотров-конкурсов в области охраны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2740384120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2740484120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3 721 500,00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внутреннего и въездного туризма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30 273 517,50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12 601 374,03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МБУ "Управление по развитию туризма и внешних связей"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2750500590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12 172 143,47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 кинематография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205 511 670,43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199 606 470,43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68 940,00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40 060,00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199 497 470,43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Подпрограмма "Обеспечение прав граждан на доступ к культурным ценностям и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75 910 702,25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"Развитие библиотечного дела"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75 910 702,25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73 627 758,49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развитие сферы культуры в муниципальных образованиях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855 400,00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553 032,00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179 410,00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Государственная поддержка отрасли культуры, за счет средств резервного фонда Правительства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06101L519F</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481 251,76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06101S2520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213 850,00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культурного досуга населения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123 586 768,18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"Реализация творческого потенциала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123 586 768,18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108 416 529,77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15 170 238,41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культуры, кинематографии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5 905 200,00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прав граждан на доступ к культурным ценностям и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мероприятия "Выполнение отдельных государственных полномочий автономного округа в сфере архивного дела"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0610284100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105 200,00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256 181 206,38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Пенсионное обеспечение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7 823 525,87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14 738,71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14 738,71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7 808 787,16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7 808 787,16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обслуживание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"Обеспечение деятельности МКУ "Служба социальной поддержки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33 926 318,50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32 258 370,11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32 258 370,11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1 667 948,39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1 667 948,39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71 459 324,84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142 972 037,17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214 718,00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142 757 319,17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5 190 847,00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Субвенция на осуществление деятельности по опеке и попечительству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40 629 939,84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34 181 747,59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34 181 747,59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2 899 297,01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2 899 297,01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3 548 895,24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1740284320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3 548 895,24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96 936 532,33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16 888 972,24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16 888 972,24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72 014 500,09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72 014 500,09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8 033 060,00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8 033 060,00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Средства массовой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80 019 525,16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Периодическая печать и издательства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"Обеспечение деятельности МБУ "Городской информационный центр"</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72 346 874,41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Другие вопросы в области средств массовой информации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7 672 650,75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7 672 650,75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обеспечения открытости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7 222 650,75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1 987 183,00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1 987 183,00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5 235 467,75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5 235 467,75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управления финансами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87 234 644,31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77 212 893,05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Расходы на обеспечение функций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66 339 362,57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65 437 717,13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65 437 717,13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901 645,44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901 645,44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10 873 530,48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2 665 000,00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Прочие мероприятия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8 208 530,48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"Исполнение полномочий и функций финансового органа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Прочие мероприятия органов местного самоуправления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Закупка товаров, работ и услуг для обеспечения государственных </w:t>
            </w:r>
            <w:r w:rsidRPr="0027398E">
              <w:rPr>
                <w:rFonts w:ascii="Times New Roman" w:eastAsia="Times New Roman" w:hAnsi="Times New Roman" w:cs="Times New Roman"/>
                <w:sz w:val="18"/>
                <w:szCs w:val="18"/>
                <w:lang w:eastAsia="ru-RU"/>
              </w:rPr>
              <w:lastRenderedPageBreak/>
              <w:t>(муниципальных)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8 604 114,27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внутреннего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"Управление муниципальными финансами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Процентные платежи по муниципальному долгу муниципального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Обслуживание муниципального долга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1400220170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1 417 636,99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муниципальной собственности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484 059 028,12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140 117 498,77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33 190 766,84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29 340 766,84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15 888 977,64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15 888 977,64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13 451 789,20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13 255 125,20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196 664,00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106 926 731,93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43 040 367,90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38 198 917,44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38 198 917,44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4 778 747,61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4 778 747,61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62 702,85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62 702,85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58 569 612,19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5 316 751,84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Транспорт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81 000 000,00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заготовки и переработки дикоросов"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 иным юридическим лицам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2720542110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8 128 000,00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102 596 605,34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102 580 305,34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94 425 597,75</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94 425 597,75</w:t>
            </w:r>
          </w:p>
        </w:tc>
      </w:tr>
      <w:tr w:rsidR="0027398E" w:rsidRPr="0027398E" w:rsidTr="0027398E">
        <w:trPr>
          <w:trHeight w:val="25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85 927 293,95</w:t>
            </w:r>
          </w:p>
        </w:tc>
      </w:tr>
      <w:tr w:rsidR="0027398E" w:rsidRPr="0027398E" w:rsidTr="0027398E">
        <w:trPr>
          <w:trHeight w:val="29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09001S2762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8 498 303,80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8 154 707,59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0900484220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110 447 199,52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14 015 930,32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14 015 930,32</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Инвестиции в объекты муниципальной собственности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6 641 804,80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7 374 125,52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0900351350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945 018,00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0900351760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2 835 036,00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3 594 071,52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96 431 269,20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"Обеспечение доступным и комфортным жильем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96 431 269,20</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90 698 160,00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Инвестиции в объекты муниципальной собственности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27 955 920,00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0900184310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62 742 240,00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"Предоставление отдельным категориям граждан мер социальной поддержки с целью улучшения указанными гражданами жилищных </w:t>
            </w:r>
            <w:r w:rsidRPr="0027398E">
              <w:rPr>
                <w:rFonts w:ascii="Times New Roman" w:eastAsia="Times New Roman" w:hAnsi="Times New Roman" w:cs="Times New Roman"/>
                <w:sz w:val="18"/>
                <w:szCs w:val="18"/>
                <w:lang w:eastAsia="ru-RU"/>
              </w:rPr>
              <w:lastRenderedPageBreak/>
              <w:t>условий"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09003L4970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5 733 109,20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учреждений спорта и спортивных объектов"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31 269 724,49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образования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5 037 100 044,95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1 403 294,10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6 850 999,74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6 542 999,74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"Материально-техническое и финансовое обеспечение деятельности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54 814 298,81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Общеэкономические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дошкольного и общего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межбюджетные трансферты на реализацию мероприятий по содействию трудоустройству граждан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375 863,94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810 955,00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724 555,00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53 627 479,87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4 895 376 761,88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Дошкольное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1 903 140 042,55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1 903 140 042,55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1 870 977 673,46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1 870 977 673,46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238 500 034,17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238 500 034,17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222 368 537,77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16 131 496,40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18 504 000,00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1 529 944 840,00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1 529 944 840,00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1 439 041 668,00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90 903 172,00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0710384302</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84 028 799,29</w:t>
            </w:r>
          </w:p>
        </w:tc>
      </w:tr>
      <w:tr w:rsidR="0027398E" w:rsidRPr="0027398E" w:rsidTr="0027398E">
        <w:trPr>
          <w:trHeight w:val="190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07103S2470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32 162 369,09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31 976 369,09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31 726 369,09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2 309 765 043,48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2 309 765 043,48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2 260 980 904,97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2 260 980 904,97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285 206 708,76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0710353030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79 766 251,70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202 232 700,00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0710384303</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1 649 919 061,79</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0710384305</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6 219 508,71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07103L3040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37 636 674,01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48 784 138,51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32 280 168,51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16 503 970,00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2 518 970,00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13 985 000,00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372 081 257,48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372 081 257,48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367 579 191,49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315 504 597,37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50 561 572,52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"Успех каждого ребенка"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071E254910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1 513 021,60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4 502 065,99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3 595 645,99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3 495 649,19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99 996,80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906 420,00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38 600 115,28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38 600 115,28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38 329 845,01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системы дополнительного образования детей. Организация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38 329 845,01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5 303 419,65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124 369,00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124 369,00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5 179 050,65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5 063 130,65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115 920,00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13 734 159,14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13 734 159,14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13 525 696,87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208 462,27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и обеспечение отдыха и оздоровления детей, в том числе в этнической среде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0710284080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13 555 795,68</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5 736 470,54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5 736 470,54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5 597 495,69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автономным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07102S2050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138 974,85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"Допризывная подготовка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270 270,27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гражданско-, военно-патриотических качеств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270 270,27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0730282620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отдельных мероприятий, направленных на создание современных моделей дополнительного образования, организацию деятельности молодежных трудовых отрядов, допризывной подготовки молодежи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07302S2620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20 270,27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Другие вопросы в области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271 790 303,09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430 000,00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330 000,00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0330182560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63 333,33</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03301S2560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186 666,67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269 860 303,09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13 345 636,19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"Развитие системы дошкольного и общего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1 508 724,00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11 836 912,19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3 316 845,64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1 103 561,64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1 103 561,64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2 213 284,00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2 213 284,00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8 520 066,55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8 164 066,55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8 164 066,55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"Система оценки качества образования и информационная прозрачность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529 000,00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0720199990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"Допризывная подготовка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3 817 488,13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"Поддержка детских и юношеских общественных организаций и объединений"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1 968 790,40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развития гражданско-, военно-патриотических качеств обучающихся"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0730299990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1 848 697,73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252 082 058,77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функций управления и контроля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25 078 978,56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25 055 986,06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25 053 986,06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25 053 986,06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0740185150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98 672 706,54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98 642 706,54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95 721 394,50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95 721 394,50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2 844 153,04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2 844 153,04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77 159,00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72 159,00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комплексной безопасности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0740300590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126 417 135,87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1 913 237,80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"Формирование законопослушного поведения участников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законопослушного поведения участников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0750199990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86 120,00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внутреннего и въездного туризма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 кинематография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культуры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культурного досуга населения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"Реализация творческого потенциала жителей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08</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"Общее образование. Дополнительное образование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0710384050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69 152 154,36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7 302 536,06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4 846 128,02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4 846 128,02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712 636,00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4 133 492,02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Мероприятий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2 456 408,04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Управление физической культуры, спорта и молодежной политики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267 601 940,00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2 370 980,93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"Реализация государственной национальной политики и профилактика экстремизма"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0330199990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7 230 426,38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Общеэкономические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в сфере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реализацию мероприятий по содействию трудоустройству граждан</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6 973 288,95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257 137,43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22 897 655,62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22 897 655,62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1 069 404,00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0510582050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641 642,40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05105S2050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427 761,60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149 990,00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149 990,00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148 490,10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1 499,90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21 678 261,62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в сфере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8 863 365,36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8 363 365,36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муниципального бюджетного учреждения "Молодежный центр"</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12 814 896,26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211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w:t>
            </w:r>
            <w:r w:rsidRPr="0027398E">
              <w:rPr>
                <w:rFonts w:ascii="Times New Roman" w:eastAsia="Times New Roman" w:hAnsi="Times New Roman" w:cs="Times New Roman"/>
                <w:sz w:val="18"/>
                <w:szCs w:val="18"/>
                <w:lang w:eastAsia="ru-RU"/>
              </w:rPr>
              <w:lastRenderedPageBreak/>
              <w:t>специализированного оборудования, вспомогательных средств и приспособлений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235 133,53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 и спорт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234 617 743,54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Физическая культура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210 220 430,51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144 884,32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мероприятий, направленных на профилактику правонарушений несовершеннолетних"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0310420050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74 820,90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незаконного оборота и потребления наркотических средств и психотропных веществ"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и проведение профилактических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противодействию злоупотреблению наркотиками и их незаконному обороту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0320320040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70 063,42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210 075 546,19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20 019 458,07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11 191 901,86</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9 191 901,86</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05101S2110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Мероприятий по организации отдыха и оздоровления детей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0510220010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855 872,00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учреждений спорта и спортивных объектов"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7 971 684,21</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4 132 600,00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софинансирование расходов муниципальных образований по развитию сети спортивных объектов шаговой доступности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2 538 000,00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550 000,00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400 000,00</w:t>
            </w:r>
          </w:p>
        </w:tc>
      </w:tr>
      <w:tr w:rsidR="0027398E" w:rsidRPr="0027398E" w:rsidTr="0027398E">
        <w:trPr>
          <w:trHeight w:val="169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217 505,26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по развитию сети спортивных объектов шаговой доступности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05103S2130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133 578,95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190 056 088,12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Спорт высших достижений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массовой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"Спорт - норма жизни"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051P550810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307 368,42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24 089 944,61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физической культуры и спорта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"Обеспечение условий для выполнения функций и полномочий в сфере физической культуры и спорта"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23 228 960,61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23 112 110,61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0520102400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116 850,00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развития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"Создание условий для реализации гражданских инициатив"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273</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1710161800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860 984,00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городского хозяйства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1 788 478 881,82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5 588 417,95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5 958 473,53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Гражданская оборона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"Защита населения и территории от чрезвычайных ситуаций, обеспечение пожарной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1 297 511,82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Другие вопросы в области национальной безопасности и </w:t>
            </w:r>
            <w:r w:rsidRPr="0027398E">
              <w:rPr>
                <w:rFonts w:ascii="Times New Roman" w:eastAsia="Times New Roman" w:hAnsi="Times New Roman" w:cs="Times New Roman"/>
                <w:sz w:val="18"/>
                <w:szCs w:val="18"/>
                <w:lang w:eastAsia="ru-RU"/>
              </w:rPr>
              <w:lastRenderedPageBreak/>
              <w:t>правоохранительной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"Профилактика правонарушений"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 в сфере безопасности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0310120060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4 660 961,71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853 110 218,01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Сельское хозяйство и рыболовство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отдельных секторов экономики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"Развитие сельскохозяйственного производства и обеспечение продовольственной безопасности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мероприятий при осуществлении деятельности по обращению с животными без владельцев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2720884200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1 258 100,00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Дорожное хозяйство (дорожные фонды)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784 702 377,29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385 912 773,98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359 377 016,49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395 262,29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26 140 495,20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20 912 396,16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5 228 099,04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248 403 972,01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248 403 972,01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245 919 931,85</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2 484 040,16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150 385 631,30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"Повышение комплексной безопасности дорожного движения и устойчивости транспортной системы"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9 412 181,30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Мероприятия по профилактике правонарушений в сфере безопасности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1500220060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2 600 947,61</w:t>
            </w:r>
          </w:p>
        </w:tc>
      </w:tr>
      <w:tr w:rsidR="0027398E" w:rsidRPr="0027398E" w:rsidTr="0027398E">
        <w:trPr>
          <w:trHeight w:val="148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1500282810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3 405 616,84</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15002S2810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3 405 616,85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"Дорожная сеть"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140 973 450,00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126 876 000,00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150R1S2390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14 097 450,00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280 488,76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66 869 251,96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65 861 408,37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65 861 408,37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707 843,59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707 843,59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921 685 612,71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19 614 038,22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5 448 225,36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14 165 812,86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154 314 658,67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95 596 750,00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"Создание условий для обеспечения качественными коммунальными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95 596 750,00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93 787 750,00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полномочий в сфере жилищно-коммунального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1110182591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75 030 200,00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полномочий в сфере жилищно-коммунального комплекса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11101S2591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18 757 550,00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1110899990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669 000,00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1110999990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1 140 000,00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58 717 908,67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обеспечения качественными коммунальными, бытовыми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58 717 908,67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22 489 721,91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1200261800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6 000 000,00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возмещение расходов организации за доставку населению сжиженного газа для бытовых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824 750,04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1200284340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28 853 603,33</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Софинансирование за счет средств местного бюджета расходов на возмещение расходов организации за доставку населению сжиженного газа для бытовых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12002S2830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549 833,39</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Благоустройство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659 869 734,67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471 887 656,24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275 740 574,23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92 095 376,94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 в области энергосбережения и повышения энергетической эффективности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1200420020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3 095 077,37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180 550 119,92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8 090 424,12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на финансирование наказов избирателей депутатам Думы ХМАО-Югры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1200585160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2 255 000,00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5 835 424,12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188 056 657,89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программ формирования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120F255550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27 624 048,00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126 000 315,90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101 478 515,90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101 478 515,90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24 521 800,00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24 521 800,00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34 432 293,99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25 369 628,97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25 369 628,97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9 062 665,02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9 062 665,02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185 119 311,99</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16 564 233,31</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16 398 590,98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10 055 003,98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10 055 003,98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6 343 587,00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6 343 587,00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165 642,33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101 565,69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101 565,69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64 076,64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13001S2400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64 076,64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168 555 078,68</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166 869 527,88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89 627 527,88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89 627 527,88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77 242 000,00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77 242 000,00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1 685 550,80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905 328,58</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905 328,58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780 222,22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бюджетным учреждениям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780 222,22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w:t>
            </w:r>
            <w:r w:rsidRPr="0027398E">
              <w:rPr>
                <w:rFonts w:ascii="Times New Roman" w:eastAsia="Times New Roman" w:hAnsi="Times New Roman" w:cs="Times New Roman"/>
                <w:sz w:val="18"/>
                <w:szCs w:val="18"/>
                <w:lang w:eastAsia="ru-RU"/>
              </w:rPr>
              <w:lastRenderedPageBreak/>
              <w:t>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2 862 766,44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87 887 181,15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87 887 181,15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жилищного хозяйства и содержание объектов жилищно–коммунальной инфраструктуры"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60 365 966,23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60 365 966,23</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50 352 336,42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50 352 336,42</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9 757 629,81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9 757 629,81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56 000,00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1200100590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условий для обеспечения качественными коммунальными, бытовыми услугами"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Предоставление субсидий организациям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1200261100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27 521 214,92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окружающей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охраны окружающей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221 000,00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ЗДРАВООХРАНЕНИЕ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здравоохранения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организацию осуществления мероприятий по проведению дезинсекции и дератизации в Ханты-Мансийском автономном округе – Югре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1200484280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1 087 329,66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827 829,96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Охрана семьи и детства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гражданского общества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"Организация деятельности, направленной на укрепление института семьи в гражданском обществе"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Социальное обеспечение и иные выплаты населению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1740184060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356 075,16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Другие вопросы в области социальной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"Доступная среда в городе Ханты-Мансийске"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дорожно-транспортной доступности для маломобильных групп населения"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460</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06</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471 754,80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Департамент градостроительства и архитектуры Администрации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1 750 550 404,62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74 673 127,10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общегосударственные вопросы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74 673 127,10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71 508 787,00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71 508 787,00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71 453 987,00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54 800,00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7398E">
              <w:rPr>
                <w:rFonts w:ascii="Times New Roman" w:eastAsia="Times New Roman" w:hAnsi="Times New Roman" w:cs="Times New Roman"/>
                <w:sz w:val="18"/>
                <w:szCs w:val="18"/>
                <w:lang w:eastAsia="ru-RU"/>
              </w:rPr>
              <w:lastRenderedPageBreak/>
              <w:t>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01</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3 164 340,10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Национальная экономика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276 035 575,20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Дорожное хозяйство (дорожные фонды)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транспортной системы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реконструкция, капитальный ремонт и ремонт объектов улично-дорожной сети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121 029 213,87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45 206 200,51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1500182390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66 825 285,94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1 572 695,65</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09</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15001S2390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7 425 031,77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Связь и информатика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Прочие мероприятия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Закупка товаров, работ и услуг для обеспечения государственных </w:t>
            </w:r>
            <w:r w:rsidRPr="0027398E">
              <w:rPr>
                <w:rFonts w:ascii="Times New Roman" w:eastAsia="Times New Roman" w:hAnsi="Times New Roman" w:cs="Times New Roman"/>
                <w:sz w:val="18"/>
                <w:szCs w:val="18"/>
                <w:lang w:eastAsia="ru-RU"/>
              </w:rPr>
              <w:lastRenderedPageBreak/>
              <w:t>(муниципальных)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266 629,16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Другие вопросы в области национальной экономики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154 739 732,17</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3 616 400,00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Муниципальная программа "Обеспечение градостроительной деятельности на территории города Ханты-Мансийска"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151 123 332,17</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2300199990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1 200 000,00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149 323 332,17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деятельности  (оказание услуг) муниципальных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84 546 419,96</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69 213 130,44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казенных учреждений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69 213 130,44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15 233 289,52</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15 233 289,52</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Уплата налогов, сборов и иных платежей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2300200590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850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обеспечение функций органов местного самоуправления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64 611 569,71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63 584 085,71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63 584 085,71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1 027 484,00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2300202040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1 027 484,00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межбюджетные трансферты за счет средств резервного фонда Правительства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2300285150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22 992,50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2300299990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142 350,00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"Проведение экспертиз зданий и сооружений"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600 000,00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04</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2300399990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Жилищно-коммунальное хозяйство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58 436 866,24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Благоустройство</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58 436 866,24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жилищного и дорожного хозяйства, благоустройство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37 564 685,24</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"Обеспечение санитарного состояния и благоустройство, озеленение территории города"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5 555 342,95</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"Формирование современной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19 571 786,00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1200582751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1 905 598,47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16 571 788,40</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реализацию инициативных проектов, отобранных по результатам конкурса в соответствии с Распоряжением Правительства Ханты-Мансийского автономного округа - Югры от 30.04.2021 № 216-рп</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12005S2751</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1 094 399,13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"Формирование комфортной городской среды"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12 437 556,29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120F282600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9 950 045,03</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благоустройство территорий муниципальных образований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120F2S2600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2 487 511,26</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20 872 181,00</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20 872 181,00</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1300282400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20 663 459,19</w:t>
            </w:r>
          </w:p>
        </w:tc>
      </w:tr>
      <w:tr w:rsidR="0027398E" w:rsidRPr="0027398E" w:rsidTr="0027398E">
        <w:trPr>
          <w:trHeight w:val="85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расходов на осуществление функций административного центра Ханты-Мансийского автономного округа – Югры </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05</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03</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13002S2400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240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208 721,81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1 341 404 836,08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Общее образование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"Развитие образования в городе Ханты-Мансийске"</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Подпрограмма "Ресурсное обеспечение системы образования"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1 127 142 499,38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"Развитие материально-технической базы 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3 928 180,40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муниципальную собственность</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408 542,40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Реализация мероприятий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Иные бюджетные ассигнования</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Исполнение судебных актов</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0740499990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830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3 519 638,00</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Региональный проект "Современная школа"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1 123 214 318,98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и реконструкцию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935 008 947,51</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074E182690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75 883 939,56</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строительство и реконструкцию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074E1S2680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103 889 883,07</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Софинансирование за счет средств местного бюджета расходов на приобретение, создание в соответствии с концессионными соглашениями, соглашениями о муниципально-частном партнерстве объектов недвижимого имущества для размещения общеобразовательных организаций</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02</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074E1S2690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8 431 548,84</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Молодежная политика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Муниципальная программа "Молодежь города Ханты-Мансийска"</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2500000000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64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Основное мероприятие "Строительство, реконструкция зданий для размещения учреждений молодежной политики"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2500300000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214 262 336,70</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Инвестиции в объекты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2500342110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922 401,58</w:t>
            </w:r>
          </w:p>
        </w:tc>
      </w:tr>
      <w:tr w:rsidR="0027398E" w:rsidRPr="0027398E" w:rsidTr="0027398E">
        <w:trPr>
          <w:trHeight w:val="106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2500382030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192 005 941,61</w:t>
            </w:r>
          </w:p>
        </w:tc>
      </w:tr>
      <w:tr w:rsidR="0027398E" w:rsidRPr="0027398E" w:rsidTr="0027398E">
        <w:trPr>
          <w:trHeight w:val="127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xml:space="preserve">Софинансирование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w:t>
            </w:r>
            <w:r w:rsidRPr="0027398E">
              <w:rPr>
                <w:rFonts w:ascii="Times New Roman" w:eastAsia="Times New Roman" w:hAnsi="Times New Roman" w:cs="Times New Roman"/>
                <w:sz w:val="18"/>
                <w:szCs w:val="18"/>
                <w:lang w:eastAsia="ru-RU"/>
              </w:rPr>
              <w:lastRenderedPageBreak/>
              <w:t>реализующих образовательно-молодежные проекты</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lastRenderedPageBreak/>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435"/>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400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300"/>
        </w:trPr>
        <w:tc>
          <w:tcPr>
            <w:tcW w:w="3261" w:type="dxa"/>
            <w:shd w:val="clear" w:color="auto" w:fill="auto"/>
            <w:vAlign w:val="center"/>
            <w:hideMark/>
          </w:tcPr>
          <w:p w:rsidR="0027398E" w:rsidRPr="0027398E" w:rsidRDefault="0027398E" w:rsidP="0027398E">
            <w:pPr>
              <w:spacing w:after="0" w:line="240" w:lineRule="auto"/>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Бюджетные инвестиции</w:t>
            </w:r>
          </w:p>
        </w:tc>
        <w:tc>
          <w:tcPr>
            <w:tcW w:w="1045" w:type="dxa"/>
            <w:shd w:val="clear" w:color="000000" w:fill="FFFFFF"/>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461</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07</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25003S2030</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410</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21 333 993,51</w:t>
            </w:r>
          </w:p>
        </w:tc>
      </w:tr>
      <w:tr w:rsidR="0027398E" w:rsidRPr="0027398E" w:rsidTr="0027398E">
        <w:trPr>
          <w:trHeight w:val="252"/>
        </w:trPr>
        <w:tc>
          <w:tcPr>
            <w:tcW w:w="3261" w:type="dxa"/>
            <w:shd w:val="clear" w:color="auto" w:fill="auto"/>
            <w:noWrap/>
            <w:vAlign w:val="bottom"/>
            <w:hideMark/>
          </w:tcPr>
          <w:p w:rsidR="0027398E" w:rsidRPr="0027398E" w:rsidRDefault="0027398E" w:rsidP="0027398E">
            <w:pPr>
              <w:spacing w:after="0" w:line="240" w:lineRule="auto"/>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Всего расходов:</w:t>
            </w:r>
          </w:p>
        </w:tc>
        <w:tc>
          <w:tcPr>
            <w:tcW w:w="104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86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030"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229"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913"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sz w:val="18"/>
                <w:szCs w:val="18"/>
                <w:lang w:eastAsia="ru-RU"/>
              </w:rPr>
            </w:pPr>
            <w:r w:rsidRPr="0027398E">
              <w:rPr>
                <w:rFonts w:ascii="Times New Roman" w:eastAsia="Times New Roman" w:hAnsi="Times New Roman" w:cs="Times New Roman"/>
                <w:sz w:val="18"/>
                <w:szCs w:val="18"/>
                <w:lang w:eastAsia="ru-RU"/>
              </w:rPr>
              <w:t> </w:t>
            </w:r>
          </w:p>
        </w:tc>
        <w:tc>
          <w:tcPr>
            <w:tcW w:w="1585" w:type="dxa"/>
            <w:shd w:val="clear" w:color="auto" w:fill="auto"/>
            <w:noWrap/>
            <w:vAlign w:val="center"/>
            <w:hideMark/>
          </w:tcPr>
          <w:p w:rsidR="0027398E" w:rsidRPr="0027398E" w:rsidRDefault="0027398E" w:rsidP="0027398E">
            <w:pPr>
              <w:spacing w:after="0" w:line="240" w:lineRule="auto"/>
              <w:jc w:val="center"/>
              <w:rPr>
                <w:rFonts w:ascii="Times New Roman" w:eastAsia="Times New Roman" w:hAnsi="Times New Roman" w:cs="Times New Roman"/>
                <w:b/>
                <w:bCs/>
                <w:sz w:val="18"/>
                <w:szCs w:val="18"/>
                <w:lang w:eastAsia="ru-RU"/>
              </w:rPr>
            </w:pPr>
            <w:r w:rsidRPr="0027398E">
              <w:rPr>
                <w:rFonts w:ascii="Times New Roman" w:eastAsia="Times New Roman" w:hAnsi="Times New Roman" w:cs="Times New Roman"/>
                <w:b/>
                <w:bCs/>
                <w:sz w:val="18"/>
                <w:szCs w:val="18"/>
                <w:lang w:eastAsia="ru-RU"/>
              </w:rPr>
              <w:t>11 040 784 031,05</w:t>
            </w:r>
          </w:p>
        </w:tc>
      </w:tr>
    </w:tbl>
    <w:p w:rsidR="00C067B7" w:rsidRPr="008E6B28" w:rsidRDefault="00C067B7">
      <w:pPr>
        <w:rPr>
          <w:rFonts w:ascii="Times New Roman" w:hAnsi="Times New Roman" w:cs="Times New Roman"/>
          <w:sz w:val="20"/>
          <w:szCs w:val="20"/>
        </w:rPr>
      </w:pPr>
    </w:p>
    <w:sectPr w:rsidR="00C067B7" w:rsidRPr="008E6B28" w:rsidSect="008E6B28">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1A" w:rsidRDefault="00182F1A" w:rsidP="00C00244">
      <w:pPr>
        <w:spacing w:after="0" w:line="240" w:lineRule="auto"/>
      </w:pPr>
      <w:r>
        <w:separator/>
      </w:r>
    </w:p>
  </w:endnote>
  <w:endnote w:type="continuationSeparator" w:id="0">
    <w:p w:rsidR="00182F1A" w:rsidRDefault="00182F1A" w:rsidP="00C0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1A" w:rsidRDefault="00182F1A" w:rsidP="00C00244">
      <w:pPr>
        <w:spacing w:after="0" w:line="240" w:lineRule="auto"/>
      </w:pPr>
      <w:r>
        <w:separator/>
      </w:r>
    </w:p>
  </w:footnote>
  <w:footnote w:type="continuationSeparator" w:id="0">
    <w:p w:rsidR="00182F1A" w:rsidRDefault="00182F1A" w:rsidP="00C0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44257"/>
      <w:docPartObj>
        <w:docPartGallery w:val="Page Numbers (Top of Page)"/>
        <w:docPartUnique/>
      </w:docPartObj>
    </w:sdtPr>
    <w:sdtContent>
      <w:p w:rsidR="00A44281" w:rsidRDefault="00A44281">
        <w:pPr>
          <w:pStyle w:val="a5"/>
          <w:jc w:val="right"/>
        </w:pPr>
        <w:r>
          <w:fldChar w:fldCharType="begin"/>
        </w:r>
        <w:r>
          <w:instrText>PAGE   \* MERGEFORMAT</w:instrText>
        </w:r>
        <w:r>
          <w:fldChar w:fldCharType="separate"/>
        </w:r>
        <w:r w:rsidR="0027398E">
          <w:rPr>
            <w:noProof/>
          </w:rPr>
          <w:t>2</w:t>
        </w:r>
        <w:r>
          <w:fldChar w:fldCharType="end"/>
        </w:r>
      </w:p>
    </w:sdtContent>
  </w:sdt>
  <w:p w:rsidR="00A44281" w:rsidRDefault="00A442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7E79"/>
    <w:rsid w:val="000667C8"/>
    <w:rsid w:val="000C09E8"/>
    <w:rsid w:val="00137E79"/>
    <w:rsid w:val="00182F1A"/>
    <w:rsid w:val="001C1027"/>
    <w:rsid w:val="0027398E"/>
    <w:rsid w:val="0027781E"/>
    <w:rsid w:val="00321497"/>
    <w:rsid w:val="003E3EE6"/>
    <w:rsid w:val="003F1923"/>
    <w:rsid w:val="004C6190"/>
    <w:rsid w:val="005356CB"/>
    <w:rsid w:val="00562278"/>
    <w:rsid w:val="006108C3"/>
    <w:rsid w:val="00655146"/>
    <w:rsid w:val="006F0B15"/>
    <w:rsid w:val="00827781"/>
    <w:rsid w:val="008E6B28"/>
    <w:rsid w:val="0093090D"/>
    <w:rsid w:val="00930D95"/>
    <w:rsid w:val="00933EC1"/>
    <w:rsid w:val="00957610"/>
    <w:rsid w:val="0096485C"/>
    <w:rsid w:val="009B10B3"/>
    <w:rsid w:val="009F1C22"/>
    <w:rsid w:val="00A44281"/>
    <w:rsid w:val="00AF2DE2"/>
    <w:rsid w:val="00B312FD"/>
    <w:rsid w:val="00B65E58"/>
    <w:rsid w:val="00B85819"/>
    <w:rsid w:val="00C00244"/>
    <w:rsid w:val="00C067B7"/>
    <w:rsid w:val="00D06C08"/>
    <w:rsid w:val="00D32B62"/>
    <w:rsid w:val="00E47A2A"/>
    <w:rsid w:val="00F3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8E42-A9EC-4CC8-BA1D-AB6B4C58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7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6B28"/>
    <w:rPr>
      <w:color w:val="0000FF"/>
      <w:u w:val="single"/>
    </w:rPr>
  </w:style>
  <w:style w:type="character" w:styleId="a4">
    <w:name w:val="FollowedHyperlink"/>
    <w:basedOn w:val="a0"/>
    <w:uiPriority w:val="99"/>
    <w:semiHidden/>
    <w:unhideWhenUsed/>
    <w:rsid w:val="008E6B28"/>
    <w:rPr>
      <w:color w:val="800080"/>
      <w:u w:val="single"/>
    </w:rPr>
  </w:style>
  <w:style w:type="paragraph" w:customStyle="1" w:styleId="xl64">
    <w:name w:val="xl64"/>
    <w:basedOn w:val="a"/>
    <w:rsid w:val="008E6B28"/>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6">
    <w:name w:val="xl6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67">
    <w:name w:val="xl6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2">
    <w:name w:val="xl72"/>
    <w:basedOn w:val="a"/>
    <w:rsid w:val="008E6B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3">
    <w:name w:val="xl7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5">
    <w:name w:val="xl7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8">
    <w:name w:val="xl78"/>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9">
    <w:name w:val="xl79"/>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0">
    <w:name w:val="xl80"/>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4">
    <w:name w:val="xl84"/>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8E6B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styleId="a5">
    <w:name w:val="header"/>
    <w:basedOn w:val="a"/>
    <w:link w:val="a6"/>
    <w:uiPriority w:val="99"/>
    <w:unhideWhenUsed/>
    <w:rsid w:val="00C002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0244"/>
  </w:style>
  <w:style w:type="paragraph" w:styleId="a7">
    <w:name w:val="footer"/>
    <w:basedOn w:val="a"/>
    <w:link w:val="a8"/>
    <w:uiPriority w:val="99"/>
    <w:unhideWhenUsed/>
    <w:rsid w:val="00C002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0244"/>
  </w:style>
  <w:style w:type="paragraph" w:customStyle="1" w:styleId="xl86">
    <w:name w:val="xl86"/>
    <w:basedOn w:val="a"/>
    <w:rsid w:val="00D06C0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D06C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4428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4281"/>
    <w:rPr>
      <w:rFonts w:ascii="Segoe UI" w:hAnsi="Segoe UI" w:cs="Segoe UI"/>
      <w:sz w:val="18"/>
      <w:szCs w:val="18"/>
    </w:rPr>
  </w:style>
  <w:style w:type="paragraph" w:customStyle="1" w:styleId="xl63">
    <w:name w:val="xl63"/>
    <w:basedOn w:val="a"/>
    <w:rsid w:val="0027398E"/>
    <w:pPr>
      <w:spacing w:before="100" w:beforeAutospacing="1" w:after="100" w:afterAutospacing="1"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3118">
      <w:bodyDiv w:val="1"/>
      <w:marLeft w:val="0"/>
      <w:marRight w:val="0"/>
      <w:marTop w:val="0"/>
      <w:marBottom w:val="0"/>
      <w:divBdr>
        <w:top w:val="none" w:sz="0" w:space="0" w:color="auto"/>
        <w:left w:val="none" w:sz="0" w:space="0" w:color="auto"/>
        <w:bottom w:val="none" w:sz="0" w:space="0" w:color="auto"/>
        <w:right w:val="none" w:sz="0" w:space="0" w:color="auto"/>
      </w:divBdr>
    </w:div>
    <w:div w:id="1223249069">
      <w:bodyDiv w:val="1"/>
      <w:marLeft w:val="0"/>
      <w:marRight w:val="0"/>
      <w:marTop w:val="0"/>
      <w:marBottom w:val="0"/>
      <w:divBdr>
        <w:top w:val="none" w:sz="0" w:space="0" w:color="auto"/>
        <w:left w:val="none" w:sz="0" w:space="0" w:color="auto"/>
        <w:bottom w:val="none" w:sz="0" w:space="0" w:color="auto"/>
        <w:right w:val="none" w:sz="0" w:space="0" w:color="auto"/>
      </w:divBdr>
    </w:div>
    <w:div w:id="1284579926">
      <w:bodyDiv w:val="1"/>
      <w:marLeft w:val="0"/>
      <w:marRight w:val="0"/>
      <w:marTop w:val="0"/>
      <w:marBottom w:val="0"/>
      <w:divBdr>
        <w:top w:val="none" w:sz="0" w:space="0" w:color="auto"/>
        <w:left w:val="none" w:sz="0" w:space="0" w:color="auto"/>
        <w:bottom w:val="none" w:sz="0" w:space="0" w:color="auto"/>
        <w:right w:val="none" w:sz="0" w:space="0" w:color="auto"/>
      </w:divBdr>
    </w:div>
    <w:div w:id="1386375474">
      <w:bodyDiv w:val="1"/>
      <w:marLeft w:val="0"/>
      <w:marRight w:val="0"/>
      <w:marTop w:val="0"/>
      <w:marBottom w:val="0"/>
      <w:divBdr>
        <w:top w:val="none" w:sz="0" w:space="0" w:color="auto"/>
        <w:left w:val="none" w:sz="0" w:space="0" w:color="auto"/>
        <w:bottom w:val="none" w:sz="0" w:space="0" w:color="auto"/>
        <w:right w:val="none" w:sz="0" w:space="0" w:color="auto"/>
      </w:divBdr>
    </w:div>
    <w:div w:id="1628659614">
      <w:bodyDiv w:val="1"/>
      <w:marLeft w:val="0"/>
      <w:marRight w:val="0"/>
      <w:marTop w:val="0"/>
      <w:marBottom w:val="0"/>
      <w:divBdr>
        <w:top w:val="none" w:sz="0" w:space="0" w:color="auto"/>
        <w:left w:val="none" w:sz="0" w:space="0" w:color="auto"/>
        <w:bottom w:val="none" w:sz="0" w:space="0" w:color="auto"/>
        <w:right w:val="none" w:sz="0" w:space="0" w:color="auto"/>
      </w:divBdr>
    </w:div>
    <w:div w:id="20775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7252-C410-43A8-9300-91C37AB8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70</Pages>
  <Words>26171</Words>
  <Characters>149178</Characters>
  <Application>Microsoft Office Word</Application>
  <DocSecurity>0</DocSecurity>
  <Lines>1243</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PavlovskayaTA</dc:creator>
  <cp:keywords/>
  <dc:description/>
  <cp:lastModifiedBy>Павловская Татьяна Александровна</cp:lastModifiedBy>
  <cp:revision>18</cp:revision>
  <cp:lastPrinted>2022-02-21T04:30:00Z</cp:lastPrinted>
  <dcterms:created xsi:type="dcterms:W3CDTF">2018-03-12T09:57:00Z</dcterms:created>
  <dcterms:modified xsi:type="dcterms:W3CDTF">2022-02-21T05:05:00Z</dcterms:modified>
</cp:coreProperties>
</file>