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92" w:rsidRPr="0078305B" w:rsidRDefault="00AD20F8" w:rsidP="00AD20F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5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C4BD7" w:rsidRPr="0078305B" w:rsidRDefault="00F00192" w:rsidP="00E14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5B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F30412" w:rsidRPr="0078305B">
        <w:rPr>
          <w:rFonts w:ascii="Times New Roman" w:hAnsi="Times New Roman" w:cs="Times New Roman"/>
          <w:b/>
          <w:sz w:val="24"/>
          <w:szCs w:val="24"/>
        </w:rPr>
        <w:t>контрольных мероприятий, проведенных К</w:t>
      </w:r>
      <w:r w:rsidRPr="0078305B">
        <w:rPr>
          <w:rFonts w:ascii="Times New Roman" w:hAnsi="Times New Roman" w:cs="Times New Roman"/>
          <w:b/>
          <w:sz w:val="24"/>
          <w:szCs w:val="24"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 w:rsidRPr="0078305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C77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C7542" w:rsidRPr="00783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84" w:rsidRPr="0078305B">
        <w:rPr>
          <w:rFonts w:ascii="Times New Roman" w:hAnsi="Times New Roman" w:cs="Times New Roman"/>
          <w:b/>
          <w:sz w:val="24"/>
          <w:szCs w:val="24"/>
        </w:rPr>
        <w:t>квартал</w:t>
      </w:r>
      <w:r w:rsidR="00693959" w:rsidRPr="00783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4A2">
        <w:rPr>
          <w:rFonts w:ascii="Times New Roman" w:hAnsi="Times New Roman" w:cs="Times New Roman"/>
          <w:b/>
          <w:sz w:val="24"/>
          <w:szCs w:val="24"/>
        </w:rPr>
        <w:t>2022</w:t>
      </w:r>
      <w:r w:rsidR="00F30412" w:rsidRPr="0078305B">
        <w:rPr>
          <w:rFonts w:ascii="Times New Roman" w:hAnsi="Times New Roman" w:cs="Times New Roman"/>
          <w:b/>
          <w:sz w:val="24"/>
          <w:szCs w:val="24"/>
        </w:rPr>
        <w:t xml:space="preserve"> года в рамках контроля в сфере закупок</w:t>
      </w:r>
      <w:r w:rsidRPr="00783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B58" w:rsidRPr="00FE06F5" w:rsidRDefault="003A6B58" w:rsidP="00E14B2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43"/>
        <w:gridCol w:w="2617"/>
        <w:gridCol w:w="4072"/>
        <w:gridCol w:w="1638"/>
        <w:gridCol w:w="6375"/>
      </w:tblGrid>
      <w:tr w:rsidR="003F193B" w:rsidTr="00AE38FD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 w:rsidP="007830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контрольного мероприятия </w:t>
            </w:r>
            <w:r w:rsidR="00783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78305B" w:rsidP="007830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52376" w:rsidRPr="00332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нформация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 контрольного мероприятия</w:t>
            </w:r>
          </w:p>
        </w:tc>
      </w:tr>
      <w:tr w:rsidR="00AE38FD" w:rsidTr="007830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3" w:rsidRDefault="00100E63" w:rsidP="00100E6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E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3" w:rsidRPr="00100E63" w:rsidRDefault="00100E63" w:rsidP="00100E6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E63">
              <w:rPr>
                <w:rFonts w:ascii="Times New Roman" w:hAnsi="Times New Roman" w:cs="Times New Roman"/>
                <w:sz w:val="20"/>
                <w:szCs w:val="20"/>
              </w:rPr>
              <w:t>М ДЭП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63" w:rsidRPr="00AE38FD" w:rsidRDefault="00AE38FD" w:rsidP="00AE38F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 w:rsidRPr="00AE38FD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законодательства в сфере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купок при осуществлении закупок </w:t>
            </w:r>
            <w:r w:rsidRPr="00AE38F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ДМС </w:t>
            </w:r>
            <w:r w:rsidRPr="00AE38FD">
              <w:rPr>
                <w:rFonts w:ascii="Times New Roman" w:hAnsi="Times New Roman" w:cs="Times New Roman"/>
                <w:sz w:val="20"/>
                <w:szCs w:val="20"/>
              </w:rPr>
              <w:t>от 22 декабря 2021 года № 721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Акт от </w:t>
            </w:r>
            <w:r w:rsidRPr="00AE38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.01.2022 № </w:t>
            </w:r>
            <w:r w:rsidRPr="00AE38FD">
              <w:rPr>
                <w:rFonts w:ascii="Times New Roman" w:hAnsi="Times New Roman" w:cs="Times New Roman"/>
                <w:sz w:val="20"/>
                <w:szCs w:val="20"/>
              </w:rPr>
              <w:t>1/22-КЗ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FD" w:rsidRDefault="00AE38FD" w:rsidP="000E2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F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Pr="00AE38F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E26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00E63" w:rsidRPr="00AE38FD" w:rsidRDefault="00AE38FD" w:rsidP="000E26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38F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Pr="00AE38F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3B" w:rsidRPr="003F193B" w:rsidRDefault="003F193B" w:rsidP="003C43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93B">
              <w:rPr>
                <w:rFonts w:ascii="Times New Roman" w:hAnsi="Times New Roman" w:cs="Times New Roman"/>
                <w:sz w:val="20"/>
                <w:szCs w:val="20"/>
              </w:rPr>
              <w:t>Проверены 2 закупки: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ЕП -</w:t>
            </w:r>
            <w:r w:rsidRPr="003F193B">
              <w:rPr>
                <w:rFonts w:ascii="Times New Roman" w:hAnsi="Times New Roman" w:cs="Times New Roman"/>
                <w:sz w:val="20"/>
                <w:szCs w:val="20"/>
              </w:rPr>
              <w:t xml:space="preserve"> Договор № 01/01 -21/ДА 22.01.2021 купли – продажи (поставки) 10 автобусов МАЗ-206086 с ООО «МАЗ центр Челябинск»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-расторгнут </w:t>
            </w:r>
            <w:r w:rsidRPr="003F193B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Запрос предложений -</w:t>
            </w:r>
            <w:r w:rsidRPr="003F193B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93B">
              <w:rPr>
                <w:rFonts w:ascii="Times New Roman" w:hAnsi="Times New Roman" w:cs="Times New Roman"/>
                <w:sz w:val="20"/>
                <w:szCs w:val="20"/>
              </w:rPr>
              <w:t>122-21 на оказание услуг финансовой аренды (лизинга) на сумму 108 788 584,32 рубля заключен 13.04.2021 с АО «Сбербанк Лизинг»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Нарушений не установлено.</w:t>
            </w:r>
          </w:p>
        </w:tc>
      </w:tr>
      <w:tr w:rsidR="003F193B" w:rsidTr="003C4399">
        <w:trPr>
          <w:trHeight w:val="1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F30412" w:rsidRDefault="00100E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F5237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FE06F5" w:rsidRDefault="00C3093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  <w:r w:rsidR="00DE654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B232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</w:t>
            </w:r>
            <w:r w:rsidR="00DE65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20E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="000D64A2">
              <w:rPr>
                <w:rFonts w:ascii="Times New Roman" w:hAnsi="Times New Roman"/>
                <w:color w:val="000000"/>
                <w:sz w:val="20"/>
                <w:szCs w:val="20"/>
              </w:rPr>
              <w:t>Центр дополнительного образования «Перспектива</w:t>
            </w:r>
            <w:r w:rsidR="008A07E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F52376" w:rsidRPr="00FE06F5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332BBD" w:rsidRDefault="004E5409" w:rsidP="000D64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  <w:r w:rsidR="00D8598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7E5" w:rsidRPr="00332BBD">
              <w:rPr>
                <w:rFonts w:ascii="Times New Roman" w:hAnsi="Times New Roman" w:cs="Times New Roman"/>
                <w:sz w:val="20"/>
                <w:szCs w:val="20"/>
              </w:rPr>
              <w:t>проверка (Соблюдение законодательства РФ о контрактной системе в сфере закупок. П</w:t>
            </w:r>
            <w:r w:rsidR="00BB1090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0D64A2">
              <w:rPr>
                <w:rFonts w:ascii="Times New Roman" w:hAnsi="Times New Roman" w:cs="Times New Roman"/>
                <w:sz w:val="20"/>
                <w:szCs w:val="20"/>
              </w:rPr>
              <w:t>ы от 28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64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30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70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D64A2">
              <w:rPr>
                <w:rFonts w:ascii="Times New Roman" w:hAnsi="Times New Roman" w:cs="Times New Roman"/>
                <w:sz w:val="20"/>
                <w:szCs w:val="20"/>
              </w:rPr>
              <w:t xml:space="preserve"> 195, от 17.12.2021 № 258</w:t>
            </w:r>
            <w:r w:rsidR="00C23BAC">
              <w:rPr>
                <w:rFonts w:ascii="Times New Roman" w:hAnsi="Times New Roman" w:cs="Times New Roman"/>
                <w:sz w:val="20"/>
                <w:szCs w:val="20"/>
              </w:rPr>
              <w:t xml:space="preserve">. Акт от </w:t>
            </w:r>
            <w:r w:rsidR="000D64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0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3B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BA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00E63">
              <w:rPr>
                <w:rFonts w:ascii="Times New Roman" w:hAnsi="Times New Roman" w:cs="Times New Roman"/>
                <w:sz w:val="20"/>
                <w:szCs w:val="20"/>
              </w:rPr>
              <w:t>2 №2</w:t>
            </w:r>
            <w:r w:rsidR="00A51A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D64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51A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093D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="008A07E5" w:rsidRPr="00332B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3C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6C3C47" w:rsidRDefault="001E0ADE" w:rsidP="0078305B">
            <w:pPr>
              <w:pStyle w:val="ConsPlusNormal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01.01</w:t>
            </w:r>
            <w:r w:rsidR="00D4524D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C23BAC">
              <w:rPr>
                <w:rFonts w:ascii="Times New Roman" w:hAnsi="Times New Roman" w:cs="Times New Roman"/>
                <w:bCs/>
                <w:lang w:eastAsia="en-US"/>
              </w:rPr>
              <w:t xml:space="preserve">2019 </w:t>
            </w:r>
            <w:r w:rsidR="0078305B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="000D64A2">
              <w:rPr>
                <w:rFonts w:ascii="Times New Roman" w:hAnsi="Times New Roman" w:cs="Times New Roman"/>
                <w:bCs/>
                <w:lang w:eastAsia="en-US"/>
              </w:rPr>
              <w:t>22</w:t>
            </w:r>
            <w:r w:rsidR="00D4524D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0D64A2">
              <w:rPr>
                <w:rFonts w:ascii="Times New Roman" w:hAnsi="Times New Roman" w:cs="Times New Roman"/>
                <w:bCs/>
                <w:lang w:eastAsia="en-US"/>
              </w:rPr>
              <w:t>11</w:t>
            </w:r>
            <w:r w:rsidR="00D4524D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C3093D">
              <w:rPr>
                <w:rFonts w:ascii="Times New Roman" w:hAnsi="Times New Roman" w:cs="Times New Roman"/>
                <w:bCs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48" w:rsidRPr="00A534FF" w:rsidRDefault="006C3C47" w:rsidP="00EE3B2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4FF">
              <w:rPr>
                <w:rFonts w:ascii="Times New Roman" w:hAnsi="Times New Roman"/>
                <w:sz w:val="20"/>
                <w:szCs w:val="20"/>
              </w:rPr>
              <w:t>Проверено</w:t>
            </w:r>
            <w:r w:rsidR="0078305B" w:rsidRPr="00A53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34FF">
              <w:rPr>
                <w:rFonts w:ascii="Times New Roman" w:hAnsi="Times New Roman"/>
                <w:sz w:val="20"/>
                <w:szCs w:val="20"/>
              </w:rPr>
              <w:t>за 2019 год</w:t>
            </w:r>
            <w:r w:rsidR="00A534FF" w:rsidRPr="00A534FF">
              <w:rPr>
                <w:rFonts w:ascii="Times New Roman" w:hAnsi="Times New Roman"/>
                <w:sz w:val="20"/>
                <w:szCs w:val="20"/>
              </w:rPr>
              <w:t xml:space="preserve"> 215 закупок на сумму 96 201 832,24</w:t>
            </w:r>
            <w:r w:rsidRPr="00A53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4FF" w:rsidRPr="00A534FF">
              <w:rPr>
                <w:rFonts w:ascii="Times New Roman" w:hAnsi="Times New Roman"/>
                <w:sz w:val="20"/>
                <w:szCs w:val="20"/>
              </w:rPr>
              <w:t>рубля</w:t>
            </w:r>
            <w:r w:rsidR="00C23BAC" w:rsidRPr="00A534FF">
              <w:rPr>
                <w:rFonts w:ascii="Times New Roman" w:hAnsi="Times New Roman"/>
                <w:sz w:val="20"/>
                <w:szCs w:val="20"/>
              </w:rPr>
              <w:t xml:space="preserve">, за 2020 год </w:t>
            </w:r>
            <w:r w:rsidR="00A534FF" w:rsidRPr="00A534FF">
              <w:rPr>
                <w:rFonts w:ascii="Times New Roman" w:hAnsi="Times New Roman"/>
                <w:sz w:val="20"/>
                <w:szCs w:val="20"/>
              </w:rPr>
              <w:t>149</w:t>
            </w:r>
            <w:r w:rsidR="00C23BAC" w:rsidRPr="00A534FF">
              <w:rPr>
                <w:rFonts w:ascii="Times New Roman" w:hAnsi="Times New Roman"/>
                <w:sz w:val="20"/>
                <w:szCs w:val="20"/>
              </w:rPr>
              <w:t xml:space="preserve"> закупок на сумму </w:t>
            </w:r>
            <w:r w:rsidR="00A534FF" w:rsidRPr="00A534FF">
              <w:rPr>
                <w:rFonts w:ascii="Times New Roman" w:hAnsi="Times New Roman"/>
                <w:sz w:val="20"/>
                <w:szCs w:val="20"/>
              </w:rPr>
              <w:t>39 950 570,43</w:t>
            </w:r>
            <w:r w:rsidR="00E2176B" w:rsidRPr="00A534FF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C528AA" w:rsidRPr="00A534FF">
              <w:rPr>
                <w:rFonts w:ascii="Times New Roman" w:hAnsi="Times New Roman"/>
                <w:sz w:val="20"/>
                <w:szCs w:val="20"/>
              </w:rPr>
              <w:t>, за 2021 год</w:t>
            </w:r>
            <w:r w:rsidR="00A534FF" w:rsidRPr="00A534FF">
              <w:rPr>
                <w:rFonts w:ascii="Times New Roman" w:hAnsi="Times New Roman"/>
                <w:sz w:val="20"/>
                <w:szCs w:val="20"/>
              </w:rPr>
              <w:t xml:space="preserve"> 97</w:t>
            </w:r>
            <w:r w:rsidR="00C528AA" w:rsidRPr="00A534FF">
              <w:rPr>
                <w:rFonts w:ascii="Times New Roman" w:hAnsi="Times New Roman"/>
                <w:sz w:val="20"/>
                <w:szCs w:val="20"/>
              </w:rPr>
              <w:t xml:space="preserve"> закупок на сумму </w:t>
            </w:r>
            <w:r w:rsidR="00A534FF" w:rsidRPr="00A534FF">
              <w:rPr>
                <w:rFonts w:ascii="Times New Roman" w:hAnsi="Times New Roman"/>
                <w:sz w:val="20"/>
                <w:szCs w:val="20"/>
              </w:rPr>
              <w:t>23 712 771,35</w:t>
            </w:r>
            <w:r w:rsidR="00C528AA" w:rsidRPr="00A534FF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C23BAC" w:rsidRPr="00A534F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03B1E" w:rsidRPr="00A534FF">
              <w:rPr>
                <w:rFonts w:ascii="Times New Roman" w:hAnsi="Times New Roman"/>
                <w:sz w:val="20"/>
                <w:szCs w:val="20"/>
              </w:rPr>
              <w:t xml:space="preserve">Выявлено </w:t>
            </w:r>
            <w:r w:rsidR="00A534FF" w:rsidRPr="00A534FF">
              <w:rPr>
                <w:rFonts w:ascii="Times New Roman" w:hAnsi="Times New Roman"/>
                <w:sz w:val="20"/>
                <w:szCs w:val="20"/>
              </w:rPr>
              <w:t>32</w:t>
            </w:r>
            <w:r w:rsidR="00403B1E" w:rsidRPr="00A534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34FF" w:rsidRPr="00A534FF">
              <w:rPr>
                <w:rFonts w:ascii="Times New Roman" w:hAnsi="Times New Roman"/>
                <w:sz w:val="20"/>
                <w:szCs w:val="20"/>
              </w:rPr>
              <w:t>нарушения</w:t>
            </w:r>
            <w:r w:rsidR="00403B1E" w:rsidRPr="00A534FF">
              <w:rPr>
                <w:rFonts w:ascii="Times New Roman" w:hAnsi="Times New Roman"/>
                <w:sz w:val="20"/>
                <w:szCs w:val="20"/>
              </w:rPr>
              <w:t xml:space="preserve"> действующего зако</w:t>
            </w:r>
            <w:r w:rsidR="00E2176B" w:rsidRPr="00A534FF">
              <w:rPr>
                <w:rFonts w:ascii="Times New Roman" w:hAnsi="Times New Roman"/>
                <w:sz w:val="20"/>
                <w:szCs w:val="20"/>
              </w:rPr>
              <w:t xml:space="preserve">нодательства </w:t>
            </w:r>
            <w:r w:rsidR="00C23BAC" w:rsidRPr="00A534FF">
              <w:rPr>
                <w:rFonts w:ascii="Times New Roman" w:hAnsi="Times New Roman"/>
                <w:sz w:val="20"/>
                <w:szCs w:val="20"/>
              </w:rPr>
              <w:t>о конт</w:t>
            </w:r>
            <w:r w:rsidR="00A534FF" w:rsidRPr="00A534FF">
              <w:rPr>
                <w:rFonts w:ascii="Times New Roman" w:hAnsi="Times New Roman"/>
                <w:sz w:val="20"/>
                <w:szCs w:val="20"/>
              </w:rPr>
              <w:t>рактной системе в сфере закупок.</w:t>
            </w:r>
          </w:p>
          <w:p w:rsidR="00C23BAC" w:rsidRPr="00C23BAC" w:rsidRDefault="0022616D" w:rsidP="00EE3B2A">
            <w:pPr>
              <w:ind w:firstLine="510"/>
              <w:rPr>
                <w:rFonts w:ascii="Times New Roman" w:hAnsi="Times New Roman"/>
                <w:sz w:val="20"/>
                <w:szCs w:val="20"/>
              </w:rPr>
            </w:pPr>
            <w:r w:rsidRPr="00A534FF">
              <w:rPr>
                <w:rFonts w:ascii="Times New Roman" w:hAnsi="Times New Roman" w:cs="Times New Roman"/>
                <w:sz w:val="20"/>
                <w:szCs w:val="20"/>
              </w:rPr>
              <w:t>Сведения о проверке и результаты контроля размещены в ЕИС</w:t>
            </w:r>
            <w:r w:rsidR="00A62716" w:rsidRPr="00A534FF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</w:t>
            </w:r>
            <w:r w:rsidRPr="00A53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305B" w:rsidRPr="00A53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7E5" w:rsidRPr="00A534FF">
              <w:rPr>
                <w:rFonts w:ascii="Times New Roman" w:hAnsi="Times New Roman"/>
                <w:sz w:val="20"/>
                <w:szCs w:val="20"/>
              </w:rPr>
              <w:t xml:space="preserve">Материалы проверки </w:t>
            </w:r>
            <w:r w:rsidR="00485998" w:rsidRPr="00A534FF">
              <w:rPr>
                <w:rFonts w:ascii="Times New Roman" w:hAnsi="Times New Roman"/>
                <w:sz w:val="20"/>
                <w:szCs w:val="20"/>
              </w:rPr>
              <w:t>переданы</w:t>
            </w:r>
            <w:r w:rsidR="008A07E5" w:rsidRPr="00A534FF">
              <w:rPr>
                <w:rFonts w:ascii="Times New Roman" w:hAnsi="Times New Roman"/>
                <w:sz w:val="20"/>
                <w:szCs w:val="20"/>
              </w:rPr>
              <w:t xml:space="preserve"> в Службу контроля ХМАО-Югры</w:t>
            </w:r>
            <w:r w:rsidR="00E2176B" w:rsidRPr="00A534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F193B" w:rsidTr="003C4399">
        <w:trPr>
          <w:trHeight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Default="00100E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E129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Default="00BC2C2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«Городской информационный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Default="00BC2C20" w:rsidP="00BC2C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2C20">
              <w:rPr>
                <w:rFonts w:ascii="Times New Roman" w:hAnsi="Times New Roman" w:cs="Times New Roman"/>
                <w:sz w:val="20"/>
                <w:szCs w:val="20"/>
              </w:rPr>
              <w:t>Плановая документарная проверка (Соблюдение законодательства РФ о контрактной системе в сфере закупок. Пр</w:t>
            </w:r>
            <w:r w:rsidR="00CB0E27">
              <w:rPr>
                <w:rFonts w:ascii="Times New Roman" w:hAnsi="Times New Roman" w:cs="Times New Roman"/>
                <w:sz w:val="20"/>
                <w:szCs w:val="20"/>
              </w:rPr>
              <w:t>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232D6" w:rsidRPr="00B232D6">
              <w:rPr>
                <w:rFonts w:ascii="Times New Roman" w:hAnsi="Times New Roman" w:cs="Times New Roman"/>
                <w:sz w:val="20"/>
                <w:szCs w:val="20"/>
              </w:rPr>
              <w:t>14.01.2022 № 3</w:t>
            </w:r>
            <w:r w:rsidRPr="00B232D6">
              <w:rPr>
                <w:rFonts w:ascii="Times New Roman" w:hAnsi="Times New Roman" w:cs="Times New Roman"/>
                <w:sz w:val="20"/>
                <w:szCs w:val="20"/>
              </w:rPr>
              <w:t xml:space="preserve">. Акт от </w:t>
            </w:r>
            <w:r w:rsidR="00B232D6" w:rsidRPr="00B232D6">
              <w:rPr>
                <w:rFonts w:ascii="Times New Roman" w:hAnsi="Times New Roman" w:cs="Times New Roman"/>
                <w:sz w:val="20"/>
                <w:szCs w:val="20"/>
              </w:rPr>
              <w:t>25.02.2022 №3</w:t>
            </w:r>
            <w:r w:rsidRPr="00B232D6">
              <w:rPr>
                <w:rFonts w:ascii="Times New Roman" w:hAnsi="Times New Roman" w:cs="Times New Roman"/>
                <w:sz w:val="20"/>
                <w:szCs w:val="20"/>
              </w:rPr>
              <w:t>/22-КЗ).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20" w:rsidRPr="006472F9" w:rsidRDefault="00E12920" w:rsidP="00B232D6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BC2C20">
              <w:rPr>
                <w:rFonts w:ascii="Times New Roman" w:hAnsi="Times New Roman" w:cs="Times New Roman"/>
                <w:bCs/>
                <w:lang w:eastAsia="en-US"/>
              </w:rPr>
              <w:t>0</w:t>
            </w:r>
            <w:r w:rsidR="00B232D6">
              <w:rPr>
                <w:rFonts w:ascii="Times New Roman" w:hAnsi="Times New Roman" w:cs="Times New Roman"/>
                <w:bCs/>
                <w:lang w:eastAsia="en-US"/>
              </w:rPr>
              <w:t>1.01.2020</w:t>
            </w:r>
            <w:r w:rsidR="000E266C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D85988" w:rsidRPr="00BC2C20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="00B232D6">
              <w:rPr>
                <w:rFonts w:ascii="Times New Roman" w:hAnsi="Times New Roman" w:cs="Times New Roman"/>
                <w:bCs/>
                <w:lang w:eastAsia="en-US"/>
              </w:rPr>
              <w:t xml:space="preserve"> 31</w:t>
            </w:r>
            <w:r w:rsidR="00BC2C20" w:rsidRPr="00BC2C20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B232D6">
              <w:rPr>
                <w:rFonts w:ascii="Times New Roman" w:hAnsi="Times New Roman" w:cs="Times New Roman"/>
                <w:bCs/>
                <w:lang w:eastAsia="en-US"/>
              </w:rPr>
              <w:t>12</w:t>
            </w:r>
            <w:r w:rsidRPr="00BC2C20">
              <w:rPr>
                <w:rFonts w:ascii="Times New Roman" w:hAnsi="Times New Roman" w:cs="Times New Roman"/>
                <w:bCs/>
                <w:lang w:eastAsia="en-US"/>
              </w:rPr>
              <w:t>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6" w:rsidRPr="00B232D6" w:rsidRDefault="00B232D6" w:rsidP="003C4399">
            <w:pPr>
              <w:pStyle w:val="a3"/>
              <w:autoSpaceDE w:val="0"/>
              <w:autoSpaceDN w:val="0"/>
              <w:adjustRightInd w:val="0"/>
              <w:spacing w:line="240" w:lineRule="auto"/>
              <w:ind w:left="-55" w:firstLine="5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Проверено за 2020</w:t>
            </w:r>
            <w:r w:rsidRPr="00B232D6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B232D6">
              <w:rPr>
                <w:rFonts w:ascii="Times New Roman" w:hAnsi="Times New Roman"/>
                <w:sz w:val="20"/>
                <w:szCs w:val="20"/>
              </w:rPr>
              <w:t xml:space="preserve"> закупок на сумму </w:t>
            </w:r>
            <w:r>
              <w:rPr>
                <w:rFonts w:ascii="Times New Roman" w:hAnsi="Times New Roman"/>
                <w:sz w:val="20"/>
                <w:szCs w:val="20"/>
              </w:rPr>
              <w:t>38 871 533,63 рубля, за 2021</w:t>
            </w:r>
            <w:r w:rsidRPr="00B232D6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104 закуп</w:t>
            </w:r>
            <w:r w:rsidRPr="00B232D6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232D6">
              <w:rPr>
                <w:rFonts w:ascii="Times New Roman" w:hAnsi="Times New Roman"/>
                <w:sz w:val="20"/>
                <w:szCs w:val="20"/>
              </w:rPr>
              <w:t xml:space="preserve"> на сумму </w:t>
            </w:r>
            <w:r>
              <w:rPr>
                <w:rFonts w:ascii="Times New Roman" w:hAnsi="Times New Roman"/>
                <w:sz w:val="20"/>
                <w:szCs w:val="20"/>
              </w:rPr>
              <w:t>41 204 270,90</w:t>
            </w:r>
            <w:r w:rsidRPr="00B232D6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23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Выявлено 7</w:t>
            </w:r>
            <w:r w:rsidRPr="00B232D6">
              <w:rPr>
                <w:rFonts w:ascii="Times New Roman" w:hAnsi="Times New Roman"/>
                <w:sz w:val="20"/>
                <w:szCs w:val="20"/>
              </w:rPr>
              <w:t xml:space="preserve"> нарушений действующего законодательства о контрактной системе в сфере закупок.</w:t>
            </w:r>
          </w:p>
          <w:p w:rsidR="00195EA7" w:rsidRPr="006472F9" w:rsidRDefault="00B232D6" w:rsidP="003C439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32D6">
              <w:rPr>
                <w:rFonts w:ascii="Times New Roman" w:hAnsi="Times New Roman"/>
                <w:sz w:val="20"/>
                <w:szCs w:val="20"/>
              </w:rPr>
              <w:t>Сведения о проверке и результаты контроля размещены в ЕИС в сфере закупок. Материалы проверки переданы в Службу контроля ХМАО-Югры.</w:t>
            </w:r>
          </w:p>
        </w:tc>
      </w:tr>
      <w:tr w:rsidR="003F193B" w:rsidTr="0078305B">
        <w:trPr>
          <w:trHeight w:val="1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Default="00100E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631C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D6" w:rsidRPr="006472F9" w:rsidRDefault="00B232D6" w:rsidP="00B232D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ДО «Ц</w:t>
            </w:r>
            <w:r w:rsidRPr="00B232D6">
              <w:rPr>
                <w:rFonts w:ascii="Times New Roman" w:hAnsi="Times New Roman"/>
                <w:color w:val="000000"/>
                <w:sz w:val="20"/>
                <w:szCs w:val="20"/>
              </w:rPr>
              <w:t>ентр психолого-педагогической, медицинской и социальной помощи»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Pr="006472F9" w:rsidRDefault="00B232D6" w:rsidP="009336D3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32D6">
              <w:rPr>
                <w:rFonts w:ascii="Times New Roman" w:hAnsi="Times New Roman" w:cs="Times New Roman"/>
                <w:sz w:val="20"/>
                <w:szCs w:val="20"/>
              </w:rPr>
              <w:t>Плановая документарная проверка (Соблюдение законодательства РФ о контрактной системе в сфере закупок. При</w:t>
            </w:r>
            <w:r w:rsidR="00100E63">
              <w:rPr>
                <w:rFonts w:ascii="Times New Roman" w:hAnsi="Times New Roman" w:cs="Times New Roman"/>
                <w:sz w:val="20"/>
                <w:szCs w:val="20"/>
              </w:rPr>
              <w:t>каз от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00E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.2022 № </w:t>
            </w:r>
            <w:r w:rsidR="00100E6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Акт от 31</w:t>
            </w:r>
            <w:r w:rsidRPr="00B232D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336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№</w:t>
            </w:r>
            <w:r w:rsidR="00100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32D6">
              <w:rPr>
                <w:rFonts w:ascii="Times New Roman" w:hAnsi="Times New Roman" w:cs="Times New Roman"/>
                <w:sz w:val="20"/>
                <w:szCs w:val="20"/>
              </w:rPr>
              <w:t>/22-КЗ).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3" w:rsidRPr="006472F9" w:rsidRDefault="00100E63" w:rsidP="00100E63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highlight w:val="yellow"/>
                <w:lang w:eastAsia="en-US"/>
              </w:rPr>
            </w:pPr>
            <w:r w:rsidRPr="00100E63">
              <w:rPr>
                <w:rFonts w:ascii="Times New Roman" w:hAnsi="Times New Roman" w:cs="Times New Roman"/>
                <w:bCs/>
                <w:lang w:eastAsia="en-US"/>
              </w:rPr>
              <w:t>01</w:t>
            </w:r>
            <w:r w:rsidR="00AE2E10" w:rsidRPr="00100E63">
              <w:rPr>
                <w:rFonts w:ascii="Times New Roman" w:hAnsi="Times New Roman" w:cs="Times New Roman"/>
                <w:bCs/>
                <w:lang w:eastAsia="en-US"/>
              </w:rPr>
              <w:t>.0</w:t>
            </w:r>
            <w:r w:rsidRPr="00100E63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="00AE2E10" w:rsidRPr="00100E63">
              <w:rPr>
                <w:rFonts w:ascii="Times New Roman" w:hAnsi="Times New Roman" w:cs="Times New Roman"/>
                <w:bCs/>
                <w:lang w:eastAsia="en-US"/>
              </w:rPr>
              <w:t>.202</w:t>
            </w:r>
            <w:r w:rsidRPr="00100E63">
              <w:rPr>
                <w:rFonts w:ascii="Times New Roman" w:hAnsi="Times New Roman" w:cs="Times New Roman"/>
                <w:bCs/>
                <w:lang w:eastAsia="en-US"/>
              </w:rPr>
              <w:t>0</w:t>
            </w:r>
            <w:r w:rsidR="000E266C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A27258" w:rsidRPr="00100E63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="005631C3" w:rsidRPr="00100E63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100E63">
              <w:rPr>
                <w:rFonts w:ascii="Times New Roman" w:hAnsi="Times New Roman" w:cs="Times New Roman"/>
                <w:bCs/>
                <w:lang w:eastAsia="en-US"/>
              </w:rPr>
              <w:t>24</w:t>
            </w:r>
            <w:r w:rsidR="00AE2E10" w:rsidRPr="00100E63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100E63">
              <w:rPr>
                <w:rFonts w:ascii="Times New Roman" w:hAnsi="Times New Roman" w:cs="Times New Roman"/>
                <w:bCs/>
                <w:lang w:eastAsia="en-US"/>
              </w:rPr>
              <w:t>03</w:t>
            </w:r>
            <w:r w:rsidR="00AE2E10" w:rsidRPr="00100E63"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="005631C3" w:rsidRPr="00100E63">
              <w:rPr>
                <w:rFonts w:ascii="Times New Roman" w:hAnsi="Times New Roman" w:cs="Times New Roman"/>
                <w:bCs/>
                <w:lang w:eastAsia="en-US"/>
              </w:rPr>
              <w:t>202</w:t>
            </w:r>
            <w:r w:rsidRPr="00100E63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8D" w:rsidRPr="0092281C" w:rsidRDefault="0092281C" w:rsidP="0092281C">
            <w:pPr>
              <w:pStyle w:val="a3"/>
              <w:autoSpaceDE w:val="0"/>
              <w:autoSpaceDN w:val="0"/>
              <w:adjustRightInd w:val="0"/>
              <w:spacing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81C">
              <w:rPr>
                <w:rFonts w:ascii="Times New Roman" w:hAnsi="Times New Roman"/>
                <w:sz w:val="20"/>
                <w:szCs w:val="20"/>
              </w:rPr>
              <w:t>Проверено за 2020 год 30</w:t>
            </w:r>
            <w:r w:rsidR="00161E8D" w:rsidRPr="0092281C">
              <w:rPr>
                <w:rFonts w:ascii="Times New Roman" w:hAnsi="Times New Roman"/>
                <w:sz w:val="20"/>
                <w:szCs w:val="20"/>
              </w:rPr>
              <w:t xml:space="preserve"> закупок на сумму </w:t>
            </w:r>
            <w:r w:rsidRPr="0092281C">
              <w:rPr>
                <w:rFonts w:ascii="Times New Roman" w:hAnsi="Times New Roman"/>
                <w:sz w:val="20"/>
                <w:szCs w:val="20"/>
              </w:rPr>
              <w:t>1 666 999,85</w:t>
            </w:r>
            <w:r w:rsidR="00161E8D" w:rsidRPr="0092281C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Pr="0092281C">
              <w:rPr>
                <w:rFonts w:ascii="Times New Roman" w:hAnsi="Times New Roman"/>
                <w:sz w:val="20"/>
                <w:szCs w:val="20"/>
              </w:rPr>
              <w:t>ей, за 2021 год 3</w:t>
            </w:r>
            <w:r w:rsidR="00161E8D" w:rsidRPr="0092281C">
              <w:rPr>
                <w:rFonts w:ascii="Times New Roman" w:hAnsi="Times New Roman"/>
                <w:sz w:val="20"/>
                <w:szCs w:val="20"/>
              </w:rPr>
              <w:t xml:space="preserve">4 закупки на сумму </w:t>
            </w:r>
            <w:r w:rsidRPr="0092281C">
              <w:rPr>
                <w:rFonts w:ascii="Times New Roman" w:hAnsi="Times New Roman"/>
                <w:sz w:val="20"/>
                <w:szCs w:val="20"/>
              </w:rPr>
              <w:t>963 061,81</w:t>
            </w:r>
            <w:r w:rsidR="00161E8D" w:rsidRPr="0092281C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Pr="0092281C">
              <w:rPr>
                <w:rFonts w:ascii="Times New Roman" w:hAnsi="Times New Roman"/>
                <w:sz w:val="20"/>
                <w:szCs w:val="20"/>
              </w:rPr>
              <w:t>ь</w:t>
            </w:r>
            <w:r w:rsidR="00435F21">
              <w:rPr>
                <w:rFonts w:ascii="Times New Roman" w:hAnsi="Times New Roman"/>
                <w:sz w:val="20"/>
                <w:szCs w:val="20"/>
              </w:rPr>
              <w:t>, за 2022 год 3 закупки на сумму 121 916,40 рублей</w:t>
            </w:r>
            <w:r w:rsidR="00161E8D" w:rsidRPr="0092281C">
              <w:rPr>
                <w:rFonts w:ascii="Times New Roman" w:hAnsi="Times New Roman"/>
                <w:sz w:val="20"/>
                <w:szCs w:val="20"/>
              </w:rPr>
              <w:t xml:space="preserve">. Выявлено </w:t>
            </w:r>
            <w:r w:rsidRPr="00906778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1E8D" w:rsidRPr="0092281C">
              <w:rPr>
                <w:rFonts w:ascii="Times New Roman" w:hAnsi="Times New Roman"/>
                <w:sz w:val="20"/>
                <w:szCs w:val="20"/>
              </w:rPr>
              <w:t>нарушений действующего законодательства о контрактной системе в сфере закупок.</w:t>
            </w:r>
          </w:p>
          <w:p w:rsidR="005631C3" w:rsidRPr="006472F9" w:rsidRDefault="00161E8D" w:rsidP="0092281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2281C">
              <w:rPr>
                <w:rFonts w:ascii="Times New Roman" w:hAnsi="Times New Roman"/>
                <w:sz w:val="20"/>
                <w:szCs w:val="20"/>
              </w:rPr>
              <w:t>Сведения о проверке и результаты контроля размещены в ЕИС в сфере закупок.</w:t>
            </w:r>
          </w:p>
        </w:tc>
      </w:tr>
      <w:tr w:rsidR="003F193B" w:rsidTr="00FD4A19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784797" w:rsidRDefault="009C7411" w:rsidP="00E2176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A87E4E" w:rsidRPr="00A317A4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4E" w:rsidRPr="00975709" w:rsidRDefault="00A87E4E" w:rsidP="00E14B2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570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Бюджетные, казенные учреждения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75709" w:rsidRDefault="00A87E4E" w:rsidP="00F304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709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обоснованности заключения контрактов по п.9 ч.1 ст.93 Федерального закона №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75709" w:rsidRDefault="00230AAF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январь-март </w:t>
            </w:r>
            <w:r w:rsidR="007104C4" w:rsidRPr="00975709">
              <w:rPr>
                <w:rFonts w:ascii="Times New Roman" w:hAnsi="Times New Roman" w:cs="Times New Roman"/>
                <w:bCs/>
                <w:lang w:eastAsia="en-US"/>
              </w:rPr>
              <w:t>месяцы 202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  <w:p w:rsidR="00A87E4E" w:rsidRPr="00975709" w:rsidRDefault="00A87E4E" w:rsidP="00AC7E6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4E" w:rsidRPr="00975709" w:rsidRDefault="0064325A" w:rsidP="003C439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55" w:firstLine="5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399">
              <w:rPr>
                <w:rFonts w:ascii="Times New Roman" w:hAnsi="Times New Roman"/>
                <w:sz w:val="20"/>
                <w:szCs w:val="20"/>
              </w:rPr>
              <w:t xml:space="preserve">Проверены </w:t>
            </w:r>
            <w:r w:rsidR="000E59BE" w:rsidRPr="003C4399">
              <w:rPr>
                <w:rFonts w:ascii="Times New Roman" w:hAnsi="Times New Roman"/>
                <w:sz w:val="20"/>
                <w:szCs w:val="20"/>
              </w:rPr>
              <w:t>1</w:t>
            </w:r>
            <w:r w:rsidR="006D601C">
              <w:rPr>
                <w:rFonts w:ascii="Times New Roman" w:hAnsi="Times New Roman"/>
                <w:sz w:val="20"/>
                <w:szCs w:val="20"/>
              </w:rPr>
              <w:t>2</w:t>
            </w:r>
            <w:r w:rsidR="00A40C05" w:rsidRPr="003C4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B29" w:rsidRPr="003C4399">
              <w:rPr>
                <w:rFonts w:ascii="Times New Roman" w:hAnsi="Times New Roman"/>
                <w:sz w:val="20"/>
                <w:szCs w:val="20"/>
              </w:rPr>
              <w:t>уведомлений о заключении контрактов с ЕП по п.9 ч.1 ст.93</w:t>
            </w:r>
            <w:r w:rsidR="0043617A" w:rsidRPr="003C4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B29" w:rsidRPr="003C4399">
              <w:rPr>
                <w:rFonts w:ascii="Times New Roman" w:hAnsi="Times New Roman"/>
                <w:sz w:val="20"/>
                <w:szCs w:val="20"/>
              </w:rPr>
              <w:t>Федерального з</w:t>
            </w:r>
            <w:r w:rsidR="00E14B29" w:rsidRPr="00A317A4">
              <w:rPr>
                <w:rFonts w:ascii="Times New Roman" w:hAnsi="Times New Roman"/>
                <w:sz w:val="20"/>
                <w:szCs w:val="20"/>
              </w:rPr>
              <w:t>ако</w:t>
            </w:r>
            <w:r w:rsidR="0010135E" w:rsidRPr="00A317A4">
              <w:rPr>
                <w:rFonts w:ascii="Times New Roman" w:hAnsi="Times New Roman"/>
                <w:sz w:val="20"/>
                <w:szCs w:val="20"/>
              </w:rPr>
              <w:t xml:space="preserve">на № 44-ФЗ на сумму </w:t>
            </w:r>
            <w:r w:rsidR="006D601C">
              <w:rPr>
                <w:rFonts w:ascii="Times New Roman" w:hAnsi="Times New Roman"/>
                <w:sz w:val="20"/>
                <w:szCs w:val="20"/>
              </w:rPr>
              <w:t>3 325 956</w:t>
            </w:r>
            <w:r w:rsidR="00A317A4" w:rsidRPr="00A317A4">
              <w:rPr>
                <w:rFonts w:ascii="Times New Roman" w:hAnsi="Times New Roman"/>
                <w:sz w:val="20"/>
                <w:szCs w:val="20"/>
              </w:rPr>
              <w:t> ,00</w:t>
            </w:r>
            <w:r w:rsidR="0010135E" w:rsidRPr="00A317A4">
              <w:rPr>
                <w:rFonts w:ascii="Times New Roman" w:hAnsi="Times New Roman"/>
                <w:sz w:val="20"/>
                <w:szCs w:val="20"/>
              </w:rPr>
              <w:t xml:space="preserve"> рубл</w:t>
            </w:r>
            <w:r w:rsidR="00A317A4" w:rsidRPr="00A317A4">
              <w:rPr>
                <w:rFonts w:ascii="Times New Roman" w:hAnsi="Times New Roman"/>
                <w:sz w:val="20"/>
                <w:szCs w:val="20"/>
              </w:rPr>
              <w:t>ей</w:t>
            </w:r>
            <w:r w:rsidR="00E14B29" w:rsidRPr="00A317A4">
              <w:rPr>
                <w:rFonts w:ascii="Times New Roman" w:hAnsi="Times New Roman"/>
                <w:sz w:val="20"/>
                <w:szCs w:val="20"/>
              </w:rPr>
              <w:t>, в том числе: МКУ «Управление логистики»</w:t>
            </w:r>
            <w:r w:rsidR="0010135E" w:rsidRPr="00A31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135E" w:rsidRPr="008F61A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C4399">
              <w:rPr>
                <w:rFonts w:ascii="Times New Roman" w:hAnsi="Times New Roman"/>
                <w:sz w:val="20"/>
                <w:szCs w:val="20"/>
              </w:rPr>
              <w:t>9</w:t>
            </w:r>
            <w:r w:rsidR="00D10281" w:rsidRPr="008F61A3">
              <w:rPr>
                <w:rFonts w:ascii="Times New Roman" w:hAnsi="Times New Roman"/>
                <w:sz w:val="20"/>
                <w:szCs w:val="20"/>
              </w:rPr>
              <w:t>; МБУ</w:t>
            </w:r>
            <w:r w:rsidR="005408D1">
              <w:rPr>
                <w:rFonts w:ascii="Times New Roman" w:hAnsi="Times New Roman"/>
                <w:sz w:val="20"/>
                <w:szCs w:val="20"/>
              </w:rPr>
              <w:t xml:space="preserve"> «УЭСЗ» - </w:t>
            </w:r>
            <w:r w:rsidR="003C439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</w:tr>
    </w:tbl>
    <w:p w:rsidR="003E36BA" w:rsidRDefault="003E36BA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52376" w:rsidRPr="00C15587" w:rsidRDefault="00906778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</w:t>
      </w:r>
      <w:r w:rsidR="00C15587" w:rsidRPr="00C15587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15587" w:rsidRPr="00C15587">
        <w:rPr>
          <w:rFonts w:ascii="Times New Roman" w:hAnsi="Times New Roman" w:cs="Times New Roman"/>
          <w:sz w:val="20"/>
          <w:szCs w:val="20"/>
        </w:rPr>
        <w:t xml:space="preserve"> Контрольно-ревизионного управления</w:t>
      </w:r>
    </w:p>
    <w:p w:rsidR="00C15587" w:rsidRPr="00D20B4F" w:rsidRDefault="00C15587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15587">
        <w:rPr>
          <w:rFonts w:ascii="Times New Roman" w:hAnsi="Times New Roman" w:cs="Times New Roman"/>
          <w:sz w:val="20"/>
          <w:szCs w:val="20"/>
        </w:rPr>
        <w:t>Департамента управления финансами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E540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847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84797">
        <w:rPr>
          <w:rFonts w:ascii="Times New Roman" w:hAnsi="Times New Roman" w:cs="Times New Roman"/>
          <w:sz w:val="20"/>
          <w:szCs w:val="20"/>
        </w:rPr>
        <w:t xml:space="preserve">    </w:t>
      </w:r>
      <w:r w:rsidR="00906778">
        <w:rPr>
          <w:rFonts w:ascii="Times New Roman" w:hAnsi="Times New Roman" w:cs="Times New Roman"/>
          <w:sz w:val="20"/>
          <w:szCs w:val="20"/>
        </w:rPr>
        <w:t xml:space="preserve"> </w:t>
      </w:r>
      <w:r w:rsidR="00784797">
        <w:rPr>
          <w:rFonts w:ascii="Times New Roman" w:hAnsi="Times New Roman" w:cs="Times New Roman"/>
          <w:sz w:val="20"/>
          <w:szCs w:val="20"/>
        </w:rPr>
        <w:t xml:space="preserve">        </w:t>
      </w:r>
      <w:r w:rsidR="009C4371">
        <w:rPr>
          <w:rFonts w:ascii="Times New Roman" w:hAnsi="Times New Roman" w:cs="Times New Roman"/>
          <w:sz w:val="20"/>
          <w:szCs w:val="20"/>
        </w:rPr>
        <w:t xml:space="preserve">      </w:t>
      </w:r>
      <w:r w:rsidR="00906778">
        <w:rPr>
          <w:rFonts w:ascii="Times New Roman" w:hAnsi="Times New Roman" w:cs="Times New Roman"/>
          <w:sz w:val="20"/>
          <w:szCs w:val="20"/>
        </w:rPr>
        <w:t xml:space="preserve">    В.П. Куликов</w:t>
      </w:r>
    </w:p>
    <w:p w:rsidR="00D20B4F" w:rsidRDefault="00D20B4F" w:rsidP="00FE06F5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E06F5" w:rsidRPr="00435362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FE06F5">
        <w:rPr>
          <w:rFonts w:ascii="Times New Roman" w:hAnsi="Times New Roman" w:cs="Times New Roman"/>
          <w:sz w:val="16"/>
          <w:szCs w:val="16"/>
        </w:rPr>
        <w:t>Исп.</w:t>
      </w:r>
      <w:r w:rsidR="003C4399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hAnsi="Times New Roman" w:cs="Times New Roman"/>
          <w:sz w:val="16"/>
          <w:szCs w:val="16"/>
        </w:rPr>
        <w:t>Бредихина В.В., тел.</w:t>
      </w:r>
      <w:r>
        <w:rPr>
          <w:rFonts w:ascii="Times New Roman" w:hAnsi="Times New Roman" w:cs="Times New Roman"/>
          <w:sz w:val="16"/>
          <w:szCs w:val="16"/>
        </w:rPr>
        <w:t xml:space="preserve"> 8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(3467)</w:t>
      </w:r>
      <w:r w:rsidR="00396A9B">
        <w:rPr>
          <w:rFonts w:ascii="Times New Roman" w:hAnsi="Times New Roman" w:cs="Times New Roman"/>
          <w:sz w:val="16"/>
          <w:szCs w:val="16"/>
        </w:rPr>
        <w:t xml:space="preserve"> </w:t>
      </w:r>
      <w:r w:rsidRPr="00FE06F5">
        <w:rPr>
          <w:rFonts w:ascii="Times New Roman" w:eastAsia="Calibri" w:hAnsi="Times New Roman" w:cs="Times New Roman"/>
          <w:sz w:val="16"/>
          <w:szCs w:val="16"/>
        </w:rPr>
        <w:t xml:space="preserve">351-540, 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(</w:t>
      </w:r>
      <w:r w:rsidRPr="00FE06F5">
        <w:rPr>
          <w:rFonts w:ascii="Times New Roman" w:eastAsia="Calibri" w:hAnsi="Times New Roman" w:cs="Times New Roman"/>
          <w:sz w:val="16"/>
          <w:szCs w:val="16"/>
        </w:rPr>
        <w:t>доб.202</w:t>
      </w:r>
      <w:r w:rsidR="00435362" w:rsidRPr="00435362">
        <w:rPr>
          <w:rFonts w:ascii="Times New Roman" w:eastAsia="Calibri" w:hAnsi="Times New Roman" w:cs="Times New Roman"/>
          <w:sz w:val="16"/>
          <w:szCs w:val="16"/>
        </w:rPr>
        <w:t>#</w:t>
      </w:r>
      <w:r w:rsidR="00435362">
        <w:rPr>
          <w:rFonts w:ascii="Times New Roman" w:eastAsia="Calibri" w:hAnsi="Times New Roman" w:cs="Times New Roman"/>
          <w:sz w:val="16"/>
          <w:szCs w:val="16"/>
        </w:rPr>
        <w:t>).</w:t>
      </w:r>
    </w:p>
    <w:sectPr w:rsidR="00FE06F5" w:rsidRPr="00435362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9A"/>
    <w:rsid w:val="000259C3"/>
    <w:rsid w:val="00025F28"/>
    <w:rsid w:val="00025F70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1EF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D64A2"/>
    <w:rsid w:val="000E084F"/>
    <w:rsid w:val="000E0863"/>
    <w:rsid w:val="000E20E9"/>
    <w:rsid w:val="000E241A"/>
    <w:rsid w:val="000E266C"/>
    <w:rsid w:val="000E45B2"/>
    <w:rsid w:val="000E59BE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0E63"/>
    <w:rsid w:val="0010135E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C53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1E8D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5EA7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C77D7"/>
    <w:rsid w:val="001D1FEE"/>
    <w:rsid w:val="001D5ACE"/>
    <w:rsid w:val="001D640F"/>
    <w:rsid w:val="001E01A5"/>
    <w:rsid w:val="001E06A3"/>
    <w:rsid w:val="001E0ADE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2616D"/>
    <w:rsid w:val="00230A02"/>
    <w:rsid w:val="00230AAF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5F73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57329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6D1E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598B"/>
    <w:rsid w:val="00286C16"/>
    <w:rsid w:val="00286FCF"/>
    <w:rsid w:val="0028732F"/>
    <w:rsid w:val="00294A28"/>
    <w:rsid w:val="00295896"/>
    <w:rsid w:val="00297534"/>
    <w:rsid w:val="002A0BEE"/>
    <w:rsid w:val="002A21EF"/>
    <w:rsid w:val="002A2F86"/>
    <w:rsid w:val="002A581B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44D3"/>
    <w:rsid w:val="002E45E6"/>
    <w:rsid w:val="002E489E"/>
    <w:rsid w:val="002E59C7"/>
    <w:rsid w:val="002E5C4F"/>
    <w:rsid w:val="002E6080"/>
    <w:rsid w:val="002F185A"/>
    <w:rsid w:val="002F2AA2"/>
    <w:rsid w:val="002F33E4"/>
    <w:rsid w:val="002F39EB"/>
    <w:rsid w:val="002F5198"/>
    <w:rsid w:val="002F605B"/>
    <w:rsid w:val="00301292"/>
    <w:rsid w:val="00301C3C"/>
    <w:rsid w:val="0030377D"/>
    <w:rsid w:val="0030439B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32AC"/>
    <w:rsid w:val="003462B4"/>
    <w:rsid w:val="00347771"/>
    <w:rsid w:val="00347903"/>
    <w:rsid w:val="00347B75"/>
    <w:rsid w:val="003511E1"/>
    <w:rsid w:val="0035433A"/>
    <w:rsid w:val="00355129"/>
    <w:rsid w:val="003552BF"/>
    <w:rsid w:val="0036006B"/>
    <w:rsid w:val="00360318"/>
    <w:rsid w:val="00361253"/>
    <w:rsid w:val="00362ED0"/>
    <w:rsid w:val="003700E9"/>
    <w:rsid w:val="00370D13"/>
    <w:rsid w:val="0037126E"/>
    <w:rsid w:val="00371D58"/>
    <w:rsid w:val="00372635"/>
    <w:rsid w:val="00372693"/>
    <w:rsid w:val="00374F70"/>
    <w:rsid w:val="0037567A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96A9B"/>
    <w:rsid w:val="003A09B6"/>
    <w:rsid w:val="003A1DEF"/>
    <w:rsid w:val="003A21FF"/>
    <w:rsid w:val="003A2A70"/>
    <w:rsid w:val="003A3CB8"/>
    <w:rsid w:val="003A518A"/>
    <w:rsid w:val="003A63B7"/>
    <w:rsid w:val="003A680E"/>
    <w:rsid w:val="003A6B58"/>
    <w:rsid w:val="003A76C8"/>
    <w:rsid w:val="003B020A"/>
    <w:rsid w:val="003B0E32"/>
    <w:rsid w:val="003B2A2E"/>
    <w:rsid w:val="003B35F6"/>
    <w:rsid w:val="003B5891"/>
    <w:rsid w:val="003B5DA2"/>
    <w:rsid w:val="003B6C9C"/>
    <w:rsid w:val="003C0BC5"/>
    <w:rsid w:val="003C275B"/>
    <w:rsid w:val="003C4399"/>
    <w:rsid w:val="003C48CC"/>
    <w:rsid w:val="003C4BD7"/>
    <w:rsid w:val="003C599B"/>
    <w:rsid w:val="003C76A5"/>
    <w:rsid w:val="003D23C3"/>
    <w:rsid w:val="003D2769"/>
    <w:rsid w:val="003D4C77"/>
    <w:rsid w:val="003D5086"/>
    <w:rsid w:val="003D53C6"/>
    <w:rsid w:val="003D6208"/>
    <w:rsid w:val="003D7E7C"/>
    <w:rsid w:val="003E0A13"/>
    <w:rsid w:val="003E1E35"/>
    <w:rsid w:val="003E2E88"/>
    <w:rsid w:val="003E36BA"/>
    <w:rsid w:val="003E4064"/>
    <w:rsid w:val="003E44D7"/>
    <w:rsid w:val="003E5D43"/>
    <w:rsid w:val="003E703E"/>
    <w:rsid w:val="003F0437"/>
    <w:rsid w:val="003F193B"/>
    <w:rsid w:val="003F1F89"/>
    <w:rsid w:val="003F34C2"/>
    <w:rsid w:val="003F36F4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3B1E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362"/>
    <w:rsid w:val="00435B13"/>
    <w:rsid w:val="00435F21"/>
    <w:rsid w:val="00435F63"/>
    <w:rsid w:val="00436174"/>
    <w:rsid w:val="0043617A"/>
    <w:rsid w:val="00437485"/>
    <w:rsid w:val="004377DF"/>
    <w:rsid w:val="00440229"/>
    <w:rsid w:val="00441D9F"/>
    <w:rsid w:val="004459F9"/>
    <w:rsid w:val="00446F86"/>
    <w:rsid w:val="00447A3F"/>
    <w:rsid w:val="00453C38"/>
    <w:rsid w:val="004542E3"/>
    <w:rsid w:val="00454F9E"/>
    <w:rsid w:val="00455A67"/>
    <w:rsid w:val="0045723E"/>
    <w:rsid w:val="00457A6F"/>
    <w:rsid w:val="0046164F"/>
    <w:rsid w:val="0046206A"/>
    <w:rsid w:val="004620A0"/>
    <w:rsid w:val="00462A76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9A6"/>
    <w:rsid w:val="00484F58"/>
    <w:rsid w:val="00485998"/>
    <w:rsid w:val="00487F3A"/>
    <w:rsid w:val="00490521"/>
    <w:rsid w:val="00491624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25E3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61B"/>
    <w:rsid w:val="004E4A11"/>
    <w:rsid w:val="004E5409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08D1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31C3"/>
    <w:rsid w:val="005658B4"/>
    <w:rsid w:val="00566991"/>
    <w:rsid w:val="00571351"/>
    <w:rsid w:val="00571C44"/>
    <w:rsid w:val="00573179"/>
    <w:rsid w:val="00575BF5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1E03"/>
    <w:rsid w:val="005B472E"/>
    <w:rsid w:val="005B4DE0"/>
    <w:rsid w:val="005B515D"/>
    <w:rsid w:val="005B6AF6"/>
    <w:rsid w:val="005B706C"/>
    <w:rsid w:val="005C344C"/>
    <w:rsid w:val="005C34B8"/>
    <w:rsid w:val="005C3F8E"/>
    <w:rsid w:val="005C6B7D"/>
    <w:rsid w:val="005C7BD3"/>
    <w:rsid w:val="005C7CF1"/>
    <w:rsid w:val="005D042C"/>
    <w:rsid w:val="005D1DD8"/>
    <w:rsid w:val="005D2A9F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0ABD"/>
    <w:rsid w:val="0060386C"/>
    <w:rsid w:val="00603991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756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325A"/>
    <w:rsid w:val="006446A7"/>
    <w:rsid w:val="00645169"/>
    <w:rsid w:val="006453EF"/>
    <w:rsid w:val="00645F2E"/>
    <w:rsid w:val="00646B09"/>
    <w:rsid w:val="006471E7"/>
    <w:rsid w:val="006472F9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52B"/>
    <w:rsid w:val="006676BF"/>
    <w:rsid w:val="00673F82"/>
    <w:rsid w:val="00675232"/>
    <w:rsid w:val="006757F0"/>
    <w:rsid w:val="00676136"/>
    <w:rsid w:val="006765BA"/>
    <w:rsid w:val="0067695C"/>
    <w:rsid w:val="00681E71"/>
    <w:rsid w:val="00682263"/>
    <w:rsid w:val="006862B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3C47"/>
    <w:rsid w:val="006C54A3"/>
    <w:rsid w:val="006C55C8"/>
    <w:rsid w:val="006C5A3B"/>
    <w:rsid w:val="006C5D58"/>
    <w:rsid w:val="006C6197"/>
    <w:rsid w:val="006C7465"/>
    <w:rsid w:val="006D2128"/>
    <w:rsid w:val="006D29C6"/>
    <w:rsid w:val="006D38EE"/>
    <w:rsid w:val="006D3D7A"/>
    <w:rsid w:val="006D601C"/>
    <w:rsid w:val="006E3992"/>
    <w:rsid w:val="006E40D7"/>
    <w:rsid w:val="006E48BA"/>
    <w:rsid w:val="006E52E0"/>
    <w:rsid w:val="006E7A6D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B"/>
    <w:rsid w:val="006F770D"/>
    <w:rsid w:val="00700F9A"/>
    <w:rsid w:val="00704D2B"/>
    <w:rsid w:val="00704D59"/>
    <w:rsid w:val="00705358"/>
    <w:rsid w:val="007066DF"/>
    <w:rsid w:val="00706B1F"/>
    <w:rsid w:val="00707D79"/>
    <w:rsid w:val="007104C4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47E8A"/>
    <w:rsid w:val="007508B5"/>
    <w:rsid w:val="007535D9"/>
    <w:rsid w:val="00754DA5"/>
    <w:rsid w:val="00755646"/>
    <w:rsid w:val="00755FBD"/>
    <w:rsid w:val="00760829"/>
    <w:rsid w:val="0076102A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652C"/>
    <w:rsid w:val="00776EA3"/>
    <w:rsid w:val="0078025A"/>
    <w:rsid w:val="00781237"/>
    <w:rsid w:val="007818B0"/>
    <w:rsid w:val="00782C42"/>
    <w:rsid w:val="00782FE2"/>
    <w:rsid w:val="0078305B"/>
    <w:rsid w:val="00783235"/>
    <w:rsid w:val="00784797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401E"/>
    <w:rsid w:val="00795512"/>
    <w:rsid w:val="00796B80"/>
    <w:rsid w:val="00796F26"/>
    <w:rsid w:val="007A19B2"/>
    <w:rsid w:val="007A288F"/>
    <w:rsid w:val="007A4091"/>
    <w:rsid w:val="007A4535"/>
    <w:rsid w:val="007A48DC"/>
    <w:rsid w:val="007A4C8D"/>
    <w:rsid w:val="007A59F7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2604"/>
    <w:rsid w:val="007E36FF"/>
    <w:rsid w:val="007E3770"/>
    <w:rsid w:val="007E3805"/>
    <w:rsid w:val="007E3DF1"/>
    <w:rsid w:val="007E51AC"/>
    <w:rsid w:val="007E6CC2"/>
    <w:rsid w:val="007F117C"/>
    <w:rsid w:val="007F1950"/>
    <w:rsid w:val="007F430F"/>
    <w:rsid w:val="007F5916"/>
    <w:rsid w:val="007F5D62"/>
    <w:rsid w:val="007F7F1F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3696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444C"/>
    <w:rsid w:val="00835010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9EA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07E5"/>
    <w:rsid w:val="008A1C74"/>
    <w:rsid w:val="008A2293"/>
    <w:rsid w:val="008A24F8"/>
    <w:rsid w:val="008A3B03"/>
    <w:rsid w:val="008A52A2"/>
    <w:rsid w:val="008A5B2B"/>
    <w:rsid w:val="008A5B66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61A3"/>
    <w:rsid w:val="008F730B"/>
    <w:rsid w:val="00900390"/>
    <w:rsid w:val="009039F3"/>
    <w:rsid w:val="00904376"/>
    <w:rsid w:val="00906778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281C"/>
    <w:rsid w:val="009251C7"/>
    <w:rsid w:val="00925FB9"/>
    <w:rsid w:val="00927426"/>
    <w:rsid w:val="0093015E"/>
    <w:rsid w:val="00931223"/>
    <w:rsid w:val="009313DC"/>
    <w:rsid w:val="00931D23"/>
    <w:rsid w:val="009333F2"/>
    <w:rsid w:val="009336D3"/>
    <w:rsid w:val="009354E7"/>
    <w:rsid w:val="0093614A"/>
    <w:rsid w:val="0093630C"/>
    <w:rsid w:val="0093782D"/>
    <w:rsid w:val="00937AC5"/>
    <w:rsid w:val="00941EBA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5709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2ED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371"/>
    <w:rsid w:val="009C4D7C"/>
    <w:rsid w:val="009C4E78"/>
    <w:rsid w:val="009C56C0"/>
    <w:rsid w:val="009C56EC"/>
    <w:rsid w:val="009C5786"/>
    <w:rsid w:val="009C5B96"/>
    <w:rsid w:val="009C6716"/>
    <w:rsid w:val="009C7411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31EA"/>
    <w:rsid w:val="00A04218"/>
    <w:rsid w:val="00A0656B"/>
    <w:rsid w:val="00A066CF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27258"/>
    <w:rsid w:val="00A30A9D"/>
    <w:rsid w:val="00A317A4"/>
    <w:rsid w:val="00A3370F"/>
    <w:rsid w:val="00A3539C"/>
    <w:rsid w:val="00A36352"/>
    <w:rsid w:val="00A3748C"/>
    <w:rsid w:val="00A37683"/>
    <w:rsid w:val="00A40B0E"/>
    <w:rsid w:val="00A40C05"/>
    <w:rsid w:val="00A41594"/>
    <w:rsid w:val="00A42BD7"/>
    <w:rsid w:val="00A42D2D"/>
    <w:rsid w:val="00A42DC3"/>
    <w:rsid w:val="00A449B8"/>
    <w:rsid w:val="00A4658B"/>
    <w:rsid w:val="00A46D19"/>
    <w:rsid w:val="00A470E5"/>
    <w:rsid w:val="00A47548"/>
    <w:rsid w:val="00A47913"/>
    <w:rsid w:val="00A47A9C"/>
    <w:rsid w:val="00A47AC0"/>
    <w:rsid w:val="00A5127E"/>
    <w:rsid w:val="00A51A53"/>
    <w:rsid w:val="00A522E1"/>
    <w:rsid w:val="00A534FF"/>
    <w:rsid w:val="00A5394B"/>
    <w:rsid w:val="00A552E5"/>
    <w:rsid w:val="00A567C0"/>
    <w:rsid w:val="00A56D7B"/>
    <w:rsid w:val="00A60781"/>
    <w:rsid w:val="00A615FE"/>
    <w:rsid w:val="00A62485"/>
    <w:rsid w:val="00A62716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87E4E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422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C7E6D"/>
    <w:rsid w:val="00AD20F8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2E10"/>
    <w:rsid w:val="00AE38FD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3C86"/>
    <w:rsid w:val="00B14392"/>
    <w:rsid w:val="00B14F87"/>
    <w:rsid w:val="00B159AF"/>
    <w:rsid w:val="00B1611C"/>
    <w:rsid w:val="00B2064D"/>
    <w:rsid w:val="00B220CF"/>
    <w:rsid w:val="00B2287A"/>
    <w:rsid w:val="00B22A9B"/>
    <w:rsid w:val="00B232D6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469"/>
    <w:rsid w:val="00B4175A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2D0"/>
    <w:rsid w:val="00B64991"/>
    <w:rsid w:val="00B65E02"/>
    <w:rsid w:val="00B66C8F"/>
    <w:rsid w:val="00B67227"/>
    <w:rsid w:val="00B7370F"/>
    <w:rsid w:val="00B74685"/>
    <w:rsid w:val="00B748C5"/>
    <w:rsid w:val="00B75E23"/>
    <w:rsid w:val="00B76CC4"/>
    <w:rsid w:val="00B805FC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090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2C20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BAC"/>
    <w:rsid w:val="00C23D88"/>
    <w:rsid w:val="00C24733"/>
    <w:rsid w:val="00C24FB9"/>
    <w:rsid w:val="00C26EB5"/>
    <w:rsid w:val="00C273A7"/>
    <w:rsid w:val="00C27CF4"/>
    <w:rsid w:val="00C3086A"/>
    <w:rsid w:val="00C3093D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28AA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0E27"/>
    <w:rsid w:val="00CB1612"/>
    <w:rsid w:val="00CB2221"/>
    <w:rsid w:val="00CB281E"/>
    <w:rsid w:val="00CB4769"/>
    <w:rsid w:val="00CB602C"/>
    <w:rsid w:val="00CB608C"/>
    <w:rsid w:val="00CB64A0"/>
    <w:rsid w:val="00CB6687"/>
    <w:rsid w:val="00CB67F9"/>
    <w:rsid w:val="00CB69DC"/>
    <w:rsid w:val="00CB69F4"/>
    <w:rsid w:val="00CB6C56"/>
    <w:rsid w:val="00CB76C2"/>
    <w:rsid w:val="00CB77DB"/>
    <w:rsid w:val="00CC0E6A"/>
    <w:rsid w:val="00CC16DD"/>
    <w:rsid w:val="00CC1ACF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2C0"/>
    <w:rsid w:val="00CE256D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132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281"/>
    <w:rsid w:val="00D1080A"/>
    <w:rsid w:val="00D1168A"/>
    <w:rsid w:val="00D13EB2"/>
    <w:rsid w:val="00D154D0"/>
    <w:rsid w:val="00D162B4"/>
    <w:rsid w:val="00D169FD"/>
    <w:rsid w:val="00D201E5"/>
    <w:rsid w:val="00D20B4F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72B5"/>
    <w:rsid w:val="00D37C5B"/>
    <w:rsid w:val="00D37DC5"/>
    <w:rsid w:val="00D40C36"/>
    <w:rsid w:val="00D412DE"/>
    <w:rsid w:val="00D4180F"/>
    <w:rsid w:val="00D42169"/>
    <w:rsid w:val="00D42ABF"/>
    <w:rsid w:val="00D43ACC"/>
    <w:rsid w:val="00D43C05"/>
    <w:rsid w:val="00D4524D"/>
    <w:rsid w:val="00D456A7"/>
    <w:rsid w:val="00D4628C"/>
    <w:rsid w:val="00D471C0"/>
    <w:rsid w:val="00D47632"/>
    <w:rsid w:val="00D47D8C"/>
    <w:rsid w:val="00D51FC8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3FC4"/>
    <w:rsid w:val="00D84A72"/>
    <w:rsid w:val="00D84AAC"/>
    <w:rsid w:val="00D84C11"/>
    <w:rsid w:val="00D85749"/>
    <w:rsid w:val="00D85988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B86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6548"/>
    <w:rsid w:val="00DE73E3"/>
    <w:rsid w:val="00DF18A0"/>
    <w:rsid w:val="00DF2708"/>
    <w:rsid w:val="00DF2F07"/>
    <w:rsid w:val="00DF38B8"/>
    <w:rsid w:val="00DF47CD"/>
    <w:rsid w:val="00DF7FCF"/>
    <w:rsid w:val="00E00CC5"/>
    <w:rsid w:val="00E06E08"/>
    <w:rsid w:val="00E0729A"/>
    <w:rsid w:val="00E1025C"/>
    <w:rsid w:val="00E10CBB"/>
    <w:rsid w:val="00E12041"/>
    <w:rsid w:val="00E12920"/>
    <w:rsid w:val="00E13098"/>
    <w:rsid w:val="00E13647"/>
    <w:rsid w:val="00E147C7"/>
    <w:rsid w:val="00E14B29"/>
    <w:rsid w:val="00E15161"/>
    <w:rsid w:val="00E152E3"/>
    <w:rsid w:val="00E16110"/>
    <w:rsid w:val="00E16804"/>
    <w:rsid w:val="00E16C37"/>
    <w:rsid w:val="00E16F60"/>
    <w:rsid w:val="00E202FA"/>
    <w:rsid w:val="00E2044E"/>
    <w:rsid w:val="00E2176B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3EC2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380B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0385"/>
    <w:rsid w:val="00EE1088"/>
    <w:rsid w:val="00EE24E2"/>
    <w:rsid w:val="00EE2DB6"/>
    <w:rsid w:val="00EE35E2"/>
    <w:rsid w:val="00EE3B2A"/>
    <w:rsid w:val="00EE4DBF"/>
    <w:rsid w:val="00EE6682"/>
    <w:rsid w:val="00EE6D4A"/>
    <w:rsid w:val="00EE6EFB"/>
    <w:rsid w:val="00EE6FBF"/>
    <w:rsid w:val="00EE740B"/>
    <w:rsid w:val="00EF0268"/>
    <w:rsid w:val="00EF0CE9"/>
    <w:rsid w:val="00EF0DB0"/>
    <w:rsid w:val="00EF4252"/>
    <w:rsid w:val="00EF425F"/>
    <w:rsid w:val="00EF688B"/>
    <w:rsid w:val="00EF781A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0D22"/>
    <w:rsid w:val="00F410A2"/>
    <w:rsid w:val="00F4321D"/>
    <w:rsid w:val="00F44784"/>
    <w:rsid w:val="00F50D48"/>
    <w:rsid w:val="00F50FB8"/>
    <w:rsid w:val="00F51284"/>
    <w:rsid w:val="00F516FA"/>
    <w:rsid w:val="00F51819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6C1"/>
    <w:rsid w:val="00F777D1"/>
    <w:rsid w:val="00F8027F"/>
    <w:rsid w:val="00F8221B"/>
    <w:rsid w:val="00F83A94"/>
    <w:rsid w:val="00F84B75"/>
    <w:rsid w:val="00F873B2"/>
    <w:rsid w:val="00F91284"/>
    <w:rsid w:val="00F91DAB"/>
    <w:rsid w:val="00F93265"/>
    <w:rsid w:val="00F93840"/>
    <w:rsid w:val="00F93DA5"/>
    <w:rsid w:val="00F95B9A"/>
    <w:rsid w:val="00F95E9E"/>
    <w:rsid w:val="00F96CF1"/>
    <w:rsid w:val="00F96E53"/>
    <w:rsid w:val="00FA043A"/>
    <w:rsid w:val="00FA239A"/>
    <w:rsid w:val="00FA35FB"/>
    <w:rsid w:val="00FA3812"/>
    <w:rsid w:val="00FA4721"/>
    <w:rsid w:val="00FA566A"/>
    <w:rsid w:val="00FB41C6"/>
    <w:rsid w:val="00FB5A9F"/>
    <w:rsid w:val="00FB5E28"/>
    <w:rsid w:val="00FB5EB7"/>
    <w:rsid w:val="00FB7AE0"/>
    <w:rsid w:val="00FC26DF"/>
    <w:rsid w:val="00FC660E"/>
    <w:rsid w:val="00FC6AC3"/>
    <w:rsid w:val="00FC7ADE"/>
    <w:rsid w:val="00FD00F5"/>
    <w:rsid w:val="00FD08CA"/>
    <w:rsid w:val="00FD366F"/>
    <w:rsid w:val="00FD4A19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E7F3E"/>
    <w:rsid w:val="00FF03D2"/>
    <w:rsid w:val="00FF0C99"/>
    <w:rsid w:val="00FF15CF"/>
    <w:rsid w:val="00FF422C"/>
    <w:rsid w:val="00FF4F65"/>
    <w:rsid w:val="00FF5739"/>
    <w:rsid w:val="00FF5C60"/>
    <w:rsid w:val="00FF64A5"/>
    <w:rsid w:val="00FF6B09"/>
    <w:rsid w:val="00FF77F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C012-BD5B-48BF-98F6-E8656DC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  <w:style w:type="character" w:styleId="a5">
    <w:name w:val="Hyperlink"/>
    <w:uiPriority w:val="99"/>
    <w:rsid w:val="0037567A"/>
    <w:rPr>
      <w:color w:val="0563C1"/>
      <w:u w:val="single"/>
    </w:rPr>
  </w:style>
  <w:style w:type="character" w:customStyle="1" w:styleId="cardmaininfopurchaselink2">
    <w:name w:val="cardmaininfo__purchaselink2"/>
    <w:basedOn w:val="a0"/>
    <w:rsid w:val="0022616D"/>
    <w:rPr>
      <w:color w:val="0065DD"/>
    </w:rPr>
  </w:style>
  <w:style w:type="character" w:customStyle="1" w:styleId="sectioninfo2">
    <w:name w:val="section__info2"/>
    <w:basedOn w:val="a0"/>
    <w:rsid w:val="001E01A5"/>
    <w:rPr>
      <w:vanish w:val="0"/>
      <w:webHidden w:val="0"/>
      <w:sz w:val="24"/>
      <w:szCs w:val="24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E14B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Бредихина Виктория Викторовна</cp:lastModifiedBy>
  <cp:revision>75</cp:revision>
  <cp:lastPrinted>2022-04-01T05:08:00Z</cp:lastPrinted>
  <dcterms:created xsi:type="dcterms:W3CDTF">2016-02-08T03:29:00Z</dcterms:created>
  <dcterms:modified xsi:type="dcterms:W3CDTF">2022-04-01T05:08:00Z</dcterms:modified>
</cp:coreProperties>
</file>