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F42C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181822" w:rsidRDefault="00181822"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AF42CA">
        <w:rPr>
          <w:rFonts w:ascii="Times New Roman" w:hAnsi="Times New Roman" w:cs="Times New Roman"/>
          <w:sz w:val="28"/>
          <w:szCs w:val="28"/>
        </w:rPr>
        <w:t>полугодие</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 xml:space="preserve">за </w:t>
      </w:r>
      <w:r w:rsidR="00AF42CA">
        <w:rPr>
          <w:rFonts w:ascii="Times New Roman" w:hAnsi="Times New Roman" w:cs="Times New Roman"/>
          <w:sz w:val="28"/>
          <w:szCs w:val="28"/>
        </w:rPr>
        <w:t>полугодие</w:t>
      </w:r>
      <w:r w:rsidR="001F0A57" w:rsidRPr="001F0A57">
        <w:rPr>
          <w:rFonts w:ascii="Times New Roman" w:hAnsi="Times New Roman" w:cs="Times New Roman"/>
          <w:sz w:val="28"/>
          <w:szCs w:val="28"/>
        </w:rPr>
        <w:t xml:space="preserve">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D9093B">
        <w:rPr>
          <w:rFonts w:ascii="Times New Roman" w:hAnsi="Times New Roman" w:cs="Times New Roman"/>
          <w:sz w:val="28"/>
          <w:szCs w:val="28"/>
        </w:rPr>
        <w:t>В представленном отч</w:t>
      </w:r>
      <w:r w:rsidR="001960C0" w:rsidRPr="00D9093B">
        <w:rPr>
          <w:rFonts w:ascii="Times New Roman" w:hAnsi="Times New Roman" w:cs="Times New Roman"/>
          <w:sz w:val="28"/>
          <w:szCs w:val="28"/>
        </w:rPr>
        <w:t>е</w:t>
      </w:r>
      <w:r w:rsidRPr="00D9093B">
        <w:rPr>
          <w:rFonts w:ascii="Times New Roman" w:hAnsi="Times New Roman" w:cs="Times New Roman"/>
          <w:sz w:val="28"/>
          <w:szCs w:val="28"/>
        </w:rPr>
        <w:t xml:space="preserve">те уточнённые бюджетные назначения отличаются от плана, </w:t>
      </w:r>
      <w:r w:rsidR="00B55D53" w:rsidRPr="00D9093B">
        <w:rPr>
          <w:rFonts w:ascii="Times New Roman" w:hAnsi="Times New Roman" w:cs="Times New Roman"/>
          <w:sz w:val="28"/>
          <w:szCs w:val="28"/>
        </w:rPr>
        <w:t>утвержденного</w:t>
      </w:r>
      <w:r w:rsidRPr="00D9093B">
        <w:rPr>
          <w:rFonts w:ascii="Times New Roman" w:hAnsi="Times New Roman" w:cs="Times New Roman"/>
          <w:sz w:val="28"/>
          <w:szCs w:val="28"/>
        </w:rPr>
        <w:t xml:space="preserve"> Решением Думы города</w:t>
      </w:r>
      <w:r w:rsidR="00233B2F" w:rsidRPr="00D9093B">
        <w:rPr>
          <w:rFonts w:ascii="Times New Roman" w:hAnsi="Times New Roman" w:cs="Times New Roman"/>
          <w:sz w:val="28"/>
          <w:szCs w:val="28"/>
        </w:rPr>
        <w:br/>
      </w:r>
      <w:r w:rsidRPr="00D9093B">
        <w:rPr>
          <w:rFonts w:ascii="Times New Roman" w:hAnsi="Times New Roman" w:cs="Times New Roman"/>
          <w:sz w:val="28"/>
          <w:szCs w:val="28"/>
        </w:rPr>
        <w:t xml:space="preserve">Ханты-Мансийска </w:t>
      </w:r>
      <w:r w:rsidR="00EE7D81" w:rsidRPr="00D9093B">
        <w:rPr>
          <w:rFonts w:ascii="Times New Roman" w:hAnsi="Times New Roman" w:cs="Times New Roman"/>
          <w:sz w:val="28"/>
          <w:szCs w:val="28"/>
        </w:rPr>
        <w:t>от</w:t>
      </w:r>
      <w:r w:rsidR="00EE7D81" w:rsidRPr="00D9093B">
        <w:rPr>
          <w:rFonts w:ascii="Times New Roman" w:eastAsia="Times New Roman" w:hAnsi="Times New Roman" w:cs="Times New Roman"/>
          <w:sz w:val="28"/>
          <w:szCs w:val="28"/>
        </w:rPr>
        <w:t xml:space="preserve"> </w:t>
      </w:r>
      <w:r w:rsidR="00A53F19" w:rsidRPr="00D9093B">
        <w:rPr>
          <w:rFonts w:ascii="Times New Roman" w:eastAsia="Times New Roman" w:hAnsi="Times New Roman" w:cs="Times New Roman"/>
          <w:sz w:val="28"/>
          <w:szCs w:val="28"/>
        </w:rPr>
        <w:t>30.04</w:t>
      </w:r>
      <w:r w:rsidR="00EE7D81" w:rsidRPr="00D9093B">
        <w:rPr>
          <w:rFonts w:ascii="Times New Roman" w:eastAsia="Times New Roman" w:hAnsi="Times New Roman" w:cs="Times New Roman"/>
          <w:sz w:val="28"/>
          <w:szCs w:val="28"/>
        </w:rPr>
        <w:t>.20</w:t>
      </w:r>
      <w:r w:rsidR="001F0A57" w:rsidRPr="00D9093B">
        <w:rPr>
          <w:rFonts w:ascii="Times New Roman" w:eastAsia="Times New Roman" w:hAnsi="Times New Roman" w:cs="Times New Roman"/>
          <w:sz w:val="28"/>
          <w:szCs w:val="28"/>
        </w:rPr>
        <w:t>2</w:t>
      </w:r>
      <w:r w:rsidR="00A53F19" w:rsidRPr="00D9093B">
        <w:rPr>
          <w:rFonts w:ascii="Times New Roman" w:eastAsia="Times New Roman" w:hAnsi="Times New Roman" w:cs="Times New Roman"/>
          <w:sz w:val="28"/>
          <w:szCs w:val="28"/>
        </w:rPr>
        <w:t>1</w:t>
      </w:r>
      <w:r w:rsidR="001F0A57" w:rsidRPr="00D9093B">
        <w:rPr>
          <w:rFonts w:ascii="Times New Roman" w:eastAsia="Times New Roman" w:hAnsi="Times New Roman" w:cs="Times New Roman"/>
          <w:sz w:val="28"/>
          <w:szCs w:val="28"/>
        </w:rPr>
        <w:t xml:space="preserve"> № 4</w:t>
      </w:r>
      <w:r w:rsidR="00A53F19" w:rsidRPr="00D9093B">
        <w:rPr>
          <w:rFonts w:ascii="Times New Roman" w:eastAsia="Times New Roman" w:hAnsi="Times New Roman" w:cs="Times New Roman"/>
          <w:sz w:val="28"/>
          <w:szCs w:val="28"/>
        </w:rPr>
        <w:t>99</w:t>
      </w:r>
      <w:r w:rsidR="00EE7D81" w:rsidRPr="00D9093B">
        <w:rPr>
          <w:rFonts w:ascii="Times New Roman" w:eastAsia="Times New Roman" w:hAnsi="Times New Roman" w:cs="Times New Roman"/>
          <w:sz w:val="28"/>
          <w:szCs w:val="28"/>
        </w:rPr>
        <w:t>-</w:t>
      </w:r>
      <w:r w:rsidR="00EE7D81" w:rsidRPr="00D9093B">
        <w:rPr>
          <w:rFonts w:ascii="Times New Roman" w:eastAsia="Times New Roman" w:hAnsi="Times New Roman" w:cs="Times New Roman"/>
          <w:sz w:val="28"/>
          <w:szCs w:val="28"/>
          <w:lang w:val="en-US"/>
        </w:rPr>
        <w:t>VI</w:t>
      </w:r>
      <w:r w:rsidR="00EE7D81" w:rsidRPr="00D9093B">
        <w:rPr>
          <w:rFonts w:ascii="Times New Roman" w:eastAsia="Times New Roman" w:hAnsi="Times New Roman" w:cs="Times New Roman"/>
          <w:sz w:val="28"/>
          <w:szCs w:val="28"/>
        </w:rPr>
        <w:t xml:space="preserve"> РД</w:t>
      </w:r>
      <w:r w:rsidR="00233B2F" w:rsidRPr="00D9093B">
        <w:rPr>
          <w:rFonts w:ascii="Times New Roman" w:hAnsi="Times New Roman" w:cs="Times New Roman"/>
          <w:sz w:val="28"/>
          <w:szCs w:val="28"/>
        </w:rPr>
        <w:t xml:space="preserve">. </w:t>
      </w:r>
      <w:r w:rsidRPr="00D9093B">
        <w:rPr>
          <w:rFonts w:ascii="Times New Roman" w:hAnsi="Times New Roman" w:cs="Times New Roman"/>
          <w:sz w:val="28"/>
          <w:szCs w:val="28"/>
        </w:rPr>
        <w:t>В соответствии со стать</w:t>
      </w:r>
      <w:r w:rsidR="00F606AA" w:rsidRPr="00D9093B">
        <w:rPr>
          <w:rFonts w:ascii="Times New Roman" w:hAnsi="Times New Roman" w:cs="Times New Roman"/>
          <w:sz w:val="28"/>
          <w:szCs w:val="28"/>
        </w:rPr>
        <w:t>е</w:t>
      </w:r>
      <w:r w:rsidRPr="00D9093B">
        <w:rPr>
          <w:rFonts w:ascii="Times New Roman" w:hAnsi="Times New Roman" w:cs="Times New Roman"/>
          <w:sz w:val="28"/>
          <w:szCs w:val="28"/>
        </w:rPr>
        <w:t>й 217 Бюджетного кодекса Р</w:t>
      </w:r>
      <w:r w:rsidR="00233B2F" w:rsidRPr="00D9093B">
        <w:rPr>
          <w:rFonts w:ascii="Times New Roman" w:hAnsi="Times New Roman" w:cs="Times New Roman"/>
          <w:sz w:val="28"/>
          <w:szCs w:val="28"/>
        </w:rPr>
        <w:t>оссийской Федерации</w:t>
      </w:r>
      <w:r w:rsidR="002B1006" w:rsidRPr="00D9093B">
        <w:rPr>
          <w:rFonts w:ascii="Times New Roman" w:hAnsi="Times New Roman" w:cs="Times New Roman"/>
          <w:sz w:val="28"/>
          <w:szCs w:val="28"/>
        </w:rPr>
        <w:t>, стать</w:t>
      </w:r>
      <w:r w:rsidR="001960C0" w:rsidRPr="00D9093B">
        <w:rPr>
          <w:rFonts w:ascii="Times New Roman" w:hAnsi="Times New Roman" w:cs="Times New Roman"/>
          <w:sz w:val="28"/>
          <w:szCs w:val="28"/>
        </w:rPr>
        <w:t>е</w:t>
      </w:r>
      <w:r w:rsidR="002B1006" w:rsidRPr="00D9093B">
        <w:rPr>
          <w:rFonts w:ascii="Times New Roman" w:hAnsi="Times New Roman" w:cs="Times New Roman"/>
          <w:sz w:val="28"/>
          <w:szCs w:val="28"/>
        </w:rPr>
        <w:t>й 1</w:t>
      </w:r>
      <w:r w:rsidR="00EE7D81" w:rsidRPr="00D9093B">
        <w:rPr>
          <w:rFonts w:ascii="Times New Roman" w:hAnsi="Times New Roman" w:cs="Times New Roman"/>
          <w:sz w:val="28"/>
          <w:szCs w:val="28"/>
        </w:rPr>
        <w:t>5</w:t>
      </w:r>
      <w:r w:rsidR="002B1006" w:rsidRPr="00D9093B">
        <w:rPr>
          <w:rFonts w:ascii="Times New Roman" w:hAnsi="Times New Roman" w:cs="Times New Roman"/>
          <w:sz w:val="28"/>
          <w:szCs w:val="28"/>
        </w:rPr>
        <w:t xml:space="preserve"> Решения</w:t>
      </w:r>
      <w:r w:rsidRPr="00D9093B">
        <w:rPr>
          <w:rFonts w:ascii="Times New Roman" w:hAnsi="Times New Roman" w:cs="Times New Roman"/>
          <w:sz w:val="28"/>
          <w:szCs w:val="28"/>
        </w:rPr>
        <w:t xml:space="preserve"> </w:t>
      </w:r>
      <w:r w:rsidR="00233B2F" w:rsidRPr="00D9093B">
        <w:rPr>
          <w:rFonts w:ascii="Times New Roman" w:eastAsia="Times New Roman" w:hAnsi="Times New Roman" w:cs="Times New Roman"/>
          <w:sz w:val="28"/>
          <w:szCs w:val="28"/>
        </w:rPr>
        <w:t xml:space="preserve">Думы города </w:t>
      </w:r>
      <w:r w:rsidR="002B1006" w:rsidRPr="00D9093B">
        <w:rPr>
          <w:rFonts w:ascii="Times New Roman" w:eastAsia="Times New Roman" w:hAnsi="Times New Roman" w:cs="Times New Roman"/>
          <w:sz w:val="28"/>
          <w:szCs w:val="28"/>
        </w:rPr>
        <w:t xml:space="preserve">Ханты-Мансийска от </w:t>
      </w:r>
      <w:r w:rsidR="00FA4EA2" w:rsidRPr="00D9093B">
        <w:rPr>
          <w:rFonts w:ascii="Times New Roman" w:eastAsia="Times New Roman" w:hAnsi="Times New Roman" w:cs="Times New Roman"/>
          <w:sz w:val="28"/>
          <w:szCs w:val="28"/>
        </w:rPr>
        <w:t>25.12.2020 № 467-</w:t>
      </w:r>
      <w:r w:rsidR="00FA4EA2" w:rsidRPr="00D9093B">
        <w:rPr>
          <w:rFonts w:ascii="Times New Roman" w:eastAsia="Times New Roman" w:hAnsi="Times New Roman" w:cs="Times New Roman"/>
          <w:sz w:val="28"/>
          <w:szCs w:val="28"/>
          <w:lang w:val="en-US"/>
        </w:rPr>
        <w:t>VI</w:t>
      </w:r>
      <w:r w:rsidR="00FA4EA2" w:rsidRPr="00D9093B">
        <w:rPr>
          <w:rFonts w:ascii="Times New Roman" w:eastAsia="Times New Roman" w:hAnsi="Times New Roman" w:cs="Times New Roman"/>
          <w:sz w:val="28"/>
          <w:szCs w:val="28"/>
        </w:rPr>
        <w:t xml:space="preserve"> РД</w:t>
      </w:r>
      <w:r w:rsidR="00233B2F" w:rsidRPr="00D9093B">
        <w:rPr>
          <w:rFonts w:ascii="Times New Roman" w:eastAsia="Times New Roman" w:hAnsi="Times New Roman" w:cs="Times New Roman"/>
          <w:sz w:val="28"/>
          <w:szCs w:val="28"/>
        </w:rPr>
        <w:t xml:space="preserve"> «О бюджете города </w:t>
      </w:r>
      <w:r w:rsidR="00EE7D81" w:rsidRPr="00D9093B">
        <w:rPr>
          <w:rFonts w:ascii="Times New Roman" w:eastAsia="Times New Roman" w:hAnsi="Times New Roman" w:cs="Times New Roman"/>
          <w:sz w:val="28"/>
          <w:szCs w:val="28"/>
        </w:rPr>
        <w:t>Ханты-Мансийска на 202</w:t>
      </w:r>
      <w:r w:rsidR="00FA4EA2" w:rsidRPr="00D9093B">
        <w:rPr>
          <w:rFonts w:ascii="Times New Roman" w:eastAsia="Times New Roman" w:hAnsi="Times New Roman" w:cs="Times New Roman"/>
          <w:sz w:val="28"/>
          <w:szCs w:val="28"/>
        </w:rPr>
        <w:t>1</w:t>
      </w:r>
      <w:r w:rsidR="00233B2F" w:rsidRPr="00D9093B">
        <w:rPr>
          <w:rFonts w:ascii="Times New Roman" w:eastAsia="Times New Roman" w:hAnsi="Times New Roman" w:cs="Times New Roman"/>
          <w:sz w:val="28"/>
          <w:szCs w:val="28"/>
        </w:rPr>
        <w:t xml:space="preserve"> год и плановый период</w:t>
      </w:r>
      <w:r w:rsidR="00233B2F" w:rsidRPr="00D9093B">
        <w:rPr>
          <w:rFonts w:ascii="Times New Roman" w:eastAsia="Times New Roman" w:hAnsi="Times New Roman" w:cs="Times New Roman"/>
          <w:sz w:val="28"/>
          <w:szCs w:val="28"/>
        </w:rPr>
        <w:br/>
      </w:r>
      <w:r w:rsidR="002B1006" w:rsidRPr="00D9093B">
        <w:rPr>
          <w:rFonts w:ascii="Times New Roman" w:eastAsia="Times New Roman" w:hAnsi="Times New Roman" w:cs="Times New Roman"/>
          <w:sz w:val="28"/>
          <w:szCs w:val="28"/>
        </w:rPr>
        <w:t>20</w:t>
      </w:r>
      <w:r w:rsidR="00FA4EA2" w:rsidRPr="00D9093B">
        <w:rPr>
          <w:rFonts w:ascii="Times New Roman" w:eastAsia="Times New Roman" w:hAnsi="Times New Roman" w:cs="Times New Roman"/>
          <w:sz w:val="28"/>
          <w:szCs w:val="28"/>
        </w:rPr>
        <w:t>22</w:t>
      </w:r>
      <w:r w:rsidR="002B1006" w:rsidRPr="00D9093B">
        <w:rPr>
          <w:rFonts w:ascii="Times New Roman" w:eastAsia="Times New Roman" w:hAnsi="Times New Roman" w:cs="Times New Roman"/>
          <w:sz w:val="28"/>
          <w:szCs w:val="28"/>
        </w:rPr>
        <w:t xml:space="preserve"> и 20</w:t>
      </w:r>
      <w:r w:rsidR="00762834" w:rsidRPr="00D9093B">
        <w:rPr>
          <w:rFonts w:ascii="Times New Roman" w:eastAsia="Times New Roman" w:hAnsi="Times New Roman" w:cs="Times New Roman"/>
          <w:sz w:val="28"/>
          <w:szCs w:val="28"/>
        </w:rPr>
        <w:t>2</w:t>
      </w:r>
      <w:r w:rsidR="00FA4EA2" w:rsidRPr="00D9093B">
        <w:rPr>
          <w:rFonts w:ascii="Times New Roman" w:eastAsia="Times New Roman" w:hAnsi="Times New Roman" w:cs="Times New Roman"/>
          <w:sz w:val="28"/>
          <w:szCs w:val="28"/>
        </w:rPr>
        <w:t>3</w:t>
      </w:r>
      <w:r w:rsidR="002B1006" w:rsidRPr="00D9093B">
        <w:rPr>
          <w:rFonts w:ascii="Times New Roman" w:eastAsia="Times New Roman" w:hAnsi="Times New Roman" w:cs="Times New Roman"/>
          <w:sz w:val="28"/>
          <w:szCs w:val="28"/>
        </w:rPr>
        <w:t xml:space="preserve"> годов» </w:t>
      </w:r>
      <w:r w:rsidRPr="00D9093B">
        <w:rPr>
          <w:rFonts w:ascii="Times New Roman" w:hAnsi="Times New Roman" w:cs="Times New Roman"/>
          <w:sz w:val="28"/>
          <w:szCs w:val="28"/>
        </w:rPr>
        <w:t>в сводную бюджетную роспись</w:t>
      </w:r>
      <w:r w:rsidRPr="00A53F19">
        <w:rPr>
          <w:rFonts w:ascii="Times New Roman" w:hAnsi="Times New Roman" w:cs="Times New Roman"/>
          <w:sz w:val="28"/>
          <w:szCs w:val="28"/>
        </w:rPr>
        <w:t xml:space="preserve"> были внесены изменения без внесения изменений в Решение о бюджете в связи с поступлением </w:t>
      </w:r>
      <w:r w:rsidR="00E772D0" w:rsidRPr="00A53F19">
        <w:rPr>
          <w:rFonts w:ascii="Times New Roman" w:hAnsi="Times New Roman" w:cs="Times New Roman"/>
          <w:sz w:val="28"/>
          <w:szCs w:val="28"/>
        </w:rPr>
        <w:t>иных межбюджетных трансфертов</w:t>
      </w:r>
      <w:r w:rsidRPr="00A53F19">
        <w:rPr>
          <w:rFonts w:ascii="Times New Roman" w:hAnsi="Times New Roman" w:cs="Times New Roman"/>
          <w:sz w:val="28"/>
          <w:szCs w:val="28"/>
        </w:rPr>
        <w:t xml:space="preserve"> из бюджета Ханты-М</w:t>
      </w:r>
      <w:r w:rsidR="00233B2F" w:rsidRPr="00A53F19">
        <w:rPr>
          <w:rFonts w:ascii="Times New Roman" w:hAnsi="Times New Roman" w:cs="Times New Roman"/>
          <w:sz w:val="28"/>
          <w:szCs w:val="28"/>
        </w:rPr>
        <w:t xml:space="preserve">ансийского автономного округа, </w:t>
      </w:r>
      <w:r w:rsidRPr="00A53F19">
        <w:rPr>
          <w:rFonts w:ascii="Times New Roman" w:hAnsi="Times New Roman" w:cs="Times New Roman"/>
          <w:sz w:val="28"/>
          <w:szCs w:val="28"/>
        </w:rPr>
        <w:t>имеющих целевое назначение,</w:t>
      </w:r>
      <w:r w:rsidR="0004199D" w:rsidRPr="00A53F19">
        <w:rPr>
          <w:rFonts w:ascii="Times New Roman" w:hAnsi="Times New Roman" w:cs="Times New Roman"/>
          <w:sz w:val="28"/>
          <w:szCs w:val="28"/>
        </w:rPr>
        <w:t xml:space="preserve"> </w:t>
      </w:r>
      <w:r w:rsidRPr="00A53F19">
        <w:rPr>
          <w:rFonts w:ascii="Times New Roman" w:hAnsi="Times New Roman" w:cs="Times New Roman"/>
          <w:sz w:val="28"/>
          <w:szCs w:val="28"/>
        </w:rPr>
        <w:t>сверх объемов, утвержденных Решением Думы города Ха</w:t>
      </w:r>
      <w:r w:rsidR="00233B2F" w:rsidRPr="00A53F19">
        <w:rPr>
          <w:rFonts w:ascii="Times New Roman" w:hAnsi="Times New Roman" w:cs="Times New Roman"/>
          <w:sz w:val="28"/>
          <w:szCs w:val="28"/>
        </w:rPr>
        <w:t>нты-Мансийска «О бюджете</w:t>
      </w:r>
      <w:r w:rsidR="00E75426" w:rsidRPr="00A53F19">
        <w:rPr>
          <w:rFonts w:ascii="Times New Roman" w:hAnsi="Times New Roman" w:cs="Times New Roman"/>
          <w:sz w:val="28"/>
          <w:szCs w:val="28"/>
        </w:rPr>
        <w:t xml:space="preserve"> </w:t>
      </w:r>
      <w:r w:rsidR="00233B2F" w:rsidRPr="00A53F19">
        <w:rPr>
          <w:rFonts w:ascii="Times New Roman" w:hAnsi="Times New Roman" w:cs="Times New Roman"/>
          <w:sz w:val="28"/>
          <w:szCs w:val="28"/>
        </w:rPr>
        <w:t>города</w:t>
      </w:r>
      <w:r w:rsidR="00E75426" w:rsidRPr="00A53F19">
        <w:rPr>
          <w:rFonts w:ascii="Times New Roman" w:hAnsi="Times New Roman" w:cs="Times New Roman"/>
          <w:sz w:val="28"/>
          <w:szCs w:val="28"/>
        </w:rPr>
        <w:t xml:space="preserve"> </w:t>
      </w:r>
      <w:r w:rsidR="00EE7D81" w:rsidRPr="00A53F19">
        <w:rPr>
          <w:rFonts w:ascii="Times New Roman" w:hAnsi="Times New Roman" w:cs="Times New Roman"/>
          <w:sz w:val="28"/>
          <w:szCs w:val="28"/>
        </w:rPr>
        <w:t>Ханты-Мансийска на 202</w:t>
      </w:r>
      <w:r w:rsidR="00FA4EA2" w:rsidRPr="00A53F19">
        <w:rPr>
          <w:rFonts w:ascii="Times New Roman" w:hAnsi="Times New Roman" w:cs="Times New Roman"/>
          <w:sz w:val="28"/>
          <w:szCs w:val="28"/>
        </w:rPr>
        <w:t>1</w:t>
      </w:r>
      <w:r w:rsidRPr="00A53F19">
        <w:rPr>
          <w:rFonts w:ascii="Times New Roman" w:hAnsi="Times New Roman" w:cs="Times New Roman"/>
          <w:sz w:val="28"/>
          <w:szCs w:val="28"/>
        </w:rPr>
        <w:t xml:space="preserve"> год и плановый</w:t>
      </w:r>
      <w:r w:rsidRPr="00BA5AB4">
        <w:rPr>
          <w:rFonts w:ascii="Times New Roman" w:hAnsi="Times New Roman" w:cs="Times New Roman"/>
          <w:sz w:val="28"/>
          <w:szCs w:val="28"/>
        </w:rPr>
        <w:t xml:space="preserve">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181822">
        <w:rPr>
          <w:rFonts w:ascii="Times New Roman" w:hAnsi="Times New Roman" w:cs="Times New Roman"/>
          <w:sz w:val="28"/>
          <w:szCs w:val="28"/>
        </w:rPr>
        <w:t>5 377,6</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A53F19">
        <w:rPr>
          <w:rFonts w:ascii="Times New Roman" w:hAnsi="Times New Roman" w:cs="Times New Roman"/>
          <w:sz w:val="28"/>
          <w:szCs w:val="28"/>
        </w:rPr>
        <w:t>5 377,6</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181822" w:rsidRDefault="00181822"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lastRenderedPageBreak/>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t>рубли</w:t>
      </w:r>
    </w:p>
    <w:tbl>
      <w:tblPr>
        <w:tblW w:w="9067" w:type="dxa"/>
        <w:tblInd w:w="113" w:type="dxa"/>
        <w:tblLook w:val="04A0" w:firstRow="1" w:lastRow="0" w:firstColumn="1" w:lastColumn="0" w:noHBand="0" w:noVBand="1"/>
      </w:tblPr>
      <w:tblGrid>
        <w:gridCol w:w="5240"/>
        <w:gridCol w:w="1985"/>
        <w:gridCol w:w="1842"/>
      </w:tblGrid>
      <w:tr w:rsidR="00181822" w:rsidRPr="00181822" w:rsidTr="00181822">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r>
      <w:tr w:rsidR="00181822" w:rsidRPr="00181822" w:rsidTr="00181822">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реализацию инициативных проектов, отобранных по результатам конкурса (бюджет автономного округа);041211</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181822">
              <w:rPr>
                <w:rFonts w:ascii="Times New Roman" w:eastAsia="Times New Roman" w:hAnsi="Times New Roman" w:cs="Times New Roman"/>
                <w:sz w:val="20"/>
                <w:szCs w:val="20"/>
              </w:rPr>
              <w:br/>
              <w:t>Цель: оказание финансовой помощи на издание книг (бюджет автономного округа);080605</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w:t>
            </w:r>
            <w:r w:rsidRPr="00181822">
              <w:rPr>
                <w:rFonts w:ascii="Times New Roman" w:eastAsia="Times New Roman" w:hAnsi="Times New Roman" w:cs="Times New Roman"/>
                <w:sz w:val="20"/>
                <w:szCs w:val="20"/>
              </w:rPr>
              <w:br/>
              <w:t>"Центр развития ребенка - детский сад N 8 "Солнышко", г. Ханты-Мансийск Цель: оказание финансовой помощи на приобретение оборудования для пищеблока (бюджет автономного округа);080702</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w:t>
            </w:r>
            <w:r w:rsidRPr="00181822">
              <w:rPr>
                <w:rFonts w:ascii="Times New Roman" w:eastAsia="Times New Roman" w:hAnsi="Times New Roman" w:cs="Times New Roman"/>
                <w:sz w:val="20"/>
                <w:szCs w:val="20"/>
              </w:rPr>
              <w:br/>
              <w:t>г. Ханты-Мансийск Цель: оказание финансовой помощи на одернизацию системы видеонаблюдения  (бюджет автономного округа);080703</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BB0B0D">
        <w:trPr>
          <w:trHeight w:val="67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предметов N 3", г. Ханты-Мансийск Цель: оказание финансовой помощи на приобретение </w:t>
            </w:r>
            <w:r w:rsidRPr="00181822">
              <w:rPr>
                <w:rFonts w:ascii="Times New Roman" w:eastAsia="Times New Roman" w:hAnsi="Times New Roman" w:cs="Times New Roman"/>
                <w:sz w:val="20"/>
                <w:szCs w:val="20"/>
              </w:rPr>
              <w:lastRenderedPageBreak/>
              <w:t>бактерицидных облучателей-рециркуляторов (бюджет автономного округа);080704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юнармейской формы  (бюджет автономного округа);080705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181822">
        <w:trPr>
          <w:trHeight w:val="22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w:t>
            </w:r>
            <w:r w:rsidRPr="00181822">
              <w:rPr>
                <w:rFonts w:ascii="Times New Roman" w:eastAsia="Times New Roman" w:hAnsi="Times New Roman" w:cs="Times New Roman"/>
                <w:sz w:val="20"/>
                <w:szCs w:val="20"/>
              </w:rPr>
              <w:br/>
              <w:t>предметов N 3", г. Ханты-Мансийск Цель: оказание финансовой помощи на приобретение бактерицидных облучателей-рециркуляторов, светодиодных светильников (бюджет автономного округа);080706</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оборудования для кабинета радиоэлектроники (бюджет автономного округа);080707</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сантехники, штор (бюджет автономного округа);080708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"Детская школа искусств", г. Ханты-Мансийск Цель: оказание финансовой помощи на приобретение мебели, периферийного компьютерного оборудования, штор, материалов для оформительских работ (бюджет автономного округа);080709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комплектующих </w:t>
            </w:r>
            <w:r w:rsidRPr="00181822">
              <w:rPr>
                <w:rFonts w:ascii="Times New Roman" w:eastAsia="Times New Roman" w:hAnsi="Times New Roman" w:cs="Times New Roman"/>
                <w:sz w:val="20"/>
                <w:szCs w:val="20"/>
              </w:rPr>
              <w:br/>
              <w:t>для компьютерной техники (бюджет автономного округа);080710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w:t>
            </w:r>
            <w:r w:rsidRPr="00181822">
              <w:rPr>
                <w:rFonts w:ascii="Times New Roman" w:eastAsia="Times New Roman" w:hAnsi="Times New Roman" w:cs="Times New Roman"/>
                <w:sz w:val="20"/>
                <w:szCs w:val="20"/>
              </w:rPr>
              <w:br/>
              <w:t>д. 8(бюджет автономного округа);081208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IV городского молодежного форума "Ханты-Мансийск - территория добра", спортивного проекта "Free Training UGRA" (бюджет автономного округа);082514</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r>
      <w:tr w:rsidR="00181822" w:rsidRPr="00181822" w:rsidTr="00181822">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070F67" w:rsidRDefault="004B4A13" w:rsidP="004B4A13">
      <w:pPr>
        <w:ind w:firstLine="851"/>
        <w:jc w:val="center"/>
        <w:rPr>
          <w:rFonts w:ascii="Times New Roman" w:hAnsi="Times New Roman" w:cs="Times New Roman"/>
          <w:b/>
          <w:sz w:val="28"/>
          <w:szCs w:val="28"/>
          <w:u w:val="single"/>
        </w:rPr>
      </w:pPr>
      <w:r w:rsidRPr="00070F67">
        <w:rPr>
          <w:rFonts w:ascii="Times New Roman" w:hAnsi="Times New Roman" w:cs="Times New Roman"/>
          <w:b/>
          <w:sz w:val="28"/>
          <w:szCs w:val="28"/>
          <w:u w:val="single"/>
        </w:rPr>
        <w:t>ДОХОДЫ</w:t>
      </w:r>
    </w:p>
    <w:p w:rsidR="00BB0B0D"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7"/>
          <w:sz w:val="28"/>
          <w:szCs w:val="28"/>
        </w:rPr>
        <w:t xml:space="preserve">По состоянию на 01 </w:t>
      </w:r>
      <w:r w:rsidR="00BB0B0D" w:rsidRPr="00070F67">
        <w:rPr>
          <w:rFonts w:ascii="Times New Roman" w:hAnsi="Times New Roman" w:cs="Times New Roman"/>
          <w:color w:val="000000"/>
          <w:spacing w:val="7"/>
          <w:sz w:val="28"/>
          <w:szCs w:val="28"/>
        </w:rPr>
        <w:t>июля</w:t>
      </w:r>
      <w:r w:rsidRPr="00070F67">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BB0B0D" w:rsidRPr="00070F67">
        <w:rPr>
          <w:rFonts w:ascii="Times New Roman" w:hAnsi="Times New Roman" w:cs="Times New Roman"/>
          <w:color w:val="000000"/>
          <w:spacing w:val="7"/>
          <w:sz w:val="28"/>
          <w:szCs w:val="28"/>
        </w:rPr>
        <w:t>4 976 109,9</w:t>
      </w:r>
      <w:r w:rsidRPr="00070F67">
        <w:rPr>
          <w:rFonts w:ascii="Times New Roman" w:hAnsi="Times New Roman" w:cs="Times New Roman"/>
          <w:color w:val="000000"/>
          <w:spacing w:val="7"/>
          <w:sz w:val="28"/>
          <w:szCs w:val="28"/>
        </w:rPr>
        <w:t xml:space="preserve"> тыс. </w:t>
      </w:r>
      <w:r w:rsidRPr="00070F67">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070F67">
        <w:rPr>
          <w:rFonts w:ascii="Times New Roman" w:hAnsi="Times New Roman" w:cs="Times New Roman"/>
          <w:bCs/>
          <w:color w:val="000000"/>
          <w:spacing w:val="-2"/>
          <w:sz w:val="28"/>
          <w:szCs w:val="28"/>
        </w:rPr>
        <w:t>11 228 725,9</w:t>
      </w:r>
      <w:r w:rsidRPr="00070F67">
        <w:rPr>
          <w:rFonts w:ascii="Times New Roman" w:hAnsi="Times New Roman" w:cs="Times New Roman"/>
          <w:bCs/>
          <w:color w:val="000000"/>
          <w:spacing w:val="-2"/>
          <w:sz w:val="28"/>
          <w:szCs w:val="28"/>
        </w:rPr>
        <w:t xml:space="preserve"> тыс. рублей, плановые назначения исполнены на </w:t>
      </w:r>
      <w:r w:rsidR="00BB0B0D" w:rsidRPr="00070F67">
        <w:rPr>
          <w:rFonts w:ascii="Times New Roman" w:hAnsi="Times New Roman" w:cs="Times New Roman"/>
          <w:bCs/>
          <w:color w:val="000000"/>
          <w:spacing w:val="-2"/>
          <w:sz w:val="28"/>
          <w:szCs w:val="28"/>
        </w:rPr>
        <w:t>44,3</w:t>
      </w:r>
      <w:r w:rsidRPr="00070F67">
        <w:rPr>
          <w:rFonts w:ascii="Times New Roman" w:hAnsi="Times New Roman" w:cs="Times New Roman"/>
          <w:color w:val="000000"/>
          <w:spacing w:val="-2"/>
          <w:sz w:val="28"/>
          <w:szCs w:val="28"/>
        </w:rPr>
        <w:t xml:space="preserve">%. </w:t>
      </w:r>
    </w:p>
    <w:p w:rsidR="004B4A13"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За отчётный период доходы бюджета города сложились из:</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lastRenderedPageBreak/>
        <w:t xml:space="preserve">налоговых доходов, поступивших в сумме </w:t>
      </w:r>
      <w:r w:rsidR="00BB0B0D" w:rsidRPr="00070F67">
        <w:rPr>
          <w:rFonts w:ascii="Times New Roman" w:hAnsi="Times New Roman" w:cs="Times New Roman"/>
          <w:color w:val="000000"/>
          <w:spacing w:val="-2"/>
          <w:sz w:val="28"/>
          <w:szCs w:val="28"/>
        </w:rPr>
        <w:t>2 070 352,3</w:t>
      </w:r>
      <w:r w:rsidRPr="00070F67">
        <w:rPr>
          <w:rFonts w:ascii="Times New Roman CYR" w:eastAsia="Times New Roman" w:hAnsi="Times New Roman CYR" w:cs="Times New Roman CYR"/>
          <w:sz w:val="28"/>
          <w:szCs w:val="28"/>
        </w:rPr>
        <w:t xml:space="preserve"> </w:t>
      </w:r>
      <w:r w:rsidRPr="00070F67">
        <w:rPr>
          <w:rFonts w:ascii="Times New Roman" w:eastAsia="Times New Roman" w:hAnsi="Times New Roman" w:cs="Times New Roman"/>
          <w:sz w:val="28"/>
          <w:szCs w:val="28"/>
        </w:rPr>
        <w:t xml:space="preserve">тыс. </w:t>
      </w:r>
      <w:r w:rsidRPr="00070F67">
        <w:rPr>
          <w:rFonts w:ascii="Times New Roman" w:hAnsi="Times New Roman" w:cs="Times New Roman"/>
          <w:color w:val="000000"/>
          <w:spacing w:val="-2"/>
          <w:sz w:val="28"/>
          <w:szCs w:val="28"/>
        </w:rPr>
        <w:t>рублей, их удельный вес в струк</w:t>
      </w:r>
      <w:r w:rsidR="00BB0B0D" w:rsidRPr="00070F67">
        <w:rPr>
          <w:rFonts w:ascii="Times New Roman" w:hAnsi="Times New Roman" w:cs="Times New Roman"/>
          <w:color w:val="000000"/>
          <w:spacing w:val="-2"/>
          <w:sz w:val="28"/>
          <w:szCs w:val="28"/>
        </w:rPr>
        <w:t>туре доходов бюджета составил 42</w:t>
      </w:r>
      <w:r w:rsidRPr="00070F67">
        <w:rPr>
          <w:rFonts w:ascii="Times New Roman" w:hAnsi="Times New Roman" w:cs="Times New Roman"/>
          <w:color w:val="000000"/>
          <w:spacing w:val="-2"/>
          <w:sz w:val="28"/>
          <w:szCs w:val="28"/>
        </w:rPr>
        <w:t>%;</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неналоговых доходов в сумме </w:t>
      </w:r>
      <w:r w:rsidR="00BB0B0D" w:rsidRPr="00070F67">
        <w:rPr>
          <w:rFonts w:ascii="Times New Roman" w:eastAsia="Times New Roman" w:hAnsi="Times New Roman" w:cs="Times New Roman"/>
          <w:sz w:val="28"/>
          <w:szCs w:val="28"/>
        </w:rPr>
        <w:t>156 691,4</w:t>
      </w:r>
      <w:r w:rsidRPr="00070F67">
        <w:rPr>
          <w:rFonts w:ascii="Times New Roman" w:eastAsia="Times New Roman" w:hAnsi="Times New Roman" w:cs="Times New Roman"/>
          <w:sz w:val="28"/>
          <w:szCs w:val="28"/>
        </w:rPr>
        <w:t xml:space="preserve"> тыс.</w:t>
      </w:r>
      <w:r w:rsidRPr="00070F67">
        <w:rPr>
          <w:rFonts w:ascii="Times New Roman" w:hAnsi="Times New Roman" w:cs="Times New Roman"/>
          <w:color w:val="000000"/>
          <w:spacing w:val="-2"/>
          <w:sz w:val="28"/>
          <w:szCs w:val="28"/>
        </w:rPr>
        <w:t xml:space="preserve"> рублей, занимающих в структуре бюджета </w:t>
      </w:r>
      <w:r w:rsidR="00070F67" w:rsidRPr="00070F67">
        <w:rPr>
          <w:rFonts w:ascii="Times New Roman" w:hAnsi="Times New Roman" w:cs="Times New Roman"/>
          <w:color w:val="000000"/>
          <w:spacing w:val="-2"/>
          <w:sz w:val="28"/>
          <w:szCs w:val="28"/>
        </w:rPr>
        <w:t>3</w:t>
      </w:r>
      <w:r w:rsidRPr="00070F67">
        <w:rPr>
          <w:rFonts w:ascii="Times New Roman" w:hAnsi="Times New Roman" w:cs="Times New Roman"/>
          <w:color w:val="000000"/>
          <w:spacing w:val="-2"/>
          <w:sz w:val="28"/>
          <w:szCs w:val="28"/>
        </w:rPr>
        <w:t>%;</w:t>
      </w:r>
    </w:p>
    <w:p w:rsidR="004B4A13" w:rsidRPr="005E6639"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безвозмездных поступлений в сумме </w:t>
      </w:r>
      <w:r w:rsidR="00070F67" w:rsidRPr="00070F67">
        <w:rPr>
          <w:rFonts w:ascii="Times New Roman" w:hAnsi="Times New Roman" w:cs="Times New Roman"/>
          <w:color w:val="000000"/>
          <w:spacing w:val="-2"/>
          <w:sz w:val="28"/>
          <w:szCs w:val="28"/>
        </w:rPr>
        <w:t>2 749 066,2</w:t>
      </w:r>
      <w:r w:rsidRPr="00070F67">
        <w:rPr>
          <w:rFonts w:ascii="Times New Roman" w:eastAsia="Times New Roman" w:hAnsi="Times New Roman" w:cs="Times New Roman"/>
          <w:sz w:val="28"/>
          <w:szCs w:val="28"/>
        </w:rPr>
        <w:t xml:space="preserve"> тыс. </w:t>
      </w:r>
      <w:r w:rsidRPr="00070F67">
        <w:rPr>
          <w:rFonts w:ascii="Times New Roman" w:hAnsi="Times New Roman" w:cs="Times New Roman"/>
          <w:color w:val="000000"/>
          <w:spacing w:val="-2"/>
          <w:sz w:val="28"/>
          <w:szCs w:val="28"/>
        </w:rPr>
        <w:t>рублей, занимающих 5</w:t>
      </w:r>
      <w:r w:rsidR="00070F67" w:rsidRPr="00070F67">
        <w:rPr>
          <w:rFonts w:ascii="Times New Roman" w:hAnsi="Times New Roman" w:cs="Times New Roman"/>
          <w:color w:val="000000"/>
          <w:spacing w:val="-2"/>
          <w:sz w:val="28"/>
          <w:szCs w:val="28"/>
        </w:rPr>
        <w:t>5</w:t>
      </w:r>
      <w:r w:rsidRPr="00070F67">
        <w:rPr>
          <w:rFonts w:ascii="Times New Roman" w:hAnsi="Times New Roman" w:cs="Times New Roman"/>
          <w:color w:val="000000"/>
          <w:spacing w:val="-2"/>
          <w:sz w:val="28"/>
          <w:szCs w:val="28"/>
        </w:rPr>
        <w:t xml:space="preserve">% в </w:t>
      </w:r>
      <w:r w:rsidRPr="005E6639">
        <w:rPr>
          <w:rFonts w:ascii="Times New Roman" w:hAnsi="Times New Roman" w:cs="Times New Roman"/>
          <w:color w:val="000000"/>
          <w:spacing w:val="-2"/>
          <w:sz w:val="28"/>
          <w:szCs w:val="28"/>
        </w:rPr>
        <w:t>структуре доходов бюджета.</w:t>
      </w:r>
    </w:p>
    <w:p w:rsidR="004B4A13" w:rsidRPr="005E6639"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2"/>
          <w:sz w:val="28"/>
          <w:szCs w:val="28"/>
        </w:rPr>
        <w:t xml:space="preserve">Доходы бюджета города Ханты-Мансийска за  </w:t>
      </w: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7"/>
          <w:sz w:val="28"/>
          <w:szCs w:val="28"/>
        </w:rPr>
        <w:t xml:space="preserve">1 </w:t>
      </w:r>
      <w:r w:rsidR="005E6639" w:rsidRPr="005E6639">
        <w:rPr>
          <w:rFonts w:ascii="Times New Roman" w:hAnsi="Times New Roman" w:cs="Times New Roman"/>
          <w:b/>
          <w:color w:val="000000"/>
          <w:spacing w:val="7"/>
          <w:sz w:val="28"/>
          <w:szCs w:val="28"/>
        </w:rPr>
        <w:t>полугодие</w:t>
      </w:r>
      <w:r w:rsidRPr="005E6639">
        <w:rPr>
          <w:rFonts w:ascii="Times New Roman" w:hAnsi="Times New Roman" w:cs="Times New Roman"/>
          <w:b/>
          <w:color w:val="000000"/>
          <w:spacing w:val="7"/>
          <w:sz w:val="28"/>
          <w:szCs w:val="28"/>
        </w:rPr>
        <w:t xml:space="preserve"> </w:t>
      </w:r>
      <w:r w:rsidRPr="005E6639">
        <w:rPr>
          <w:rFonts w:ascii="Times New Roman" w:hAnsi="Times New Roman" w:cs="Times New Roman"/>
          <w:b/>
          <w:color w:val="000000"/>
          <w:spacing w:val="-2"/>
          <w:sz w:val="28"/>
          <w:szCs w:val="28"/>
        </w:rPr>
        <w:t>2021 года</w:t>
      </w:r>
    </w:p>
    <w:p w:rsidR="004B4A13" w:rsidRDefault="004B4A13" w:rsidP="004B4A13">
      <w:pPr>
        <w:shd w:val="clear" w:color="auto" w:fill="FFFFFF"/>
        <w:spacing w:after="0"/>
        <w:ind w:firstLine="851"/>
        <w:jc w:val="right"/>
        <w:rPr>
          <w:rFonts w:ascii="Times New Roman" w:hAnsi="Times New Roman" w:cs="Times New Roman"/>
          <w:color w:val="000000"/>
          <w:spacing w:val="-2"/>
          <w:sz w:val="24"/>
          <w:szCs w:val="24"/>
          <w:highlight w:val="yellow"/>
        </w:rPr>
      </w:pPr>
      <w:r w:rsidRPr="005E6639">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5E6639"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Cs/>
              </w:rPr>
            </w:pPr>
            <w:r w:rsidRPr="005E6639">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rPr>
            </w:pPr>
            <w:r w:rsidRPr="005E6639">
              <w:rPr>
                <w:rFonts w:ascii="Times New Roman" w:eastAsia="Times New Roman" w:hAnsi="Times New Roman" w:cs="Times New Roman"/>
              </w:rPr>
              <w:t>Процент исполнения</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1 262 177,0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3 646 444,9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1 695 334,1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46,5%</w:t>
            </w:r>
          </w:p>
        </w:tc>
      </w:tr>
      <w:tr w:rsidR="005E6639" w:rsidRPr="005E6639" w:rsidTr="005E6639">
        <w:trPr>
          <w:trHeight w:val="6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10 958,9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13 028,8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51,7%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227 583,1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441 192,0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301 686,5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68,4%</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188 643,9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402 511,0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273 040,4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67,8%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24 839,6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10 536,0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12 516,6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118,8%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543,1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68,3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12,1%</w:t>
            </w:r>
          </w:p>
        </w:tc>
      </w:tr>
      <w:tr w:rsidR="005E6639" w:rsidRPr="005E6639" w:rsidTr="005E6639">
        <w:trPr>
          <w:trHeight w:val="42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13 556,5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16 061,2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58,2%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50 754,3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45 449,6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28,5%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2 549,0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3 548,8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9 478,1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8 106,1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23,7%</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5 202,3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4 239,4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4 275,8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22 191,0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3 866,7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17,4%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38 727,2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96 500,0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33 794,7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35,0%</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37 472,4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31 788,1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39,7%</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1 254,8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16 510,0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Государственная пошлина, сборы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14 253,6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29 955,0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14 856,2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49,6%</w:t>
            </w:r>
          </w:p>
        </w:tc>
      </w:tr>
      <w:tr w:rsidR="005E6639" w:rsidRPr="005E6639" w:rsidTr="005E6639">
        <w:trPr>
          <w:trHeight w:val="46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0,7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61 534,2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113 263,9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79 808,6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70,5%</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2 802,5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9 084,9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97,0%</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13 143,6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895,0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5 816,1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649,8%</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56 979,3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41 901,5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44 521,8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106,3%</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23 828,5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7 845,5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17 056,4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217,4%</w:t>
            </w:r>
          </w:p>
        </w:tc>
      </w:tr>
      <w:tr w:rsidR="005E6639" w:rsidRPr="005E6639" w:rsidTr="005E6639">
        <w:trPr>
          <w:trHeight w:val="2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294,6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403,6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36,4%</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1 718 705,3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4 476 494,4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2 227 043,7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49,7%</w:t>
            </w:r>
          </w:p>
        </w:tc>
      </w:tr>
      <w:tr w:rsidR="005E6639" w:rsidRPr="005E6639" w:rsidTr="005E2B65">
        <w:trPr>
          <w:trHeight w:val="45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1 565 727,6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4 302 109,7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2 070 352,3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48,1%</w:t>
            </w:r>
          </w:p>
        </w:tc>
      </w:tr>
      <w:tr w:rsidR="005E6639" w:rsidRPr="005E6639" w:rsidTr="005E2B65">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lastRenderedPageBreak/>
              <w:t xml:space="preserve">в числе собственных доходов - неналоговые доходы </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152 977,7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174 384,7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156 691,4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89,9%</w:t>
            </w:r>
          </w:p>
        </w:tc>
      </w:tr>
      <w:tr w:rsidR="005E6639" w:rsidRPr="005E6639" w:rsidTr="005E2B6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Безвозмездные поступления</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3 212 997,4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6 752 231,5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2 749 066,2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40,7%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48 779,3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1 300 963,4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2 838 239,2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690 330,4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24,3%</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1 862 937,9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3 817 407,8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2 005 565,5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52,5%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32 110,4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96 584,5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53 643,5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5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473,2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8"/>
                <w:szCs w:val="18"/>
              </w:rPr>
            </w:pPr>
            <w:r w:rsidRPr="005E6639">
              <w:rPr>
                <w:rFonts w:ascii="Times New Roman CYR" w:eastAsia="Times New Roman" w:hAnsi="Times New Roman CYR" w:cs="Times New Roman CYR"/>
                <w:b/>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4 931 702,7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9A6FC1" w:rsidP="005E6639">
            <w:pPr>
              <w:spacing w:after="0" w:line="240" w:lineRule="auto"/>
              <w:jc w:val="center"/>
              <w:rPr>
                <w:rFonts w:ascii="Times New Roman CYR" w:eastAsia="Times New Roman" w:hAnsi="Times New Roman CYR" w:cs="Times New Roman CYR"/>
                <w:b/>
                <w:bCs/>
                <w:sz w:val="16"/>
                <w:szCs w:val="16"/>
              </w:rPr>
            </w:pPr>
            <w:r>
              <w:rPr>
                <w:rFonts w:ascii="Times New Roman CYR" w:eastAsia="Times New Roman" w:hAnsi="Times New Roman CYR" w:cs="Times New Roman CYR"/>
                <w:b/>
                <w:bCs/>
                <w:sz w:val="16"/>
                <w:szCs w:val="16"/>
              </w:rPr>
              <w:t>11 228 725,9</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4 976 109,9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sz w:val="16"/>
                <w:szCs w:val="16"/>
              </w:rPr>
            </w:pPr>
            <w:r w:rsidRPr="005E6639">
              <w:rPr>
                <w:rFonts w:ascii="Times New Roman CYR" w:eastAsia="Times New Roman" w:hAnsi="Times New Roman CYR" w:cs="Times New Roman CYR"/>
                <w:b/>
                <w:sz w:val="16"/>
                <w:szCs w:val="16"/>
              </w:rPr>
              <w:t>44,3%</w:t>
            </w:r>
          </w:p>
        </w:tc>
      </w:tr>
    </w:tbl>
    <w:p w:rsidR="005E6639" w:rsidRPr="009A6FC1" w:rsidRDefault="005E6639"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9A6FC1"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9A6FC1">
        <w:rPr>
          <w:rFonts w:ascii="Times New Roman" w:eastAsia="Times New Roman" w:hAnsi="Times New Roman" w:cs="Times New Roman"/>
          <w:b/>
          <w:sz w:val="28"/>
          <w:szCs w:val="28"/>
        </w:rPr>
        <w:t>Налоговые доходы</w:t>
      </w:r>
      <w:r w:rsidRPr="009A6FC1">
        <w:rPr>
          <w:rFonts w:ascii="Times New Roman" w:eastAsia="Times New Roman" w:hAnsi="Times New Roman" w:cs="Times New Roman"/>
          <w:sz w:val="28"/>
          <w:szCs w:val="28"/>
        </w:rPr>
        <w:t xml:space="preserve"> за отчетный период поступили в сумме                </w:t>
      </w:r>
      <w:r w:rsidR="009A6FC1" w:rsidRPr="009A6FC1">
        <w:rPr>
          <w:rFonts w:ascii="Times New Roman" w:eastAsia="Times New Roman" w:hAnsi="Times New Roman" w:cs="Times New Roman"/>
          <w:sz w:val="28"/>
          <w:szCs w:val="28"/>
        </w:rPr>
        <w:t>2 070 352,3</w:t>
      </w:r>
      <w:r w:rsidRPr="009A6FC1">
        <w:rPr>
          <w:rFonts w:ascii="Times New Roman" w:eastAsia="Times New Roman" w:hAnsi="Times New Roman" w:cs="Times New Roman"/>
          <w:sz w:val="28"/>
          <w:szCs w:val="28"/>
        </w:rPr>
        <w:t xml:space="preserve"> тыс. рублей, что составило </w:t>
      </w:r>
      <w:r w:rsidR="009A6FC1" w:rsidRPr="009A6FC1">
        <w:rPr>
          <w:rFonts w:ascii="Times New Roman" w:eastAsia="Times New Roman" w:hAnsi="Times New Roman" w:cs="Times New Roman"/>
          <w:sz w:val="28"/>
          <w:szCs w:val="28"/>
        </w:rPr>
        <w:t>48,1</w:t>
      </w:r>
      <w:r w:rsidRPr="009A6FC1">
        <w:rPr>
          <w:rFonts w:ascii="Times New Roman" w:eastAsia="Times New Roman" w:hAnsi="Times New Roman" w:cs="Times New Roman"/>
          <w:sz w:val="28"/>
          <w:szCs w:val="28"/>
        </w:rPr>
        <w:t>% выполнения плана, установленного на 2021 год</w:t>
      </w:r>
      <w:r w:rsidR="009A6FC1" w:rsidRPr="009A6FC1">
        <w:rPr>
          <w:rFonts w:ascii="Times New Roman" w:eastAsia="Times New Roman" w:hAnsi="Times New Roman" w:cs="Times New Roman"/>
          <w:sz w:val="28"/>
          <w:szCs w:val="28"/>
        </w:rPr>
        <w:t>.</w:t>
      </w:r>
      <w:r w:rsidRPr="009A6FC1">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9A6FC1" w:rsidRPr="009A6FC1">
        <w:rPr>
          <w:rFonts w:ascii="Times New Roman" w:eastAsia="Times New Roman" w:hAnsi="Times New Roman" w:cs="Times New Roman"/>
          <w:sz w:val="28"/>
          <w:szCs w:val="28"/>
        </w:rPr>
        <w:t xml:space="preserve">1 565 727,6 тыс. рублей, следовательно рост налоговых доходов </w:t>
      </w:r>
      <w:r w:rsidR="009A6FC1">
        <w:rPr>
          <w:rFonts w:ascii="Times New Roman" w:eastAsia="Times New Roman" w:hAnsi="Times New Roman" w:cs="Times New Roman"/>
          <w:sz w:val="28"/>
          <w:szCs w:val="28"/>
        </w:rPr>
        <w:t xml:space="preserve">за полугодие 2021 года </w:t>
      </w:r>
      <w:r w:rsidR="009A6FC1" w:rsidRPr="009A6FC1">
        <w:rPr>
          <w:rFonts w:ascii="Times New Roman" w:eastAsia="Times New Roman" w:hAnsi="Times New Roman" w:cs="Times New Roman"/>
          <w:sz w:val="28"/>
          <w:szCs w:val="28"/>
        </w:rPr>
        <w:t>составил 32,2%.</w:t>
      </w:r>
    </w:p>
    <w:p w:rsidR="004B4A13" w:rsidRPr="00A91947" w:rsidRDefault="004B4A13" w:rsidP="004B4A13">
      <w:pPr>
        <w:jc w:val="both"/>
        <w:rPr>
          <w:rFonts w:ascii="Times New Roman" w:eastAsia="Times New Roman" w:hAnsi="Times New Roman" w:cs="Times New Roman"/>
          <w:sz w:val="28"/>
          <w:szCs w:val="28"/>
        </w:rPr>
      </w:pPr>
      <w:r w:rsidRPr="009A6FC1">
        <w:rPr>
          <w:rFonts w:ascii="Times New Roman" w:eastAsia="Times New Roman" w:hAnsi="Times New Roman" w:cs="Times New Roman"/>
          <w:sz w:val="28"/>
          <w:szCs w:val="28"/>
        </w:rPr>
        <w:tab/>
      </w:r>
      <w:r w:rsidRPr="00A9194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A91947" w:rsidRDefault="004B4A13" w:rsidP="001067CD">
      <w:pPr>
        <w:spacing w:after="0"/>
        <w:ind w:firstLine="567"/>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A91947" w:rsidRPr="00A91947">
        <w:rPr>
          <w:rFonts w:ascii="Times New Roman" w:eastAsia="Times New Roman" w:hAnsi="Times New Roman" w:cs="Times New Roman"/>
          <w:sz w:val="28"/>
          <w:szCs w:val="28"/>
        </w:rPr>
        <w:t>82</w:t>
      </w:r>
      <w:r w:rsidRPr="00A91947">
        <w:rPr>
          <w:rFonts w:ascii="Times New Roman" w:eastAsia="Times New Roman" w:hAnsi="Times New Roman" w:cs="Times New Roman"/>
          <w:sz w:val="28"/>
          <w:szCs w:val="28"/>
        </w:rPr>
        <w:t xml:space="preserve">% </w:t>
      </w:r>
      <w:r w:rsidRPr="00A91947">
        <w:rPr>
          <w:rFonts w:ascii="Times New Roman" w:hAnsi="Times New Roman" w:cs="Times New Roman"/>
          <w:sz w:val="28"/>
          <w:szCs w:val="28"/>
        </w:rPr>
        <w:t xml:space="preserve">поступил в сумме </w:t>
      </w:r>
      <w:r w:rsidR="00A91947" w:rsidRPr="00A91947">
        <w:rPr>
          <w:rFonts w:ascii="Times New Roman" w:hAnsi="Times New Roman" w:cs="Times New Roman"/>
          <w:sz w:val="28"/>
          <w:szCs w:val="28"/>
        </w:rPr>
        <w:t>1 695 334,1</w:t>
      </w:r>
      <w:r w:rsidRPr="00A91947">
        <w:rPr>
          <w:rFonts w:ascii="Times New Roman" w:hAnsi="Times New Roman" w:cs="Times New Roman"/>
          <w:sz w:val="28"/>
          <w:szCs w:val="28"/>
        </w:rPr>
        <w:t xml:space="preserve"> тыс. рублей, что составляет </w:t>
      </w:r>
      <w:r w:rsidR="00A91947" w:rsidRPr="00A91947">
        <w:rPr>
          <w:rFonts w:ascii="Times New Roman" w:hAnsi="Times New Roman" w:cs="Times New Roman"/>
          <w:sz w:val="28"/>
          <w:szCs w:val="28"/>
        </w:rPr>
        <w:t>46,5</w:t>
      </w:r>
      <w:r w:rsidRPr="00A91947">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A91947" w:rsidRPr="00A91947">
        <w:rPr>
          <w:rFonts w:ascii="Times New Roman" w:hAnsi="Times New Roman" w:cs="Times New Roman"/>
          <w:sz w:val="28"/>
          <w:szCs w:val="28"/>
        </w:rPr>
        <w:t>34,3</w:t>
      </w:r>
      <w:r w:rsidRPr="00A91947">
        <w:rPr>
          <w:rFonts w:ascii="Times New Roman" w:hAnsi="Times New Roman" w:cs="Times New Roman"/>
          <w:sz w:val="28"/>
          <w:szCs w:val="28"/>
        </w:rPr>
        <w:t xml:space="preserve">% или на </w:t>
      </w:r>
      <w:r w:rsidR="00A91947" w:rsidRPr="00A91947">
        <w:rPr>
          <w:rFonts w:ascii="Times New Roman" w:hAnsi="Times New Roman" w:cs="Times New Roman"/>
          <w:sz w:val="28"/>
          <w:szCs w:val="28"/>
        </w:rPr>
        <w:t>433 157,1</w:t>
      </w:r>
      <w:r w:rsidRPr="00A91947">
        <w:rPr>
          <w:rFonts w:ascii="Times New Roman" w:hAnsi="Times New Roman" w:cs="Times New Roman"/>
          <w:sz w:val="28"/>
          <w:szCs w:val="28"/>
        </w:rPr>
        <w:t xml:space="preserve"> тыс. рублей. Норматив отчислений в бюджет </w:t>
      </w:r>
      <w:r w:rsidRPr="00A91947">
        <w:rPr>
          <w:rFonts w:ascii="Times New Roman" w:hAnsi="Times New Roman" w:cs="Times New Roman"/>
          <w:sz w:val="28"/>
          <w:szCs w:val="28"/>
        </w:rPr>
        <w:lastRenderedPageBreak/>
        <w:t xml:space="preserve">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A91947" w:rsidRPr="00A91947">
        <w:rPr>
          <w:rFonts w:ascii="Times New Roman" w:hAnsi="Times New Roman" w:cs="Times New Roman"/>
          <w:sz w:val="28"/>
          <w:szCs w:val="28"/>
        </w:rPr>
        <w:t>38,0</w:t>
      </w:r>
      <w:r w:rsidRPr="00A91947">
        <w:rPr>
          <w:rFonts w:ascii="Times New Roman" w:hAnsi="Times New Roman" w:cs="Times New Roman"/>
          <w:sz w:val="28"/>
          <w:szCs w:val="28"/>
        </w:rPr>
        <w:t>%.</w:t>
      </w:r>
      <w:r w:rsidR="005544E4" w:rsidRPr="00A91947">
        <w:rPr>
          <w:rFonts w:ascii="Times New Roman" w:hAnsi="Times New Roman" w:cs="Times New Roman"/>
          <w:sz w:val="28"/>
          <w:szCs w:val="28"/>
        </w:rPr>
        <w:t xml:space="preserve"> </w:t>
      </w:r>
      <w:r w:rsidR="005544E4" w:rsidRPr="00A91947">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Pr>
          <w:rFonts w:ascii="Times New Roman" w:eastAsia="Times New Roman" w:hAnsi="Times New Roman" w:cs="Times New Roman"/>
          <w:sz w:val="28"/>
          <w:szCs w:val="28"/>
        </w:rPr>
        <w:t>Следовательно</w:t>
      </w:r>
      <w:r w:rsidR="005544E4" w:rsidRPr="00A91947">
        <w:rPr>
          <w:rFonts w:ascii="TimesNewRomanPSMT" w:eastAsia="Times New Roman" w:hAnsi="TimesNewRomanPSMT" w:cs="TimesNewRomanPSMT"/>
          <w:sz w:val="28"/>
          <w:szCs w:val="28"/>
        </w:rPr>
        <w:t xml:space="preserve"> Фонд социального страхования РФ по </w:t>
      </w:r>
      <w:r w:rsidR="001067CD" w:rsidRPr="00A91947">
        <w:rPr>
          <w:rFonts w:ascii="TimesNewRomanPSMT" w:eastAsia="Times New Roman" w:hAnsi="TimesNewRomanPSMT" w:cs="TimesNewRomanPSMT"/>
          <w:sz w:val="28"/>
          <w:szCs w:val="28"/>
        </w:rPr>
        <w:t>ХМАО</w:t>
      </w:r>
      <w:r w:rsidR="005544E4" w:rsidRPr="00A91947">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A91947">
        <w:rPr>
          <w:rFonts w:ascii="TimesNewRomanPSMT" w:eastAsia="Times New Roman" w:hAnsi="TimesNewRomanPSMT" w:cs="TimesNewRomanPSMT"/>
          <w:sz w:val="28"/>
          <w:szCs w:val="28"/>
        </w:rPr>
        <w:t xml:space="preserve">, </w:t>
      </w:r>
      <w:r w:rsidR="005544E4" w:rsidRPr="00A91947">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A91947" w:rsidRDefault="004B4A13" w:rsidP="00E57444">
      <w:pPr>
        <w:spacing w:after="0"/>
        <w:ind w:firstLine="708"/>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91947" w:rsidRPr="00A91947">
        <w:rPr>
          <w:rFonts w:ascii="Times New Roman" w:eastAsia="Times New Roman" w:hAnsi="Times New Roman" w:cs="Times New Roman"/>
          <w:sz w:val="28"/>
          <w:szCs w:val="28"/>
        </w:rPr>
        <w:t>13 028,8</w:t>
      </w:r>
      <w:r w:rsidRPr="00A91947">
        <w:rPr>
          <w:rFonts w:ascii="Times New Roman" w:eastAsia="Times New Roman" w:hAnsi="Times New Roman" w:cs="Times New Roman"/>
          <w:sz w:val="28"/>
          <w:szCs w:val="28"/>
        </w:rPr>
        <w:t xml:space="preserve"> тыс. рублей, плановые назначения 2021 года исполнены на </w:t>
      </w:r>
      <w:r w:rsidR="00A91947" w:rsidRPr="00A91947">
        <w:rPr>
          <w:rFonts w:ascii="Times New Roman" w:eastAsia="Times New Roman" w:hAnsi="Times New Roman" w:cs="Times New Roman"/>
          <w:sz w:val="28"/>
          <w:szCs w:val="28"/>
        </w:rPr>
        <w:t xml:space="preserve">51,7%. </w:t>
      </w:r>
      <w:r w:rsidRPr="00A91947">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A91947" w:rsidRPr="00A91947">
        <w:rPr>
          <w:rFonts w:ascii="Times New Roman" w:eastAsia="Times New Roman" w:hAnsi="Times New Roman" w:cs="Times New Roman"/>
          <w:sz w:val="28"/>
          <w:szCs w:val="28"/>
        </w:rPr>
        <w:t>18</w:t>
      </w:r>
      <w:r w:rsidRPr="00A91947">
        <w:rPr>
          <w:rFonts w:ascii="Times New Roman" w:eastAsia="Times New Roman" w:hAnsi="Times New Roman" w:cs="Times New Roman"/>
          <w:sz w:val="28"/>
          <w:szCs w:val="28"/>
        </w:rPr>
        <w:t>,9%.</w:t>
      </w:r>
    </w:p>
    <w:p w:rsidR="004B4A13" w:rsidRPr="00A053A8"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A053A8">
        <w:rPr>
          <w:rFonts w:ascii="Times New Roman" w:eastAsia="Times New Roman" w:hAnsi="Times New Roman" w:cs="Times New Roman"/>
          <w:sz w:val="28"/>
          <w:szCs w:val="28"/>
        </w:rPr>
        <w:t xml:space="preserve">Налоги на совокупный доход поступили в сумме </w:t>
      </w:r>
      <w:r w:rsidR="00A91947" w:rsidRPr="00A053A8">
        <w:rPr>
          <w:rFonts w:ascii="Times New Roman" w:eastAsia="Times New Roman" w:hAnsi="Times New Roman" w:cs="Times New Roman"/>
          <w:sz w:val="28"/>
          <w:szCs w:val="28"/>
        </w:rPr>
        <w:t>301 686,5</w:t>
      </w:r>
      <w:r w:rsidRPr="00A053A8">
        <w:rPr>
          <w:rFonts w:ascii="Times New Roman" w:eastAsia="Times New Roman" w:hAnsi="Times New Roman" w:cs="Times New Roman"/>
          <w:sz w:val="28"/>
          <w:szCs w:val="28"/>
        </w:rPr>
        <w:t xml:space="preserve"> тыс. рублей, что составляет </w:t>
      </w:r>
      <w:r w:rsidR="00EA268C" w:rsidRPr="00A053A8">
        <w:rPr>
          <w:rFonts w:ascii="Times New Roman" w:eastAsia="Times New Roman" w:hAnsi="Times New Roman" w:cs="Times New Roman"/>
          <w:sz w:val="28"/>
          <w:szCs w:val="28"/>
        </w:rPr>
        <w:t>68,4</w:t>
      </w:r>
      <w:r w:rsidRPr="00A053A8">
        <w:rPr>
          <w:rFonts w:ascii="Times New Roman" w:eastAsia="Times New Roman" w:hAnsi="Times New Roman" w:cs="Times New Roman"/>
          <w:sz w:val="28"/>
          <w:szCs w:val="28"/>
        </w:rPr>
        <w:t xml:space="preserve">% </w:t>
      </w:r>
      <w:r w:rsidR="00EA268C" w:rsidRPr="00A053A8">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32,6%, в </w:t>
      </w:r>
      <w:r w:rsidR="00A053A8" w:rsidRPr="00A053A8">
        <w:rPr>
          <w:rFonts w:ascii="Times New Roman" w:eastAsia="Times New Roman" w:hAnsi="Times New Roman" w:cs="Times New Roman"/>
          <w:sz w:val="28"/>
          <w:szCs w:val="28"/>
        </w:rPr>
        <w:t xml:space="preserve">связи с </w:t>
      </w:r>
      <w:r w:rsidR="005E2B65">
        <w:rPr>
          <w:rFonts w:ascii="Times New Roman" w:eastAsia="Times New Roman" w:hAnsi="Times New Roman" w:cs="Times New Roman"/>
          <w:sz w:val="28"/>
          <w:szCs w:val="28"/>
        </w:rPr>
        <w:t xml:space="preserve">тем, что </w:t>
      </w:r>
      <w:r w:rsidR="00A053A8" w:rsidRPr="00A053A8">
        <w:rPr>
          <w:rFonts w:ascii="Times New Roman" w:eastAsia="Times New Roman" w:hAnsi="Times New Roman" w:cs="Times New Roman"/>
          <w:sz w:val="28"/>
          <w:szCs w:val="28"/>
        </w:rPr>
        <w:t xml:space="preserve">в 2020 году </w:t>
      </w:r>
      <w:r w:rsidR="00A053A8" w:rsidRPr="00A053A8">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Pr>
          <w:rFonts w:ascii="Times New Roman" w:hAnsi="Times New Roman" w:cs="Times New Roman"/>
          <w:sz w:val="28"/>
          <w:szCs w:val="28"/>
        </w:rPr>
        <w:t xml:space="preserve">была предоставлена </w:t>
      </w:r>
      <w:r w:rsidR="00A053A8" w:rsidRPr="00A053A8">
        <w:rPr>
          <w:rFonts w:ascii="Times New Roman" w:eastAsia="Times New Roman" w:hAnsi="Times New Roman" w:cs="Times New Roman"/>
          <w:sz w:val="28"/>
          <w:szCs w:val="28"/>
        </w:rPr>
        <w:t>отсрочк</w:t>
      </w:r>
      <w:r w:rsidR="005E2B65">
        <w:rPr>
          <w:rFonts w:ascii="Times New Roman" w:eastAsia="Times New Roman" w:hAnsi="Times New Roman" w:cs="Times New Roman"/>
          <w:sz w:val="28"/>
          <w:szCs w:val="28"/>
        </w:rPr>
        <w:t>а</w:t>
      </w:r>
      <w:r w:rsidR="00A053A8" w:rsidRPr="00A053A8">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sz w:val="28"/>
          <w:szCs w:val="28"/>
        </w:rPr>
        <w:t xml:space="preserve">Налоги на имущество поступили в сумме </w:t>
      </w:r>
      <w:r w:rsidR="00E57444" w:rsidRPr="00E57444">
        <w:rPr>
          <w:rFonts w:ascii="Times New Roman" w:eastAsia="Times New Roman" w:hAnsi="Times New Roman" w:cs="Times New Roman"/>
          <w:sz w:val="28"/>
          <w:szCs w:val="28"/>
        </w:rPr>
        <w:t>45 449,6</w:t>
      </w:r>
      <w:r w:rsidRPr="00E57444">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E57444" w:rsidRPr="00E57444">
        <w:rPr>
          <w:rFonts w:ascii="Times New Roman" w:eastAsia="Times New Roman" w:hAnsi="Times New Roman" w:cs="Times New Roman"/>
          <w:sz w:val="28"/>
          <w:szCs w:val="28"/>
        </w:rPr>
        <w:t>28,5</w:t>
      </w:r>
      <w:r w:rsidRPr="00E57444">
        <w:rPr>
          <w:rFonts w:ascii="Times New Roman" w:eastAsia="Times New Roman" w:hAnsi="Times New Roman" w:cs="Times New Roman"/>
          <w:sz w:val="28"/>
          <w:szCs w:val="28"/>
        </w:rPr>
        <w:t>%</w:t>
      </w:r>
      <w:r w:rsidR="00E57444" w:rsidRPr="00E57444">
        <w:rPr>
          <w:rFonts w:ascii="Times New Roman" w:eastAsia="Times New Roman" w:hAnsi="Times New Roman" w:cs="Times New Roman"/>
          <w:sz w:val="28"/>
          <w:szCs w:val="28"/>
        </w:rPr>
        <w:t>.</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hAnsi="Times New Roman" w:cs="Times New Roman"/>
          <w:sz w:val="28"/>
          <w:szCs w:val="28"/>
        </w:rPr>
        <w:t>Государственная пошлина по состоянию на 01.0</w:t>
      </w:r>
      <w:r w:rsidR="00E57444" w:rsidRPr="00E57444">
        <w:rPr>
          <w:rFonts w:ascii="Times New Roman" w:hAnsi="Times New Roman" w:cs="Times New Roman"/>
          <w:sz w:val="28"/>
          <w:szCs w:val="28"/>
        </w:rPr>
        <w:t>7</w:t>
      </w:r>
      <w:r w:rsidRPr="00E57444">
        <w:rPr>
          <w:rFonts w:ascii="Times New Roman" w:hAnsi="Times New Roman" w:cs="Times New Roman"/>
          <w:sz w:val="28"/>
          <w:szCs w:val="28"/>
        </w:rPr>
        <w:t xml:space="preserve">.2021 поступила в сумме </w:t>
      </w:r>
      <w:r w:rsidR="00E57444" w:rsidRPr="00E57444">
        <w:rPr>
          <w:rFonts w:ascii="Times New Roman" w:hAnsi="Times New Roman" w:cs="Times New Roman"/>
          <w:sz w:val="28"/>
          <w:szCs w:val="28"/>
        </w:rPr>
        <w:t>14 856,2</w:t>
      </w:r>
      <w:r w:rsidRPr="00E57444">
        <w:rPr>
          <w:rFonts w:ascii="Times New Roman" w:hAnsi="Times New Roman" w:cs="Times New Roman"/>
          <w:sz w:val="28"/>
          <w:szCs w:val="28"/>
        </w:rPr>
        <w:t xml:space="preserve"> тыс. рублей, </w:t>
      </w:r>
      <w:r w:rsidRPr="00E57444">
        <w:rPr>
          <w:rFonts w:ascii="Times New Roman" w:eastAsia="Times New Roman" w:hAnsi="Times New Roman" w:cs="Times New Roman"/>
          <w:sz w:val="28"/>
          <w:szCs w:val="28"/>
        </w:rPr>
        <w:t xml:space="preserve">что составляет </w:t>
      </w:r>
      <w:r w:rsidR="00E57444" w:rsidRPr="00E57444">
        <w:rPr>
          <w:rFonts w:ascii="Times New Roman" w:eastAsia="Times New Roman" w:hAnsi="Times New Roman" w:cs="Times New Roman"/>
          <w:sz w:val="28"/>
          <w:szCs w:val="28"/>
        </w:rPr>
        <w:t>49,6</w:t>
      </w:r>
      <w:r w:rsidRPr="00E57444">
        <w:rPr>
          <w:rFonts w:ascii="Times New Roman" w:eastAsia="Times New Roman" w:hAnsi="Times New Roman" w:cs="Times New Roman"/>
          <w:sz w:val="28"/>
          <w:szCs w:val="28"/>
        </w:rPr>
        <w:t xml:space="preserve">% плановых назначений 2021 года. По сравнению с </w:t>
      </w:r>
      <w:r w:rsidR="00E57444" w:rsidRPr="00E57444">
        <w:rPr>
          <w:rFonts w:ascii="Times New Roman" w:eastAsia="Times New Roman" w:hAnsi="Times New Roman" w:cs="Times New Roman"/>
          <w:sz w:val="28"/>
          <w:szCs w:val="28"/>
        </w:rPr>
        <w:t xml:space="preserve">аналогичным периодом 2020 года рост </w:t>
      </w:r>
      <w:r w:rsidRPr="00E57444">
        <w:rPr>
          <w:rFonts w:ascii="Times New Roman" w:eastAsia="Times New Roman" w:hAnsi="Times New Roman" w:cs="Times New Roman"/>
          <w:sz w:val="28"/>
          <w:szCs w:val="28"/>
        </w:rPr>
        <w:t xml:space="preserve">поступлений госпошлины составила </w:t>
      </w:r>
      <w:r w:rsidR="00E57444" w:rsidRPr="00E57444">
        <w:rPr>
          <w:rFonts w:ascii="Times New Roman" w:eastAsia="Times New Roman" w:hAnsi="Times New Roman" w:cs="Times New Roman"/>
          <w:sz w:val="28"/>
          <w:szCs w:val="28"/>
        </w:rPr>
        <w:t>4,2</w:t>
      </w:r>
      <w:r w:rsidRPr="00E57444">
        <w:rPr>
          <w:rFonts w:ascii="Times New Roman" w:eastAsia="Times New Roman" w:hAnsi="Times New Roman" w:cs="Times New Roman"/>
          <w:sz w:val="28"/>
          <w:szCs w:val="28"/>
        </w:rPr>
        <w:t xml:space="preserve">%. </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b/>
          <w:sz w:val="28"/>
          <w:szCs w:val="28"/>
        </w:rPr>
        <w:t>Неналоговые доходы</w:t>
      </w:r>
      <w:r w:rsidRPr="00E57444">
        <w:rPr>
          <w:rFonts w:ascii="Times New Roman" w:eastAsia="Times New Roman" w:hAnsi="Times New Roman" w:cs="Times New Roman"/>
          <w:sz w:val="28"/>
          <w:szCs w:val="28"/>
        </w:rPr>
        <w:t xml:space="preserve"> по состоянию на 1 </w:t>
      </w:r>
      <w:r w:rsidR="00E57444" w:rsidRPr="00E57444">
        <w:rPr>
          <w:rFonts w:ascii="Times New Roman" w:eastAsia="Times New Roman" w:hAnsi="Times New Roman" w:cs="Times New Roman"/>
          <w:sz w:val="28"/>
          <w:szCs w:val="28"/>
        </w:rPr>
        <w:t>июля</w:t>
      </w:r>
      <w:r w:rsidRPr="00E57444">
        <w:rPr>
          <w:rFonts w:ascii="Times New Roman" w:eastAsia="Times New Roman" w:hAnsi="Times New Roman" w:cs="Times New Roman"/>
          <w:sz w:val="28"/>
          <w:szCs w:val="28"/>
        </w:rPr>
        <w:t xml:space="preserve"> 2021 года поступили в сумме </w:t>
      </w:r>
      <w:r w:rsidR="00E57444" w:rsidRPr="00E57444">
        <w:rPr>
          <w:rFonts w:ascii="Times New Roman" w:eastAsia="Times New Roman" w:hAnsi="Times New Roman" w:cs="Times New Roman"/>
          <w:sz w:val="28"/>
          <w:szCs w:val="28"/>
        </w:rPr>
        <w:t>156 691,4</w:t>
      </w:r>
      <w:r w:rsidRPr="00E57444">
        <w:rPr>
          <w:rFonts w:ascii="Times New Roman" w:eastAsia="Times New Roman" w:hAnsi="Times New Roman" w:cs="Times New Roman"/>
          <w:sz w:val="28"/>
          <w:szCs w:val="28"/>
        </w:rPr>
        <w:t xml:space="preserve"> тыс. рублей, плановые назначения 2021 года выполнены на </w:t>
      </w:r>
      <w:r w:rsidR="00E57444" w:rsidRPr="00E57444">
        <w:rPr>
          <w:rFonts w:ascii="Times New Roman" w:eastAsia="Times New Roman" w:hAnsi="Times New Roman" w:cs="Times New Roman"/>
          <w:sz w:val="28"/>
          <w:szCs w:val="28"/>
        </w:rPr>
        <w:t>89,9</w:t>
      </w:r>
      <w:r w:rsidRPr="00E57444">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E57444">
        <w:rPr>
          <w:rFonts w:ascii="Times New Roman" w:eastAsia="Times New Roman" w:hAnsi="Times New Roman" w:cs="Times New Roman"/>
          <w:sz w:val="28"/>
          <w:szCs w:val="28"/>
        </w:rPr>
        <w:t>рост</w:t>
      </w:r>
      <w:r w:rsidRPr="00E57444">
        <w:rPr>
          <w:rFonts w:ascii="Times New Roman" w:eastAsia="Times New Roman" w:hAnsi="Times New Roman" w:cs="Times New Roman"/>
          <w:sz w:val="28"/>
          <w:szCs w:val="28"/>
        </w:rPr>
        <w:t xml:space="preserve"> поступлений на </w:t>
      </w:r>
      <w:r w:rsidR="00E57444" w:rsidRPr="00E57444">
        <w:rPr>
          <w:rFonts w:ascii="Times New Roman" w:eastAsia="Times New Roman" w:hAnsi="Times New Roman" w:cs="Times New Roman"/>
          <w:sz w:val="28"/>
          <w:szCs w:val="28"/>
        </w:rPr>
        <w:t>2,4</w:t>
      </w:r>
      <w:r w:rsidRPr="00E57444">
        <w:rPr>
          <w:rFonts w:ascii="Times New Roman" w:eastAsia="Times New Roman" w:hAnsi="Times New Roman" w:cs="Times New Roman"/>
          <w:sz w:val="28"/>
          <w:szCs w:val="28"/>
        </w:rPr>
        <w:t xml:space="preserve">% или на </w:t>
      </w:r>
      <w:r w:rsidR="00E57444" w:rsidRPr="00E57444">
        <w:rPr>
          <w:rFonts w:ascii="Times New Roman" w:eastAsia="Times New Roman" w:hAnsi="Times New Roman" w:cs="Times New Roman"/>
          <w:sz w:val="28"/>
          <w:szCs w:val="28"/>
        </w:rPr>
        <w:t>3 713,7</w:t>
      </w:r>
      <w:r w:rsidRPr="00E57444">
        <w:rPr>
          <w:rFonts w:ascii="Times New Roman" w:eastAsia="Times New Roman" w:hAnsi="Times New Roman" w:cs="Times New Roman"/>
          <w:sz w:val="28"/>
          <w:szCs w:val="28"/>
        </w:rPr>
        <w:t xml:space="preserve"> тыс. рублей.</w:t>
      </w:r>
    </w:p>
    <w:p w:rsidR="004B4A13" w:rsidRPr="004A3D65" w:rsidRDefault="004B4A13" w:rsidP="004B4A13">
      <w:pPr>
        <w:jc w:val="both"/>
        <w:rPr>
          <w:rFonts w:ascii="Times New Roman" w:eastAsia="Times New Roman" w:hAnsi="Times New Roman" w:cs="Times New Roman"/>
          <w:sz w:val="28"/>
          <w:szCs w:val="28"/>
          <w:highlight w:val="yellow"/>
        </w:rPr>
      </w:pPr>
      <w:r w:rsidRPr="004A3D65">
        <w:rPr>
          <w:rFonts w:ascii="Times New Roman" w:eastAsia="Times New Roman" w:hAnsi="Times New Roman" w:cs="Times New Roman"/>
          <w:noProof/>
          <w:sz w:val="28"/>
          <w:szCs w:val="28"/>
          <w:highlight w:val="yellow"/>
        </w:rPr>
        <w:lastRenderedPageBreak/>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4A3D65" w:rsidRDefault="004B4A13" w:rsidP="004B4A13">
      <w:pPr>
        <w:spacing w:after="0"/>
        <w:ind w:firstLine="709"/>
        <w:jc w:val="both"/>
        <w:rPr>
          <w:rFonts w:ascii="Times New Roman" w:hAnsi="Times New Roman" w:cs="Times New Roman"/>
          <w:sz w:val="28"/>
          <w:szCs w:val="28"/>
          <w:highlight w:val="yellow"/>
        </w:rPr>
      </w:pPr>
      <w:r w:rsidRPr="007F6A08">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7F6A08" w:rsidRPr="007F6A08">
        <w:rPr>
          <w:rFonts w:ascii="Times New Roman" w:eastAsia="Times New Roman" w:hAnsi="Times New Roman" w:cs="Times New Roman"/>
          <w:sz w:val="28"/>
          <w:szCs w:val="28"/>
        </w:rPr>
        <w:t>79 808,6</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70,5</w:t>
      </w:r>
      <w:r w:rsidRPr="007F6A08">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7F6A08">
        <w:rPr>
          <w:rFonts w:ascii="Times New Roman" w:eastAsia="Times New Roman" w:hAnsi="Times New Roman" w:cs="Times New Roman"/>
          <w:sz w:val="28"/>
          <w:szCs w:val="28"/>
        </w:rPr>
        <w:t>увеличение</w:t>
      </w:r>
      <w:r w:rsidRPr="007F6A08">
        <w:rPr>
          <w:rFonts w:ascii="Times New Roman" w:eastAsia="Times New Roman" w:hAnsi="Times New Roman" w:cs="Times New Roman"/>
          <w:sz w:val="28"/>
          <w:szCs w:val="28"/>
        </w:rPr>
        <w:t xml:space="preserve"> поступлений на </w:t>
      </w:r>
      <w:r w:rsidR="007F6A08" w:rsidRPr="007F6A08">
        <w:rPr>
          <w:rFonts w:ascii="Times New Roman" w:eastAsia="Times New Roman" w:hAnsi="Times New Roman" w:cs="Times New Roman"/>
          <w:sz w:val="28"/>
          <w:szCs w:val="28"/>
        </w:rPr>
        <w:t>29,7</w:t>
      </w:r>
      <w:r w:rsidRPr="00DD6672">
        <w:rPr>
          <w:rFonts w:ascii="Times New Roman" w:eastAsia="Times New Roman" w:hAnsi="Times New Roman" w:cs="Times New Roman"/>
          <w:sz w:val="28"/>
          <w:szCs w:val="28"/>
        </w:rPr>
        <w:t>%</w:t>
      </w:r>
      <w:r w:rsidR="007F6A08" w:rsidRPr="00DD6672">
        <w:rPr>
          <w:rFonts w:ascii="Times New Roman" w:eastAsia="Times New Roman" w:hAnsi="Times New Roman" w:cs="Times New Roman"/>
          <w:sz w:val="28"/>
          <w:szCs w:val="28"/>
        </w:rPr>
        <w:t>.</w:t>
      </w:r>
      <w:r w:rsidRPr="00DD6672">
        <w:rPr>
          <w:rFonts w:ascii="Times New Roman" w:eastAsia="Times New Roman" w:hAnsi="Times New Roman" w:cs="Times New Roman"/>
          <w:sz w:val="28"/>
          <w:szCs w:val="28"/>
        </w:rPr>
        <w:t xml:space="preserve"> </w:t>
      </w:r>
      <w:r w:rsidRPr="00DD6672">
        <w:rPr>
          <w:rFonts w:ascii="Times New Roman" w:hAnsi="Times New Roman" w:cs="Times New Roman"/>
          <w:color w:val="000000" w:themeColor="text1"/>
          <w:sz w:val="28"/>
          <w:szCs w:val="28"/>
        </w:rPr>
        <w:t xml:space="preserve">в связи с </w:t>
      </w:r>
      <w:r w:rsidR="00DD6672" w:rsidRPr="00DD6672">
        <w:rPr>
          <w:rFonts w:ascii="Times New Roman" w:hAnsi="Times New Roman" w:cs="Times New Roman"/>
          <w:color w:val="000000" w:themeColor="text1"/>
          <w:sz w:val="28"/>
          <w:szCs w:val="28"/>
        </w:rPr>
        <w:t>поступлением  в  2021 г</w:t>
      </w:r>
      <w:r w:rsidR="00DD6672">
        <w:rPr>
          <w:rFonts w:ascii="Times New Roman" w:hAnsi="Times New Roman" w:cs="Times New Roman"/>
          <w:color w:val="000000" w:themeColor="text1"/>
          <w:sz w:val="28"/>
          <w:szCs w:val="28"/>
        </w:rPr>
        <w:t>оду</w:t>
      </w:r>
      <w:r w:rsidR="00DD6672" w:rsidRPr="00DD6672">
        <w:rPr>
          <w:rFonts w:ascii="Times New Roman" w:hAnsi="Times New Roman" w:cs="Times New Roman"/>
          <w:color w:val="000000" w:themeColor="text1"/>
          <w:sz w:val="28"/>
          <w:szCs w:val="28"/>
        </w:rPr>
        <w:t xml:space="preserve"> платежей за 2020 год от СМП (отсрочка была предоставлена в соответствии с Постановлением Правительства ХМАО-Югры от 20.03.2020 №88-п</w:t>
      </w:r>
      <w:r w:rsidR="00DD6672">
        <w:rPr>
          <w:rFonts w:ascii="Times New Roman" w:hAnsi="Times New Roman" w:cs="Times New Roman"/>
          <w:color w:val="000000" w:themeColor="text1"/>
          <w:sz w:val="28"/>
          <w:szCs w:val="28"/>
        </w:rPr>
        <w:t>)</w:t>
      </w:r>
      <w:r w:rsidR="00DD6672" w:rsidRPr="00DD6672">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Платежи за пользование природными ресурсами составили </w:t>
      </w:r>
      <w:r w:rsidR="007F6A08" w:rsidRPr="007F6A08">
        <w:rPr>
          <w:rFonts w:ascii="Times New Roman" w:eastAsia="Times New Roman" w:hAnsi="Times New Roman" w:cs="Times New Roman"/>
          <w:sz w:val="28"/>
          <w:szCs w:val="28"/>
        </w:rPr>
        <w:t>9 084,9</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Плановые назначения 2021 года исполнены на </w:t>
      </w:r>
      <w:r w:rsidR="007F6A08" w:rsidRPr="007F6A08">
        <w:rPr>
          <w:rFonts w:ascii="Times New Roman" w:hAnsi="Times New Roman" w:cs="Times New Roman"/>
          <w:color w:val="000000" w:themeColor="text1"/>
          <w:sz w:val="28"/>
          <w:szCs w:val="28"/>
        </w:rPr>
        <w:t>97,0</w:t>
      </w:r>
      <w:r w:rsidRPr="007F6A08">
        <w:rPr>
          <w:rFonts w:ascii="Times New Roman" w:hAnsi="Times New Roman" w:cs="Times New Roman"/>
          <w:color w:val="000000" w:themeColor="text1"/>
          <w:sz w:val="28"/>
          <w:szCs w:val="28"/>
        </w:rPr>
        <w:t xml:space="preserve">%. </w:t>
      </w:r>
    </w:p>
    <w:p w:rsidR="004B4A13" w:rsidRPr="007F6A08" w:rsidRDefault="004B4A13" w:rsidP="004B4A13">
      <w:pPr>
        <w:spacing w:after="0"/>
        <w:ind w:firstLine="708"/>
        <w:jc w:val="both"/>
        <w:rPr>
          <w:rFonts w:ascii="Times New Roman" w:eastAsia="Times New Roman" w:hAnsi="Times New Roman" w:cs="Times New Roman"/>
          <w:sz w:val="28"/>
          <w:szCs w:val="28"/>
        </w:rPr>
      </w:pPr>
      <w:r w:rsidRPr="007F6A08">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7F6A08" w:rsidRPr="007F6A08">
        <w:rPr>
          <w:rFonts w:ascii="Times New Roman" w:eastAsia="Times New Roman" w:hAnsi="Times New Roman" w:cs="Times New Roman"/>
          <w:sz w:val="28"/>
          <w:szCs w:val="28"/>
        </w:rPr>
        <w:t>5 816,1</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7F6A08" w:rsidRPr="007F6A08">
        <w:rPr>
          <w:rFonts w:ascii="Times New Roman" w:hAnsi="Times New Roman" w:cs="Times New Roman"/>
          <w:color w:val="000000" w:themeColor="text1"/>
          <w:sz w:val="28"/>
          <w:szCs w:val="28"/>
        </w:rPr>
        <w:t>7 327,5</w:t>
      </w:r>
      <w:r w:rsidRPr="007F6A08">
        <w:rPr>
          <w:rFonts w:ascii="Times New Roman" w:hAnsi="Times New Roman" w:cs="Times New Roman"/>
          <w:color w:val="000000" w:themeColor="text1"/>
          <w:sz w:val="28"/>
          <w:szCs w:val="28"/>
        </w:rPr>
        <w:t xml:space="preserve"> тыс. рублей</w:t>
      </w:r>
      <w:r w:rsidR="00E8662A" w:rsidRPr="007F6A08">
        <w:rPr>
          <w:rFonts w:ascii="Times New Roman" w:hAnsi="Times New Roman" w:cs="Times New Roman"/>
          <w:color w:val="000000" w:themeColor="text1"/>
          <w:sz w:val="28"/>
          <w:szCs w:val="28"/>
        </w:rPr>
        <w:t xml:space="preserve">, в связи с </w:t>
      </w:r>
      <w:r w:rsidR="00E8662A" w:rsidRPr="007F6A08">
        <w:rPr>
          <w:rFonts w:ascii="Times New Roman" w:eastAsia="Times New Roman" w:hAnsi="Times New Roman" w:cs="Times New Roman"/>
          <w:sz w:val="28"/>
          <w:szCs w:val="28"/>
        </w:rPr>
        <w:t>поступлением в 2020 году средств от Югорского фонда капитального ремонта многоквартирных домов (возврат субсидии в связи с окончанием договора)</w:t>
      </w:r>
      <w:r w:rsidR="00E8662A" w:rsidRPr="007F6A08">
        <w:rPr>
          <w:rFonts w:ascii="Times New Roman" w:hAnsi="Times New Roman" w:cs="Times New Roman"/>
          <w:color w:val="000000" w:themeColor="text1"/>
          <w:sz w:val="28"/>
          <w:szCs w:val="28"/>
        </w:rPr>
        <w:t xml:space="preserve"> </w:t>
      </w:r>
      <w:r w:rsidRPr="007F6A08">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F6A08" w:rsidRPr="007F6A08">
        <w:rPr>
          <w:rFonts w:ascii="Times New Roman" w:eastAsia="Times New Roman" w:hAnsi="Times New Roman" w:cs="Times New Roman"/>
          <w:sz w:val="28"/>
          <w:szCs w:val="28"/>
        </w:rPr>
        <w:t>44 521,8</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106,3</w:t>
      </w:r>
      <w:r w:rsidRPr="007F6A08">
        <w:rPr>
          <w:rFonts w:ascii="Times New Roman" w:eastAsia="Times New Roman" w:hAnsi="Times New Roman" w:cs="Times New Roman"/>
          <w:sz w:val="28"/>
          <w:szCs w:val="28"/>
        </w:rPr>
        <w:t xml:space="preserve">% от плановых назначений на 2021 год. </w:t>
      </w:r>
      <w:r w:rsidRPr="007F6A08">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7F6A08" w:rsidRPr="007F6A08">
        <w:rPr>
          <w:rFonts w:ascii="Times New Roman" w:hAnsi="Times New Roman" w:cs="Times New Roman"/>
          <w:color w:val="000000" w:themeColor="text1"/>
          <w:sz w:val="28"/>
          <w:szCs w:val="28"/>
        </w:rPr>
        <w:t>12 457,5</w:t>
      </w:r>
      <w:r w:rsidRPr="007F6A08">
        <w:rPr>
          <w:rFonts w:ascii="Times New Roman" w:hAnsi="Times New Roman" w:cs="Times New Roman"/>
          <w:color w:val="000000" w:themeColor="text1"/>
          <w:sz w:val="28"/>
          <w:szCs w:val="28"/>
        </w:rPr>
        <w:t xml:space="preserve"> тыс. рублей, в связи с поступлением в январе 2020 года средств по договору купли-продажи земельного участка.</w:t>
      </w:r>
    </w:p>
    <w:p w:rsidR="004B4A13" w:rsidRPr="005F4EC2" w:rsidRDefault="004B4A13" w:rsidP="004B4A13">
      <w:pPr>
        <w:spacing w:after="0" w:line="300" w:lineRule="auto"/>
        <w:ind w:firstLine="709"/>
        <w:jc w:val="both"/>
        <w:rPr>
          <w:rFonts w:ascii="Times New Roman" w:hAnsi="Times New Roman" w:cs="Times New Roman"/>
          <w:color w:val="000000" w:themeColor="text1"/>
          <w:sz w:val="28"/>
          <w:szCs w:val="28"/>
        </w:rPr>
      </w:pPr>
      <w:r w:rsidRPr="005F4EC2">
        <w:rPr>
          <w:rFonts w:ascii="Times New Roman" w:hAnsi="Times New Roman" w:cs="Times New Roman"/>
          <w:color w:val="000000" w:themeColor="text1"/>
          <w:sz w:val="28"/>
          <w:szCs w:val="28"/>
        </w:rPr>
        <w:lastRenderedPageBreak/>
        <w:t xml:space="preserve">По штрафам поступили средства в сумме </w:t>
      </w:r>
      <w:r w:rsidR="007F6A08" w:rsidRPr="005F4EC2">
        <w:rPr>
          <w:rFonts w:ascii="Times New Roman" w:hAnsi="Times New Roman" w:cs="Times New Roman"/>
          <w:color w:val="000000" w:themeColor="text1"/>
          <w:sz w:val="28"/>
          <w:szCs w:val="28"/>
        </w:rPr>
        <w:t>17 056,4</w:t>
      </w:r>
      <w:r w:rsidRPr="005F4EC2">
        <w:rPr>
          <w:rFonts w:ascii="Times New Roman" w:hAnsi="Times New Roman" w:cs="Times New Roman"/>
          <w:color w:val="000000" w:themeColor="text1"/>
          <w:sz w:val="28"/>
          <w:szCs w:val="28"/>
        </w:rPr>
        <w:t xml:space="preserve"> тыс. рублей</w:t>
      </w:r>
      <w:r w:rsidR="007F6A08" w:rsidRPr="005F4EC2">
        <w:rPr>
          <w:rFonts w:ascii="Times New Roman" w:hAnsi="Times New Roman" w:cs="Times New Roman"/>
          <w:color w:val="000000" w:themeColor="text1"/>
          <w:sz w:val="28"/>
          <w:szCs w:val="28"/>
        </w:rPr>
        <w:t>.</w:t>
      </w:r>
      <w:r w:rsidRPr="005F4EC2">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5F4EC2" w:rsidRPr="005F4EC2">
        <w:rPr>
          <w:rFonts w:ascii="Times New Roman" w:hAnsi="Times New Roman" w:cs="Times New Roman"/>
          <w:color w:val="000000" w:themeColor="text1"/>
          <w:sz w:val="28"/>
          <w:szCs w:val="28"/>
        </w:rPr>
        <w:t>6 772,1</w:t>
      </w:r>
      <w:r w:rsidRPr="005F4EC2">
        <w:rPr>
          <w:rFonts w:ascii="Times New Roman" w:hAnsi="Times New Roman" w:cs="Times New Roman"/>
          <w:color w:val="000000" w:themeColor="text1"/>
          <w:sz w:val="28"/>
          <w:szCs w:val="28"/>
        </w:rPr>
        <w:t xml:space="preserve"> тыс. рублей. </w:t>
      </w:r>
    </w:p>
    <w:p w:rsidR="004B4A13" w:rsidRPr="005F4EC2" w:rsidRDefault="004B4A13" w:rsidP="004B4A13">
      <w:pPr>
        <w:spacing w:after="0"/>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Безвозмездные поступления в бюджет города по состоянию на 01.0</w:t>
      </w:r>
      <w:r w:rsidR="005F4EC2" w:rsidRPr="005F4EC2">
        <w:rPr>
          <w:rFonts w:ascii="Times New Roman" w:eastAsia="Times New Roman" w:hAnsi="Times New Roman" w:cs="Times New Roman"/>
          <w:sz w:val="28"/>
          <w:szCs w:val="28"/>
        </w:rPr>
        <w:t>7</w:t>
      </w:r>
      <w:r w:rsidRPr="005F4EC2">
        <w:rPr>
          <w:rFonts w:ascii="Times New Roman" w:eastAsia="Times New Roman" w:hAnsi="Times New Roman" w:cs="Times New Roman"/>
          <w:sz w:val="28"/>
          <w:szCs w:val="28"/>
        </w:rPr>
        <w:t xml:space="preserve">.2021 составили </w:t>
      </w:r>
      <w:r w:rsidR="005F4EC2" w:rsidRPr="005F4EC2">
        <w:rPr>
          <w:rFonts w:ascii="Times New Roman" w:eastAsia="Times New Roman" w:hAnsi="Times New Roman" w:cs="Times New Roman"/>
          <w:sz w:val="28"/>
          <w:szCs w:val="28"/>
        </w:rPr>
        <w:t>2 749 066,2</w:t>
      </w:r>
      <w:r w:rsidRPr="005F4EC2">
        <w:rPr>
          <w:rFonts w:ascii="Times New Roman" w:eastAsia="Times New Roman" w:hAnsi="Times New Roman" w:cs="Times New Roman"/>
          <w:sz w:val="28"/>
          <w:szCs w:val="28"/>
        </w:rPr>
        <w:t xml:space="preserve"> тыс. рублей, что составляет </w:t>
      </w:r>
      <w:r w:rsidR="005F4EC2" w:rsidRPr="005F4EC2">
        <w:rPr>
          <w:rFonts w:ascii="Times New Roman" w:eastAsia="Times New Roman" w:hAnsi="Times New Roman" w:cs="Times New Roman"/>
          <w:sz w:val="28"/>
          <w:szCs w:val="28"/>
        </w:rPr>
        <w:t>40,7</w:t>
      </w:r>
      <w:r w:rsidRPr="005F4EC2">
        <w:rPr>
          <w:rFonts w:ascii="Times New Roman" w:eastAsia="Times New Roman" w:hAnsi="Times New Roman" w:cs="Times New Roman"/>
          <w:sz w:val="28"/>
          <w:szCs w:val="28"/>
        </w:rPr>
        <w:t xml:space="preserve">% от плановых назначений, установленных на 2021 год. По сравнению с аналогичным периодом прошлого года поступления </w:t>
      </w:r>
      <w:bookmarkStart w:id="0" w:name="_GoBack"/>
      <w:bookmarkEnd w:id="0"/>
      <w:r w:rsidRPr="005F4EC2">
        <w:rPr>
          <w:rFonts w:ascii="Times New Roman" w:eastAsia="Times New Roman" w:hAnsi="Times New Roman" w:cs="Times New Roman"/>
          <w:sz w:val="28"/>
          <w:szCs w:val="28"/>
        </w:rPr>
        <w:t xml:space="preserve">снизились на </w:t>
      </w:r>
      <w:r w:rsidR="005F4EC2" w:rsidRPr="005F4EC2">
        <w:rPr>
          <w:rFonts w:ascii="Times New Roman" w:eastAsia="Times New Roman" w:hAnsi="Times New Roman" w:cs="Times New Roman"/>
          <w:sz w:val="28"/>
          <w:szCs w:val="28"/>
        </w:rPr>
        <w:t>14,4</w:t>
      </w:r>
      <w:r w:rsidRPr="005F4EC2">
        <w:rPr>
          <w:rFonts w:ascii="Times New Roman" w:eastAsia="Times New Roman" w:hAnsi="Times New Roman" w:cs="Times New Roman"/>
          <w:sz w:val="28"/>
          <w:szCs w:val="28"/>
        </w:rPr>
        <w:t>%.</w:t>
      </w:r>
    </w:p>
    <w:p w:rsidR="004B4A13" w:rsidRPr="005F4EC2" w:rsidRDefault="004B4A13" w:rsidP="004B4A13">
      <w:pPr>
        <w:jc w:val="both"/>
        <w:rPr>
          <w:rFonts w:ascii="Times New Roman" w:eastAsia="Times New Roman" w:hAnsi="Times New Roman" w:cs="Times New Roman"/>
          <w:sz w:val="28"/>
          <w:szCs w:val="28"/>
        </w:rPr>
      </w:pPr>
      <w:r w:rsidRPr="005F4EC2">
        <w:rPr>
          <w:rFonts w:ascii="Times New Roman" w:eastAsia="Times New Roman" w:hAnsi="Times New Roman" w:cs="Times New Roman"/>
          <w:noProof/>
          <w:sz w:val="28"/>
          <w:szCs w:val="28"/>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5F4EC2" w:rsidRDefault="004B4A13" w:rsidP="004B4A13">
      <w:pPr>
        <w:jc w:val="center"/>
        <w:rPr>
          <w:rFonts w:ascii="Times New Roman" w:eastAsia="Times New Roman" w:hAnsi="Times New Roman" w:cs="Times New Roman"/>
          <w:b/>
          <w:sz w:val="28"/>
          <w:szCs w:val="28"/>
          <w:u w:val="single"/>
        </w:rPr>
      </w:pPr>
    </w:p>
    <w:p w:rsidR="004B4A13" w:rsidRPr="005F4EC2" w:rsidRDefault="004B4A13" w:rsidP="004B4A13">
      <w:pPr>
        <w:jc w:val="center"/>
        <w:rPr>
          <w:rFonts w:ascii="Times New Roman" w:eastAsia="Times New Roman" w:hAnsi="Times New Roman" w:cs="Times New Roman"/>
          <w:b/>
          <w:sz w:val="28"/>
          <w:szCs w:val="28"/>
          <w:u w:val="single"/>
        </w:rPr>
      </w:pPr>
      <w:r w:rsidRPr="005F4EC2">
        <w:rPr>
          <w:rFonts w:ascii="Times New Roman" w:eastAsia="Times New Roman" w:hAnsi="Times New Roman" w:cs="Times New Roman"/>
          <w:b/>
          <w:sz w:val="28"/>
          <w:szCs w:val="28"/>
          <w:u w:val="single"/>
        </w:rPr>
        <w:t>Источники финансирования дефицита бюджета</w:t>
      </w:r>
    </w:p>
    <w:p w:rsidR="004B4A13" w:rsidRPr="005F4EC2" w:rsidRDefault="004B4A13" w:rsidP="004B4A13">
      <w:pPr>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5F4EC2">
        <w:rPr>
          <w:rFonts w:ascii="Times New Roman" w:eastAsia="Times New Roman" w:hAnsi="Times New Roman" w:cs="Times New Roman"/>
          <w:sz w:val="28"/>
          <w:szCs w:val="28"/>
        </w:rPr>
        <w:t>полугодие</w:t>
      </w:r>
      <w:r w:rsidRPr="005F4EC2">
        <w:rPr>
          <w:rFonts w:ascii="Times New Roman" w:eastAsia="Times New Roman" w:hAnsi="Times New Roman" w:cs="Times New Roman"/>
          <w:sz w:val="28"/>
          <w:szCs w:val="28"/>
        </w:rPr>
        <w:t xml:space="preserve"> 2021 года сложился профицит в сумме </w:t>
      </w:r>
      <w:r w:rsidR="005F4EC2" w:rsidRPr="005F4EC2">
        <w:rPr>
          <w:rFonts w:ascii="Times New Roman" w:eastAsia="Times New Roman" w:hAnsi="Times New Roman" w:cs="Times New Roman"/>
          <w:sz w:val="28"/>
          <w:szCs w:val="28"/>
        </w:rPr>
        <w:t>118 659,8</w:t>
      </w:r>
      <w:r w:rsidRPr="005F4EC2">
        <w:rPr>
          <w:rFonts w:ascii="Times New Roman" w:eastAsia="Times New Roman" w:hAnsi="Times New Roman" w:cs="Times New Roman"/>
          <w:sz w:val="28"/>
          <w:szCs w:val="28"/>
        </w:rPr>
        <w:t xml:space="preserve"> тыс. рублей. </w:t>
      </w:r>
    </w:p>
    <w:p w:rsidR="004B4A13" w:rsidRPr="005F4EC2" w:rsidRDefault="004B4A13" w:rsidP="004B4A13">
      <w:pPr>
        <w:spacing w:after="0"/>
        <w:ind w:firstLine="709"/>
        <w:jc w:val="both"/>
        <w:rPr>
          <w:rFonts w:ascii="Times New Roman" w:hAnsi="Times New Roman"/>
          <w:sz w:val="28"/>
          <w:szCs w:val="28"/>
        </w:rPr>
      </w:pPr>
      <w:r w:rsidRPr="005F4EC2">
        <w:rPr>
          <w:rFonts w:ascii="Times New Roman" w:hAnsi="Times New Roman"/>
          <w:sz w:val="28"/>
          <w:szCs w:val="28"/>
        </w:rPr>
        <w:t xml:space="preserve">Муниципальный долг по состоянию на 1 </w:t>
      </w:r>
      <w:r w:rsidR="005F4EC2" w:rsidRPr="005F4EC2">
        <w:rPr>
          <w:rFonts w:ascii="Times New Roman" w:hAnsi="Times New Roman"/>
          <w:sz w:val="28"/>
          <w:szCs w:val="28"/>
        </w:rPr>
        <w:t>июля</w:t>
      </w:r>
      <w:r w:rsidRPr="005F4EC2">
        <w:rPr>
          <w:rFonts w:ascii="Times New Roman" w:hAnsi="Times New Roman"/>
          <w:sz w:val="28"/>
          <w:szCs w:val="28"/>
        </w:rPr>
        <w:t xml:space="preserve"> 2021 года составил     </w:t>
      </w:r>
      <w:r w:rsidR="005F4EC2" w:rsidRPr="005F4EC2">
        <w:rPr>
          <w:rFonts w:ascii="Times New Roman" w:hAnsi="Times New Roman"/>
          <w:sz w:val="28"/>
          <w:szCs w:val="28"/>
        </w:rPr>
        <w:t>62 500,0 тыс. рублей.</w:t>
      </w:r>
      <w:r w:rsidRPr="005F4EC2">
        <w:rPr>
          <w:rFonts w:ascii="Times New Roman" w:hAnsi="Times New Roman"/>
          <w:sz w:val="28"/>
          <w:szCs w:val="28"/>
        </w:rPr>
        <w:t xml:space="preserve"> За отчетный период возвращён бюджетный кредит в сумме </w:t>
      </w:r>
      <w:r w:rsidR="005F4EC2" w:rsidRPr="005F4EC2">
        <w:rPr>
          <w:rFonts w:ascii="Times New Roman" w:hAnsi="Times New Roman"/>
          <w:sz w:val="28"/>
          <w:szCs w:val="28"/>
        </w:rPr>
        <w:t>8</w:t>
      </w:r>
      <w:r w:rsidRPr="005F4EC2">
        <w:rPr>
          <w:rFonts w:ascii="Times New Roman" w:hAnsi="Times New Roman"/>
          <w:sz w:val="28"/>
          <w:szCs w:val="28"/>
        </w:rPr>
        <w:t xml:space="preserve">7 500,0 тыс. рублей, уплачены проценты за пользование кредитными средствами в бюджет субъекта в сумме </w:t>
      </w:r>
      <w:r w:rsidR="005F4EC2" w:rsidRPr="005F4EC2">
        <w:rPr>
          <w:rFonts w:ascii="Times New Roman" w:hAnsi="Times New Roman"/>
          <w:sz w:val="28"/>
          <w:szCs w:val="28"/>
        </w:rPr>
        <w:t>1 048,7</w:t>
      </w:r>
      <w:r w:rsidRPr="005F4EC2">
        <w:rPr>
          <w:rFonts w:ascii="Times New Roman" w:hAnsi="Times New Roman"/>
          <w:sz w:val="28"/>
          <w:szCs w:val="28"/>
        </w:rPr>
        <w:t xml:space="preserve"> тыс. рублей.</w:t>
      </w:r>
    </w:p>
    <w:p w:rsidR="000C15D9" w:rsidRPr="004A3D65" w:rsidRDefault="000C15D9" w:rsidP="00D74A3B">
      <w:pPr>
        <w:jc w:val="center"/>
        <w:rPr>
          <w:rFonts w:ascii="Times New Roman" w:hAnsi="Times New Roman" w:cs="Times New Roman"/>
          <w:b/>
          <w:sz w:val="28"/>
          <w:szCs w:val="28"/>
          <w:highlight w:val="yellow"/>
          <w:u w:val="single"/>
        </w:rPr>
      </w:pPr>
    </w:p>
    <w:p w:rsidR="00D74A3B" w:rsidRPr="00F63752" w:rsidRDefault="00D74A3B" w:rsidP="00D74A3B">
      <w:pPr>
        <w:jc w:val="center"/>
        <w:rPr>
          <w:rFonts w:ascii="Times New Roman" w:hAnsi="Times New Roman" w:cs="Times New Roman"/>
          <w:b/>
          <w:sz w:val="28"/>
          <w:szCs w:val="28"/>
          <w:u w:val="single"/>
        </w:rPr>
      </w:pPr>
      <w:r w:rsidRPr="00F63752">
        <w:rPr>
          <w:rFonts w:ascii="Times New Roman" w:hAnsi="Times New Roman" w:cs="Times New Roman"/>
          <w:b/>
          <w:sz w:val="28"/>
          <w:szCs w:val="28"/>
          <w:u w:val="single"/>
        </w:rPr>
        <w:t>Расходы</w:t>
      </w:r>
    </w:p>
    <w:p w:rsidR="00D74A3B" w:rsidRPr="00F63752" w:rsidRDefault="00D74A3B" w:rsidP="00D74A3B">
      <w:pPr>
        <w:ind w:firstLine="284"/>
        <w:jc w:val="both"/>
        <w:rPr>
          <w:rFonts w:ascii="Times New Roman" w:hAnsi="Times New Roman" w:cs="Times New Roman"/>
          <w:sz w:val="28"/>
          <w:szCs w:val="28"/>
        </w:rPr>
      </w:pPr>
      <w:r w:rsidRPr="00F63752">
        <w:rPr>
          <w:rFonts w:ascii="Times New Roman" w:hAnsi="Times New Roman" w:cs="Times New Roman"/>
          <w:sz w:val="28"/>
          <w:szCs w:val="28"/>
        </w:rPr>
        <w:t xml:space="preserve">      За  отчетный период объем расходов бюджета города Ханты-Мансийска при </w:t>
      </w:r>
      <w:r w:rsidR="00A62311">
        <w:rPr>
          <w:rFonts w:ascii="Times New Roman" w:hAnsi="Times New Roman" w:cs="Times New Roman"/>
          <w:sz w:val="28"/>
          <w:szCs w:val="28"/>
        </w:rPr>
        <w:t>уточненном п</w:t>
      </w:r>
      <w:r w:rsidRPr="00F63752">
        <w:rPr>
          <w:rFonts w:ascii="Times New Roman" w:hAnsi="Times New Roman" w:cs="Times New Roman"/>
          <w:sz w:val="28"/>
          <w:szCs w:val="28"/>
        </w:rPr>
        <w:t xml:space="preserve">лане </w:t>
      </w:r>
      <w:r w:rsidR="00A62311">
        <w:rPr>
          <w:rFonts w:ascii="Times New Roman" w:hAnsi="Times New Roman" w:cs="Times New Roman"/>
          <w:sz w:val="28"/>
          <w:szCs w:val="28"/>
        </w:rPr>
        <w:t>11 428 725,9</w:t>
      </w:r>
      <w:r w:rsidR="00F63752" w:rsidRPr="00F63752">
        <w:rPr>
          <w:rFonts w:ascii="Times New Roman" w:eastAsia="Times New Roman" w:hAnsi="Times New Roman" w:cs="Times New Roman"/>
          <w:sz w:val="28"/>
          <w:szCs w:val="28"/>
        </w:rPr>
        <w:t xml:space="preserve"> </w:t>
      </w:r>
      <w:r w:rsidRPr="00F63752">
        <w:rPr>
          <w:rFonts w:ascii="Times New Roman" w:hAnsi="Times New Roman" w:cs="Times New Roman"/>
          <w:sz w:val="28"/>
          <w:szCs w:val="28"/>
        </w:rPr>
        <w:t xml:space="preserve">тыс. рублей исполнен в сумме </w:t>
      </w:r>
      <w:r w:rsidR="00F63752" w:rsidRPr="00F63752">
        <w:rPr>
          <w:rFonts w:ascii="Times New Roman" w:hAnsi="Times New Roman" w:cs="Times New Roman"/>
          <w:sz w:val="28"/>
          <w:szCs w:val="28"/>
        </w:rPr>
        <w:t>4 857 450,1</w:t>
      </w:r>
      <w:r w:rsidR="008662DA" w:rsidRPr="00F63752">
        <w:rPr>
          <w:rFonts w:ascii="Times New Roman" w:hAnsi="Times New Roman" w:cs="Times New Roman"/>
          <w:sz w:val="28"/>
          <w:szCs w:val="28"/>
        </w:rPr>
        <w:t xml:space="preserve"> </w:t>
      </w:r>
      <w:r w:rsidRPr="00F63752">
        <w:rPr>
          <w:rFonts w:ascii="Times New Roman" w:hAnsi="Times New Roman" w:cs="Times New Roman"/>
          <w:sz w:val="28"/>
          <w:szCs w:val="28"/>
        </w:rPr>
        <w:t>тыс.</w:t>
      </w:r>
      <w:r w:rsidR="00A579DC" w:rsidRPr="00F63752">
        <w:rPr>
          <w:rFonts w:ascii="Times New Roman" w:hAnsi="Times New Roman" w:cs="Times New Roman"/>
          <w:sz w:val="28"/>
          <w:szCs w:val="28"/>
        </w:rPr>
        <w:t xml:space="preserve"> </w:t>
      </w:r>
      <w:r w:rsidRPr="00F63752">
        <w:rPr>
          <w:rFonts w:ascii="Times New Roman" w:hAnsi="Times New Roman" w:cs="Times New Roman"/>
          <w:sz w:val="28"/>
          <w:szCs w:val="28"/>
        </w:rPr>
        <w:t xml:space="preserve">рублей или на </w:t>
      </w:r>
      <w:r w:rsidR="00A62311">
        <w:rPr>
          <w:rFonts w:ascii="Times New Roman" w:hAnsi="Times New Roman" w:cs="Times New Roman"/>
          <w:sz w:val="28"/>
          <w:szCs w:val="28"/>
        </w:rPr>
        <w:t>42,5</w:t>
      </w:r>
      <w:r w:rsidRPr="00F63752">
        <w:rPr>
          <w:rFonts w:ascii="Times New Roman" w:hAnsi="Times New Roman" w:cs="Times New Roman"/>
          <w:sz w:val="28"/>
          <w:szCs w:val="28"/>
        </w:rPr>
        <w:t>%.</w:t>
      </w:r>
    </w:p>
    <w:p w:rsidR="00D74A3B" w:rsidRPr="00F63752" w:rsidRDefault="00D74A3B" w:rsidP="00D74A3B">
      <w:pPr>
        <w:spacing w:after="240"/>
        <w:ind w:firstLine="284"/>
        <w:jc w:val="both"/>
        <w:rPr>
          <w:rFonts w:ascii="Times New Roman" w:hAnsi="Times New Roman" w:cs="Times New Roman"/>
          <w:sz w:val="28"/>
          <w:szCs w:val="28"/>
        </w:rPr>
      </w:pPr>
      <w:r w:rsidRPr="00F63752">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F63752" w:rsidRPr="00F63752">
        <w:rPr>
          <w:rFonts w:ascii="Times New Roman" w:hAnsi="Times New Roman" w:cs="Times New Roman"/>
          <w:color w:val="000000"/>
          <w:sz w:val="28"/>
          <w:szCs w:val="28"/>
        </w:rPr>
        <w:t>полугодие</w:t>
      </w:r>
      <w:r w:rsidR="00A21010" w:rsidRPr="00F63752">
        <w:rPr>
          <w:rFonts w:ascii="Times New Roman" w:hAnsi="Times New Roman" w:cs="Times New Roman"/>
          <w:sz w:val="28"/>
          <w:szCs w:val="28"/>
        </w:rPr>
        <w:t xml:space="preserve"> 20</w:t>
      </w:r>
      <w:r w:rsidR="00EB17B4" w:rsidRPr="00F63752">
        <w:rPr>
          <w:rFonts w:ascii="Times New Roman" w:hAnsi="Times New Roman" w:cs="Times New Roman"/>
          <w:sz w:val="28"/>
          <w:szCs w:val="28"/>
        </w:rPr>
        <w:t>2</w:t>
      </w:r>
      <w:r w:rsidR="00DF5EB1" w:rsidRPr="00F63752">
        <w:rPr>
          <w:rFonts w:ascii="Times New Roman" w:hAnsi="Times New Roman" w:cs="Times New Roman"/>
          <w:sz w:val="28"/>
          <w:szCs w:val="28"/>
        </w:rPr>
        <w:t>1</w:t>
      </w:r>
      <w:r w:rsidR="00A21010" w:rsidRPr="00F63752">
        <w:rPr>
          <w:rFonts w:ascii="Times New Roman" w:hAnsi="Times New Roman" w:cs="Times New Roman"/>
          <w:sz w:val="28"/>
          <w:szCs w:val="28"/>
        </w:rPr>
        <w:t xml:space="preserve"> года</w:t>
      </w:r>
      <w:r w:rsidRPr="00F63752">
        <w:rPr>
          <w:rFonts w:ascii="Times New Roman" w:hAnsi="Times New Roman" w:cs="Times New Roman"/>
          <w:color w:val="000000"/>
          <w:sz w:val="28"/>
          <w:szCs w:val="28"/>
        </w:rPr>
        <w:t>:</w:t>
      </w:r>
      <w:r w:rsidRPr="00F63752">
        <w:rPr>
          <w:rFonts w:ascii="Times New Roman" w:hAnsi="Times New Roman" w:cs="Times New Roman"/>
          <w:sz w:val="28"/>
          <w:szCs w:val="28"/>
        </w:rPr>
        <w:t xml:space="preserve">     </w:t>
      </w:r>
    </w:p>
    <w:p w:rsidR="00AB6B60" w:rsidRPr="00F63752" w:rsidRDefault="00146047" w:rsidP="00AB6B60">
      <w:pPr>
        <w:spacing w:after="0"/>
        <w:jc w:val="right"/>
        <w:rPr>
          <w:rFonts w:ascii="Times New Roman" w:hAnsi="Times New Roman" w:cs="Times New Roman"/>
          <w:sz w:val="24"/>
          <w:szCs w:val="24"/>
        </w:rPr>
      </w:pPr>
      <w:r w:rsidRPr="00F63752">
        <w:rPr>
          <w:rFonts w:ascii="Times New Roman" w:hAnsi="Times New Roman" w:cs="Times New Roman"/>
          <w:sz w:val="20"/>
          <w:szCs w:val="20"/>
        </w:rPr>
        <w:lastRenderedPageBreak/>
        <w:t xml:space="preserve">  </w:t>
      </w:r>
      <w:r w:rsidR="00B20218" w:rsidRPr="00F63752">
        <w:rPr>
          <w:rFonts w:ascii="Times New Roman" w:hAnsi="Times New Roman" w:cs="Times New Roman"/>
          <w:sz w:val="20"/>
          <w:szCs w:val="20"/>
        </w:rPr>
        <w:t xml:space="preserve">  </w:t>
      </w:r>
      <w:r w:rsidR="00EB17B4" w:rsidRPr="00F63752">
        <w:rPr>
          <w:rFonts w:ascii="Times New Roman" w:hAnsi="Times New Roman" w:cs="Times New Roman"/>
          <w:sz w:val="24"/>
          <w:szCs w:val="24"/>
        </w:rPr>
        <w:t>(</w:t>
      </w:r>
      <w:r w:rsidR="00AB6B60" w:rsidRPr="00F63752">
        <w:rPr>
          <w:rFonts w:ascii="Times New Roman" w:hAnsi="Times New Roman" w:cs="Times New Roman"/>
          <w:sz w:val="24"/>
          <w:szCs w:val="24"/>
        </w:rPr>
        <w:t>тыс. рублей</w:t>
      </w:r>
      <w:r w:rsidR="00EB17B4" w:rsidRPr="00F63752">
        <w:rPr>
          <w:rFonts w:ascii="Times New Roman" w:hAnsi="Times New Roman" w:cs="Times New Roman"/>
          <w:sz w:val="24"/>
          <w:szCs w:val="24"/>
        </w:rPr>
        <w:t>)</w:t>
      </w:r>
    </w:p>
    <w:tbl>
      <w:tblPr>
        <w:tblW w:w="9072" w:type="dxa"/>
        <w:tblInd w:w="113" w:type="dxa"/>
        <w:tblLook w:val="04A0" w:firstRow="1" w:lastRow="0" w:firstColumn="1" w:lastColumn="0" w:noHBand="0" w:noVBand="1"/>
      </w:tblPr>
      <w:tblGrid>
        <w:gridCol w:w="2972"/>
        <w:gridCol w:w="1559"/>
        <w:gridCol w:w="1514"/>
        <w:gridCol w:w="1605"/>
        <w:gridCol w:w="1422"/>
      </w:tblGrid>
      <w:tr w:rsidR="00D9093B" w:rsidRPr="00D9093B" w:rsidTr="00D9093B">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377 009,7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900 971,3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458 743,8</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50,9%</w:t>
            </w:r>
          </w:p>
        </w:tc>
      </w:tr>
      <w:tr w:rsidR="00D9093B" w:rsidRPr="00D9093B" w:rsidTr="00D9093B">
        <w:trPr>
          <w:trHeight w:val="52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58 056,6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162 377,1</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72 148,2</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44,4%</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501 373,7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1 591 988,4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766 333,6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48,1%</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1 023 546,6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999 276,8</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324 292,6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32,5%</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221,0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2 665 659,3</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6 840 746,5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2 822 339,5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103 114,8</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214 048,5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109 775,6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5 521,4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288,9</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164 007,4</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433 895,2</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168 697,1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38,9%</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101 004,1</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204 300,3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108 755,5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53,2%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36 133,7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70 379,4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25 026,6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35,6%</w:t>
            </w:r>
          </w:p>
        </w:tc>
      </w:tr>
      <w:tr w:rsidR="00D9093B" w:rsidRPr="00D9093B" w:rsidTr="00D9093B">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1 671,6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5 000,0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1 048,7</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21,0%</w:t>
            </w:r>
          </w:p>
        </w:tc>
      </w:tr>
      <w:tr w:rsidR="00D9093B" w:rsidRPr="00D9093B" w:rsidTr="00D9093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5 031 577,5</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11 428 725,9</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4 857 450,1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0C15D9" w:rsidRPr="00AF42CA" w:rsidRDefault="000C15D9" w:rsidP="000C15D9">
      <w:pPr>
        <w:pStyle w:val="33"/>
        <w:jc w:val="center"/>
        <w:rPr>
          <w:b/>
          <w:sz w:val="26"/>
          <w:szCs w:val="26"/>
          <w:highlight w:val="yellow"/>
        </w:rPr>
      </w:pPr>
    </w:p>
    <w:p w:rsidR="00F1176C" w:rsidRPr="00AF42CA" w:rsidRDefault="00F1176C" w:rsidP="000C15D9">
      <w:pPr>
        <w:pStyle w:val="33"/>
        <w:jc w:val="center"/>
        <w:rPr>
          <w:b/>
          <w:sz w:val="26"/>
          <w:szCs w:val="26"/>
          <w:highlight w:val="yellow"/>
        </w:rPr>
      </w:pPr>
    </w:p>
    <w:p w:rsidR="000C15D9" w:rsidRPr="00F63752" w:rsidRDefault="00D74A3B" w:rsidP="000C15D9">
      <w:pPr>
        <w:pStyle w:val="33"/>
        <w:jc w:val="center"/>
        <w:rPr>
          <w:b/>
          <w:sz w:val="26"/>
          <w:szCs w:val="26"/>
        </w:rPr>
      </w:pPr>
      <w:r w:rsidRPr="00D9093B">
        <w:rPr>
          <w:b/>
          <w:sz w:val="26"/>
          <w:szCs w:val="26"/>
        </w:rPr>
        <w:t xml:space="preserve">Структура расходной части бюджета города Ханты-Мансийска за </w:t>
      </w:r>
      <w:r w:rsidR="00F63752" w:rsidRPr="00D9093B">
        <w:rPr>
          <w:b/>
          <w:sz w:val="26"/>
          <w:szCs w:val="26"/>
        </w:rPr>
        <w:t xml:space="preserve">полугодие </w:t>
      </w:r>
      <w:r w:rsidRPr="00D9093B">
        <w:rPr>
          <w:b/>
          <w:sz w:val="26"/>
          <w:szCs w:val="26"/>
        </w:rPr>
        <w:t>20</w:t>
      </w:r>
      <w:r w:rsidR="00EB17B4" w:rsidRPr="00D9093B">
        <w:rPr>
          <w:b/>
          <w:sz w:val="26"/>
          <w:szCs w:val="26"/>
        </w:rPr>
        <w:t>2</w:t>
      </w:r>
      <w:r w:rsidR="00772126" w:rsidRPr="00D9093B">
        <w:rPr>
          <w:b/>
          <w:sz w:val="26"/>
          <w:szCs w:val="26"/>
        </w:rPr>
        <w:t>1</w:t>
      </w:r>
      <w:r w:rsidRPr="00D9093B">
        <w:rPr>
          <w:b/>
          <w:sz w:val="26"/>
          <w:szCs w:val="26"/>
        </w:rPr>
        <w:t xml:space="preserve"> года</w:t>
      </w:r>
    </w:p>
    <w:p w:rsidR="00D74A3B" w:rsidRPr="00F63752" w:rsidRDefault="00D74A3B" w:rsidP="000C15D9">
      <w:pPr>
        <w:pStyle w:val="33"/>
        <w:jc w:val="center"/>
      </w:pPr>
    </w:p>
    <w:p w:rsidR="00D74A3B" w:rsidRPr="00AF42CA" w:rsidRDefault="0013208B" w:rsidP="008542B3">
      <w:pPr>
        <w:pStyle w:val="33"/>
        <w:jc w:val="both"/>
        <w:rPr>
          <w:sz w:val="28"/>
          <w:szCs w:val="28"/>
          <w:highlight w:val="yellow"/>
        </w:rPr>
      </w:pPr>
      <w:r>
        <w:rPr>
          <w:noProof/>
        </w:rPr>
        <w:lastRenderedPageBreak/>
        <w:drawing>
          <wp:inline distT="0" distB="0" distL="0" distR="0" wp14:anchorId="6DD28C3D" wp14:editId="2F7226B8">
            <wp:extent cx="5372100" cy="3133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AF42CA" w:rsidRDefault="008542B3" w:rsidP="00D74A3B">
      <w:pPr>
        <w:pStyle w:val="33"/>
        <w:ind w:firstLine="708"/>
        <w:jc w:val="both"/>
        <w:rPr>
          <w:sz w:val="28"/>
          <w:szCs w:val="28"/>
          <w:highlight w:val="yellow"/>
        </w:rPr>
      </w:pPr>
    </w:p>
    <w:p w:rsidR="00D74A3B" w:rsidRPr="00D9093B" w:rsidRDefault="00D74A3B" w:rsidP="00D74A3B">
      <w:pPr>
        <w:pStyle w:val="33"/>
        <w:ind w:firstLine="708"/>
        <w:jc w:val="both"/>
        <w:rPr>
          <w:sz w:val="28"/>
          <w:szCs w:val="28"/>
        </w:rPr>
      </w:pPr>
      <w:r w:rsidRPr="00D9093B">
        <w:rPr>
          <w:sz w:val="28"/>
          <w:szCs w:val="28"/>
        </w:rPr>
        <w:t xml:space="preserve">Наибольший объем средств из бюджета города Ханты-Мансийска за  </w:t>
      </w:r>
      <w:r w:rsidR="0013208B" w:rsidRPr="00D9093B">
        <w:rPr>
          <w:sz w:val="28"/>
          <w:szCs w:val="28"/>
        </w:rPr>
        <w:t>полугодие</w:t>
      </w:r>
      <w:r w:rsidR="0048674C" w:rsidRPr="00D9093B">
        <w:rPr>
          <w:sz w:val="28"/>
          <w:szCs w:val="28"/>
        </w:rPr>
        <w:t xml:space="preserve"> </w:t>
      </w:r>
      <w:r w:rsidR="00A21010" w:rsidRPr="00D9093B">
        <w:rPr>
          <w:sz w:val="28"/>
          <w:szCs w:val="28"/>
        </w:rPr>
        <w:t>20</w:t>
      </w:r>
      <w:r w:rsidR="00EB17B4" w:rsidRPr="00D9093B">
        <w:rPr>
          <w:sz w:val="28"/>
          <w:szCs w:val="28"/>
        </w:rPr>
        <w:t>2</w:t>
      </w:r>
      <w:r w:rsidR="00772126" w:rsidRPr="00D9093B">
        <w:rPr>
          <w:sz w:val="28"/>
          <w:szCs w:val="28"/>
        </w:rPr>
        <w:t>1</w:t>
      </w:r>
      <w:r w:rsidR="00A21010" w:rsidRPr="00D9093B">
        <w:rPr>
          <w:sz w:val="28"/>
          <w:szCs w:val="28"/>
        </w:rPr>
        <w:t xml:space="preserve"> года </w:t>
      </w:r>
      <w:r w:rsidRPr="00D9093B">
        <w:rPr>
          <w:sz w:val="28"/>
          <w:szCs w:val="28"/>
        </w:rPr>
        <w:t>направлен на финансирование: образования –</w:t>
      </w:r>
      <w:r w:rsidR="00FB783D" w:rsidRPr="00D9093B">
        <w:rPr>
          <w:sz w:val="28"/>
          <w:szCs w:val="28"/>
        </w:rPr>
        <w:t xml:space="preserve">               </w:t>
      </w:r>
      <w:r w:rsidRPr="00D9093B">
        <w:rPr>
          <w:sz w:val="28"/>
          <w:szCs w:val="28"/>
        </w:rPr>
        <w:t xml:space="preserve"> </w:t>
      </w:r>
      <w:r w:rsidR="00FB783D" w:rsidRPr="00D9093B">
        <w:rPr>
          <w:sz w:val="28"/>
          <w:szCs w:val="28"/>
        </w:rPr>
        <w:t xml:space="preserve"> </w:t>
      </w:r>
      <w:r w:rsidR="0013208B" w:rsidRPr="00D9093B">
        <w:rPr>
          <w:sz w:val="28"/>
          <w:szCs w:val="28"/>
        </w:rPr>
        <w:t xml:space="preserve">2 822 339,5 </w:t>
      </w:r>
      <w:r w:rsidRPr="00D9093B">
        <w:rPr>
          <w:sz w:val="28"/>
          <w:szCs w:val="28"/>
        </w:rPr>
        <w:t>тыс.</w:t>
      </w:r>
      <w:r w:rsidR="00680C5E" w:rsidRPr="00D9093B">
        <w:rPr>
          <w:sz w:val="28"/>
          <w:szCs w:val="28"/>
        </w:rPr>
        <w:t xml:space="preserve"> </w:t>
      </w:r>
      <w:r w:rsidRPr="00D9093B">
        <w:rPr>
          <w:sz w:val="28"/>
          <w:szCs w:val="28"/>
        </w:rPr>
        <w:t>рублей (</w:t>
      </w:r>
      <w:r w:rsidR="0048674C" w:rsidRPr="00D9093B">
        <w:rPr>
          <w:sz w:val="28"/>
          <w:szCs w:val="28"/>
        </w:rPr>
        <w:t>5</w:t>
      </w:r>
      <w:r w:rsidR="0013208B" w:rsidRPr="00D9093B">
        <w:rPr>
          <w:sz w:val="28"/>
          <w:szCs w:val="28"/>
        </w:rPr>
        <w:t>8</w:t>
      </w:r>
      <w:r w:rsidRPr="00D9093B">
        <w:rPr>
          <w:sz w:val="28"/>
          <w:szCs w:val="28"/>
        </w:rPr>
        <w:t xml:space="preserve">% в структуре расходов </w:t>
      </w:r>
      <w:r w:rsidR="003730C9" w:rsidRPr="00D9093B">
        <w:rPr>
          <w:sz w:val="28"/>
          <w:szCs w:val="28"/>
        </w:rPr>
        <w:t xml:space="preserve">бюджета), </w:t>
      </w:r>
      <w:r w:rsidR="00FB783D" w:rsidRPr="00D9093B">
        <w:rPr>
          <w:sz w:val="28"/>
          <w:szCs w:val="28"/>
        </w:rPr>
        <w:t xml:space="preserve">национальную экономику </w:t>
      </w:r>
      <w:r w:rsidRPr="00D9093B">
        <w:rPr>
          <w:sz w:val="28"/>
          <w:szCs w:val="28"/>
        </w:rPr>
        <w:t xml:space="preserve">– </w:t>
      </w:r>
      <w:r w:rsidR="0013208B" w:rsidRPr="00D9093B">
        <w:rPr>
          <w:sz w:val="28"/>
          <w:szCs w:val="28"/>
        </w:rPr>
        <w:t>766 333,6</w:t>
      </w:r>
      <w:r w:rsidR="00FB783D" w:rsidRPr="00D9093B">
        <w:rPr>
          <w:sz w:val="28"/>
          <w:szCs w:val="28"/>
        </w:rPr>
        <w:t xml:space="preserve"> </w:t>
      </w:r>
      <w:r w:rsidR="003730C9" w:rsidRPr="00D9093B">
        <w:rPr>
          <w:sz w:val="28"/>
          <w:szCs w:val="28"/>
        </w:rPr>
        <w:t>тыс. рублей (</w:t>
      </w:r>
      <w:r w:rsidR="009A194A" w:rsidRPr="00D9093B">
        <w:rPr>
          <w:sz w:val="28"/>
          <w:szCs w:val="28"/>
        </w:rPr>
        <w:t>1</w:t>
      </w:r>
      <w:r w:rsidR="0013208B" w:rsidRPr="00D9093B">
        <w:rPr>
          <w:sz w:val="28"/>
          <w:szCs w:val="28"/>
        </w:rPr>
        <w:t>6</w:t>
      </w:r>
      <w:r w:rsidRPr="00D9093B">
        <w:rPr>
          <w:sz w:val="28"/>
          <w:szCs w:val="28"/>
        </w:rPr>
        <w:t>%</w:t>
      </w:r>
      <w:r w:rsidR="00AC01EB" w:rsidRPr="00D9093B">
        <w:rPr>
          <w:sz w:val="28"/>
          <w:szCs w:val="28"/>
        </w:rPr>
        <w:t xml:space="preserve"> в структуре расходов бюджета)</w:t>
      </w:r>
      <w:r w:rsidR="003730C9" w:rsidRPr="00D9093B">
        <w:rPr>
          <w:sz w:val="28"/>
          <w:szCs w:val="28"/>
        </w:rPr>
        <w:t>,</w:t>
      </w:r>
      <w:r w:rsidR="00FB783D" w:rsidRPr="00D9093B">
        <w:rPr>
          <w:sz w:val="28"/>
          <w:szCs w:val="28"/>
        </w:rPr>
        <w:t xml:space="preserve"> общегосударственные вопросы </w:t>
      </w:r>
      <w:r w:rsidR="00BD1E04" w:rsidRPr="00D9093B">
        <w:rPr>
          <w:sz w:val="28"/>
          <w:szCs w:val="28"/>
        </w:rPr>
        <w:t xml:space="preserve">– </w:t>
      </w:r>
      <w:r w:rsidR="0013208B" w:rsidRPr="00D9093B">
        <w:rPr>
          <w:sz w:val="28"/>
          <w:szCs w:val="28"/>
        </w:rPr>
        <w:t>458 743,8 тыс. рублей (9</w:t>
      </w:r>
      <w:r w:rsidR="0048674C" w:rsidRPr="00D9093B">
        <w:rPr>
          <w:sz w:val="28"/>
          <w:szCs w:val="28"/>
        </w:rPr>
        <w:t>%</w:t>
      </w:r>
      <w:r w:rsidR="00BD1E04" w:rsidRPr="00D9093B">
        <w:rPr>
          <w:sz w:val="28"/>
          <w:szCs w:val="28"/>
        </w:rPr>
        <w:t xml:space="preserve"> в структуре расходов бюджета)</w:t>
      </w:r>
      <w:r w:rsidR="0013208B" w:rsidRPr="00D9093B">
        <w:rPr>
          <w:sz w:val="28"/>
          <w:szCs w:val="28"/>
        </w:rPr>
        <w:t>, жилищно-коммунальное хозяйство – 324 292,6 тыс. рублей (7% в структуре расходов бюджета)</w:t>
      </w:r>
      <w:r w:rsidRPr="00D9093B">
        <w:rPr>
          <w:sz w:val="28"/>
          <w:szCs w:val="28"/>
        </w:rPr>
        <w:t>.</w:t>
      </w:r>
    </w:p>
    <w:p w:rsidR="00AB6B60" w:rsidRPr="00F63752" w:rsidRDefault="00D9093B" w:rsidP="007E1CB2">
      <w:pPr>
        <w:pStyle w:val="33"/>
        <w:ind w:firstLine="708"/>
        <w:jc w:val="both"/>
        <w:rPr>
          <w:sz w:val="20"/>
          <w:szCs w:val="20"/>
        </w:rPr>
      </w:pPr>
      <w:r>
        <w:rPr>
          <w:snapToGrid w:val="0"/>
          <w:sz w:val="28"/>
          <w:szCs w:val="28"/>
        </w:rPr>
        <w:t>И</w:t>
      </w:r>
      <w:r w:rsidRPr="00F63752">
        <w:rPr>
          <w:snapToGrid w:val="0"/>
          <w:sz w:val="28"/>
          <w:szCs w:val="28"/>
        </w:rPr>
        <w:t>сполнени</w:t>
      </w:r>
      <w:r>
        <w:rPr>
          <w:snapToGrid w:val="0"/>
          <w:sz w:val="28"/>
          <w:szCs w:val="28"/>
        </w:rPr>
        <w:t>е</w:t>
      </w:r>
      <w:r w:rsidRPr="00F63752">
        <w:rPr>
          <w:snapToGrid w:val="0"/>
          <w:sz w:val="28"/>
          <w:szCs w:val="28"/>
        </w:rPr>
        <w:t xml:space="preserve"> бюджета города Ханты-Мансийска по расходам в разрезе </w:t>
      </w:r>
      <w:r w:rsidR="00D74A3B" w:rsidRPr="00D9093B">
        <w:rPr>
          <w:sz w:val="28"/>
          <w:szCs w:val="28"/>
        </w:rPr>
        <w:t>главных распорядителей бюджетных</w:t>
      </w:r>
      <w:r w:rsidR="00D74A3B" w:rsidRPr="00F63752">
        <w:rPr>
          <w:sz w:val="28"/>
          <w:szCs w:val="28"/>
        </w:rPr>
        <w:t xml:space="preserve"> средств за </w:t>
      </w:r>
      <w:r w:rsidR="00F63752" w:rsidRPr="00F63752">
        <w:rPr>
          <w:sz w:val="28"/>
          <w:szCs w:val="28"/>
        </w:rPr>
        <w:t>полугодие</w:t>
      </w:r>
      <w:r w:rsidR="00DF5EB1" w:rsidRPr="00F63752">
        <w:rPr>
          <w:sz w:val="28"/>
          <w:szCs w:val="28"/>
        </w:rPr>
        <w:t xml:space="preserve"> </w:t>
      </w:r>
      <w:r w:rsidR="00A21010" w:rsidRPr="00F63752">
        <w:rPr>
          <w:sz w:val="28"/>
          <w:szCs w:val="28"/>
        </w:rPr>
        <w:t>20</w:t>
      </w:r>
      <w:r w:rsidR="00EB17B4" w:rsidRPr="00F63752">
        <w:rPr>
          <w:sz w:val="28"/>
          <w:szCs w:val="28"/>
        </w:rPr>
        <w:t>2</w:t>
      </w:r>
      <w:r w:rsidR="00DF5EB1" w:rsidRPr="00F63752">
        <w:rPr>
          <w:sz w:val="28"/>
          <w:szCs w:val="28"/>
        </w:rPr>
        <w:t>1</w:t>
      </w:r>
      <w:r w:rsidR="00A21010" w:rsidRPr="00F63752">
        <w:rPr>
          <w:sz w:val="28"/>
          <w:szCs w:val="28"/>
        </w:rPr>
        <w:t xml:space="preserve"> года</w:t>
      </w:r>
      <w:r w:rsidR="00D74A3B" w:rsidRPr="00F63752">
        <w:rPr>
          <w:sz w:val="28"/>
          <w:szCs w:val="28"/>
        </w:rPr>
        <w:t>:</w:t>
      </w:r>
      <w:r w:rsidR="00092F07" w:rsidRPr="00F63752">
        <w:rPr>
          <w:sz w:val="20"/>
          <w:szCs w:val="20"/>
        </w:rPr>
        <w:t xml:space="preserve">                                                                                                  </w:t>
      </w:r>
      <w:r w:rsidR="005B3B89" w:rsidRPr="00F63752">
        <w:rPr>
          <w:sz w:val="20"/>
          <w:szCs w:val="20"/>
        </w:rPr>
        <w:t xml:space="preserve">                             </w:t>
      </w:r>
    </w:p>
    <w:p w:rsidR="00DF2482" w:rsidRPr="00F63752" w:rsidRDefault="00EB17B4" w:rsidP="00AB6B60">
      <w:pPr>
        <w:spacing w:after="0"/>
        <w:jc w:val="right"/>
        <w:rPr>
          <w:rFonts w:ascii="Times New Roman" w:hAnsi="Times New Roman" w:cs="Times New Roman"/>
          <w:sz w:val="20"/>
          <w:szCs w:val="20"/>
        </w:rPr>
      </w:pPr>
      <w:r w:rsidRPr="00F63752">
        <w:rPr>
          <w:rFonts w:ascii="Times New Roman" w:hAnsi="Times New Roman" w:cs="Times New Roman"/>
          <w:sz w:val="24"/>
          <w:szCs w:val="24"/>
        </w:rPr>
        <w:t>(тыс. рублей)</w:t>
      </w:r>
    </w:p>
    <w:tbl>
      <w:tblPr>
        <w:tblW w:w="9252" w:type="dxa"/>
        <w:tblInd w:w="113" w:type="dxa"/>
        <w:tblLayout w:type="fixed"/>
        <w:tblLook w:val="04A0" w:firstRow="1" w:lastRow="0" w:firstColumn="1" w:lastColumn="0" w:noHBand="0" w:noVBand="1"/>
      </w:tblPr>
      <w:tblGrid>
        <w:gridCol w:w="3397"/>
        <w:gridCol w:w="1418"/>
        <w:gridCol w:w="1701"/>
        <w:gridCol w:w="1559"/>
        <w:gridCol w:w="1177"/>
      </w:tblGrid>
      <w:tr w:rsidR="00D9093B" w:rsidRPr="00D9093B" w:rsidTr="00D9093B">
        <w:trPr>
          <w:trHeight w:val="81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39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21 085,5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44 927,6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21 902,2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48,7%</w:t>
            </w:r>
          </w:p>
        </w:tc>
      </w:tr>
      <w:tr w:rsidR="00D9093B" w:rsidRPr="00D9093B" w:rsidTr="00D9093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645 058,4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1 573 347,9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732 506,9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46,6%</w:t>
            </w:r>
          </w:p>
        </w:tc>
      </w:tr>
      <w:tr w:rsidR="00D9093B" w:rsidRPr="00D9093B" w:rsidTr="00D9093B">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40 426,4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125 072,8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40 875,9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32,7%</w:t>
            </w:r>
          </w:p>
        </w:tc>
      </w:tr>
      <w:tr w:rsidR="00D9093B" w:rsidRPr="00D9093B" w:rsidTr="00D9093B">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151 239,4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411 534,0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158 567,5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38,5%</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2 249 192,4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4 987 386,0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2 605 634,8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52,2%</w:t>
            </w:r>
          </w:p>
        </w:tc>
      </w:tr>
      <w:tr w:rsidR="00D9093B" w:rsidRPr="00D9093B" w:rsidTr="00D9093B">
        <w:trPr>
          <w:trHeight w:val="18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101 824,0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234 058,6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126 292,1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54,0%</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659 477,2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1 635 776,7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680 145,4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41,6%</w:t>
            </w:r>
          </w:p>
        </w:tc>
      </w:tr>
      <w:tr w:rsidR="00D9093B" w:rsidRPr="00D9093B" w:rsidTr="00D9093B">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1 163 274,2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2 416 622,3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491 525,3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20,3%</w:t>
            </w:r>
          </w:p>
        </w:tc>
      </w:tr>
      <w:tr w:rsidR="00D9093B" w:rsidRPr="00D9093B" w:rsidTr="00D9093B">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5 031 577,5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11 428 725,9</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4 857 450,1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DF2482" w:rsidRPr="00AF42CA" w:rsidRDefault="00DF2482" w:rsidP="005B3B89">
      <w:pPr>
        <w:spacing w:after="0"/>
        <w:jc w:val="right"/>
        <w:rPr>
          <w:rFonts w:ascii="Times New Roman" w:hAnsi="Times New Roman" w:cs="Times New Roman"/>
          <w:sz w:val="20"/>
          <w:szCs w:val="20"/>
          <w:highlight w:val="yellow"/>
        </w:rPr>
      </w:pPr>
    </w:p>
    <w:p w:rsidR="007165DF" w:rsidRPr="00DA23B7" w:rsidRDefault="00D74A3B" w:rsidP="00EA0CEB">
      <w:pPr>
        <w:pStyle w:val="33"/>
        <w:ind w:firstLine="708"/>
        <w:jc w:val="both"/>
        <w:rPr>
          <w:snapToGrid w:val="0"/>
          <w:sz w:val="28"/>
          <w:szCs w:val="28"/>
        </w:rPr>
      </w:pPr>
      <w:r w:rsidRPr="00F63752">
        <w:rPr>
          <w:b/>
          <w:sz w:val="28"/>
          <w:szCs w:val="28"/>
        </w:rPr>
        <w:t xml:space="preserve"> </w:t>
      </w:r>
      <w:r w:rsidR="007165DF" w:rsidRPr="00F63752">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F63752">
        <w:rPr>
          <w:snapToGrid w:val="0"/>
          <w:sz w:val="28"/>
          <w:szCs w:val="28"/>
        </w:rPr>
        <w:t xml:space="preserve">за </w:t>
      </w:r>
      <w:r w:rsidR="00F63752" w:rsidRPr="00F63752">
        <w:rPr>
          <w:snapToGrid w:val="0"/>
          <w:sz w:val="28"/>
          <w:szCs w:val="28"/>
        </w:rPr>
        <w:t>полугодие</w:t>
      </w:r>
      <w:r w:rsidR="00A21010" w:rsidRPr="00F63752">
        <w:rPr>
          <w:snapToGrid w:val="0"/>
          <w:sz w:val="28"/>
          <w:szCs w:val="28"/>
        </w:rPr>
        <w:t xml:space="preserve"> 20</w:t>
      </w:r>
      <w:r w:rsidR="00EB17B4" w:rsidRPr="00F63752">
        <w:rPr>
          <w:snapToGrid w:val="0"/>
          <w:sz w:val="28"/>
          <w:szCs w:val="28"/>
        </w:rPr>
        <w:t>2</w:t>
      </w:r>
      <w:r w:rsidR="00772126" w:rsidRPr="00F63752">
        <w:rPr>
          <w:snapToGrid w:val="0"/>
          <w:sz w:val="28"/>
          <w:szCs w:val="28"/>
        </w:rPr>
        <w:t>1</w:t>
      </w:r>
      <w:r w:rsidR="00A21010" w:rsidRPr="00F63752">
        <w:rPr>
          <w:snapToGrid w:val="0"/>
          <w:sz w:val="28"/>
          <w:szCs w:val="28"/>
        </w:rPr>
        <w:t xml:space="preserve"> года </w:t>
      </w:r>
      <w:r w:rsidR="007165DF" w:rsidRPr="00DA23B7">
        <w:rPr>
          <w:snapToGrid w:val="0"/>
          <w:sz w:val="28"/>
          <w:szCs w:val="28"/>
        </w:rPr>
        <w:t>представлена в приложении 1 к пояснительной записке.</w:t>
      </w:r>
    </w:p>
    <w:p w:rsidR="00DA23B7" w:rsidRPr="00DA23B7" w:rsidRDefault="00DA23B7" w:rsidP="002D0C4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A23B7">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1 800 298,1 тыс. рублей.</w:t>
      </w:r>
    </w:p>
    <w:p w:rsidR="002D0C44" w:rsidRPr="00F63752"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DA23B7">
        <w:rPr>
          <w:rFonts w:ascii="Times New Roman" w:eastAsia="Times New Roman" w:hAnsi="Times New Roman" w:cs="Times New Roman"/>
          <w:sz w:val="28"/>
          <w:szCs w:val="28"/>
        </w:rPr>
        <w:t>Информация об исполнении</w:t>
      </w:r>
      <w:r w:rsidRPr="0013208B">
        <w:rPr>
          <w:rFonts w:ascii="Times New Roman" w:eastAsia="Times New Roman" w:hAnsi="Times New Roman" w:cs="Times New Roman"/>
          <w:sz w:val="28"/>
          <w:szCs w:val="28"/>
        </w:rPr>
        <w:t xml:space="preserve"> национальных проектов по направлениям </w:t>
      </w:r>
      <w:r w:rsidRPr="0013208B">
        <w:rPr>
          <w:rFonts w:ascii="Times New Roman" w:hAnsi="Times New Roman" w:cs="Times New Roman"/>
          <w:snapToGrid w:val="0"/>
          <w:sz w:val="28"/>
          <w:szCs w:val="28"/>
        </w:rPr>
        <w:t>представлена в приложении 2 к пояснительной записке.</w:t>
      </w:r>
    </w:p>
    <w:p w:rsidR="00E46A9A" w:rsidRPr="00F63752"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F63752"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F63752">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F63752">
        <w:rPr>
          <w:rFonts w:ascii="Times New Roman" w:hAnsi="Times New Roman" w:cs="Times New Roman"/>
          <w:sz w:val="28"/>
          <w:szCs w:val="28"/>
        </w:rPr>
        <w:t>В бюджете города на 2021 год предусмотрены б</w:t>
      </w:r>
      <w:r w:rsidRPr="00F63752">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6A2558">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6A2558" w:rsidRPr="006A2558">
        <w:rPr>
          <w:rFonts w:ascii="Times New Roman" w:hAnsi="Times New Roman" w:cs="Times New Roman"/>
          <w:sz w:val="28"/>
          <w:szCs w:val="28"/>
        </w:rPr>
        <w:t>17 889,2</w:t>
      </w:r>
      <w:r w:rsidRPr="006A2558">
        <w:rPr>
          <w:rFonts w:ascii="Times New Roman" w:hAnsi="Times New Roman" w:cs="Times New Roman"/>
          <w:sz w:val="28"/>
          <w:szCs w:val="28"/>
        </w:rPr>
        <w:t xml:space="preserve"> тыс. рублей</w:t>
      </w:r>
      <w:r w:rsidR="00BA5AB4" w:rsidRPr="006A2558">
        <w:rPr>
          <w:rFonts w:ascii="Times New Roman" w:hAnsi="Times New Roman" w:cs="Times New Roman"/>
          <w:sz w:val="28"/>
          <w:szCs w:val="28"/>
        </w:rPr>
        <w:t xml:space="preserve"> по следующим направлениям:</w:t>
      </w:r>
    </w:p>
    <w:p w:rsidR="004453D8" w:rsidRPr="00F63752"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F63752" w:rsidRDefault="004453D8" w:rsidP="004453D8">
      <w:pPr>
        <w:spacing w:after="0"/>
        <w:jc w:val="right"/>
        <w:rPr>
          <w:rFonts w:ascii="Times New Roman" w:hAnsi="Times New Roman" w:cs="Times New Roman"/>
          <w:sz w:val="24"/>
          <w:szCs w:val="24"/>
        </w:rPr>
      </w:pPr>
      <w:r w:rsidRPr="00F63752">
        <w:rPr>
          <w:rFonts w:ascii="Times New Roman" w:hAnsi="Times New Roman" w:cs="Times New Roman"/>
          <w:sz w:val="24"/>
          <w:szCs w:val="24"/>
        </w:rPr>
        <w:t>(тыс. рублей)</w:t>
      </w:r>
    </w:p>
    <w:tbl>
      <w:tblPr>
        <w:tblW w:w="9068" w:type="dxa"/>
        <w:tblInd w:w="113" w:type="dxa"/>
        <w:tblLook w:val="04A0" w:firstRow="1" w:lastRow="0" w:firstColumn="1" w:lastColumn="0" w:noHBand="0" w:noVBand="1"/>
      </w:tblPr>
      <w:tblGrid>
        <w:gridCol w:w="4248"/>
        <w:gridCol w:w="1715"/>
        <w:gridCol w:w="1593"/>
        <w:gridCol w:w="1512"/>
      </w:tblGrid>
      <w:tr w:rsidR="00D9093B" w:rsidRPr="00D9093B" w:rsidTr="00D9093B">
        <w:trPr>
          <w:trHeight w:val="15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расходов</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 от уточненного плана</w:t>
            </w:r>
          </w:p>
        </w:tc>
      </w:tr>
      <w:tr w:rsidR="00D9093B" w:rsidRPr="00D9093B" w:rsidTr="00D9093B">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На проведение мероприятий по дезинфекции общественных территорий, автодорог, автобусов и помещений</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7 984,9</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6 782,7</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84,9%</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приобретение средств индивидуальной защиты и дезинфицирующих средств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4 731,8</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1 482,9</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31,3%</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поддержку субъектов малого и среднего предпринимательства</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2 613,7</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1 789,8</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68,5%</w:t>
            </w:r>
          </w:p>
        </w:tc>
      </w:tr>
      <w:tr w:rsidR="00D9093B" w:rsidRPr="00D9093B" w:rsidTr="00D9093B">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15 330,4</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10 055,4</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65,6%</w:t>
            </w:r>
          </w:p>
        </w:tc>
      </w:tr>
    </w:tbl>
    <w:p w:rsidR="004453D8" w:rsidRPr="00AF42CA"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617"/>
        <w:gridCol w:w="1494"/>
        <w:gridCol w:w="1309"/>
        <w:gridCol w:w="1330"/>
        <w:gridCol w:w="1289"/>
        <w:gridCol w:w="1330"/>
        <w:gridCol w:w="2424"/>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F42CA">
              <w:rPr>
                <w:rFonts w:ascii="Times New Roman" w:eastAsia="Times New Roman" w:hAnsi="Times New Roman" w:cs="Times New Roman"/>
                <w:b/>
                <w:bCs/>
                <w:sz w:val="20"/>
                <w:szCs w:val="20"/>
              </w:rPr>
              <w:t>полугодие</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567" w:type="dxa"/>
              <w:tblLook w:val="04A0" w:firstRow="1" w:lastRow="0" w:firstColumn="1" w:lastColumn="0" w:noHBand="0" w:noVBand="1"/>
            </w:tblPr>
            <w:tblGrid>
              <w:gridCol w:w="6261"/>
              <w:gridCol w:w="1000"/>
              <w:gridCol w:w="1000"/>
              <w:gridCol w:w="1000"/>
              <w:gridCol w:w="1300"/>
              <w:gridCol w:w="1300"/>
              <w:gridCol w:w="1346"/>
              <w:gridCol w:w="1360"/>
            </w:tblGrid>
            <w:tr w:rsidR="00444D30" w:rsidRPr="00444D30" w:rsidTr="00444D30">
              <w:trPr>
                <w:trHeight w:val="949"/>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Процент исполнения от уточненного плана</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854 909,37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w:t>
                  </w:r>
                </w:p>
              </w:tc>
            </w:tr>
            <w:tr w:rsidR="00444D30" w:rsidRPr="00444D30" w:rsidTr="00444D30">
              <w:trPr>
                <w:trHeight w:val="118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23 430 978,72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4 496 815,71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18 934 163,01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2 060 059,19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1 845 840,81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1 995 287,19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48,1%</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186 666,67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206 598 848,63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109 677 702,49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96 921 146,14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5 572 464,65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8 099 284,67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155 515,00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1 744 485,00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5 408 764,65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6 262 984,67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8 185,00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91 815,00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217 505,26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133 578,95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764 609,40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509 739,60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204 400,35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87 599,65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179 937 825,68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104 105 237,84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75 832 587,84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1 640 429,30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1 349 263,44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291 165,86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153 223 915,56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87 179 239,32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66 044 676,24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1 587 092,12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1 837 048,79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19 501 552,67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12 893 067,02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6 608 485,65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1 700 333,24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873 906,52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826 426,72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123 069,42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206 703,58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208 139 550,16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106 728 421,84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101 411 128,32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75 277 277,66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37 407 712,33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37 869 565,33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691 546,00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36 184 260,29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36 435 779,37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49 368,00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114 632,00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306 526,43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548 873,57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76 631,61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137 218,39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132 757 072,50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69 215 509,51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63 541 562,99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859 151,74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250 698,26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106 835 749,37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51 681 588,31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55 154 161,06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5 895 424,00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5 879 806,00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3 894 650,20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1 637 752,53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2 256 897,67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6 459 648 017,29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2 871 058 571,92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3 588 589 445,37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52 853 821,61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7 449 148,81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45 404 672,80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101 573,50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161 826,50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7 378 663,00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1 462 088,00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5 916 575,00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9 929 253,50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2 174 692,39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7 754 561,11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241 063,20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241 063,20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23 426 600,00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8 126 458,84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1 449 794,92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6 676 663,92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17,8%</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160 708,80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160 708,80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07102S2620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4 459 956 465,45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2 391 788 706,31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2 068 167 759,14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4 205 894,00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1 160 865,43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3 045 028,57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11 897 743,73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11 481 353,57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416 390,16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11 418 290,31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10 034 294,99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1 383 995,32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121 128 478,62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76 166 733,10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44 961 745,52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651 114,43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412 403,83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238 710,60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7 752 098,03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4 606 307,15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3 145 790,88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131 945 067,31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70 324 392,68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61 620 674,63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105 161 732,31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79 433 389,95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25 728 342,36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4 438 505,25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3 867 786,14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570 719,11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36 789,00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8 211,00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139 513 810,59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77 713 020,47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61 800 790,12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10 603 103,65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6 210 294,80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4 392 808,85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18 719 329,00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18 711 534,00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1 035 501,00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4 967 269,00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4 987 093,00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92 262 867,00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48 767 570,50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43 495 296,50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47 619 615,87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35 500 084,13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9 424 000,00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17 072 000,00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35,6%</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95 463 634,72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133 769 065,28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1 696 400,00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3 972 600,00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87 910 000,00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38 630 836,05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49 279 163,95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687 298 462,00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690 366 566,00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40 500 000,00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44 403 172,00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41 853 169,15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70 723 530,85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994 876 087,00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659 800 013,00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3 258 289,14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1 259 341,00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1 998 948,14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11 942 333,62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52 848 566,38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5 118 142,64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22 649 357,36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8 303 480,80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618 766,37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7 684 714,43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67 800 776,72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29 919 264,36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37 881 512,36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28 497 787,76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19 533 074,71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8 964 713,05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853 754,36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545 841,64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113 480,76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25 088 236,01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12 677 164,74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12 411 071,27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22 781 758,29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12 219 591,74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10 562 166,55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33 210,00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21 260,00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379 163,00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1 495 994,00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327 270,43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205 089 507,08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74 179 472,57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130 910 034,51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24 364 964,41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35 139 865,66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91 380 649,19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48 468 031,65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42 912 617,54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1 271 609,51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2 110 656,31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19 660,00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729 895,00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164 058 112,77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87 044 502,75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77 013 610,02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771 588,25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1 228 411,75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107 685 748,61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61 549 588,15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46 136 160,46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24 287 841,51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11 412 122,17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12 875 719,34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28 099 133,91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12 221 877,18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15 877 256,73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1 869 486,30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1 089 327,00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780 159,30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17 758 961,60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1 693 542,40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16 065 419,20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14 947 571,60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14 539 029,20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206 420,00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265 015 182,18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1 195 617 263,38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27 837 989,04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388 226 210,96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150 283 189,48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164 716 810,52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60 392 485,44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523 112 514,56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19 791 242,06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61 438 113,50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24,4%</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6 710 276,16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58 123 613,84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177 525 646,09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16 337 322,55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161 188 323,54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w:t>
                  </w:r>
                </w:p>
              </w:tc>
            </w:tr>
            <w:tr w:rsidR="00444D30" w:rsidRPr="00444D30" w:rsidTr="00444D30">
              <w:trPr>
                <w:trHeight w:val="73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156 478 806,53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11 564 999,65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144 913 806,88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66 418,05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9 268 474,19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10 890 000,00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10 890 000,00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8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10 463 709,25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75 463 690,75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41 828 200,00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41 828 200,00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9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1 034 872,35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7 463 441,94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21 030 539,56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4 772 322,90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16 258 216,66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666 683,83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666 683,83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4 957 500,00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905 969,15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4 051 530,85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36 686,31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164 013,69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271 484,21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49 613,44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221 870,77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267 967 403,37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193 534 900,06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74 432 503,31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159 289 521,20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140 449 260,32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18 840 260,88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88,2%</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52 161 192,00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51 679 192,00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1 278 880,00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1 171 224,00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20 537 307,20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6 123 092,32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14 414 214,88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3 991 022,00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1 218 200,00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2 772 822,00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108 677 882,17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53 085 639,74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55 592 242,43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19 880 167,01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15 555 811,39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5 304 953,97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2 117 997,68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3 186 956,29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62 259 672,05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30 585 683,28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31 673 988,77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442 514,02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5 171 485,98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5 913 500,00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5 913 500,00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1 478 400,00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1 478 400,00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1 067 682 600,41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345 248 511,96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722 434 088,45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173 842 102,97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74 070 771,61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99 771 331,36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48 858 924,33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25 742 855,82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23 116 068,51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12 428 670,14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7 727 309,35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4 701 360,79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62 141 410,03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34 966 921,57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27 174 488,46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1 022 914,10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362 982,54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659 931,56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6 956 334,42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1 546 438,50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5 409 895,92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360 387,70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158 353,76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202 033,94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9 318 352,93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9 318 352,93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32 652 109,32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3 512 910,07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29 139 199,25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53 675 166,67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18 422 739,72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35 252 426,95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7 147 495,79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12 557 804,21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24 684,00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1 000 916,00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11 234 103,93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19 946 896,07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16 456,00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744 210,67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299 368 532,02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122 130 648,02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177 237 884,00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82 069 065,20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39 276 969,37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42 792 095,83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3 385 253,00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1 774 695,84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1 610 557,16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1 169 640,93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2 269 310,62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288 855,82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5 195 278,18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204 732 862,27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79 620 486,06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125 112 376,21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38,9%</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30 339 147,09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1 331 655,09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29 007 492,00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26 515 388,00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1 090 000,00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25 425 388,00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191 825 040,73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21 607 427,26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170 217 613,47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13 480 579,47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8 618 700,00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4 139 216,64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35 441 807,69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24 521 800,00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13 146 725,17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54 111 050,50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1 034 804,16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8 860 547,00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6 130 500,00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6 130 500,00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3 286 681,29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19 052 628,81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309 684 333,65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144 861 121,35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8 710 467,39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10 845 528,44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2 131 285,61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10 736 563,26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21 528,14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108 450,13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300 973 866,26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134 015 592,91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215 060 753,05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24 645 791,64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21 588 491,56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36 045 173,41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41 196 826,59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44 482 201,13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45 145 326,75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2 172 330,84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248 947,39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218 066,02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364 092,67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416 129,55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449 315,16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456 013,42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170 000 352,34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62 778 129,26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107 222 223,08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86 242 668,55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39 827 233,95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46 415 434,60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63 641 960,55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34 797 347,29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28 844 613,26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131 433,00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931 067,00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3 147 931,79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5 907 068,21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1 750 521,87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10 732 686,13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44 927 581,00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21 902 222,37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23 025 358,63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5 120 966,00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2 898 471,02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2 222 494,98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16 303 437,00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8 829 205,03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7 474 231,97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2 376 697,00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468 147,00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1 908 550,00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57 470,00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229 880,00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5 485 497,00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3 150 698,69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2 334 798,31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4 164 392,00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2 165 376,81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1 999 015,19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5 430 540,00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3 071 353,83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2 359 186,17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962 447,00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445 933,99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2 279 065,01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1 583 090,00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592 336,00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990 754,00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493 994 407,82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203 352 532,38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290 641 875,44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131 057 538,77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94 703 419,85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36 354 118,92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52 415 354,90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18 880 406,49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33 534 948,41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4 391 783,87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2 819 088,22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9 085 725,81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1 654 700,21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40,2%</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107 534 610,75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104 228 580,71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6 222 143,40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73 291 720,31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98 006 437,31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126 876 000,00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14 097 450,00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355 761 911,22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153 605 144,25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202 156 766,97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12 894 000,00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4 550 355,79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8 343 644,21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2 938 178,79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2 861 821,21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4 333 000,00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1 612 177,00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2 720 823,00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2 703 500,00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1 276 535,00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1 805 000,00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675 035,00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898 500,00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99,8%</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66 499 361,29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22 323 105,79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44 176 255,50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66 363 405,16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22 281 505,79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44 081 899,37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94 356,13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18 488 966,40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25 605 433,60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16 350 119,58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20 564 980,42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1 463 141,02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2 421 958,98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675 705,80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2 618 494,20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109 317 428,80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56 375 124,36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52 942 304,44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4 927,22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22 871,78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3 243 808,98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4 994 155,02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4 412 190,00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3 567 010,00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6 731 773,36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10 354 732,44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75 985 960,00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41 982 424,80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34 003 535,20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29 432 586,13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16 862 748,71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12 569 837,42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27 842 376,63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16 354 329,69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11 488 046,94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1 590 209,50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508 419,02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1 081 790,48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133 407 154,95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64 753 780,50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68 653 374,45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14 051 531,41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12 216 230,81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13 743 531,41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11 908 230,81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109 107 376,89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58 859 750,44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50 247 626,45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94 234 038,12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54 786 269,15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39 447 768,97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14 187 102,72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3 768 374,29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10 418 728,43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108 908,00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77 731,05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139 896,00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171 199,00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163 502,00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138 053 363,39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63 023 952,36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136 353 363,39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61 323 952,36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57 784 355,24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34 822 080,02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22 962 275,22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18 174 325,08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7 462 277,74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10 712 047,34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55 365 443,07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31 234 872,43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24 130 570,64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666 180,00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410 820,00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635 712,91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2 844 287,09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158 287,93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203 952,07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43,7%</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537 203 996,53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16 154 475,16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521 049 521,37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19 341 008,32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9 764 160,95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9 576 847,37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6 870 000,00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1 585 669,87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5 284 330,13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67 234,40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282 765,60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12 121 008,32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8 111 256,68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4 009 751,64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9 057 253,30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6 390 314,21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2 666 939,09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98 383,84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135 820,29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8 823 049,17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6 291 930,37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2 531 118,80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922 401,58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457 095 000,00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50 788 333,33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602 763 626,63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287 094 373,19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315 669 253,44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600 029 626,63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286 681 875,43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313 347 751,20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132 386 905,91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81 723 009,88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50 663 896,03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105 127 654,65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36 402 811,08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68 724 843,57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192 008,00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242 992,00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45 074 814,94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45 074 814,94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222 603,00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327 397,00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5 977 586,00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3 777 901,78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2 199 684,22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249 984 865,13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143 054 867,50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106 929 997,63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16 700 500,00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5 560 559,13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11 139 940,87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584 970,88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715 029,12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551 879,60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378 120,40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9 024 000,00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4 865 771,23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4 158 228,77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1 551 700,00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1 551 700,00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4 255 166,10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2 519 705,90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197 833,90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905 294,10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4 592 784,25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5 078 615,75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165 935,00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865 065,00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514 274,10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1 872 425,90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60 803 414,48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12 011 792,24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48 791 622,24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"Создание условий для легкого старта и комфортного ведения бизнеса"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908 407,32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908 407,32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12 822 536,60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12 468 736,60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25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11 428 725 914,57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4 857 450 099,23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6 571 275 815,34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42,5%</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AF42CA">
        <w:rPr>
          <w:rFonts w:ascii="Times New Roman" w:eastAsia="Times New Roman" w:hAnsi="Times New Roman" w:cs="Times New Roman"/>
          <w:b/>
          <w:bCs/>
          <w:sz w:val="20"/>
          <w:szCs w:val="20"/>
        </w:rPr>
        <w:t>полугодие</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5162" w:type="dxa"/>
        <w:tblInd w:w="113" w:type="dxa"/>
        <w:tblLayout w:type="fixed"/>
        <w:tblLook w:val="04A0" w:firstRow="1" w:lastRow="0" w:firstColumn="1" w:lastColumn="0" w:noHBand="0" w:noVBand="1"/>
      </w:tblPr>
      <w:tblGrid>
        <w:gridCol w:w="634"/>
        <w:gridCol w:w="1488"/>
        <w:gridCol w:w="1275"/>
        <w:gridCol w:w="1134"/>
        <w:gridCol w:w="1134"/>
        <w:gridCol w:w="1276"/>
        <w:gridCol w:w="1134"/>
        <w:gridCol w:w="1134"/>
        <w:gridCol w:w="1134"/>
        <w:gridCol w:w="1134"/>
        <w:gridCol w:w="992"/>
        <w:gridCol w:w="992"/>
        <w:gridCol w:w="851"/>
        <w:gridCol w:w="850"/>
      </w:tblGrid>
      <w:tr w:rsidR="00F161DE" w:rsidRPr="00F161DE" w:rsidTr="00F161DE">
        <w:trPr>
          <w:trHeight w:val="282"/>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п/п</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Наименование национальных и региональных проектов</w:t>
            </w:r>
          </w:p>
        </w:tc>
        <w:tc>
          <w:tcPr>
            <w:tcW w:w="13040" w:type="dxa"/>
            <w:gridSpan w:val="12"/>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2021 год</w:t>
            </w:r>
          </w:p>
        </w:tc>
      </w:tr>
      <w:tr w:rsidR="00F161DE" w:rsidRPr="00F161DE" w:rsidTr="00F161DE">
        <w:trPr>
          <w:trHeight w:val="28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Исполнено, в том числе:</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исполнения</w:t>
            </w:r>
          </w:p>
        </w:tc>
      </w:tr>
      <w:tr w:rsidR="00F161DE" w:rsidRPr="00F161DE" w:rsidTr="00F161DE">
        <w:trPr>
          <w:trHeight w:val="565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275"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color w:val="000000"/>
                <w:sz w:val="14"/>
                <w:szCs w:val="14"/>
              </w:rPr>
            </w:pPr>
            <w:r w:rsidRPr="00F161DE">
              <w:rPr>
                <w:rFonts w:ascii="Times New Roman" w:eastAsia="Times New Roman" w:hAnsi="Times New Roman" w:cs="Times New Roman"/>
                <w:b/>
                <w:bCs/>
                <w:color w:val="000000"/>
                <w:sz w:val="14"/>
                <w:szCs w:val="14"/>
              </w:rPr>
              <w:t>Всего на реализацию национальных проектов</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1 600 734 975,47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1 800 298 088,79</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255 799 605,77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286 622 609,44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15,92</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''Культура''(А)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''Цифровая экономика''(D)</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lastRenderedPageBreak/>
              <w:t>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''Образование''(Е)</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1 315 968 796,00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1 462 145 522,32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18,12</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"Современная школа"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1 314 569 200,00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1 460 632 445,56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1 513 076,76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102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''Экология''(G)</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135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229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Региональный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w:t>
            </w:r>
            <w:r w:rsidRPr="00F161DE">
              <w:rPr>
                <w:rFonts w:ascii="Times New Roman" w:eastAsia="Times New Roman" w:hAnsi="Times New Roman" w:cs="Times New Roman"/>
                <w:color w:val="000000"/>
                <w:sz w:val="14"/>
                <w:szCs w:val="14"/>
              </w:rPr>
              <w:lastRenderedPageBreak/>
              <w:t>гражданами"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lastRenderedPageBreak/>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''Здравоохранение''(N)</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''Демография''(Р)</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"Содействие занятости"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B0D" w:rsidRDefault="00BB0B0D" w:rsidP="004C25A4">
      <w:pPr>
        <w:spacing w:after="0" w:line="240" w:lineRule="auto"/>
      </w:pPr>
      <w:r>
        <w:separator/>
      </w:r>
    </w:p>
  </w:endnote>
  <w:endnote w:type="continuationSeparator" w:id="0">
    <w:p w:rsidR="00BB0B0D" w:rsidRDefault="00BB0B0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B0D" w:rsidRDefault="00BB0B0D" w:rsidP="004C25A4">
      <w:pPr>
        <w:spacing w:after="0" w:line="240" w:lineRule="auto"/>
      </w:pPr>
      <w:r>
        <w:separator/>
      </w:r>
    </w:p>
  </w:footnote>
  <w:footnote w:type="continuationSeparator" w:id="0">
    <w:p w:rsidR="00BB0B0D" w:rsidRDefault="00BB0B0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BB0B0D" w:rsidRDefault="00BB0B0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160113">
          <w:rPr>
            <w:noProof/>
            <w:sz w:val="28"/>
            <w:szCs w:val="28"/>
          </w:rPr>
          <w:t>8</w:t>
        </w:r>
        <w:r w:rsidRPr="000E4D41">
          <w:rPr>
            <w:sz w:val="28"/>
            <w:szCs w:val="28"/>
          </w:rPr>
          <w:fldChar w:fldCharType="end"/>
        </w:r>
      </w:p>
    </w:sdtContent>
  </w:sdt>
  <w:p w:rsidR="00BB0B0D" w:rsidRDefault="00BB0B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113"/>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21%20&#1075;&#1086;&#1076;&#1072;\&#1055;&#1086;&#1089;&#1090;&#1072;&#1085;&#1086;&#1074;&#1083;&#1077;&#1085;&#1080;&#1077;\&#1088;&#1072;&#1089;&#1095;&#1077;&#1090;&#1099;\&#1048;&#1089;&#1087;&#1086;&#1083;&#1085;&#1077;&#1085;&#1080;&#1077;%20&#1087;&#1086;%20&#1043;&#1056;&#1041;&#1057;,%20&#1088;&#1072;&#1079;&#1076;&#1077;&#1083;&#1072;&#1084;,%20&#1052;&#1055;%20&#1079;&#1072;%20&#1087;&#1086;&#1083;&#1091;&#1075;&#1086;&#1076;&#1080;&#1077;%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полугодие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полугодие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1262177</c:v>
                </c:pt>
                <c:pt idx="1">
                  <c:v>10958.9</c:v>
                </c:pt>
                <c:pt idx="2">
                  <c:v>227583.1</c:v>
                </c:pt>
                <c:pt idx="3">
                  <c:v>50754.3</c:v>
                </c:pt>
                <c:pt idx="4">
                  <c:v>14253.6</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3646444.9</c:v>
                </c:pt>
                <c:pt idx="1">
                  <c:v>25207.8</c:v>
                </c:pt>
                <c:pt idx="2">
                  <c:v>441192</c:v>
                </c:pt>
                <c:pt idx="3">
                  <c:v>159310</c:v>
                </c:pt>
                <c:pt idx="4">
                  <c:v>29955</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1695334.1</c:v>
                </c:pt>
                <c:pt idx="1">
                  <c:v>13028.8</c:v>
                </c:pt>
                <c:pt idx="2">
                  <c:v>301686.5</c:v>
                </c:pt>
                <c:pt idx="3">
                  <c:v>45449.599999999999</c:v>
                </c:pt>
                <c:pt idx="4">
                  <c:v>14856.2</c:v>
                </c:pt>
              </c:numCache>
            </c:numRef>
          </c:val>
        </c:ser>
        <c:dLbls>
          <c:showLegendKey val="0"/>
          <c:showVal val="0"/>
          <c:showCatName val="0"/>
          <c:showSerName val="0"/>
          <c:showPercent val="0"/>
          <c:showBubbleSize val="0"/>
        </c:dLbls>
        <c:gapWidth val="150"/>
        <c:shape val="box"/>
        <c:axId val="587311280"/>
        <c:axId val="587305400"/>
        <c:axId val="0"/>
      </c:bar3DChart>
      <c:catAx>
        <c:axId val="587311280"/>
        <c:scaling>
          <c:orientation val="minMax"/>
        </c:scaling>
        <c:delete val="0"/>
        <c:axPos val="b"/>
        <c:numFmt formatCode="General" sourceLinked="0"/>
        <c:majorTickMark val="none"/>
        <c:minorTickMark val="none"/>
        <c:tickLblPos val="nextTo"/>
        <c:crossAx val="587305400"/>
        <c:crosses val="autoZero"/>
        <c:auto val="1"/>
        <c:lblAlgn val="ctr"/>
        <c:lblOffset val="100"/>
        <c:noMultiLvlLbl val="0"/>
      </c:catAx>
      <c:valAx>
        <c:axId val="587305400"/>
        <c:scaling>
          <c:orientation val="minMax"/>
        </c:scaling>
        <c:delete val="0"/>
        <c:axPos val="l"/>
        <c:numFmt formatCode="_-* #\ ##0.0_р_._-;\-* #\ ##0.0_р_._-;_-* &quot;-&quot;??_р_._-;_-@_-" sourceLinked="1"/>
        <c:majorTickMark val="out"/>
        <c:minorTickMark val="none"/>
        <c:tickLblPos val="nextTo"/>
        <c:crossAx val="58731128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61534.2</c:v>
                </c:pt>
                <c:pt idx="1">
                  <c:v>-2802.5</c:v>
                </c:pt>
                <c:pt idx="2">
                  <c:v>13143.6</c:v>
                </c:pt>
                <c:pt idx="3">
                  <c:v>56979.3</c:v>
                </c:pt>
                <c:pt idx="4">
                  <c:v>23828.5</c:v>
                </c:pt>
                <c:pt idx="5">
                  <c:v>294.60000000000002</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113263.9</c:v>
                </c:pt>
                <c:pt idx="1">
                  <c:v>9368.7999999999993</c:v>
                </c:pt>
                <c:pt idx="2">
                  <c:v>895</c:v>
                </c:pt>
                <c:pt idx="3">
                  <c:v>41901.5</c:v>
                </c:pt>
                <c:pt idx="4">
                  <c:v>7845.5</c:v>
                </c:pt>
                <c:pt idx="5">
                  <c:v>1110</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79808.600000000006</c:v>
                </c:pt>
                <c:pt idx="1">
                  <c:v>9084.9</c:v>
                </c:pt>
                <c:pt idx="2">
                  <c:v>5816.1</c:v>
                </c:pt>
                <c:pt idx="3">
                  <c:v>44521.8</c:v>
                </c:pt>
                <c:pt idx="4">
                  <c:v>17056.400000000001</c:v>
                </c:pt>
                <c:pt idx="5">
                  <c:v>403.6</c:v>
                </c:pt>
              </c:numCache>
            </c:numRef>
          </c:val>
        </c:ser>
        <c:dLbls>
          <c:showLegendKey val="0"/>
          <c:showVal val="0"/>
          <c:showCatName val="0"/>
          <c:showSerName val="0"/>
          <c:showPercent val="0"/>
          <c:showBubbleSize val="0"/>
        </c:dLbls>
        <c:gapWidth val="150"/>
        <c:axId val="587310888"/>
        <c:axId val="587305792"/>
      </c:barChart>
      <c:catAx>
        <c:axId val="587310888"/>
        <c:scaling>
          <c:orientation val="minMax"/>
        </c:scaling>
        <c:delete val="0"/>
        <c:axPos val="l"/>
        <c:numFmt formatCode="General" sourceLinked="0"/>
        <c:majorTickMark val="none"/>
        <c:minorTickMark val="none"/>
        <c:tickLblPos val="nextTo"/>
        <c:txPr>
          <a:bodyPr/>
          <a:lstStyle/>
          <a:p>
            <a:pPr>
              <a:defRPr sz="800"/>
            </a:pPr>
            <a:endParaRPr lang="ru-RU"/>
          </a:p>
        </c:txPr>
        <c:crossAx val="587305792"/>
        <c:crosses val="autoZero"/>
        <c:auto val="1"/>
        <c:lblAlgn val="ctr"/>
        <c:lblOffset val="100"/>
        <c:noMultiLvlLbl val="0"/>
      </c:catAx>
      <c:valAx>
        <c:axId val="587305792"/>
        <c:scaling>
          <c:orientation val="minMax"/>
        </c:scaling>
        <c:delete val="1"/>
        <c:axPos val="b"/>
        <c:numFmt formatCode="_-* #\ ##0.0_р_._-;\-* #\ ##0.0_р_._-;_-* &quot;-&quot;??_р_._-;_-@_-" sourceLinked="1"/>
        <c:majorTickMark val="none"/>
        <c:minorTickMark val="none"/>
        <c:tickLblPos val="none"/>
        <c:crossAx val="58731088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48779.3</c:v>
                </c:pt>
                <c:pt idx="1">
                  <c:v>1300963.3999999999</c:v>
                </c:pt>
                <c:pt idx="2">
                  <c:v>1862937.9</c:v>
                </c:pt>
                <c:pt idx="3">
                  <c:v>32110.400000000001</c:v>
                </c:pt>
                <c:pt idx="4">
                  <c:v>-50.8</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0</c:v>
                </c:pt>
                <c:pt idx="1">
                  <c:v>2838239.2</c:v>
                </c:pt>
                <c:pt idx="2">
                  <c:v>3817407.8</c:v>
                </c:pt>
                <c:pt idx="3">
                  <c:v>96584.5</c:v>
                </c:pt>
                <c:pt idx="4">
                  <c:v>0</c:v>
                </c:pt>
                <c:pt idx="5">
                  <c:v>0</c:v>
                </c:pt>
              </c:numCache>
            </c:numRef>
          </c:val>
        </c:ser>
        <c:ser>
          <c:idx val="2"/>
          <c:order val="2"/>
          <c:tx>
            <c:strRef>
              <c:f>Лист1!$D$1</c:f>
              <c:strCache>
                <c:ptCount val="1"/>
                <c:pt idx="0">
                  <c:v>Поступило за полугодие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0</c:v>
                </c:pt>
                <c:pt idx="1">
                  <c:v>690330.4</c:v>
                </c:pt>
                <c:pt idx="2">
                  <c:v>2005565.5</c:v>
                </c:pt>
                <c:pt idx="3">
                  <c:v>53643.5</c:v>
                </c:pt>
                <c:pt idx="4">
                  <c:v>0</c:v>
                </c:pt>
                <c:pt idx="5">
                  <c:v>-473.2</c:v>
                </c:pt>
              </c:numCache>
            </c:numRef>
          </c:val>
        </c:ser>
        <c:dLbls>
          <c:showLegendKey val="0"/>
          <c:showVal val="0"/>
          <c:showCatName val="0"/>
          <c:showSerName val="0"/>
          <c:showPercent val="0"/>
          <c:showBubbleSize val="0"/>
        </c:dLbls>
        <c:gapWidth val="150"/>
        <c:axId val="587306576"/>
        <c:axId val="587307360"/>
      </c:barChart>
      <c:catAx>
        <c:axId val="587306576"/>
        <c:scaling>
          <c:orientation val="minMax"/>
        </c:scaling>
        <c:delete val="0"/>
        <c:axPos val="l"/>
        <c:numFmt formatCode="General" sourceLinked="0"/>
        <c:majorTickMark val="none"/>
        <c:minorTickMark val="none"/>
        <c:tickLblPos val="nextTo"/>
        <c:crossAx val="587307360"/>
        <c:crosses val="autoZero"/>
        <c:auto val="1"/>
        <c:lblAlgn val="ctr"/>
        <c:lblOffset val="100"/>
        <c:noMultiLvlLbl val="0"/>
      </c:catAx>
      <c:valAx>
        <c:axId val="587307360"/>
        <c:scaling>
          <c:orientation val="minMax"/>
        </c:scaling>
        <c:delete val="1"/>
        <c:axPos val="b"/>
        <c:numFmt formatCode="_-* #\ ##0.0_р_._-;\-* #\ ##0.0_р_._-;_-* &quot;-&quot;??_р_._-;_-@_-" sourceLinked="1"/>
        <c:majorTickMark val="none"/>
        <c:minorTickMark val="none"/>
        <c:tickLblPos val="none"/>
        <c:crossAx val="587306576"/>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19160104986878"/>
          <c:y val="0.17697915420146954"/>
          <c:w val="0.52929097738929465"/>
          <c:h val="0.8227125352646425"/>
        </c:manualLayout>
      </c:layout>
      <c:pieChart>
        <c:varyColors val="1"/>
        <c:ser>
          <c:idx val="9"/>
          <c:order val="9"/>
          <c:tx>
            <c:strRef>
              <c:f>'Диаграмма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11775674317306073"/>
                  <c:y val="1.20482811988926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0193965116062536E-2"/>
                  <c:y val="0.22603355431634875"/>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3554848197166846E-2"/>
                  <c:y val="0.2079461343927752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1777889465944416E-2"/>
                  <c:y val="6.697364957039929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4208037825059122E-2"/>
                  <c:y val="0.16262020438934494"/>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9.1348076171329645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9.0740399471342686E-2"/>
                  <c:y val="0"/>
                </c:manualLayout>
              </c:layout>
              <c:showLegendKey val="0"/>
              <c:showVal val="0"/>
              <c:showCatName val="1"/>
              <c:showSerName val="0"/>
              <c:showPercent val="1"/>
              <c:showBubbleSize val="0"/>
              <c:extLst>
                <c:ext xmlns:c15="http://schemas.microsoft.com/office/drawing/2012/chart" uri="{CE6537A1-D6FC-4f65-9D91-7224C49458BB}">
                  <c15:layout>
                    <c:manualLayout>
                      <c:w val="0.22734033245844271"/>
                      <c:h val="0.16054727201652985"/>
                    </c:manualLayout>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458743.8</c:v>
                </c:pt>
                <c:pt idx="1">
                  <c:v>72148.2</c:v>
                </c:pt>
                <c:pt idx="2">
                  <c:v>766333.6</c:v>
                </c:pt>
                <c:pt idx="3">
                  <c:v>324292.59999999998</c:v>
                </c:pt>
                <c:pt idx="4">
                  <c:v>0</c:v>
                </c:pt>
                <c:pt idx="5">
                  <c:v>2822339.5</c:v>
                </c:pt>
                <c:pt idx="6">
                  <c:v>109775.6</c:v>
                </c:pt>
                <c:pt idx="7">
                  <c:v>288.89999999999998</c:v>
                </c:pt>
                <c:pt idx="8">
                  <c:v>168697.1</c:v>
                </c:pt>
                <c:pt idx="9">
                  <c:v>108755.5</c:v>
                </c:pt>
                <c:pt idx="10">
                  <c:v>25026.6</c:v>
                </c:pt>
                <c:pt idx="11">
                  <c:v>1048.7</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124C-D8CE-47FF-A5AD-73DA88D4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40</Pages>
  <Words>16506</Words>
  <Characters>94090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93</cp:revision>
  <cp:lastPrinted>2021-07-13T04:16:00Z</cp:lastPrinted>
  <dcterms:created xsi:type="dcterms:W3CDTF">2020-07-14T10:31:00Z</dcterms:created>
  <dcterms:modified xsi:type="dcterms:W3CDTF">2021-12-24T06:44:00Z</dcterms:modified>
</cp:coreProperties>
</file>