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3C4E4B" w:rsidRPr="00BA625B" w:rsidRDefault="00BF1972" w:rsidP="00BA625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A625B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п</w:t>
      </w:r>
      <w:r w:rsidRPr="00BA625B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F26185" w:rsidRPr="00BA6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81F" w:rsidRPr="00BA625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r w:rsidR="0089681F"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br/>
      </w:r>
      <w:r w:rsidR="00A8678D" w:rsidRPr="00BA625B">
        <w:rPr>
          <w:rFonts w:ascii="Times New Roman" w:hAnsi="Times New Roman" w:cs="Times New Roman"/>
          <w:b w:val="0"/>
          <w:sz w:val="28"/>
          <w:szCs w:val="28"/>
        </w:rPr>
        <w:t>«</w:t>
      </w:r>
      <w:r w:rsidR="00143997" w:rsidRPr="00BA625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</w:t>
      </w:r>
      <w:r w:rsidR="00BA625B">
        <w:rPr>
          <w:rFonts w:ascii="Times New Roman" w:hAnsi="Times New Roman" w:cs="Times New Roman"/>
          <w:b w:val="0"/>
          <w:sz w:val="28"/>
          <w:szCs w:val="28"/>
        </w:rPr>
        <w:t>тановление Администрации города</w:t>
      </w:r>
      <w:r w:rsidR="00BA625B">
        <w:rPr>
          <w:rFonts w:ascii="Times New Roman" w:hAnsi="Times New Roman" w:cs="Times New Roman"/>
          <w:b w:val="0"/>
          <w:sz w:val="28"/>
          <w:szCs w:val="28"/>
        </w:rPr>
        <w:br/>
      </w:r>
      <w:r w:rsidR="00143997" w:rsidRPr="00BA625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от 24.10.2013 № 1367 «О муниципальной программе «Управление муниципальными финансами города </w:t>
      </w:r>
      <w:r w:rsidR="00BA625B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 w:rsidR="00BA625B">
        <w:rPr>
          <w:rFonts w:ascii="Times New Roman" w:hAnsi="Times New Roman" w:cs="Times New Roman"/>
          <w:b w:val="0"/>
          <w:sz w:val="28"/>
          <w:szCs w:val="28"/>
        </w:rPr>
        <w:br/>
      </w:r>
      <w:r w:rsidR="00143997" w:rsidRPr="00BA625B">
        <w:rPr>
          <w:rFonts w:ascii="Times New Roman" w:hAnsi="Times New Roman" w:cs="Times New Roman"/>
          <w:b w:val="0"/>
          <w:sz w:val="28"/>
          <w:szCs w:val="28"/>
        </w:rPr>
        <w:t xml:space="preserve">на 2016–2020 годы» </w:t>
      </w:r>
      <w:r w:rsidR="007B541F" w:rsidRPr="00BA625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(далее – Проект)</w:t>
      </w:r>
    </w:p>
    <w:p w:rsidR="002A3B6F" w:rsidRDefault="002A3B6F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25B" w:rsidRPr="003C4E4B" w:rsidRDefault="00BA625B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0385" w:rsidRDefault="00BA625B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43997">
        <w:rPr>
          <w:rFonts w:ascii="Times New Roman" w:hAnsi="Times New Roman" w:cs="Times New Roman"/>
          <w:sz w:val="28"/>
          <w:szCs w:val="28"/>
        </w:rPr>
        <w:t xml:space="preserve">роект предполагает </w:t>
      </w:r>
      <w:r w:rsidR="00C417E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43997">
        <w:rPr>
          <w:rFonts w:ascii="Times New Roman" w:hAnsi="Times New Roman" w:cs="Times New Roman"/>
          <w:sz w:val="28"/>
          <w:szCs w:val="28"/>
        </w:rPr>
        <w:t xml:space="preserve">горизонта планирования муниципальной программы </w:t>
      </w:r>
      <w:r w:rsidR="00143997" w:rsidRPr="00C417EE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Ханты-Мансийска» </w:t>
      </w:r>
      <w:r w:rsidR="00C417EE">
        <w:rPr>
          <w:rFonts w:ascii="Times New Roman" w:hAnsi="Times New Roman" w:cs="Times New Roman"/>
          <w:sz w:val="28"/>
          <w:szCs w:val="28"/>
        </w:rPr>
        <w:t xml:space="preserve">с 2016-2020 года </w:t>
      </w:r>
      <w:r w:rsidR="00C417EE" w:rsidRPr="00C417EE">
        <w:rPr>
          <w:rFonts w:ascii="Times New Roman" w:hAnsi="Times New Roman" w:cs="Times New Roman"/>
          <w:sz w:val="28"/>
          <w:szCs w:val="28"/>
        </w:rPr>
        <w:t>до 2019–2025 годов 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17EE">
        <w:rPr>
          <w:rFonts w:ascii="Times New Roman" w:hAnsi="Times New Roman" w:cs="Times New Roman"/>
          <w:sz w:val="28"/>
          <w:szCs w:val="28"/>
        </w:rPr>
        <w:t xml:space="preserve"> с целью включения финансового обеспечения мероприятий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в проект бюджета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="00C417EE">
        <w:rPr>
          <w:rFonts w:ascii="Times New Roman" w:hAnsi="Times New Roman" w:cs="Times New Roman"/>
          <w:sz w:val="28"/>
          <w:szCs w:val="28"/>
        </w:rPr>
        <w:t>Ханты-Мансийска на 2019 год и на плановый период 2020 и 2021 годов, так же последующие проекты бюджетов города Ханты-Мансийска.</w:t>
      </w:r>
      <w:proofErr w:type="gramEnd"/>
    </w:p>
    <w:p w:rsidR="00C417EE" w:rsidRDefault="00C417EE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проведённого анализа эффективности </w:t>
      </w:r>
      <w:hyperlink w:anchor="P22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384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истем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485B">
        <w:rPr>
          <w:rFonts w:ascii="Times New Roman" w:hAnsi="Times New Roman" w:cs="Times New Roman"/>
          <w:sz w:val="28"/>
          <w:szCs w:val="28"/>
        </w:rPr>
        <w:t xml:space="preserve"> целевых показателей, характеризующих результаты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A625B">
        <w:rPr>
          <w:rFonts w:ascii="Times New Roman" w:hAnsi="Times New Roman" w:cs="Times New Roman"/>
          <w:sz w:val="28"/>
          <w:szCs w:val="28"/>
        </w:rPr>
        <w:t>муниципальными финансами города</w:t>
      </w:r>
      <w:r w:rsidR="00BA625B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Ханты-Мансийска на 2019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>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», предлагается внести изменения в систему показателей, установив 9 показателей эффективности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действовавших ранее 18). При этом установлена более точная привязка системы показателей с перечнем основным мероприятий муниципальной программы.</w:t>
      </w:r>
    </w:p>
    <w:p w:rsidR="00C417EE" w:rsidRDefault="001306F8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</w:t>
      </w:r>
      <w:r w:rsidR="00C417EE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не предусматривают </w:t>
      </w:r>
      <w:r>
        <w:rPr>
          <w:rFonts w:ascii="Times New Roman" w:hAnsi="Times New Roman" w:cs="Times New Roman"/>
          <w:sz w:val="28"/>
          <w:szCs w:val="28"/>
        </w:rPr>
        <w:t>изменения целей и зада муниципальной программы.</w:t>
      </w:r>
    </w:p>
    <w:p w:rsidR="001306F8" w:rsidRDefault="001306F8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5B" w:rsidRDefault="00BA625B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5B" w:rsidRDefault="00BA625B" w:rsidP="00C4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F8" w:rsidRPr="001306F8" w:rsidRDefault="001306F8" w:rsidP="00BA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</w:t>
      </w:r>
      <w:r w:rsidR="00BA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О.И.</w:t>
      </w:r>
      <w:r>
        <w:rPr>
          <w:rFonts w:ascii="Times New Roman" w:hAnsi="Times New Roman" w:cs="Times New Roman"/>
          <w:sz w:val="28"/>
          <w:szCs w:val="28"/>
        </w:rPr>
        <w:t>Граф</w:t>
      </w:r>
      <w:bookmarkStart w:id="0" w:name="_GoBack"/>
      <w:bookmarkEnd w:id="0"/>
    </w:p>
    <w:p w:rsidR="00D20385" w:rsidRDefault="00D20385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47F" w:rsidRDefault="00A35CA0" w:rsidP="00A35CA0">
      <w:r>
        <w:t xml:space="preserve">  </w:t>
      </w:r>
    </w:p>
    <w:p w:rsidR="000B047F" w:rsidRDefault="00A35CA0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0B047F" w:rsidSect="00D13A0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72"/>
    <w:rsid w:val="000B047F"/>
    <w:rsid w:val="00123D32"/>
    <w:rsid w:val="001306F8"/>
    <w:rsid w:val="001350DB"/>
    <w:rsid w:val="00143997"/>
    <w:rsid w:val="002132B8"/>
    <w:rsid w:val="00220BA3"/>
    <w:rsid w:val="00240D29"/>
    <w:rsid w:val="0026490A"/>
    <w:rsid w:val="002A3B6F"/>
    <w:rsid w:val="003C4E4B"/>
    <w:rsid w:val="00540837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681F"/>
    <w:rsid w:val="008E3E69"/>
    <w:rsid w:val="00910872"/>
    <w:rsid w:val="00983F02"/>
    <w:rsid w:val="009E2A65"/>
    <w:rsid w:val="00A35CA0"/>
    <w:rsid w:val="00A64DFC"/>
    <w:rsid w:val="00A8678D"/>
    <w:rsid w:val="00AD58EA"/>
    <w:rsid w:val="00B81570"/>
    <w:rsid w:val="00B86309"/>
    <w:rsid w:val="00BA0FCA"/>
    <w:rsid w:val="00BA625B"/>
    <w:rsid w:val="00BF1972"/>
    <w:rsid w:val="00BF3ACF"/>
    <w:rsid w:val="00C417EE"/>
    <w:rsid w:val="00CA3E12"/>
    <w:rsid w:val="00D13A07"/>
    <w:rsid w:val="00D20385"/>
    <w:rsid w:val="00D938FA"/>
    <w:rsid w:val="00E25C73"/>
    <w:rsid w:val="00E722A8"/>
    <w:rsid w:val="00F26185"/>
    <w:rsid w:val="00FB2A27"/>
    <w:rsid w:val="00FE2DD5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35</cp:revision>
  <cp:lastPrinted>2018-05-14T08:58:00Z</cp:lastPrinted>
  <dcterms:created xsi:type="dcterms:W3CDTF">2017-11-20T07:36:00Z</dcterms:created>
  <dcterms:modified xsi:type="dcterms:W3CDTF">2018-06-26T04:59:00Z</dcterms:modified>
</cp:coreProperties>
</file>