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3C" w:rsidRPr="00174A3C" w:rsidRDefault="00174A3C" w:rsidP="00174A3C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174A3C">
        <w:rPr>
          <w:noProof/>
          <w:szCs w:val="20"/>
        </w:rPr>
        <w:drawing>
          <wp:inline distT="0" distB="0" distL="0" distR="0" wp14:anchorId="5B02B84E" wp14:editId="12657848">
            <wp:extent cx="595630" cy="808355"/>
            <wp:effectExtent l="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A3C" w:rsidRPr="00174A3C" w:rsidRDefault="00174A3C" w:rsidP="00174A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74A3C" w:rsidRPr="00174A3C" w:rsidRDefault="00174A3C" w:rsidP="00174A3C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r w:rsidRPr="00174A3C">
        <w:rPr>
          <w:sz w:val="26"/>
          <w:szCs w:val="28"/>
        </w:rPr>
        <w:t>Муниципальное образование</w:t>
      </w:r>
    </w:p>
    <w:p w:rsidR="00174A3C" w:rsidRPr="00174A3C" w:rsidRDefault="00174A3C" w:rsidP="00174A3C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r w:rsidRPr="00174A3C">
        <w:rPr>
          <w:sz w:val="26"/>
          <w:szCs w:val="28"/>
        </w:rPr>
        <w:t>Ханты-Мансийского автономного округа – Югры</w:t>
      </w:r>
    </w:p>
    <w:p w:rsidR="00174A3C" w:rsidRPr="00174A3C" w:rsidRDefault="00174A3C" w:rsidP="00174A3C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r w:rsidRPr="00174A3C">
        <w:rPr>
          <w:sz w:val="26"/>
          <w:szCs w:val="28"/>
        </w:rPr>
        <w:t>городской округ город Ханты-Мансийск</w:t>
      </w:r>
    </w:p>
    <w:p w:rsidR="00174A3C" w:rsidRPr="00174A3C" w:rsidRDefault="00174A3C" w:rsidP="00174A3C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74A3C" w:rsidRPr="00174A3C" w:rsidRDefault="00174A3C" w:rsidP="00174A3C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74A3C" w:rsidRPr="00174A3C" w:rsidRDefault="00174A3C" w:rsidP="00174A3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74A3C">
        <w:rPr>
          <w:b/>
        </w:rPr>
        <w:t>АДМИНИСТРАЦИЯ ГОРОДА ХАНТЫ-МАНСИЙСКА</w:t>
      </w:r>
    </w:p>
    <w:p w:rsidR="00174A3C" w:rsidRPr="00174A3C" w:rsidRDefault="00174A3C" w:rsidP="00174A3C">
      <w:pPr>
        <w:keepNext/>
        <w:jc w:val="center"/>
        <w:outlineLvl w:val="2"/>
        <w:rPr>
          <w:b/>
        </w:rPr>
      </w:pPr>
      <w:r w:rsidRPr="00174A3C">
        <w:rPr>
          <w:b/>
        </w:rPr>
        <w:t>УПРАВЛЕНИЕ ТРАНСПОРТА, СВЯЗИ И ДОРОГ</w:t>
      </w:r>
    </w:p>
    <w:p w:rsidR="00174A3C" w:rsidRPr="00174A3C" w:rsidRDefault="00174A3C" w:rsidP="00174A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74A3C">
        <w:rPr>
          <w:sz w:val="20"/>
          <w:szCs w:val="20"/>
        </w:rPr>
        <w:t xml:space="preserve">                  </w:t>
      </w:r>
    </w:p>
    <w:p w:rsidR="00174A3C" w:rsidRPr="00174A3C" w:rsidRDefault="00174A3C" w:rsidP="00174A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74A3C">
        <w:rPr>
          <w:sz w:val="20"/>
          <w:szCs w:val="20"/>
        </w:rPr>
        <w:t xml:space="preserve">                       Мира ул., д.34, г. Ханты-Мансийск, Ханты-Мансийский автономный округ-Югра,</w:t>
      </w:r>
    </w:p>
    <w:p w:rsidR="00174A3C" w:rsidRPr="00174A3C" w:rsidRDefault="00174A3C" w:rsidP="00174A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74A3C">
        <w:rPr>
          <w:sz w:val="20"/>
          <w:szCs w:val="20"/>
        </w:rPr>
        <w:t xml:space="preserve">   Тюменская область, Россия, 628012, тел/факс:8(3467) 32-26-44, 33-45-30, </w:t>
      </w:r>
      <w:r w:rsidRPr="00174A3C">
        <w:rPr>
          <w:sz w:val="20"/>
          <w:szCs w:val="20"/>
          <w:lang w:val="en-US"/>
        </w:rPr>
        <w:t>E</w:t>
      </w:r>
      <w:r w:rsidRPr="00174A3C">
        <w:rPr>
          <w:sz w:val="20"/>
          <w:szCs w:val="20"/>
        </w:rPr>
        <w:t>-</w:t>
      </w:r>
      <w:r w:rsidRPr="00174A3C">
        <w:rPr>
          <w:sz w:val="20"/>
          <w:szCs w:val="20"/>
          <w:lang w:val="en-US"/>
        </w:rPr>
        <w:t>mail</w:t>
      </w:r>
      <w:r w:rsidRPr="00174A3C">
        <w:rPr>
          <w:sz w:val="20"/>
          <w:szCs w:val="20"/>
        </w:rPr>
        <w:t xml:space="preserve">: </w:t>
      </w:r>
      <w:proofErr w:type="spellStart"/>
      <w:r w:rsidRPr="00174A3C">
        <w:rPr>
          <w:sz w:val="20"/>
          <w:szCs w:val="20"/>
          <w:lang w:val="en-US"/>
        </w:rPr>
        <w:t>zhuravlevvv</w:t>
      </w:r>
      <w:proofErr w:type="spellEnd"/>
      <w:r w:rsidRPr="00174A3C">
        <w:rPr>
          <w:sz w:val="20"/>
          <w:szCs w:val="20"/>
        </w:rPr>
        <w:t>@</w:t>
      </w:r>
      <w:proofErr w:type="spellStart"/>
      <w:r w:rsidRPr="00174A3C">
        <w:rPr>
          <w:sz w:val="20"/>
          <w:szCs w:val="20"/>
          <w:lang w:val="en-US"/>
        </w:rPr>
        <w:t>admhmansy</w:t>
      </w:r>
      <w:proofErr w:type="spellEnd"/>
      <w:r w:rsidRPr="00174A3C">
        <w:rPr>
          <w:sz w:val="20"/>
          <w:szCs w:val="20"/>
        </w:rPr>
        <w:t>.</w:t>
      </w:r>
      <w:proofErr w:type="spellStart"/>
      <w:r w:rsidRPr="00174A3C">
        <w:rPr>
          <w:sz w:val="20"/>
          <w:szCs w:val="20"/>
          <w:lang w:val="en-US"/>
        </w:rPr>
        <w:t>ru</w:t>
      </w:r>
      <w:proofErr w:type="spellEnd"/>
      <w:r w:rsidRPr="00174A3C">
        <w:rPr>
          <w:sz w:val="20"/>
          <w:szCs w:val="20"/>
        </w:rPr>
        <w:t xml:space="preserve"> </w:t>
      </w:r>
    </w:p>
    <w:p w:rsidR="00174A3C" w:rsidRPr="00174A3C" w:rsidRDefault="00174A3C" w:rsidP="00174A3C">
      <w:pPr>
        <w:keepNext/>
        <w:pBdr>
          <w:bottom w:val="single" w:sz="12" w:space="1" w:color="auto"/>
        </w:pBdr>
        <w:outlineLvl w:val="5"/>
        <w:rPr>
          <w:bCs/>
          <w:i/>
          <w:iCs/>
          <w:szCs w:val="20"/>
        </w:rPr>
      </w:pPr>
      <w:r w:rsidRPr="00174A3C">
        <w:rPr>
          <w:bCs/>
          <w:i/>
          <w:iCs/>
          <w:szCs w:val="20"/>
        </w:rPr>
        <w:t xml:space="preserve"> </w:t>
      </w:r>
      <w:r w:rsidRPr="00174A3C">
        <w:rPr>
          <w:bCs/>
          <w:i/>
          <w:iCs/>
          <w:szCs w:val="20"/>
        </w:rPr>
        <w:tab/>
        <w:t xml:space="preserve">           </w:t>
      </w:r>
    </w:p>
    <w:p w:rsidR="00174A3C" w:rsidRDefault="00174A3C" w:rsidP="00252396">
      <w:pPr>
        <w:shd w:val="clear" w:color="auto" w:fill="FFFFFF"/>
        <w:jc w:val="center"/>
        <w:rPr>
          <w:b/>
          <w:sz w:val="28"/>
          <w:szCs w:val="28"/>
        </w:rPr>
      </w:pPr>
    </w:p>
    <w:p w:rsidR="007C2037" w:rsidRPr="00174A3C" w:rsidRDefault="00856178" w:rsidP="00252396">
      <w:pPr>
        <w:shd w:val="clear" w:color="auto" w:fill="FFFFFF"/>
        <w:jc w:val="center"/>
        <w:rPr>
          <w:b/>
          <w:sz w:val="26"/>
          <w:szCs w:val="26"/>
        </w:rPr>
      </w:pPr>
      <w:r w:rsidRPr="00174A3C">
        <w:rPr>
          <w:b/>
          <w:sz w:val="26"/>
          <w:szCs w:val="26"/>
        </w:rPr>
        <w:t>Отрицательное з</w:t>
      </w:r>
      <w:r w:rsidR="006A7529" w:rsidRPr="00174A3C">
        <w:rPr>
          <w:b/>
          <w:sz w:val="26"/>
          <w:szCs w:val="26"/>
        </w:rPr>
        <w:t>аключение о</w:t>
      </w:r>
      <w:r w:rsidR="00827FD3" w:rsidRPr="00174A3C">
        <w:rPr>
          <w:b/>
          <w:sz w:val="26"/>
          <w:szCs w:val="26"/>
        </w:rPr>
        <w:t xml:space="preserve"> проведении </w:t>
      </w:r>
      <w:proofErr w:type="gramStart"/>
      <w:r w:rsidR="00D40FD0" w:rsidRPr="00174A3C">
        <w:rPr>
          <w:b/>
          <w:sz w:val="26"/>
          <w:szCs w:val="26"/>
        </w:rPr>
        <w:t>экспертизы</w:t>
      </w:r>
      <w:r w:rsidR="00827FD3" w:rsidRPr="00174A3C">
        <w:rPr>
          <w:b/>
          <w:sz w:val="26"/>
          <w:szCs w:val="26"/>
        </w:rPr>
        <w:t xml:space="preserve"> </w:t>
      </w:r>
      <w:r w:rsidR="00682BAB" w:rsidRPr="00174A3C">
        <w:rPr>
          <w:b/>
          <w:sz w:val="26"/>
          <w:szCs w:val="26"/>
        </w:rPr>
        <w:t>п</w:t>
      </w:r>
      <w:r w:rsidR="00E8048B" w:rsidRPr="00174A3C">
        <w:rPr>
          <w:b/>
          <w:sz w:val="26"/>
          <w:szCs w:val="26"/>
        </w:rPr>
        <w:t>остановления Администрации города Ханты-Мансийска</w:t>
      </w:r>
      <w:proofErr w:type="gramEnd"/>
      <w:r w:rsidR="00682BAB" w:rsidRPr="00174A3C">
        <w:rPr>
          <w:b/>
          <w:sz w:val="26"/>
          <w:szCs w:val="26"/>
        </w:rPr>
        <w:t xml:space="preserve"> </w:t>
      </w:r>
      <w:r w:rsidR="00252396" w:rsidRPr="00174A3C">
        <w:rPr>
          <w:b/>
          <w:sz w:val="26"/>
          <w:szCs w:val="26"/>
        </w:rPr>
        <w:t>от 29.03.2012 №376 «О порядке проведения конкурсного отбора на право осуществления регулярных перевозок водным транспортом пассажиров и багажа по маршрутам водного транспорта города Ханты-Мансийска»</w:t>
      </w:r>
    </w:p>
    <w:p w:rsidR="00252396" w:rsidRPr="00174A3C" w:rsidRDefault="00252396" w:rsidP="00252396">
      <w:pPr>
        <w:shd w:val="clear" w:color="auto" w:fill="FFFFFF"/>
        <w:jc w:val="center"/>
        <w:rPr>
          <w:b/>
          <w:sz w:val="26"/>
          <w:szCs w:val="26"/>
        </w:rPr>
      </w:pPr>
    </w:p>
    <w:p w:rsidR="00174A3C" w:rsidRPr="00174A3C" w:rsidRDefault="00174A3C" w:rsidP="00174A3C">
      <w:pPr>
        <w:shd w:val="clear" w:color="auto" w:fill="FFFFFF"/>
        <w:rPr>
          <w:b/>
          <w:sz w:val="26"/>
          <w:szCs w:val="26"/>
        </w:rPr>
      </w:pPr>
      <w:r w:rsidRPr="00174A3C">
        <w:rPr>
          <w:b/>
          <w:sz w:val="26"/>
          <w:szCs w:val="26"/>
        </w:rPr>
        <w:t>26.05.2020</w:t>
      </w:r>
    </w:p>
    <w:p w:rsidR="00174A3C" w:rsidRPr="00174A3C" w:rsidRDefault="00174A3C" w:rsidP="00174A3C">
      <w:pPr>
        <w:shd w:val="clear" w:color="auto" w:fill="FFFFFF"/>
        <w:rPr>
          <w:b/>
          <w:sz w:val="26"/>
          <w:szCs w:val="26"/>
        </w:rPr>
      </w:pPr>
    </w:p>
    <w:p w:rsidR="00FF2775" w:rsidRPr="00174A3C" w:rsidRDefault="006A7529" w:rsidP="00252396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174A3C">
        <w:rPr>
          <w:sz w:val="26"/>
          <w:szCs w:val="26"/>
        </w:rPr>
        <w:t>ое</w:t>
      </w:r>
      <w:r w:rsidRPr="00174A3C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827FD3" w:rsidRPr="00174A3C">
        <w:rPr>
          <w:sz w:val="26"/>
          <w:szCs w:val="26"/>
        </w:rPr>
        <w:t xml:space="preserve">с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827FD3" w:rsidRPr="00174A3C">
        <w:rPr>
          <w:sz w:val="26"/>
          <w:szCs w:val="26"/>
        </w:rPr>
        <w:t>экспертизы</w:t>
      </w:r>
      <w:proofErr w:type="gramEnd"/>
      <w:r w:rsidR="00827FD3" w:rsidRPr="00174A3C">
        <w:rPr>
          <w:sz w:val="26"/>
          <w:szCs w:val="26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</w:t>
      </w:r>
      <w:proofErr w:type="gramStart"/>
      <w:r w:rsidR="00827FD3" w:rsidRPr="00174A3C">
        <w:rPr>
          <w:sz w:val="26"/>
          <w:szCs w:val="26"/>
        </w:rPr>
        <w:t xml:space="preserve">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 </w:t>
      </w:r>
      <w:hyperlink r:id="rId6" w:history="1"/>
      <w:r w:rsidRPr="00174A3C">
        <w:rPr>
          <w:sz w:val="26"/>
          <w:szCs w:val="26"/>
        </w:rPr>
        <w:t xml:space="preserve">(далее – Порядок), рассмотрев </w:t>
      </w:r>
      <w:r w:rsidR="007C2037" w:rsidRPr="00174A3C">
        <w:rPr>
          <w:sz w:val="26"/>
          <w:szCs w:val="26"/>
        </w:rPr>
        <w:t xml:space="preserve">постановление Администрации города Ханты-Мансийска от </w:t>
      </w:r>
      <w:r w:rsidR="00252396" w:rsidRPr="00174A3C">
        <w:rPr>
          <w:sz w:val="26"/>
          <w:szCs w:val="26"/>
        </w:rPr>
        <w:t>Постановление Администрации города Ханты-Мансийска от 29.03.2012 №376 «О порядке проведения конкурсного отбора на</w:t>
      </w:r>
      <w:proofErr w:type="gramEnd"/>
      <w:r w:rsidR="00252396" w:rsidRPr="00174A3C">
        <w:rPr>
          <w:sz w:val="26"/>
          <w:szCs w:val="26"/>
        </w:rPr>
        <w:t xml:space="preserve"> право осуществления регулярных перевозок водным транспортом пассажиров и багажа по маршрутам водного транспорта города Ханты-Мансийска»</w:t>
      </w:r>
      <w:r w:rsidR="00E65569" w:rsidRPr="00174A3C">
        <w:rPr>
          <w:sz w:val="26"/>
          <w:szCs w:val="26"/>
        </w:rPr>
        <w:t>,</w:t>
      </w:r>
      <w:r w:rsidR="00E65569" w:rsidRPr="00174A3C">
        <w:rPr>
          <w:rFonts w:eastAsia="Calibri"/>
          <w:sz w:val="26"/>
          <w:szCs w:val="26"/>
          <w:lang w:eastAsia="en-US"/>
        </w:rPr>
        <w:t xml:space="preserve"> </w:t>
      </w:r>
      <w:r w:rsidRPr="00174A3C">
        <w:rPr>
          <w:sz w:val="26"/>
          <w:szCs w:val="26"/>
        </w:rPr>
        <w:t>пояснительную записку к нему, сводный отчет о</w:t>
      </w:r>
      <w:r w:rsidR="00D40FD0" w:rsidRPr="00174A3C">
        <w:rPr>
          <w:sz w:val="26"/>
          <w:szCs w:val="26"/>
        </w:rPr>
        <w:t xml:space="preserve"> проведении экспертизы </w:t>
      </w:r>
      <w:r w:rsidRPr="00174A3C">
        <w:rPr>
          <w:sz w:val="26"/>
          <w:szCs w:val="26"/>
        </w:rPr>
        <w:t xml:space="preserve"> </w:t>
      </w:r>
      <w:r w:rsidR="00E65569" w:rsidRPr="00174A3C">
        <w:rPr>
          <w:sz w:val="26"/>
          <w:szCs w:val="26"/>
        </w:rPr>
        <w:t xml:space="preserve">(далее </w:t>
      </w:r>
      <w:r w:rsidR="00174A3C" w:rsidRPr="00174A3C">
        <w:rPr>
          <w:sz w:val="26"/>
          <w:szCs w:val="26"/>
        </w:rPr>
        <w:t>–</w:t>
      </w:r>
      <w:r w:rsidR="00E65569" w:rsidRPr="00174A3C">
        <w:rPr>
          <w:sz w:val="26"/>
          <w:szCs w:val="26"/>
        </w:rPr>
        <w:t xml:space="preserve"> </w:t>
      </w:r>
      <w:r w:rsidR="00174A3C" w:rsidRPr="00174A3C">
        <w:rPr>
          <w:sz w:val="26"/>
          <w:szCs w:val="26"/>
        </w:rPr>
        <w:lastRenderedPageBreak/>
        <w:t>экспертиза)</w:t>
      </w:r>
      <w:r w:rsidR="00252396" w:rsidRPr="00174A3C">
        <w:rPr>
          <w:sz w:val="26"/>
          <w:szCs w:val="26"/>
        </w:rPr>
        <w:t>,</w:t>
      </w:r>
      <w:r w:rsidR="00E65569" w:rsidRPr="00174A3C">
        <w:rPr>
          <w:sz w:val="26"/>
          <w:szCs w:val="26"/>
        </w:rPr>
        <w:t xml:space="preserve"> </w:t>
      </w:r>
      <w:r w:rsidRPr="00174A3C">
        <w:rPr>
          <w:sz w:val="26"/>
          <w:szCs w:val="26"/>
        </w:rPr>
        <w:t xml:space="preserve">свод предложений, содержащий результаты публичных консультаций, подготовленные </w:t>
      </w:r>
      <w:r w:rsidR="001F1F84" w:rsidRPr="00174A3C">
        <w:rPr>
          <w:sz w:val="26"/>
          <w:szCs w:val="26"/>
        </w:rPr>
        <w:t>У</w:t>
      </w:r>
      <w:r w:rsidRPr="00174A3C">
        <w:rPr>
          <w:sz w:val="26"/>
          <w:szCs w:val="26"/>
        </w:rPr>
        <w:t>правлени</w:t>
      </w:r>
      <w:r w:rsidR="001F1F84" w:rsidRPr="00174A3C">
        <w:rPr>
          <w:sz w:val="26"/>
          <w:szCs w:val="26"/>
        </w:rPr>
        <w:t>ем</w:t>
      </w:r>
      <w:r w:rsidRPr="00174A3C">
        <w:rPr>
          <w:sz w:val="26"/>
          <w:szCs w:val="26"/>
        </w:rPr>
        <w:t xml:space="preserve"> </w:t>
      </w:r>
      <w:r w:rsidR="001F1F84" w:rsidRPr="00174A3C">
        <w:rPr>
          <w:sz w:val="26"/>
          <w:szCs w:val="26"/>
        </w:rPr>
        <w:t>транспорта, связи и дорог</w:t>
      </w:r>
      <w:r w:rsidRPr="00174A3C">
        <w:rPr>
          <w:sz w:val="26"/>
          <w:szCs w:val="26"/>
        </w:rPr>
        <w:t xml:space="preserve"> Администрации города Ханты-Мансийска, сообщает следующее.</w:t>
      </w:r>
    </w:p>
    <w:p w:rsidR="006A7529" w:rsidRPr="00174A3C" w:rsidRDefault="001F1F8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 xml:space="preserve">Отчет </w:t>
      </w:r>
      <w:proofErr w:type="gramStart"/>
      <w:r w:rsidR="00174A3C" w:rsidRPr="00174A3C">
        <w:rPr>
          <w:sz w:val="26"/>
          <w:szCs w:val="26"/>
        </w:rPr>
        <w:t>проведении</w:t>
      </w:r>
      <w:proofErr w:type="gramEnd"/>
      <w:r w:rsidR="00174A3C" w:rsidRPr="00174A3C">
        <w:rPr>
          <w:sz w:val="26"/>
          <w:szCs w:val="26"/>
        </w:rPr>
        <w:t xml:space="preserve"> экспертизы</w:t>
      </w:r>
      <w:r w:rsidR="00C43B46" w:rsidRPr="00174A3C">
        <w:rPr>
          <w:sz w:val="26"/>
          <w:szCs w:val="26"/>
        </w:rPr>
        <w:t xml:space="preserve"> </w:t>
      </w:r>
      <w:r w:rsidRPr="00174A3C">
        <w:rPr>
          <w:sz w:val="26"/>
          <w:szCs w:val="26"/>
        </w:rPr>
        <w:t>муниципального нормативного</w:t>
      </w:r>
      <w:r w:rsidR="006A7529" w:rsidRPr="00174A3C">
        <w:rPr>
          <w:sz w:val="26"/>
          <w:szCs w:val="26"/>
        </w:rPr>
        <w:t xml:space="preserve"> правово</w:t>
      </w:r>
      <w:r w:rsidRPr="00174A3C">
        <w:rPr>
          <w:sz w:val="26"/>
          <w:szCs w:val="26"/>
        </w:rPr>
        <w:t>го</w:t>
      </w:r>
      <w:r w:rsidR="006A7529" w:rsidRPr="00174A3C">
        <w:rPr>
          <w:sz w:val="26"/>
          <w:szCs w:val="26"/>
        </w:rPr>
        <w:t xml:space="preserve"> акт</w:t>
      </w:r>
      <w:r w:rsidR="00E65569" w:rsidRPr="00174A3C">
        <w:rPr>
          <w:sz w:val="26"/>
          <w:szCs w:val="26"/>
        </w:rPr>
        <w:t>а</w:t>
      </w:r>
      <w:r w:rsidR="006A7529" w:rsidRPr="00174A3C">
        <w:rPr>
          <w:sz w:val="26"/>
          <w:szCs w:val="26"/>
        </w:rPr>
        <w:t xml:space="preserve"> (далее – </w:t>
      </w:r>
      <w:r w:rsidRPr="00174A3C">
        <w:rPr>
          <w:sz w:val="26"/>
          <w:szCs w:val="26"/>
        </w:rPr>
        <w:t>нормативный акт</w:t>
      </w:r>
      <w:r w:rsidR="006A7529" w:rsidRPr="00174A3C">
        <w:rPr>
          <w:sz w:val="26"/>
          <w:szCs w:val="26"/>
        </w:rPr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174A3C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 xml:space="preserve">Информация </w:t>
      </w:r>
      <w:r w:rsidR="00174A3C" w:rsidRPr="00174A3C">
        <w:rPr>
          <w:sz w:val="26"/>
          <w:szCs w:val="26"/>
        </w:rPr>
        <w:t>о проведении экспертизы</w:t>
      </w:r>
      <w:r w:rsidR="00C43B46" w:rsidRPr="00174A3C">
        <w:rPr>
          <w:sz w:val="26"/>
          <w:szCs w:val="26"/>
        </w:rPr>
        <w:t xml:space="preserve"> </w:t>
      </w:r>
      <w:r w:rsidRPr="00174A3C">
        <w:rPr>
          <w:sz w:val="26"/>
          <w:szCs w:val="26"/>
        </w:rPr>
        <w:t xml:space="preserve">размещена на официальном сайте </w:t>
      </w:r>
      <w:r w:rsidR="00907FED" w:rsidRPr="00174A3C">
        <w:rPr>
          <w:sz w:val="26"/>
          <w:szCs w:val="26"/>
        </w:rPr>
        <w:t>муниципального образования «</w:t>
      </w:r>
      <w:r w:rsidR="00C43B46" w:rsidRPr="00174A3C">
        <w:rPr>
          <w:sz w:val="26"/>
          <w:szCs w:val="26"/>
        </w:rPr>
        <w:t>06</w:t>
      </w:r>
      <w:r w:rsidR="004D3ADB" w:rsidRPr="00174A3C">
        <w:rPr>
          <w:sz w:val="26"/>
          <w:szCs w:val="26"/>
        </w:rPr>
        <w:t xml:space="preserve">» </w:t>
      </w:r>
      <w:r w:rsidR="00827FD3" w:rsidRPr="00174A3C">
        <w:rPr>
          <w:sz w:val="26"/>
          <w:szCs w:val="26"/>
        </w:rPr>
        <w:t>ма</w:t>
      </w:r>
      <w:r w:rsidR="00C43B46" w:rsidRPr="00174A3C">
        <w:rPr>
          <w:sz w:val="26"/>
          <w:szCs w:val="26"/>
        </w:rPr>
        <w:t>я</w:t>
      </w:r>
      <w:r w:rsidR="007C2037" w:rsidRPr="00174A3C">
        <w:rPr>
          <w:sz w:val="26"/>
          <w:szCs w:val="26"/>
        </w:rPr>
        <w:t xml:space="preserve"> </w:t>
      </w:r>
      <w:r w:rsidR="00907FED" w:rsidRPr="00174A3C">
        <w:rPr>
          <w:sz w:val="26"/>
          <w:szCs w:val="26"/>
        </w:rPr>
        <w:t>20</w:t>
      </w:r>
      <w:r w:rsidR="00C43B46" w:rsidRPr="00174A3C">
        <w:rPr>
          <w:sz w:val="26"/>
          <w:szCs w:val="26"/>
        </w:rPr>
        <w:t>20</w:t>
      </w:r>
      <w:r w:rsidR="00907FED" w:rsidRPr="00174A3C">
        <w:rPr>
          <w:sz w:val="26"/>
          <w:szCs w:val="26"/>
        </w:rPr>
        <w:t xml:space="preserve"> </w:t>
      </w:r>
      <w:r w:rsidRPr="00174A3C">
        <w:rPr>
          <w:sz w:val="26"/>
          <w:szCs w:val="26"/>
        </w:rPr>
        <w:t>года.</w:t>
      </w:r>
    </w:p>
    <w:p w:rsidR="00FF2775" w:rsidRPr="00174A3C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 xml:space="preserve">По </w:t>
      </w:r>
      <w:r w:rsidR="000F30B7" w:rsidRPr="00174A3C">
        <w:rPr>
          <w:sz w:val="26"/>
          <w:szCs w:val="26"/>
        </w:rPr>
        <w:t xml:space="preserve">нормативному акту </w:t>
      </w:r>
      <w:r w:rsidR="004D3ADB" w:rsidRPr="00174A3C">
        <w:rPr>
          <w:sz w:val="26"/>
          <w:szCs w:val="26"/>
        </w:rPr>
        <w:t xml:space="preserve"> </w:t>
      </w:r>
      <w:r w:rsidRPr="00174A3C">
        <w:rPr>
          <w:sz w:val="26"/>
          <w:szCs w:val="26"/>
        </w:rPr>
        <w:t>проведены публичные консультации в период</w:t>
      </w:r>
      <w:r w:rsidR="00907FED" w:rsidRPr="00174A3C">
        <w:rPr>
          <w:sz w:val="26"/>
          <w:szCs w:val="26"/>
        </w:rPr>
        <w:t xml:space="preserve"> с </w:t>
      </w:r>
      <w:r w:rsidR="00C43B46" w:rsidRPr="00174A3C">
        <w:rPr>
          <w:sz w:val="26"/>
          <w:szCs w:val="26"/>
        </w:rPr>
        <w:t>06.05.2020</w:t>
      </w:r>
      <w:r w:rsidR="007C2037" w:rsidRPr="00174A3C">
        <w:rPr>
          <w:sz w:val="26"/>
          <w:szCs w:val="26"/>
        </w:rPr>
        <w:t xml:space="preserve"> по </w:t>
      </w:r>
      <w:r w:rsidR="00C43B46" w:rsidRPr="00174A3C">
        <w:rPr>
          <w:sz w:val="26"/>
          <w:szCs w:val="26"/>
        </w:rPr>
        <w:t>2</w:t>
      </w:r>
      <w:r w:rsidR="0060208D" w:rsidRPr="00174A3C">
        <w:rPr>
          <w:sz w:val="26"/>
          <w:szCs w:val="26"/>
        </w:rPr>
        <w:t>6</w:t>
      </w:r>
      <w:r w:rsidR="00C43B46" w:rsidRPr="00174A3C">
        <w:rPr>
          <w:sz w:val="26"/>
          <w:szCs w:val="26"/>
        </w:rPr>
        <w:t>.05.2020</w:t>
      </w:r>
      <w:r w:rsidRPr="00174A3C">
        <w:rPr>
          <w:sz w:val="26"/>
          <w:szCs w:val="26"/>
        </w:rPr>
        <w:t>.</w:t>
      </w:r>
    </w:p>
    <w:p w:rsidR="00995975" w:rsidRPr="00174A3C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В соответствии с</w:t>
      </w:r>
      <w:r w:rsidR="00827FD3" w:rsidRPr="00174A3C">
        <w:rPr>
          <w:sz w:val="26"/>
          <w:szCs w:val="26"/>
        </w:rPr>
        <w:t xml:space="preserve"> </w:t>
      </w:r>
      <w:r w:rsidR="00856178" w:rsidRPr="00174A3C">
        <w:rPr>
          <w:sz w:val="26"/>
          <w:szCs w:val="26"/>
        </w:rPr>
        <w:t>р</w:t>
      </w:r>
      <w:r w:rsidR="00827FD3" w:rsidRPr="00174A3C">
        <w:rPr>
          <w:sz w:val="26"/>
          <w:szCs w:val="26"/>
        </w:rPr>
        <w:t xml:space="preserve">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827FD3" w:rsidRPr="00174A3C">
        <w:rPr>
          <w:sz w:val="26"/>
          <w:szCs w:val="26"/>
        </w:rPr>
        <w:t>экспертизы</w:t>
      </w:r>
      <w:proofErr w:type="gramEnd"/>
      <w:r w:rsidR="00827FD3" w:rsidRPr="00174A3C">
        <w:rPr>
          <w:sz w:val="26"/>
          <w:szCs w:val="26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="00827FD3" w:rsidRPr="00174A3C">
        <w:rPr>
          <w:sz w:val="26"/>
          <w:szCs w:val="26"/>
        </w:rPr>
        <w:t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174A3C">
        <w:rPr>
          <w:sz w:val="26"/>
          <w:szCs w:val="26"/>
        </w:rPr>
        <w:t xml:space="preserve"> Управлением транспорта, связи и дорог Администрации города Хант</w:t>
      </w:r>
      <w:r w:rsidR="000C7D55" w:rsidRPr="00174A3C">
        <w:rPr>
          <w:sz w:val="26"/>
          <w:szCs w:val="26"/>
        </w:rPr>
        <w:t xml:space="preserve">ы-Мансийска в период с </w:t>
      </w:r>
      <w:r w:rsidR="00C43B46" w:rsidRPr="00174A3C">
        <w:rPr>
          <w:sz w:val="26"/>
          <w:szCs w:val="26"/>
        </w:rPr>
        <w:t>06/05/2020</w:t>
      </w:r>
      <w:r w:rsidR="000C7D55" w:rsidRPr="00174A3C">
        <w:rPr>
          <w:sz w:val="26"/>
          <w:szCs w:val="26"/>
        </w:rPr>
        <w:t xml:space="preserve"> по </w:t>
      </w:r>
      <w:r w:rsidR="00C43B46" w:rsidRPr="00174A3C">
        <w:rPr>
          <w:sz w:val="26"/>
          <w:szCs w:val="26"/>
        </w:rPr>
        <w:t>20/05/2020</w:t>
      </w:r>
      <w:r w:rsidRPr="00174A3C">
        <w:rPr>
          <w:sz w:val="26"/>
          <w:szCs w:val="26"/>
        </w:rPr>
        <w:t xml:space="preserve"> года проведены публичные консультации по постановлению Администрации города Ханты-Мансийска</w:t>
      </w:r>
      <w:r w:rsidR="00301A44" w:rsidRPr="00174A3C">
        <w:rPr>
          <w:sz w:val="26"/>
          <w:szCs w:val="26"/>
        </w:rPr>
        <w:t xml:space="preserve"> от</w:t>
      </w:r>
      <w:r w:rsidR="000C7D55" w:rsidRPr="00174A3C">
        <w:rPr>
          <w:sz w:val="26"/>
          <w:szCs w:val="26"/>
        </w:rPr>
        <w:t xml:space="preserve"> 29.03.2012 №376 «О порядке проведения конкурсного отбора на право осуществления регулярных перевозок водным транспортом пассажиров</w:t>
      </w:r>
      <w:proofErr w:type="gramEnd"/>
      <w:r w:rsidR="000C7D55" w:rsidRPr="00174A3C">
        <w:rPr>
          <w:sz w:val="26"/>
          <w:szCs w:val="26"/>
        </w:rPr>
        <w:t xml:space="preserve"> и багажа по маршрутам водного транспорта города Ханты-Мансийска»</w:t>
      </w:r>
      <w:r w:rsidR="00301A44" w:rsidRPr="00174A3C">
        <w:rPr>
          <w:sz w:val="26"/>
          <w:szCs w:val="26"/>
        </w:rPr>
        <w:t>.</w:t>
      </w:r>
    </w:p>
    <w:p w:rsidR="00995975" w:rsidRPr="00174A3C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 xml:space="preserve">При проведении публичных консультаций получены отзывы </w:t>
      </w:r>
      <w:proofErr w:type="gramStart"/>
      <w:r w:rsidRPr="00174A3C">
        <w:rPr>
          <w:sz w:val="26"/>
          <w:szCs w:val="26"/>
        </w:rPr>
        <w:t>от</w:t>
      </w:r>
      <w:proofErr w:type="gramEnd"/>
      <w:r w:rsidRPr="00174A3C">
        <w:rPr>
          <w:sz w:val="26"/>
          <w:szCs w:val="26"/>
        </w:rPr>
        <w:t>:</w:t>
      </w:r>
    </w:p>
    <w:p w:rsidR="00995975" w:rsidRPr="00174A3C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1.</w:t>
      </w:r>
      <w:r w:rsidRPr="00174A3C">
        <w:rPr>
          <w:sz w:val="26"/>
          <w:szCs w:val="26"/>
        </w:rPr>
        <w:tab/>
        <w:t>Общество с ограниченной ответственностью «Здравсервис</w:t>
      </w:r>
      <w:proofErr w:type="gramStart"/>
      <w:r w:rsidRPr="00174A3C">
        <w:rPr>
          <w:sz w:val="26"/>
          <w:szCs w:val="26"/>
        </w:rPr>
        <w:t xml:space="preserve"> К</w:t>
      </w:r>
      <w:proofErr w:type="gramEnd"/>
      <w:r w:rsidRPr="00174A3C">
        <w:rPr>
          <w:sz w:val="26"/>
          <w:szCs w:val="26"/>
        </w:rPr>
        <w:t>о»;</w:t>
      </w:r>
    </w:p>
    <w:p w:rsidR="00995975" w:rsidRPr="00174A3C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2.</w:t>
      </w:r>
      <w:r w:rsidRPr="00174A3C">
        <w:rPr>
          <w:sz w:val="26"/>
          <w:szCs w:val="26"/>
        </w:rPr>
        <w:tab/>
        <w:t xml:space="preserve">Индивидуального предпринимателя </w:t>
      </w:r>
      <w:proofErr w:type="spellStart"/>
      <w:r w:rsidRPr="00174A3C">
        <w:rPr>
          <w:sz w:val="26"/>
          <w:szCs w:val="26"/>
        </w:rPr>
        <w:t>Биричевского</w:t>
      </w:r>
      <w:proofErr w:type="spellEnd"/>
      <w:r w:rsidRPr="00174A3C">
        <w:rPr>
          <w:sz w:val="26"/>
          <w:szCs w:val="26"/>
        </w:rPr>
        <w:t xml:space="preserve"> Артура Вячеславовича;</w:t>
      </w:r>
    </w:p>
    <w:p w:rsidR="00995975" w:rsidRPr="00174A3C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3.</w:t>
      </w:r>
      <w:r w:rsidRPr="00174A3C">
        <w:rPr>
          <w:sz w:val="26"/>
          <w:szCs w:val="26"/>
        </w:rPr>
        <w:tab/>
        <w:t>ООО «</w:t>
      </w:r>
      <w:proofErr w:type="spellStart"/>
      <w:r w:rsidRPr="00174A3C">
        <w:rPr>
          <w:sz w:val="26"/>
          <w:szCs w:val="26"/>
        </w:rPr>
        <w:t>Рыбоперерабатывающий</w:t>
      </w:r>
      <w:proofErr w:type="spellEnd"/>
      <w:r w:rsidRPr="00174A3C">
        <w:rPr>
          <w:sz w:val="26"/>
          <w:szCs w:val="26"/>
        </w:rPr>
        <w:t xml:space="preserve"> комбинат «Ханты-Мансийский».</w:t>
      </w:r>
    </w:p>
    <w:p w:rsidR="00995975" w:rsidRPr="00174A3C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4.</w:t>
      </w:r>
      <w:r w:rsidRPr="00174A3C">
        <w:rPr>
          <w:sz w:val="26"/>
          <w:szCs w:val="26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995975" w:rsidRPr="00174A3C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5.</w:t>
      </w:r>
      <w:r w:rsidRPr="00174A3C">
        <w:rPr>
          <w:sz w:val="26"/>
          <w:szCs w:val="26"/>
        </w:rPr>
        <w:tab/>
        <w:t>ХМРО "ОПОРА РОССИИ"</w:t>
      </w:r>
    </w:p>
    <w:p w:rsidR="00FF62D4" w:rsidRPr="00174A3C" w:rsidRDefault="00FF62D4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 xml:space="preserve">От ООО «ЗдравсервисКо» и ООО «Рыбоперерабатывающий комбинат «Ханты-Мансийский» поступило предложение: включить </w:t>
      </w:r>
      <w:proofErr w:type="gramStart"/>
      <w:r w:rsidRPr="00174A3C">
        <w:rPr>
          <w:sz w:val="26"/>
          <w:szCs w:val="26"/>
        </w:rPr>
        <w:t>в сосав</w:t>
      </w:r>
      <w:proofErr w:type="gramEnd"/>
      <w:r w:rsidRPr="00174A3C">
        <w:rPr>
          <w:sz w:val="26"/>
          <w:szCs w:val="26"/>
        </w:rPr>
        <w:t xml:space="preserve"> комиссии индивидуальных заинтересованных предпринимателей. </w:t>
      </w:r>
    </w:p>
    <w:p w:rsidR="0060208D" w:rsidRPr="00174A3C" w:rsidRDefault="0060208D" w:rsidP="0060208D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74A3C">
        <w:rPr>
          <w:sz w:val="26"/>
          <w:szCs w:val="26"/>
        </w:rPr>
        <w:t xml:space="preserve">Стандартные издержки субъектов предпринимательской и инвестиционной деятельности, возникающие в связи с исполнением постановления администрации города «О порядке проведения конкурсного отбора на право осуществления </w:t>
      </w:r>
      <w:r w:rsidRPr="00174A3C">
        <w:rPr>
          <w:sz w:val="26"/>
          <w:szCs w:val="26"/>
        </w:rPr>
        <w:lastRenderedPageBreak/>
        <w:t xml:space="preserve">регулярных перевозок водным транспортом пассажиров и багажа по маршрутам водного транспорта города Ханты-Мансийска», состоят только из информационных издержек по выполнению информационного требования, содержащегося в проекте нормативного правового акта. </w:t>
      </w:r>
      <w:proofErr w:type="gramEnd"/>
    </w:p>
    <w:p w:rsidR="0060208D" w:rsidRPr="00174A3C" w:rsidRDefault="0060208D" w:rsidP="0060208D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 xml:space="preserve">Так, проектом постановления предусмотрено предоставление в управление транспорта и связи Администрации города Ханты-Мансийска заявок на участие в открытом конкурсе. </w:t>
      </w:r>
    </w:p>
    <w:p w:rsidR="0060208D" w:rsidRPr="00174A3C" w:rsidRDefault="0060208D" w:rsidP="0060208D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Оценка информационных издержек субъектов предпринимательской и инвестиционной деятельности, выступающих с инициативой участия в открытом конкурсе на право осуществления перевозок пассажиров и багажа автомобильным транспортом по муниципальным маршрутам регулярных перевозок на территории города Ханты-Мансийска</w:t>
      </w:r>
    </w:p>
    <w:p w:rsidR="0060208D" w:rsidRPr="00174A3C" w:rsidRDefault="0060208D" w:rsidP="0060208D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Для выполнения информационного требования потребуются следующие расходные материалы:</w:t>
      </w:r>
    </w:p>
    <w:p w:rsidR="0060208D" w:rsidRPr="00174A3C" w:rsidRDefault="0060208D" w:rsidP="0060208D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- картридж для принтера в количестве 1 шт.: МР = 1 635 рублей;</w:t>
      </w:r>
    </w:p>
    <w:p w:rsidR="0060208D" w:rsidRPr="00174A3C" w:rsidRDefault="0060208D" w:rsidP="0060208D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 xml:space="preserve">- бумага формата А-4 в количестве 1 </w:t>
      </w:r>
      <w:proofErr w:type="spellStart"/>
      <w:r w:rsidRPr="00174A3C">
        <w:rPr>
          <w:sz w:val="26"/>
          <w:szCs w:val="26"/>
        </w:rPr>
        <w:t>уп</w:t>
      </w:r>
      <w:proofErr w:type="spellEnd"/>
      <w:r w:rsidRPr="00174A3C">
        <w:rPr>
          <w:sz w:val="26"/>
          <w:szCs w:val="26"/>
        </w:rPr>
        <w:t>. (500 л.): МР= 250 рублей.</w:t>
      </w:r>
    </w:p>
    <w:p w:rsidR="0060208D" w:rsidRPr="00174A3C" w:rsidRDefault="0060208D" w:rsidP="0060208D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 xml:space="preserve">Средняя рыночная цена расходных материалов определена на основании данных, размещенных в сети Интернет. </w:t>
      </w:r>
    </w:p>
    <w:p w:rsidR="0060208D" w:rsidRPr="00174A3C" w:rsidRDefault="0060208D" w:rsidP="0060208D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74A3C">
        <w:rPr>
          <w:sz w:val="26"/>
          <w:szCs w:val="26"/>
        </w:rPr>
        <w:t>Аиэ</w:t>
      </w:r>
      <w:proofErr w:type="spellEnd"/>
      <w:r w:rsidRPr="00174A3C">
        <w:rPr>
          <w:sz w:val="26"/>
          <w:szCs w:val="26"/>
        </w:rPr>
        <w:t xml:space="preserve"> – информационный элемент</w:t>
      </w:r>
    </w:p>
    <w:p w:rsidR="0060208D" w:rsidRPr="00174A3C" w:rsidRDefault="0060208D" w:rsidP="0060208D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Расчет стоимости картриджа: Аиэ</w:t>
      </w:r>
      <w:proofErr w:type="gramStart"/>
      <w:r w:rsidRPr="00174A3C">
        <w:rPr>
          <w:sz w:val="26"/>
          <w:szCs w:val="26"/>
        </w:rPr>
        <w:t>1</w:t>
      </w:r>
      <w:proofErr w:type="gramEnd"/>
      <w:r w:rsidRPr="00174A3C">
        <w:rPr>
          <w:sz w:val="26"/>
          <w:szCs w:val="26"/>
        </w:rPr>
        <w:t>=1635/1*1=1 635 рублей.</w:t>
      </w:r>
    </w:p>
    <w:p w:rsidR="0060208D" w:rsidRPr="00174A3C" w:rsidRDefault="0060208D" w:rsidP="0060208D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Расчет стоимости бумаги: Аиэ</w:t>
      </w:r>
      <w:proofErr w:type="gramStart"/>
      <w:r w:rsidRPr="00174A3C">
        <w:rPr>
          <w:sz w:val="26"/>
          <w:szCs w:val="26"/>
        </w:rPr>
        <w:t>2</w:t>
      </w:r>
      <w:proofErr w:type="gramEnd"/>
      <w:r w:rsidRPr="00174A3C">
        <w:rPr>
          <w:sz w:val="26"/>
          <w:szCs w:val="26"/>
        </w:rPr>
        <w:t>= 250/1*1= 250 рублей.</w:t>
      </w:r>
    </w:p>
    <w:p w:rsidR="0060208D" w:rsidRPr="00174A3C" w:rsidRDefault="0060208D" w:rsidP="0060208D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 xml:space="preserve">Итого, расчет стоимости приобретения расходных материалов составляет: </w:t>
      </w:r>
      <w:proofErr w:type="spellStart"/>
      <w:r w:rsidRPr="00174A3C">
        <w:rPr>
          <w:sz w:val="26"/>
          <w:szCs w:val="26"/>
        </w:rPr>
        <w:t>Аиэ</w:t>
      </w:r>
      <w:proofErr w:type="spellEnd"/>
      <w:r w:rsidRPr="00174A3C">
        <w:rPr>
          <w:sz w:val="26"/>
          <w:szCs w:val="26"/>
        </w:rPr>
        <w:t>= 1885 рублей.</w:t>
      </w:r>
    </w:p>
    <w:p w:rsidR="0060208D" w:rsidRPr="00174A3C" w:rsidRDefault="0060208D" w:rsidP="0060208D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Расчет транспортных расходов.</w:t>
      </w:r>
    </w:p>
    <w:p w:rsidR="0060208D" w:rsidRPr="00174A3C" w:rsidRDefault="0060208D" w:rsidP="0060208D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Ориентировочная стоимость доставки заказа служб такси по городу составляет 100 рублей. Частота выполнения: однократно.</w:t>
      </w:r>
    </w:p>
    <w:p w:rsidR="0060208D" w:rsidRPr="00174A3C" w:rsidRDefault="0060208D" w:rsidP="0060208D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74A3C">
        <w:rPr>
          <w:sz w:val="26"/>
          <w:szCs w:val="26"/>
        </w:rPr>
        <w:t>Атр</w:t>
      </w:r>
      <w:proofErr w:type="spellEnd"/>
      <w:r w:rsidRPr="00174A3C">
        <w:rPr>
          <w:sz w:val="26"/>
          <w:szCs w:val="26"/>
        </w:rPr>
        <w:t>= 100 рублей.</w:t>
      </w:r>
    </w:p>
    <w:p w:rsidR="0060208D" w:rsidRPr="00174A3C" w:rsidRDefault="0060208D" w:rsidP="0060208D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ab/>
        <w:t>Итого, издержки субъектов предпринимательской и инвестиционной деятельности составят: (</w:t>
      </w:r>
      <w:proofErr w:type="spellStart"/>
      <w:r w:rsidRPr="00174A3C">
        <w:rPr>
          <w:sz w:val="26"/>
          <w:szCs w:val="26"/>
        </w:rPr>
        <w:t>Аис</w:t>
      </w:r>
      <w:proofErr w:type="spellEnd"/>
      <w:r w:rsidRPr="00174A3C">
        <w:rPr>
          <w:sz w:val="26"/>
          <w:szCs w:val="26"/>
        </w:rPr>
        <w:t>= Аиэ</w:t>
      </w:r>
      <w:proofErr w:type="gramStart"/>
      <w:r w:rsidRPr="00174A3C">
        <w:rPr>
          <w:sz w:val="26"/>
          <w:szCs w:val="26"/>
        </w:rPr>
        <w:t>1</w:t>
      </w:r>
      <w:proofErr w:type="gramEnd"/>
      <w:r w:rsidRPr="00174A3C">
        <w:rPr>
          <w:sz w:val="26"/>
          <w:szCs w:val="26"/>
        </w:rPr>
        <w:t xml:space="preserve">+ Аиэ2+ </w:t>
      </w:r>
      <w:proofErr w:type="spellStart"/>
      <w:r w:rsidRPr="00174A3C">
        <w:rPr>
          <w:sz w:val="26"/>
          <w:szCs w:val="26"/>
        </w:rPr>
        <w:t>Атр</w:t>
      </w:r>
      <w:proofErr w:type="spellEnd"/>
      <w:r w:rsidRPr="00174A3C">
        <w:rPr>
          <w:sz w:val="26"/>
          <w:szCs w:val="26"/>
        </w:rPr>
        <w:t>):</w:t>
      </w:r>
    </w:p>
    <w:p w:rsidR="0060208D" w:rsidRPr="00174A3C" w:rsidRDefault="0060208D" w:rsidP="0060208D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74A3C">
        <w:rPr>
          <w:sz w:val="26"/>
          <w:szCs w:val="26"/>
        </w:rPr>
        <w:t>Аис</w:t>
      </w:r>
      <w:proofErr w:type="spellEnd"/>
      <w:r w:rsidRPr="00174A3C">
        <w:rPr>
          <w:sz w:val="26"/>
          <w:szCs w:val="26"/>
        </w:rPr>
        <w:t>=1885+100=1985 рублей.</w:t>
      </w:r>
    </w:p>
    <w:p w:rsidR="00FF2775" w:rsidRPr="00174A3C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E65569" w:rsidRPr="00174A3C">
        <w:rPr>
          <w:sz w:val="26"/>
          <w:szCs w:val="26"/>
        </w:rPr>
        <w:t>3</w:t>
      </w:r>
      <w:r w:rsidRPr="00174A3C">
        <w:rPr>
          <w:sz w:val="26"/>
          <w:szCs w:val="26"/>
        </w:rPr>
        <w:t xml:space="preserve"> Порядка, соблюдены.</w:t>
      </w:r>
    </w:p>
    <w:p w:rsidR="000C7D55" w:rsidRPr="00174A3C" w:rsidRDefault="000C7D55" w:rsidP="000C7D55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 xml:space="preserve">Настоящее постановление утверждает </w:t>
      </w:r>
    </w:p>
    <w:p w:rsidR="000C7D55" w:rsidRPr="00174A3C" w:rsidRDefault="000C7D55" w:rsidP="000C7D55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 xml:space="preserve">1. Положение о порядке проведения конкурсного отбора на право осуществления регулярных перевозок водным транспортом пассажиров и багажа по маршрутам водного транспорта города Ханты-Мансийска; </w:t>
      </w:r>
    </w:p>
    <w:p w:rsidR="000C7D55" w:rsidRPr="00174A3C" w:rsidRDefault="000C7D55" w:rsidP="000C7D55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2. Положение о конкурсной комиссии по проведению конкурсного отбора на право осуществления регулярных перевозок водным транспортом пассажиров и багажа по маршрутам водного транспорта города Ханты-Мансийска;</w:t>
      </w:r>
    </w:p>
    <w:p w:rsidR="00995975" w:rsidRPr="00174A3C" w:rsidRDefault="000C7D55" w:rsidP="000C7D55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3. Состав конкурсной комиссии по проведению конкурсного отбора на право осуществления регулярных перевозок водным транспортом пассажиров и багажа по маршрутам водного транспорта города Ханты-Мансийска.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lastRenderedPageBreak/>
        <w:t>В положении о проведении открытого конкурса осуществления перевозок водным транспортом пассажиров и багажа по маршрутам водного транспорта города Ханты-</w:t>
      </w:r>
      <w:proofErr w:type="spellStart"/>
      <w:r w:rsidRPr="00174A3C">
        <w:rPr>
          <w:sz w:val="26"/>
          <w:szCs w:val="26"/>
        </w:rPr>
        <w:t>Мансийса</w:t>
      </w:r>
      <w:proofErr w:type="spellEnd"/>
      <w:r w:rsidRPr="00174A3C">
        <w:rPr>
          <w:sz w:val="26"/>
          <w:szCs w:val="26"/>
        </w:rPr>
        <w:t xml:space="preserve"> 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3.1. Пунктами 1.5, 1.6 предусмотрена выдача свидетельств и карт маршрута регулярных перевозок в течение десяти дней со дня проведения конкурса.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При этом</w:t>
      </w:r>
      <w:proofErr w:type="gramStart"/>
      <w:r w:rsidRPr="00174A3C">
        <w:rPr>
          <w:sz w:val="26"/>
          <w:szCs w:val="26"/>
        </w:rPr>
        <w:t>,</w:t>
      </w:r>
      <w:proofErr w:type="gramEnd"/>
      <w:r w:rsidRPr="00174A3C">
        <w:rPr>
          <w:sz w:val="26"/>
          <w:szCs w:val="26"/>
        </w:rPr>
        <w:t xml:space="preserve"> не указано кем выдаются указанные документы, либо ссылка на пункт 8.9 Положения о комиссии.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3.2. Пунктом 2.5 предусмотрено, что решение о внесении изменений в извещение о проведении открытого конкурса принимается его организатором не позднее,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портале Администрации города.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При этом</w:t>
      </w:r>
      <w:proofErr w:type="gramStart"/>
      <w:r w:rsidRPr="00174A3C">
        <w:rPr>
          <w:sz w:val="26"/>
          <w:szCs w:val="26"/>
        </w:rPr>
        <w:t>,</w:t>
      </w:r>
      <w:proofErr w:type="gramEnd"/>
      <w:r w:rsidRPr="00174A3C">
        <w:rPr>
          <w:sz w:val="26"/>
          <w:szCs w:val="26"/>
        </w:rPr>
        <w:t xml:space="preserve"> пунктом 4 статьи 22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установлено, что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сайте организатора открытого конкурса в информационно-телекоммуникационной сети «Интернет» в порядке, установленном организатором открытого конкурса.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Указанный порядок (сроки, административные процедуры) не установлен. Несоответствие действующему законодательству является ограничением для субъектов предпринимательской деятельности.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3.3. Пунктом 2 статьи 24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установлено, что заявки на участие в открытом конкурсе, которые содержат недостоверные сведения, отклоняются.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 xml:space="preserve">Данная норма положением не предусмотрена, а также не предусмотрены соответствующие административные действия при выявлении указанных оснований. 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Несоответствие действующему законодательству и 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lastRenderedPageBreak/>
        <w:t>3.4. Пунктом 2.8 предусмотрено, что заявки на участие в открытом конкурсе представляются юридическими лицами, индивидуальными предпринимателями, уполномоченными участниками договора простого товарищества.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Пунктом 2.11 предусмотрено, что заявка на участие в конкурсе передается в конкурсную комиссию с приложением необходимой информации, указанной в конкурсной документации в запечатанных конвертах.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Пунктом 2.25 предусмотрено, что результаты конкурса размещаются на официальном портале Администрации города не позднее трех дней после подписания комиссией протокола оценки и сопоставления заявок.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При этом не указано кому представляются заявки, кем передаются в конкурсную комиссию и кем размещаются результаты конкурса на портале Администрации города.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3.5. Пунктом 2.10 предусмотрено, что требования к содержанию, в том числе к описанию предложения участника конкурса, к форме и составу заявки на участие в конкурсе устанавливаются организатором в конкурсной документации.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74A3C">
        <w:rPr>
          <w:sz w:val="26"/>
          <w:szCs w:val="26"/>
        </w:rPr>
        <w:t>При этом пунктом 4.1 статьи 24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установлен перечень сведений, которые в том числе должны содержаться в заявке на участие в открытом конкурсе.</w:t>
      </w:r>
      <w:proofErr w:type="gramEnd"/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Отсутствие предусмотренных законом норм, либо ссылки на соответствующие нормы законодательства является ограничением для субъектов предпринимательской деятельности в связи с непрозрачностью административных процедур.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3.6. В пункте 2.14 не предусмотрена, ссылка на пункт 2.6, устанавливающий требования допуска к участию в открытом конкурсе.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 xml:space="preserve">Также в Положении отсутствуют основания </w:t>
      </w:r>
      <w:proofErr w:type="gramStart"/>
      <w:r w:rsidRPr="00174A3C">
        <w:rPr>
          <w:sz w:val="26"/>
          <w:szCs w:val="26"/>
        </w:rPr>
        <w:t>для принятия решения об отказе в допуске к участию в конкурсном отборе</w:t>
      </w:r>
      <w:proofErr w:type="gramEnd"/>
      <w:r w:rsidRPr="00174A3C">
        <w:rPr>
          <w:sz w:val="26"/>
          <w:szCs w:val="26"/>
        </w:rPr>
        <w:t>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3.7. Пунктом 2.22 предусмотрено, что рассмотрение, оценка и сопоставление заявок, принятие комиссией решения о допуске (</w:t>
      </w:r>
      <w:proofErr w:type="spellStart"/>
      <w:r w:rsidRPr="00174A3C">
        <w:rPr>
          <w:sz w:val="26"/>
          <w:szCs w:val="26"/>
        </w:rPr>
        <w:t>недопуске</w:t>
      </w:r>
      <w:proofErr w:type="spellEnd"/>
      <w:r w:rsidRPr="00174A3C">
        <w:rPr>
          <w:sz w:val="26"/>
          <w:szCs w:val="26"/>
        </w:rPr>
        <w:t>) претендентов к участию в конкурсе и определение победителя производится комиссией не позднее семи рабочих дней после процедуры вскрытия конвертов с заявками.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3.7.1. Указанная формулировка «о допуске (</w:t>
      </w:r>
      <w:proofErr w:type="spellStart"/>
      <w:r w:rsidRPr="00174A3C">
        <w:rPr>
          <w:sz w:val="26"/>
          <w:szCs w:val="26"/>
        </w:rPr>
        <w:t>недопуске</w:t>
      </w:r>
      <w:proofErr w:type="spellEnd"/>
      <w:r w:rsidRPr="00174A3C">
        <w:rPr>
          <w:sz w:val="26"/>
          <w:szCs w:val="26"/>
        </w:rPr>
        <w:t>)» не соответствует пункту 2.14, предусматривающему решение о допуске либо отказе в допуске к участию в конкурсном отборе.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Взаимное несоответствие положений является ограничением для субъектов предпринимательской и инвестиционной деятельности.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lastRenderedPageBreak/>
        <w:t xml:space="preserve">3.7.2. Не предусмотрена функция комиссии по принятию решения о признании конкурса </w:t>
      </w:r>
      <w:proofErr w:type="gramStart"/>
      <w:r w:rsidRPr="00174A3C">
        <w:rPr>
          <w:sz w:val="26"/>
          <w:szCs w:val="26"/>
        </w:rPr>
        <w:t>несостоявшимся</w:t>
      </w:r>
      <w:proofErr w:type="gramEnd"/>
      <w:r w:rsidRPr="00174A3C">
        <w:rPr>
          <w:sz w:val="26"/>
          <w:szCs w:val="26"/>
        </w:rPr>
        <w:t xml:space="preserve">, что не соответствует Положению о проведении конкурса, а также пункту 2.3 Положения о комиссии. 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Взаимное несоответствие положений является ограничением для субъектов предпринимательской и инвестиционной деятельности.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74A3C">
        <w:rPr>
          <w:sz w:val="26"/>
          <w:szCs w:val="26"/>
        </w:rPr>
        <w:t>В положении о комиссии по проведению открытого конкурса на право осуществления перевозок по маршруту</w:t>
      </w:r>
      <w:proofErr w:type="gramEnd"/>
      <w:r w:rsidRPr="00174A3C">
        <w:rPr>
          <w:sz w:val="26"/>
          <w:szCs w:val="26"/>
        </w:rPr>
        <w:t xml:space="preserve"> (маршрутам) регулярных перевозок на территории города (приложение 3 к постановлению):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3.8. Пунктом 2.3 предусмотрено, что комиссия: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- оценивает и сопоставляет заявки участников;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- определяет победителя конкурса;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- оформляет протокол по результатам конкурса;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 xml:space="preserve">- принимает решение о признании конкурса </w:t>
      </w:r>
      <w:proofErr w:type="gramStart"/>
      <w:r w:rsidRPr="00174A3C">
        <w:rPr>
          <w:sz w:val="26"/>
          <w:szCs w:val="26"/>
        </w:rPr>
        <w:t>несостоявшимся</w:t>
      </w:r>
      <w:proofErr w:type="gramEnd"/>
      <w:r w:rsidRPr="00174A3C">
        <w:rPr>
          <w:sz w:val="26"/>
          <w:szCs w:val="26"/>
        </w:rPr>
        <w:t>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 xml:space="preserve">3.8.1. </w:t>
      </w:r>
      <w:proofErr w:type="gramStart"/>
      <w:r w:rsidRPr="00174A3C">
        <w:rPr>
          <w:sz w:val="26"/>
          <w:szCs w:val="26"/>
        </w:rPr>
        <w:t>Пунктом не предусмотрено принятие решения об отклонении заявки по основаниям, предусмотренным пунктом 2 статьи 24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связи с представлением в заявке недостоверных сведений.</w:t>
      </w:r>
      <w:proofErr w:type="gramEnd"/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3.8.2. Пунктом не предусмотрено принятие решения о допуске претендентов к участию в конкурсе либо об отказе в допуске к участию в конкурсном отборе, предусмотренного пунктами 2.14, 2.22 Положения о проведении открытого конкурса.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Непрозрачность административных процедур и взаимное несоответствие положений является ограничением для субъектов предпринимательской и инвестиционной деятельности.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3.9. Пунктом 5.5 предусмотрено, что секретарь комиссии уведомляет в обязательном порядке всех членов комиссии и участников конкурса при переносе даты и времени заседания.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При этом порядок уведомления (сроки, административные процедуры) не установлен ни Положением о проведении конкурса, ни Положением о комиссии.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3.10. Пунктом 7.6 предусмотрено, что на заседании комиссии ведется протокол, который оформляется и подписывается всеми присутствующими членами комиссии, а также победителем конкурса.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При этом порядок приглашения победителя конкурса (сроки, административные процедуры) не установлен ни Положением о проведении конкурса, ни Положением о комиссии.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lastRenderedPageBreak/>
        <w:t>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3.11. Пунктом 8.6 предусмотрено, что при наличии объективной необходимости комиссия имеет право, в соответствии с пунктом 6.5 настоящего положения, перенести подведение итогов на другую дату, которая объявляется всем присутствующим.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Положением о комиссии не предусмотрен пункт 6.5.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3.12. Пунктом 8.8 предусмотрено, что итоговый протокол проведения конкурса должен содержать следующие сведения: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- предмет конкурса;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- список участников (юридических лиц, индивидуальных предпринимателей и участников договора простого товарищества), подавших конкурсные заявки;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- список юридических лиц, индивидуальных предпринимателей и участников договора простого товарищества, не допущенных к участию в конкурсе, при нарушении ими условий конкурса с указанием конкретных нарушений;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- наименование победителя конкурса, занявшего первое место и основание выбора победителя с разбивкой по лотам;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 xml:space="preserve">- решение о признании конкурса </w:t>
      </w:r>
      <w:proofErr w:type="gramStart"/>
      <w:r w:rsidRPr="00174A3C">
        <w:rPr>
          <w:sz w:val="26"/>
          <w:szCs w:val="26"/>
        </w:rPr>
        <w:t>несостоявшимся</w:t>
      </w:r>
      <w:proofErr w:type="gramEnd"/>
      <w:r w:rsidRPr="00174A3C">
        <w:rPr>
          <w:sz w:val="26"/>
          <w:szCs w:val="26"/>
        </w:rPr>
        <w:t>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 xml:space="preserve">3.12.1. </w:t>
      </w:r>
      <w:proofErr w:type="gramStart"/>
      <w:r w:rsidRPr="00174A3C">
        <w:rPr>
          <w:sz w:val="26"/>
          <w:szCs w:val="26"/>
        </w:rPr>
        <w:t>Пунктом не предусмотрен список участников заявок, которые отклонены по основаниям, предусмотренным пунктом 2 статьи 24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связи с представлением в заявке недостоверных сведений.</w:t>
      </w:r>
      <w:proofErr w:type="gramEnd"/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 xml:space="preserve">3.12.2. </w:t>
      </w:r>
      <w:proofErr w:type="gramStart"/>
      <w:r w:rsidRPr="00174A3C">
        <w:rPr>
          <w:sz w:val="26"/>
          <w:szCs w:val="26"/>
        </w:rPr>
        <w:t>Включения списка не допущенных к участию в конкурсе при нарушении условий конкурса, не соответствует нормам Положения о проведении конкурса 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  <w:proofErr w:type="gramEnd"/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Исходя из норм пункта 2.6 Положения о проведении конкурса, следует вывод, что основанием для отказа в допуске к участию в конкурсе является несоответствие требованиям, предусмотренным пунктом 2.6.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Взаимное несоответствие положений является ограничением для субъектов предпринимательской и инвестиционной деятельности.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lastRenderedPageBreak/>
        <w:t>3.12.3. Включение наименования победителя конкурса, занявшего первое место, не соответствует пункту 2.19 Порядка проведения конкурса (первый номер может быть присвоен заявкам нескольких участников конкурса, из которых выбирается победитель).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Взаимное несоответствие положений является ограничением для субъектов предпринимательской и инвестиционной деятельности.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 xml:space="preserve">3.13. </w:t>
      </w:r>
      <w:proofErr w:type="gramStart"/>
      <w:r w:rsidRPr="00174A3C">
        <w:rPr>
          <w:sz w:val="26"/>
          <w:szCs w:val="26"/>
        </w:rPr>
        <w:t>Пунктом 8.9 предусмотрено, что протоколы заседаний комиссии хранятся у организатора для последующей выдачи свидетельства об осуществлении перевозок по муниципальному маршруту регулярных перевозок победителю конкурса или единственному участнику, в случае если конкурс был признан несостоявшимся в связи с тем, что только одна заявка на участие в этом конкурсе была признана соответствующей требованиям конкурсной документации.</w:t>
      </w:r>
      <w:proofErr w:type="gramEnd"/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При этом</w:t>
      </w:r>
      <w:proofErr w:type="gramStart"/>
      <w:r w:rsidRPr="00174A3C">
        <w:rPr>
          <w:sz w:val="26"/>
          <w:szCs w:val="26"/>
        </w:rPr>
        <w:t>,</w:t>
      </w:r>
      <w:proofErr w:type="gramEnd"/>
      <w:r w:rsidRPr="00174A3C">
        <w:rPr>
          <w:sz w:val="26"/>
          <w:szCs w:val="26"/>
        </w:rPr>
        <w:t xml:space="preserve"> пунктом 1.6 Положения о проведении конкурса установлено, что свидетельство и карты маршрута регулярных перевозок выдаются в течение десяти дней со дня проведения конкурса.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Взаимное несоответствие положений является ограничением для субъектов предпринимательской и инвестиционной деятельности.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Выводы и предложения: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1. Устранить замечания к сводному отчету об экспертизе, изложенные в пункте 2.2 Заключения.</w:t>
      </w:r>
    </w:p>
    <w:p w:rsidR="00856178" w:rsidRPr="00174A3C" w:rsidRDefault="00856178" w:rsidP="00856178">
      <w:pPr>
        <w:spacing w:line="276" w:lineRule="auto"/>
        <w:ind w:firstLine="709"/>
        <w:jc w:val="both"/>
        <w:rPr>
          <w:sz w:val="26"/>
          <w:szCs w:val="26"/>
        </w:rPr>
      </w:pPr>
      <w:r w:rsidRPr="00174A3C">
        <w:rPr>
          <w:sz w:val="26"/>
          <w:szCs w:val="26"/>
        </w:rPr>
        <w:t>2. Действующий нормативный правовой акт - постановление Администрации города от 29.03.2012 №376 «О порядке проведения конкурсного отбора на право осуществления регулярных перевозок водным транспортом пассажиров и багажа по маршрутам водного транспорта города Ханты-Мансийска» требует внесения изменений, в части положений, необоснованно затрудняющих осуществление предпринимательской и инвестиционной деятельности, изложенных в пункте 3 Заключения.</w:t>
      </w:r>
    </w:p>
    <w:p w:rsidR="00856178" w:rsidRPr="00174A3C" w:rsidRDefault="00856178" w:rsidP="000C7D55">
      <w:pPr>
        <w:spacing w:line="276" w:lineRule="auto"/>
        <w:ind w:firstLine="709"/>
        <w:jc w:val="both"/>
        <w:rPr>
          <w:sz w:val="26"/>
          <w:szCs w:val="26"/>
        </w:rPr>
      </w:pPr>
    </w:p>
    <w:p w:rsidR="00FF2775" w:rsidRPr="00174A3C" w:rsidRDefault="00FF2775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533B4C" w:rsidRPr="000F30B7" w:rsidRDefault="00533B4C" w:rsidP="00533B4C">
      <w:pPr>
        <w:spacing w:line="360" w:lineRule="auto"/>
        <w:jc w:val="both"/>
        <w:rPr>
          <w:i/>
          <w:sz w:val="28"/>
          <w:szCs w:val="28"/>
        </w:rPr>
      </w:pPr>
      <w:r w:rsidRPr="00174A3C">
        <w:rPr>
          <w:sz w:val="26"/>
          <w:szCs w:val="26"/>
        </w:rPr>
        <w:t>Начальник управления</w:t>
      </w:r>
      <w:r w:rsidRPr="00174A3C">
        <w:rPr>
          <w:sz w:val="26"/>
          <w:szCs w:val="26"/>
        </w:rPr>
        <w:tab/>
      </w:r>
      <w:r w:rsidR="00967502" w:rsidRPr="00174A3C">
        <w:rPr>
          <w:noProof/>
          <w:sz w:val="26"/>
          <w:szCs w:val="26"/>
        </w:rPr>
        <w:drawing>
          <wp:inline distT="0" distB="0" distL="0" distR="0" wp14:anchorId="5E940142" wp14:editId="6F012228">
            <wp:extent cx="2414270" cy="762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7502" w:rsidRPr="00174A3C">
        <w:rPr>
          <w:sz w:val="26"/>
          <w:szCs w:val="26"/>
        </w:rPr>
        <w:t xml:space="preserve"> С.А. Наумов</w:t>
      </w:r>
      <w:r w:rsidRPr="00174A3C">
        <w:rPr>
          <w:sz w:val="26"/>
          <w:szCs w:val="26"/>
        </w:rPr>
        <w:tab/>
      </w:r>
      <w:r w:rsidRPr="00174A3C">
        <w:rPr>
          <w:sz w:val="26"/>
          <w:szCs w:val="26"/>
        </w:rPr>
        <w:tab/>
        <w:t xml:space="preserve">             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827FD3" w:rsidP="00FF2775">
      <w:pPr>
        <w:jc w:val="both"/>
        <w:rPr>
          <w:sz w:val="22"/>
          <w:szCs w:val="22"/>
        </w:rPr>
      </w:pPr>
      <w:r w:rsidRPr="00827FD3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C7D55"/>
    <w:rsid w:val="000F30B7"/>
    <w:rsid w:val="001558C6"/>
    <w:rsid w:val="00174A3C"/>
    <w:rsid w:val="001B0E07"/>
    <w:rsid w:val="001F1F84"/>
    <w:rsid w:val="002354D7"/>
    <w:rsid w:val="00252396"/>
    <w:rsid w:val="002B3870"/>
    <w:rsid w:val="002F79CA"/>
    <w:rsid w:val="00301A44"/>
    <w:rsid w:val="00365B4A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C2D48"/>
    <w:rsid w:val="005E1372"/>
    <w:rsid w:val="0060208D"/>
    <w:rsid w:val="00682BAB"/>
    <w:rsid w:val="006A7529"/>
    <w:rsid w:val="00707301"/>
    <w:rsid w:val="00737C0D"/>
    <w:rsid w:val="007C2037"/>
    <w:rsid w:val="00827FD3"/>
    <w:rsid w:val="00856178"/>
    <w:rsid w:val="00907FED"/>
    <w:rsid w:val="00967502"/>
    <w:rsid w:val="00980334"/>
    <w:rsid w:val="00995975"/>
    <w:rsid w:val="009A376A"/>
    <w:rsid w:val="00A767A8"/>
    <w:rsid w:val="00B937D7"/>
    <w:rsid w:val="00BA04AB"/>
    <w:rsid w:val="00C03B1A"/>
    <w:rsid w:val="00C43B46"/>
    <w:rsid w:val="00C759BA"/>
    <w:rsid w:val="00D217ED"/>
    <w:rsid w:val="00D40FD0"/>
    <w:rsid w:val="00DF795C"/>
    <w:rsid w:val="00E01C55"/>
    <w:rsid w:val="00E31B83"/>
    <w:rsid w:val="00E556EB"/>
    <w:rsid w:val="00E65569"/>
    <w:rsid w:val="00E8048B"/>
    <w:rsid w:val="00E87FD3"/>
    <w:rsid w:val="00FF2775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5829D85F8B8C7616AFE9D1E7C9A39103D9BECB0A929EF803BF905A3E501D18F206731BC6F7BE8417c0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17</cp:revision>
  <cp:lastPrinted>2021-05-18T09:40:00Z</cp:lastPrinted>
  <dcterms:created xsi:type="dcterms:W3CDTF">2018-06-15T07:26:00Z</dcterms:created>
  <dcterms:modified xsi:type="dcterms:W3CDTF">2021-05-18T09:40:00Z</dcterms:modified>
</cp:coreProperties>
</file>