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D9" w:rsidRPr="00351DBB" w:rsidRDefault="00475EA9" w:rsidP="00351DB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51DBB">
        <w:rPr>
          <w:rFonts w:ascii="Times New Roman" w:hAnsi="Times New Roman"/>
          <w:b/>
          <w:sz w:val="26"/>
          <w:szCs w:val="26"/>
        </w:rPr>
        <w:t>Заключение о</w:t>
      </w:r>
      <w:r w:rsidR="003344DB" w:rsidRPr="00351DBB">
        <w:rPr>
          <w:rFonts w:ascii="Times New Roman" w:hAnsi="Times New Roman"/>
          <w:b/>
          <w:sz w:val="26"/>
          <w:szCs w:val="26"/>
        </w:rPr>
        <w:t xml:space="preserve">б оценке регулирующего воздействия проекта </w:t>
      </w:r>
      <w:r w:rsidR="00C64CD9" w:rsidRPr="00351DBB">
        <w:rPr>
          <w:rFonts w:ascii="Times New Roman" w:hAnsi="Times New Roman"/>
          <w:b/>
          <w:sz w:val="26"/>
          <w:szCs w:val="26"/>
        </w:rPr>
        <w:t>постановления Администрации города Ханты-Мансийска «</w:t>
      </w:r>
      <w:r w:rsidR="007A74A1" w:rsidRPr="007A74A1">
        <w:rPr>
          <w:rFonts w:ascii="Times New Roman" w:hAnsi="Times New Roman"/>
          <w:b/>
          <w:sz w:val="26"/>
          <w:szCs w:val="26"/>
        </w:rPr>
        <w:t>О признании утратившим силу постановления Администрации города Ханты-Мансийска от 17.04.2012 №485 «Об осуществлении переданного органу местного самоуправления отдельного государственного полномочия по информационному обеспечению общеобразовательных учреждений в части доступа к образовательным ресурсам сети Интернет</w:t>
      </w:r>
      <w:r w:rsidR="009B7273" w:rsidRPr="00351DBB">
        <w:rPr>
          <w:rFonts w:ascii="Times New Roman" w:hAnsi="Times New Roman"/>
          <w:b/>
          <w:sz w:val="26"/>
          <w:szCs w:val="26"/>
        </w:rPr>
        <w:t>»</w:t>
      </w:r>
      <w:proofErr w:type="gramEnd"/>
    </w:p>
    <w:p w:rsidR="000E6235" w:rsidRPr="00351DBB" w:rsidRDefault="000E6235" w:rsidP="000E6235">
      <w:pPr>
        <w:pStyle w:val="a5"/>
        <w:rPr>
          <w:rFonts w:ascii="Times New Roman" w:hAnsi="Times New Roman"/>
          <w:b/>
          <w:sz w:val="26"/>
          <w:szCs w:val="26"/>
        </w:rPr>
      </w:pPr>
    </w:p>
    <w:p w:rsidR="00D95AE7" w:rsidRPr="00351DBB" w:rsidRDefault="00D95AE7" w:rsidP="00C64C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1DBB">
        <w:rPr>
          <w:rFonts w:ascii="Times New Roman" w:hAnsi="Times New Roman" w:cs="Times New Roman"/>
          <w:b/>
          <w:sz w:val="26"/>
          <w:szCs w:val="26"/>
        </w:rPr>
        <w:t>№</w:t>
      </w:r>
      <w:r w:rsidR="00351DBB" w:rsidRPr="00351DBB">
        <w:rPr>
          <w:rFonts w:ascii="Times New Roman" w:hAnsi="Times New Roman" w:cs="Times New Roman"/>
          <w:b/>
          <w:sz w:val="26"/>
          <w:szCs w:val="26"/>
        </w:rPr>
        <w:t>4</w:t>
      </w:r>
      <w:r w:rsidR="007A74A1">
        <w:rPr>
          <w:rFonts w:ascii="Times New Roman" w:hAnsi="Times New Roman" w:cs="Times New Roman"/>
          <w:b/>
          <w:sz w:val="26"/>
          <w:szCs w:val="26"/>
        </w:rPr>
        <w:t>9</w:t>
      </w:r>
      <w:r w:rsidR="00375D7F" w:rsidRPr="00351D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1DB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D1C5C">
        <w:rPr>
          <w:rFonts w:ascii="Times New Roman" w:hAnsi="Times New Roman" w:cs="Times New Roman"/>
          <w:b/>
          <w:sz w:val="26"/>
          <w:szCs w:val="26"/>
        </w:rPr>
        <w:t>0</w:t>
      </w:r>
      <w:r w:rsidR="00951F98">
        <w:rPr>
          <w:rFonts w:ascii="Times New Roman" w:hAnsi="Times New Roman" w:cs="Times New Roman"/>
          <w:b/>
          <w:sz w:val="26"/>
          <w:szCs w:val="26"/>
        </w:rPr>
        <w:t>3</w:t>
      </w:r>
      <w:r w:rsidR="00ED1C5C">
        <w:rPr>
          <w:rFonts w:ascii="Times New Roman" w:hAnsi="Times New Roman" w:cs="Times New Roman"/>
          <w:b/>
          <w:sz w:val="26"/>
          <w:szCs w:val="26"/>
        </w:rPr>
        <w:t>.03</w:t>
      </w:r>
      <w:r w:rsidRPr="00351DBB">
        <w:rPr>
          <w:rFonts w:ascii="Times New Roman" w:hAnsi="Times New Roman" w:cs="Times New Roman"/>
          <w:b/>
          <w:sz w:val="26"/>
          <w:szCs w:val="26"/>
        </w:rPr>
        <w:t>.20</w:t>
      </w:r>
      <w:r w:rsidR="0030125B" w:rsidRPr="00351DBB">
        <w:rPr>
          <w:rFonts w:ascii="Times New Roman" w:hAnsi="Times New Roman" w:cs="Times New Roman"/>
          <w:b/>
          <w:sz w:val="26"/>
          <w:szCs w:val="26"/>
        </w:rPr>
        <w:t>2</w:t>
      </w:r>
      <w:r w:rsidR="00E77CD6" w:rsidRPr="00351DBB">
        <w:rPr>
          <w:rFonts w:ascii="Times New Roman" w:hAnsi="Times New Roman" w:cs="Times New Roman"/>
          <w:b/>
          <w:sz w:val="26"/>
          <w:szCs w:val="26"/>
        </w:rPr>
        <w:t>1</w:t>
      </w:r>
    </w:p>
    <w:p w:rsidR="00C64CD9" w:rsidRPr="00351DBB" w:rsidRDefault="00C64CD9" w:rsidP="00C64C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0125B" w:rsidRPr="00351DBB" w:rsidRDefault="0030125B" w:rsidP="000E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экономического развития и инвестиций Администрации горо</w:t>
      </w:r>
      <w:r w:rsidR="00AF0288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 Ханты-Мансийска, ответственное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</w:t>
      </w:r>
      <w:proofErr w:type="gramEnd"/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принятых в Администрации города </w:t>
      </w:r>
      <w:r w:rsidR="000E6235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90482A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деятельности, утвержденного </w:t>
      </w:r>
      <w:proofErr w:type="gramStart"/>
      <w:r w:rsidR="0090482A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города </w:t>
      </w:r>
      <w:r w:rsidR="0090482A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Ханты-Мансийска от 14.02.2019 №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(далее – Порядок), рассмотрев проект постановлени</w:t>
      </w:r>
      <w:r w:rsidR="00AF0288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C71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Ханты-Мансийска «</w:t>
      </w:r>
      <w:r w:rsidR="007A74A1" w:rsidRPr="007A74A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утратившим силу постановления Администрации города Ханты-Мансийска от 17.04.2012 №485 «Об осуществлении переданного органу</w:t>
      </w:r>
      <w:proofErr w:type="gramEnd"/>
      <w:r w:rsidR="007A74A1" w:rsidRPr="007A7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отдельного государственного полномочия по информационному обеспечению общеобразовательных учреждений в части доступа к образовательным ресурсам сети Интернет</w:t>
      </w:r>
      <w:r w:rsidR="007A632D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0288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6879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проект) </w:t>
      </w:r>
      <w:r w:rsidR="00AF0288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77CD6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пояснительную записку к нему</w:t>
      </w:r>
      <w:r w:rsidR="004045D2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 следующее.</w:t>
      </w:r>
    </w:p>
    <w:p w:rsidR="0030125B" w:rsidRPr="00351DBB" w:rsidRDefault="00166879" w:rsidP="000E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30125B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 для подготовки настоящего заключения </w:t>
      </w:r>
      <w:r w:rsidR="00391A73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впервые</w:t>
      </w:r>
      <w:r w:rsidR="0030125B"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C2285" w:rsidRPr="00351DBB" w:rsidRDefault="00BC2285" w:rsidP="000E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представленной</w:t>
      </w:r>
      <w:r w:rsidRPr="00351DBB">
        <w:t xml:space="preserve"> </w:t>
      </w:r>
      <w:r w:rsidRPr="0035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уполномоченным органом сделаны выводы, что в проекте постановления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города           Ханты-Мансийска.</w:t>
      </w:r>
      <w:proofErr w:type="gramEnd"/>
    </w:p>
    <w:p w:rsidR="0090482A" w:rsidRPr="00351DBB" w:rsidRDefault="0090482A" w:rsidP="000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3CFA" w:rsidRDefault="009F3CFA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D1C5C" w:rsidRDefault="00ED1C5C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CD6" w:rsidRPr="00351DBB" w:rsidRDefault="00ED1C5C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3344DB" w:rsidRPr="00351DBB">
        <w:rPr>
          <w:rFonts w:ascii="Times New Roman" w:hAnsi="Times New Roman" w:cs="Times New Roman"/>
          <w:sz w:val="26"/>
          <w:szCs w:val="26"/>
        </w:rPr>
        <w:t>чальник управления</w:t>
      </w:r>
    </w:p>
    <w:p w:rsidR="00E77CD6" w:rsidRPr="00351DBB" w:rsidRDefault="00E77CD6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1DBB">
        <w:rPr>
          <w:rFonts w:ascii="Times New Roman" w:hAnsi="Times New Roman" w:cs="Times New Roman"/>
          <w:sz w:val="26"/>
          <w:szCs w:val="26"/>
        </w:rPr>
        <w:t>экономического развития и инвестиций</w:t>
      </w:r>
    </w:p>
    <w:p w:rsidR="003344DB" w:rsidRPr="00351DBB" w:rsidRDefault="00E77CD6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1DBB">
        <w:rPr>
          <w:rFonts w:ascii="Times New Roman" w:hAnsi="Times New Roman" w:cs="Times New Roman"/>
          <w:sz w:val="26"/>
          <w:szCs w:val="26"/>
        </w:rPr>
        <w:t>Администрации города Ханты-Мансийска</w:t>
      </w:r>
      <w:r w:rsidR="0090482A" w:rsidRPr="00351DBB">
        <w:rPr>
          <w:rFonts w:ascii="Times New Roman" w:hAnsi="Times New Roman" w:cs="Times New Roman"/>
          <w:sz w:val="26"/>
          <w:szCs w:val="26"/>
        </w:rPr>
        <w:tab/>
      </w:r>
      <w:r w:rsidR="0090482A" w:rsidRPr="00351DBB">
        <w:rPr>
          <w:rFonts w:ascii="Times New Roman" w:hAnsi="Times New Roman" w:cs="Times New Roman"/>
          <w:sz w:val="26"/>
          <w:szCs w:val="26"/>
        </w:rPr>
        <w:tab/>
      </w:r>
      <w:r w:rsidR="0090482A" w:rsidRPr="00351DBB">
        <w:rPr>
          <w:rFonts w:ascii="Times New Roman" w:hAnsi="Times New Roman" w:cs="Times New Roman"/>
          <w:sz w:val="26"/>
          <w:szCs w:val="26"/>
        </w:rPr>
        <w:tab/>
      </w:r>
      <w:r w:rsidR="0090482A" w:rsidRPr="00351DBB">
        <w:rPr>
          <w:rFonts w:ascii="Times New Roman" w:hAnsi="Times New Roman" w:cs="Times New Roman"/>
          <w:sz w:val="26"/>
          <w:szCs w:val="26"/>
        </w:rPr>
        <w:tab/>
      </w:r>
      <w:r w:rsidR="0030125B" w:rsidRPr="00351DBB">
        <w:rPr>
          <w:rFonts w:ascii="Times New Roman" w:hAnsi="Times New Roman" w:cs="Times New Roman"/>
          <w:sz w:val="26"/>
          <w:szCs w:val="26"/>
        </w:rPr>
        <w:tab/>
      </w:r>
      <w:r w:rsidR="003344DB" w:rsidRPr="00351DBB">
        <w:rPr>
          <w:rFonts w:ascii="Times New Roman" w:hAnsi="Times New Roman" w:cs="Times New Roman"/>
          <w:sz w:val="26"/>
          <w:szCs w:val="26"/>
        </w:rPr>
        <w:t>С.А. Наумов</w:t>
      </w:r>
    </w:p>
    <w:p w:rsidR="00166879" w:rsidRPr="00351DBB" w:rsidRDefault="00166879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3CFA" w:rsidRPr="00351DBB" w:rsidRDefault="009F3CFA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1A73" w:rsidRPr="00351DBB" w:rsidRDefault="00391A73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1B9E" w:rsidRPr="00351DBB" w:rsidRDefault="00D81B9E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1DBB" w:rsidRDefault="00351DBB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51DBB" w:rsidRPr="00351DBB" w:rsidRDefault="00351DBB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58A2" w:rsidRPr="00351DBB" w:rsidRDefault="00DC58A2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44DB" w:rsidRPr="00351DBB" w:rsidRDefault="00576935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1DBB">
        <w:rPr>
          <w:rFonts w:ascii="Times New Roman" w:hAnsi="Times New Roman" w:cs="Times New Roman"/>
          <w:sz w:val="16"/>
          <w:szCs w:val="16"/>
        </w:rPr>
        <w:t>Исп</w:t>
      </w:r>
      <w:r w:rsidR="0090482A" w:rsidRPr="00351DBB">
        <w:rPr>
          <w:rFonts w:ascii="Times New Roman" w:hAnsi="Times New Roman" w:cs="Times New Roman"/>
          <w:sz w:val="16"/>
          <w:szCs w:val="16"/>
        </w:rPr>
        <w:t>олнитель:</w:t>
      </w:r>
      <w:r w:rsidR="00B849EA" w:rsidRPr="00351DBB">
        <w:rPr>
          <w:rFonts w:ascii="Times New Roman" w:hAnsi="Times New Roman" w:cs="Times New Roman"/>
          <w:sz w:val="16"/>
          <w:szCs w:val="16"/>
        </w:rPr>
        <w:t xml:space="preserve"> </w:t>
      </w:r>
      <w:r w:rsidR="00ED1C5C">
        <w:rPr>
          <w:rFonts w:ascii="Times New Roman" w:hAnsi="Times New Roman" w:cs="Times New Roman"/>
          <w:sz w:val="16"/>
          <w:szCs w:val="16"/>
        </w:rPr>
        <w:t>Путина С.Н</w:t>
      </w:r>
      <w:r w:rsidR="0090482A" w:rsidRPr="00351DBB">
        <w:rPr>
          <w:rFonts w:ascii="Times New Roman" w:hAnsi="Times New Roman" w:cs="Times New Roman"/>
          <w:sz w:val="16"/>
          <w:szCs w:val="16"/>
        </w:rPr>
        <w:t>.</w:t>
      </w:r>
      <w:r w:rsidR="003344DB" w:rsidRPr="00351DBB">
        <w:rPr>
          <w:rFonts w:ascii="Times New Roman" w:hAnsi="Times New Roman" w:cs="Times New Roman"/>
          <w:sz w:val="16"/>
          <w:szCs w:val="16"/>
        </w:rPr>
        <w:t>,</w:t>
      </w:r>
    </w:p>
    <w:p w:rsidR="00671999" w:rsidRPr="00576935" w:rsidRDefault="0090482A" w:rsidP="003344D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1DBB">
        <w:rPr>
          <w:rFonts w:ascii="Times New Roman" w:hAnsi="Times New Roman" w:cs="Times New Roman"/>
          <w:sz w:val="16"/>
          <w:szCs w:val="16"/>
        </w:rPr>
        <w:t>тел. 352-</w:t>
      </w:r>
      <w:r w:rsidR="000E6235" w:rsidRPr="00351DBB">
        <w:rPr>
          <w:rFonts w:ascii="Times New Roman" w:hAnsi="Times New Roman" w:cs="Times New Roman"/>
          <w:sz w:val="16"/>
          <w:szCs w:val="16"/>
        </w:rPr>
        <w:t>4</w:t>
      </w:r>
      <w:r w:rsidR="00ED1C5C">
        <w:rPr>
          <w:rFonts w:ascii="Times New Roman" w:hAnsi="Times New Roman" w:cs="Times New Roman"/>
          <w:sz w:val="16"/>
          <w:szCs w:val="16"/>
        </w:rPr>
        <w:t>16</w:t>
      </w:r>
    </w:p>
    <w:sectPr w:rsidR="00671999" w:rsidRPr="00576935" w:rsidSect="009048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D"/>
    <w:rsid w:val="00033F6E"/>
    <w:rsid w:val="00043C71"/>
    <w:rsid w:val="0004545D"/>
    <w:rsid w:val="00071F72"/>
    <w:rsid w:val="000B023A"/>
    <w:rsid w:val="000E6235"/>
    <w:rsid w:val="001168B4"/>
    <w:rsid w:val="00142DE8"/>
    <w:rsid w:val="00156946"/>
    <w:rsid w:val="00162081"/>
    <w:rsid w:val="00166879"/>
    <w:rsid w:val="00167782"/>
    <w:rsid w:val="00192721"/>
    <w:rsid w:val="001A6642"/>
    <w:rsid w:val="001B316E"/>
    <w:rsid w:val="0030125B"/>
    <w:rsid w:val="0030660E"/>
    <w:rsid w:val="003344DB"/>
    <w:rsid w:val="00351DBB"/>
    <w:rsid w:val="00375D7F"/>
    <w:rsid w:val="003875CA"/>
    <w:rsid w:val="00391A73"/>
    <w:rsid w:val="004045D2"/>
    <w:rsid w:val="00475EA9"/>
    <w:rsid w:val="004D51F2"/>
    <w:rsid w:val="005453E6"/>
    <w:rsid w:val="00576935"/>
    <w:rsid w:val="0059627C"/>
    <w:rsid w:val="0061037A"/>
    <w:rsid w:val="00671999"/>
    <w:rsid w:val="006B5C19"/>
    <w:rsid w:val="006E761F"/>
    <w:rsid w:val="006F04A2"/>
    <w:rsid w:val="00702B4F"/>
    <w:rsid w:val="00714990"/>
    <w:rsid w:val="00764B8D"/>
    <w:rsid w:val="007A632D"/>
    <w:rsid w:val="007A74A1"/>
    <w:rsid w:val="007B4276"/>
    <w:rsid w:val="008B227D"/>
    <w:rsid w:val="008C2694"/>
    <w:rsid w:val="00901FA3"/>
    <w:rsid w:val="0090482A"/>
    <w:rsid w:val="00951F98"/>
    <w:rsid w:val="009B6152"/>
    <w:rsid w:val="009B7273"/>
    <w:rsid w:val="009F3CFA"/>
    <w:rsid w:val="00A24EC6"/>
    <w:rsid w:val="00A42F7B"/>
    <w:rsid w:val="00A51833"/>
    <w:rsid w:val="00A551E6"/>
    <w:rsid w:val="00A935D5"/>
    <w:rsid w:val="00AF0288"/>
    <w:rsid w:val="00B666C3"/>
    <w:rsid w:val="00B776B0"/>
    <w:rsid w:val="00B849EA"/>
    <w:rsid w:val="00B94AC7"/>
    <w:rsid w:val="00BC2285"/>
    <w:rsid w:val="00C02A62"/>
    <w:rsid w:val="00C3349C"/>
    <w:rsid w:val="00C5232B"/>
    <w:rsid w:val="00C64CD9"/>
    <w:rsid w:val="00CC3E84"/>
    <w:rsid w:val="00D0036F"/>
    <w:rsid w:val="00D54B12"/>
    <w:rsid w:val="00D81B9E"/>
    <w:rsid w:val="00D84A2F"/>
    <w:rsid w:val="00D95AE7"/>
    <w:rsid w:val="00DC58A2"/>
    <w:rsid w:val="00DF3EC7"/>
    <w:rsid w:val="00E77CD6"/>
    <w:rsid w:val="00E93282"/>
    <w:rsid w:val="00ED1C5C"/>
    <w:rsid w:val="00F25049"/>
    <w:rsid w:val="00F4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7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0E62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E623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7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0E62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E62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Путина Светлана Николаевна</dc:creator>
  <cp:lastModifiedBy>Путина Светлана Николаевна</cp:lastModifiedBy>
  <cp:revision>63</cp:revision>
  <cp:lastPrinted>2021-03-03T04:48:00Z</cp:lastPrinted>
  <dcterms:created xsi:type="dcterms:W3CDTF">2018-10-18T10:05:00Z</dcterms:created>
  <dcterms:modified xsi:type="dcterms:W3CDTF">2021-03-03T05:16:00Z</dcterms:modified>
</cp:coreProperties>
</file>