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B" w:rsidRPr="001917FF" w:rsidRDefault="002315C9" w:rsidP="0087345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917FF">
        <w:rPr>
          <w:b/>
          <w:sz w:val="26"/>
          <w:szCs w:val="26"/>
        </w:rPr>
        <w:t>Заключение об оценке регулирующего воздействия проекта постановления Администрации города Ханты-Мансийска «</w:t>
      </w:r>
      <w:r w:rsidR="00A616E7" w:rsidRPr="001917FF">
        <w:rPr>
          <w:b/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1917FF">
        <w:rPr>
          <w:b/>
          <w:bCs/>
          <w:sz w:val="26"/>
          <w:szCs w:val="26"/>
        </w:rPr>
        <w:t>»</w:t>
      </w:r>
    </w:p>
    <w:p w:rsidR="002315C9" w:rsidRPr="001917FF" w:rsidRDefault="002315C9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EA572B" w:rsidRPr="001917FF" w:rsidRDefault="00EA572B" w:rsidP="00EA572B">
      <w:pPr>
        <w:shd w:val="clear" w:color="auto" w:fill="FFFFFF"/>
        <w:jc w:val="both"/>
        <w:rPr>
          <w:b/>
          <w:sz w:val="26"/>
          <w:szCs w:val="26"/>
        </w:rPr>
      </w:pPr>
      <w:r w:rsidRPr="001917FF">
        <w:rPr>
          <w:b/>
          <w:sz w:val="26"/>
          <w:szCs w:val="26"/>
        </w:rPr>
        <w:t>№</w:t>
      </w:r>
      <w:r w:rsidR="0049257E">
        <w:rPr>
          <w:b/>
          <w:sz w:val="26"/>
          <w:szCs w:val="26"/>
        </w:rPr>
        <w:t>89</w:t>
      </w:r>
      <w:r w:rsidR="00486269" w:rsidRPr="001917FF">
        <w:rPr>
          <w:b/>
          <w:sz w:val="26"/>
          <w:szCs w:val="26"/>
        </w:rPr>
        <w:t xml:space="preserve">от </w:t>
      </w:r>
      <w:r w:rsidR="0049257E">
        <w:rPr>
          <w:b/>
          <w:sz w:val="26"/>
          <w:szCs w:val="26"/>
        </w:rPr>
        <w:t>30.04</w:t>
      </w:r>
      <w:r w:rsidR="00486269" w:rsidRPr="001917FF">
        <w:rPr>
          <w:b/>
          <w:sz w:val="26"/>
          <w:szCs w:val="26"/>
        </w:rPr>
        <w:t>.20</w:t>
      </w:r>
      <w:r w:rsidR="009C13EA" w:rsidRPr="001917FF">
        <w:rPr>
          <w:b/>
          <w:sz w:val="26"/>
          <w:szCs w:val="26"/>
        </w:rPr>
        <w:t>2</w:t>
      </w:r>
      <w:r w:rsidR="00982BB4">
        <w:rPr>
          <w:b/>
          <w:sz w:val="26"/>
          <w:szCs w:val="26"/>
        </w:rPr>
        <w:t>1</w:t>
      </w:r>
    </w:p>
    <w:p w:rsidR="0087345B" w:rsidRPr="001917FF" w:rsidRDefault="0087345B" w:rsidP="000B3299">
      <w:pPr>
        <w:spacing w:line="276" w:lineRule="auto"/>
        <w:ind w:firstLine="709"/>
        <w:jc w:val="both"/>
        <w:rPr>
          <w:sz w:val="26"/>
          <w:szCs w:val="26"/>
        </w:rPr>
      </w:pPr>
    </w:p>
    <w:p w:rsidR="00FF2775" w:rsidRPr="001917FF" w:rsidRDefault="006A7529" w:rsidP="000B329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1917FF">
        <w:rPr>
          <w:sz w:val="26"/>
          <w:szCs w:val="26"/>
        </w:rPr>
        <w:t>ое</w:t>
      </w:r>
      <w:r w:rsidRPr="001917FF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1917FF">
        <w:rPr>
          <w:sz w:val="26"/>
          <w:szCs w:val="26"/>
        </w:rPr>
        <w:t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</w:t>
      </w:r>
      <w:r w:rsidR="00E85DE1">
        <w:rPr>
          <w:sz w:val="26"/>
          <w:szCs w:val="26"/>
        </w:rPr>
        <w:t>ой деятельности, утвержденного п</w:t>
      </w:r>
      <w:r w:rsidR="00D35AAB" w:rsidRPr="001917FF">
        <w:rPr>
          <w:sz w:val="26"/>
          <w:szCs w:val="26"/>
        </w:rPr>
        <w:t xml:space="preserve">остановлением Администрации города </w:t>
      </w:r>
      <w:r w:rsidR="00E85DE1">
        <w:rPr>
          <w:sz w:val="26"/>
          <w:szCs w:val="26"/>
        </w:rPr>
        <w:t>Ханты-Мансийска от 14.02.2019 №</w:t>
      </w:r>
      <w:r w:rsidR="00D35AAB" w:rsidRPr="001917FF">
        <w:rPr>
          <w:sz w:val="26"/>
          <w:szCs w:val="26"/>
        </w:rPr>
        <w:t>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E85DE1">
        <w:rPr>
          <w:sz w:val="26"/>
          <w:szCs w:val="26"/>
        </w:rPr>
        <w:t xml:space="preserve"> (далее – Порядок)</w:t>
      </w:r>
      <w:r w:rsidRPr="001917FF">
        <w:rPr>
          <w:sz w:val="26"/>
          <w:szCs w:val="26"/>
        </w:rPr>
        <w:t xml:space="preserve">, рассмотрев </w:t>
      </w:r>
      <w:r w:rsidR="00EA572B" w:rsidRPr="001917FF">
        <w:rPr>
          <w:sz w:val="26"/>
          <w:szCs w:val="26"/>
        </w:rPr>
        <w:t xml:space="preserve">проект </w:t>
      </w:r>
      <w:r w:rsidR="007C2037" w:rsidRPr="001917FF">
        <w:rPr>
          <w:sz w:val="26"/>
          <w:szCs w:val="26"/>
        </w:rPr>
        <w:t>постановлени</w:t>
      </w:r>
      <w:r w:rsidR="00EA572B" w:rsidRPr="001917FF">
        <w:rPr>
          <w:sz w:val="26"/>
          <w:szCs w:val="26"/>
        </w:rPr>
        <w:t>я</w:t>
      </w:r>
      <w:r w:rsidR="007C2037" w:rsidRPr="001917FF">
        <w:rPr>
          <w:sz w:val="26"/>
          <w:szCs w:val="26"/>
        </w:rPr>
        <w:t xml:space="preserve"> Администрации города Ханты-Мансийска </w:t>
      </w:r>
      <w:r w:rsidR="00D35AAB" w:rsidRPr="001917FF">
        <w:rPr>
          <w:sz w:val="26"/>
          <w:szCs w:val="26"/>
        </w:rPr>
        <w:t>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1917FF">
        <w:rPr>
          <w:bCs/>
          <w:sz w:val="26"/>
          <w:szCs w:val="26"/>
        </w:rPr>
        <w:t>»</w:t>
      </w:r>
      <w:r w:rsidR="00E65569" w:rsidRPr="001917FF">
        <w:rPr>
          <w:sz w:val="26"/>
          <w:szCs w:val="26"/>
        </w:rPr>
        <w:t>,</w:t>
      </w:r>
      <w:r w:rsidR="00E65569" w:rsidRPr="001917FF">
        <w:rPr>
          <w:rFonts w:eastAsia="Calibri"/>
          <w:sz w:val="26"/>
          <w:szCs w:val="26"/>
          <w:lang w:eastAsia="en-US"/>
        </w:rPr>
        <w:t xml:space="preserve"> </w:t>
      </w:r>
      <w:r w:rsidRPr="001917FF">
        <w:rPr>
          <w:sz w:val="26"/>
          <w:szCs w:val="26"/>
        </w:rPr>
        <w:t xml:space="preserve">пояснительную записку к нему, сводный отчет об </w:t>
      </w:r>
      <w:r w:rsidR="00E65569" w:rsidRPr="001917FF">
        <w:rPr>
          <w:sz w:val="26"/>
          <w:szCs w:val="26"/>
        </w:rPr>
        <w:t xml:space="preserve">оценке </w:t>
      </w:r>
      <w:r w:rsidR="00D35AAB" w:rsidRPr="001917FF">
        <w:rPr>
          <w:sz w:val="26"/>
          <w:szCs w:val="26"/>
        </w:rPr>
        <w:t xml:space="preserve">регулирующего </w:t>
      </w:r>
      <w:r w:rsidR="00E65569" w:rsidRPr="001917FF">
        <w:rPr>
          <w:sz w:val="26"/>
          <w:szCs w:val="26"/>
        </w:rPr>
        <w:t>воздействия</w:t>
      </w:r>
      <w:r w:rsidR="0087345B" w:rsidRPr="001917FF">
        <w:rPr>
          <w:sz w:val="26"/>
          <w:szCs w:val="26"/>
        </w:rPr>
        <w:t>,</w:t>
      </w:r>
      <w:r w:rsidR="00E65569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87345B" w:rsidRPr="001917FF">
        <w:rPr>
          <w:sz w:val="26"/>
          <w:szCs w:val="26"/>
        </w:rPr>
        <w:t>у</w:t>
      </w:r>
      <w:r w:rsidRPr="001917FF">
        <w:rPr>
          <w:sz w:val="26"/>
          <w:szCs w:val="26"/>
        </w:rPr>
        <w:t>правлени</w:t>
      </w:r>
      <w:r w:rsidR="001F1F84" w:rsidRPr="001917FF">
        <w:rPr>
          <w:sz w:val="26"/>
          <w:szCs w:val="26"/>
        </w:rPr>
        <w:t>ем</w:t>
      </w:r>
      <w:r w:rsidRPr="001917FF">
        <w:rPr>
          <w:sz w:val="26"/>
          <w:szCs w:val="26"/>
        </w:rPr>
        <w:t xml:space="preserve"> </w:t>
      </w:r>
      <w:r w:rsidR="0087345B" w:rsidRPr="001917FF">
        <w:rPr>
          <w:sz w:val="26"/>
          <w:szCs w:val="26"/>
        </w:rPr>
        <w:t xml:space="preserve">экономического развития и инвестиций </w:t>
      </w:r>
      <w:r w:rsidR="00692DB9" w:rsidRPr="001917FF">
        <w:rPr>
          <w:sz w:val="26"/>
          <w:szCs w:val="26"/>
        </w:rPr>
        <w:t>Администрации города Ханты-Мансийска</w:t>
      </w:r>
      <w:r w:rsidRPr="001917FF">
        <w:rPr>
          <w:sz w:val="26"/>
          <w:szCs w:val="26"/>
        </w:rPr>
        <w:t>, сообщает следующее.</w:t>
      </w:r>
    </w:p>
    <w:p w:rsidR="006A7529" w:rsidRPr="001917FF" w:rsidRDefault="003B6E7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Проект </w:t>
      </w:r>
      <w:r w:rsidR="001F1F84" w:rsidRPr="001917FF">
        <w:rPr>
          <w:sz w:val="26"/>
          <w:szCs w:val="26"/>
        </w:rPr>
        <w:t>нормативного</w:t>
      </w:r>
      <w:r w:rsidR="006A7529" w:rsidRPr="001917FF">
        <w:rPr>
          <w:sz w:val="26"/>
          <w:szCs w:val="26"/>
        </w:rPr>
        <w:t xml:space="preserve"> правово</w:t>
      </w:r>
      <w:r w:rsidR="001F1F84" w:rsidRPr="001917FF">
        <w:rPr>
          <w:sz w:val="26"/>
          <w:szCs w:val="26"/>
        </w:rPr>
        <w:t>го</w:t>
      </w:r>
      <w:r w:rsidR="006A7529" w:rsidRPr="001917FF">
        <w:rPr>
          <w:sz w:val="26"/>
          <w:szCs w:val="26"/>
        </w:rPr>
        <w:t xml:space="preserve"> акт</w:t>
      </w:r>
      <w:r w:rsidR="00E65569" w:rsidRPr="001917FF">
        <w:rPr>
          <w:sz w:val="26"/>
          <w:szCs w:val="26"/>
        </w:rPr>
        <w:t>а</w:t>
      </w:r>
      <w:r w:rsidR="006A7529" w:rsidRPr="001917FF">
        <w:rPr>
          <w:sz w:val="26"/>
          <w:szCs w:val="26"/>
        </w:rPr>
        <w:t xml:space="preserve"> (далее – </w:t>
      </w:r>
      <w:r w:rsidR="001F1F84" w:rsidRPr="001917FF">
        <w:rPr>
          <w:sz w:val="26"/>
          <w:szCs w:val="26"/>
        </w:rPr>
        <w:t>нормативный акт</w:t>
      </w:r>
      <w:r w:rsidR="006A7529" w:rsidRPr="001917FF">
        <w:rPr>
          <w:sz w:val="26"/>
          <w:szCs w:val="26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1917FF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Информация </w:t>
      </w:r>
      <w:r w:rsidR="004D3ADB" w:rsidRPr="001917FF">
        <w:rPr>
          <w:sz w:val="26"/>
          <w:szCs w:val="26"/>
        </w:rPr>
        <w:t xml:space="preserve">об </w:t>
      </w:r>
      <w:r w:rsidR="0049257E">
        <w:rPr>
          <w:sz w:val="26"/>
          <w:szCs w:val="26"/>
        </w:rPr>
        <w:t>ОРВ</w:t>
      </w:r>
      <w:r w:rsidR="004D3AD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 xml:space="preserve">размещена на официальном сайте </w:t>
      </w:r>
      <w:r w:rsidR="00EA572B" w:rsidRPr="001917FF">
        <w:rPr>
          <w:sz w:val="26"/>
          <w:szCs w:val="26"/>
        </w:rPr>
        <w:t>муниципального образования «</w:t>
      </w:r>
      <w:r w:rsidR="0049257E">
        <w:rPr>
          <w:sz w:val="26"/>
          <w:szCs w:val="26"/>
        </w:rPr>
        <w:t>06</w:t>
      </w:r>
      <w:r w:rsidR="004D3ADB" w:rsidRPr="001917FF">
        <w:rPr>
          <w:sz w:val="26"/>
          <w:szCs w:val="26"/>
        </w:rPr>
        <w:t xml:space="preserve">» </w:t>
      </w:r>
      <w:r w:rsidR="0049257E">
        <w:rPr>
          <w:sz w:val="26"/>
          <w:szCs w:val="26"/>
        </w:rPr>
        <w:t>апреля</w:t>
      </w:r>
      <w:r w:rsidR="00EA572B" w:rsidRPr="001917FF">
        <w:rPr>
          <w:sz w:val="26"/>
          <w:szCs w:val="26"/>
        </w:rPr>
        <w:t xml:space="preserve"> </w:t>
      </w:r>
      <w:r w:rsidR="009C13EA" w:rsidRPr="001917FF">
        <w:rPr>
          <w:sz w:val="26"/>
          <w:szCs w:val="26"/>
        </w:rPr>
        <w:t>202</w:t>
      </w:r>
      <w:r w:rsidR="00982BB4">
        <w:rPr>
          <w:sz w:val="26"/>
          <w:szCs w:val="26"/>
        </w:rPr>
        <w:t>1</w:t>
      </w:r>
      <w:r w:rsidR="00907FED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года.</w:t>
      </w:r>
    </w:p>
    <w:p w:rsidR="00FF2775" w:rsidRPr="001917FF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По </w:t>
      </w:r>
      <w:r w:rsidR="000F30B7" w:rsidRPr="001917FF">
        <w:rPr>
          <w:sz w:val="26"/>
          <w:szCs w:val="26"/>
        </w:rPr>
        <w:t xml:space="preserve">нормативному акту </w:t>
      </w:r>
      <w:r w:rsidR="004D3AD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проведены публичные консультации в период</w:t>
      </w:r>
      <w:r w:rsidR="00907FED" w:rsidRPr="001917FF">
        <w:rPr>
          <w:sz w:val="26"/>
          <w:szCs w:val="26"/>
        </w:rPr>
        <w:t xml:space="preserve"> с </w:t>
      </w:r>
      <w:r w:rsidR="0049257E">
        <w:rPr>
          <w:sz w:val="26"/>
          <w:szCs w:val="26"/>
        </w:rPr>
        <w:t>06.04.2021 по 20.04.2021.</w:t>
      </w:r>
    </w:p>
    <w:p w:rsidR="00EA572B" w:rsidRPr="001917FF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По результатам рассмотрения представленных документов установлено, что</w:t>
      </w:r>
      <w:r w:rsidR="00A616E7" w:rsidRPr="001917FF">
        <w:rPr>
          <w:sz w:val="26"/>
          <w:szCs w:val="26"/>
        </w:rPr>
        <w:t xml:space="preserve"> при оценке регулирующего воздействия</w:t>
      </w:r>
      <w:r w:rsidRPr="001917FF">
        <w:rPr>
          <w:sz w:val="26"/>
          <w:szCs w:val="26"/>
        </w:rPr>
        <w:t xml:space="preserve"> нормативного 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2706E8" w:rsidRDefault="00EA572B" w:rsidP="00920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917FF">
        <w:rPr>
          <w:sz w:val="26"/>
          <w:szCs w:val="26"/>
        </w:rPr>
        <w:t xml:space="preserve">Степень регулирующего воздействия проекта акта средняя: проект акта </w:t>
      </w:r>
      <w:r w:rsidR="002706E8">
        <w:rPr>
          <w:rFonts w:eastAsiaTheme="minorHAnsi"/>
          <w:sz w:val="26"/>
          <w:szCs w:val="26"/>
          <w:lang w:eastAsia="en-US"/>
        </w:rPr>
        <w:t>содержит положение, изменяющие ранее предусмотренное.</w:t>
      </w:r>
    </w:p>
    <w:p w:rsidR="0092028C" w:rsidRPr="0092028C" w:rsidRDefault="0092028C" w:rsidP="00920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72B44" w:rsidRPr="001917FF" w:rsidRDefault="00A72B44" w:rsidP="009945A1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lastRenderedPageBreak/>
        <w:t>При проведении публичных консультаций получены отзывы от: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1.</w:t>
      </w:r>
      <w:r w:rsidRPr="001917FF">
        <w:rPr>
          <w:sz w:val="26"/>
          <w:szCs w:val="26"/>
        </w:rPr>
        <w:tab/>
        <w:t>Общество с ограниченной ответственностью «Здравсервис Ко»;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2.</w:t>
      </w:r>
      <w:r w:rsidRPr="001917FF">
        <w:rPr>
          <w:sz w:val="26"/>
          <w:szCs w:val="26"/>
        </w:rPr>
        <w:tab/>
        <w:t>Индивидуального пред</w:t>
      </w:r>
      <w:r w:rsidR="002706E8">
        <w:rPr>
          <w:sz w:val="26"/>
          <w:szCs w:val="26"/>
        </w:rPr>
        <w:t xml:space="preserve">принимателя </w:t>
      </w:r>
      <w:proofErr w:type="spellStart"/>
      <w:r w:rsidR="002706E8">
        <w:rPr>
          <w:sz w:val="26"/>
          <w:szCs w:val="26"/>
        </w:rPr>
        <w:t>Биричевского</w:t>
      </w:r>
      <w:proofErr w:type="spellEnd"/>
      <w:r w:rsidR="002706E8">
        <w:rPr>
          <w:sz w:val="26"/>
          <w:szCs w:val="26"/>
        </w:rPr>
        <w:t xml:space="preserve"> А.В.</w:t>
      </w:r>
      <w:r w:rsidRPr="001917FF">
        <w:rPr>
          <w:sz w:val="26"/>
          <w:szCs w:val="26"/>
        </w:rPr>
        <w:t>;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3.</w:t>
      </w:r>
      <w:r w:rsidRPr="001917FF">
        <w:rPr>
          <w:sz w:val="26"/>
          <w:szCs w:val="26"/>
        </w:rPr>
        <w:tab/>
        <w:t>ООО «</w:t>
      </w:r>
      <w:proofErr w:type="spellStart"/>
      <w:r w:rsidRPr="001917FF">
        <w:rPr>
          <w:sz w:val="26"/>
          <w:szCs w:val="26"/>
        </w:rPr>
        <w:t>Рыбоперерабатывающий</w:t>
      </w:r>
      <w:proofErr w:type="spellEnd"/>
      <w:r w:rsidRPr="001917FF">
        <w:rPr>
          <w:sz w:val="26"/>
          <w:szCs w:val="26"/>
        </w:rPr>
        <w:t xml:space="preserve"> комбинат «Ханты-Мансийский».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4.</w:t>
      </w:r>
      <w:r w:rsidRPr="001917FF">
        <w:rPr>
          <w:sz w:val="26"/>
          <w:szCs w:val="26"/>
        </w:rPr>
        <w:tab/>
        <w:t xml:space="preserve">ИП </w:t>
      </w:r>
      <w:proofErr w:type="spellStart"/>
      <w:r w:rsidRPr="001917FF">
        <w:rPr>
          <w:sz w:val="26"/>
          <w:szCs w:val="26"/>
        </w:rPr>
        <w:t>Гулидова</w:t>
      </w:r>
      <w:proofErr w:type="spellEnd"/>
      <w:r w:rsidRPr="001917FF">
        <w:rPr>
          <w:sz w:val="26"/>
          <w:szCs w:val="26"/>
        </w:rPr>
        <w:t xml:space="preserve"> Е.В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5.</w:t>
      </w:r>
      <w:r w:rsidRPr="001917FF">
        <w:rPr>
          <w:sz w:val="26"/>
          <w:szCs w:val="26"/>
        </w:rPr>
        <w:tab/>
        <w:t>ИП Кесслер Э.В.</w:t>
      </w:r>
    </w:p>
    <w:p w:rsidR="00976019" w:rsidRPr="001917FF" w:rsidRDefault="00976019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Поступило 3 предложения.</w:t>
      </w:r>
    </w:p>
    <w:p w:rsidR="00976019" w:rsidRPr="001917FF" w:rsidRDefault="00976019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И</w:t>
      </w:r>
      <w:r w:rsidR="002706E8">
        <w:rPr>
          <w:sz w:val="26"/>
          <w:szCs w:val="26"/>
        </w:rPr>
        <w:t xml:space="preserve">П </w:t>
      </w:r>
      <w:proofErr w:type="spellStart"/>
      <w:r w:rsidR="002706E8">
        <w:rPr>
          <w:sz w:val="26"/>
          <w:szCs w:val="26"/>
        </w:rPr>
        <w:t>Биричевский</w:t>
      </w:r>
      <w:proofErr w:type="spellEnd"/>
      <w:r w:rsidR="002706E8">
        <w:rPr>
          <w:sz w:val="26"/>
          <w:szCs w:val="26"/>
        </w:rPr>
        <w:t xml:space="preserve"> А.В.</w:t>
      </w:r>
      <w:r w:rsidRPr="001917FF">
        <w:rPr>
          <w:sz w:val="26"/>
          <w:szCs w:val="26"/>
        </w:rPr>
        <w:t xml:space="preserve"> -</w:t>
      </w:r>
      <w:r w:rsidR="002706E8">
        <w:rPr>
          <w:sz w:val="26"/>
          <w:szCs w:val="26"/>
        </w:rPr>
        <w:t xml:space="preserve"> р</w:t>
      </w:r>
      <w:r w:rsidRPr="001917FF">
        <w:rPr>
          <w:sz w:val="26"/>
          <w:szCs w:val="26"/>
        </w:rPr>
        <w:t>ассмотрение возможности представления документов для получения субсидии в электронном виде</w:t>
      </w:r>
      <w:r w:rsidR="002706E8">
        <w:rPr>
          <w:sz w:val="26"/>
          <w:szCs w:val="26"/>
        </w:rPr>
        <w:t>.</w:t>
      </w:r>
    </w:p>
    <w:p w:rsidR="00976019" w:rsidRPr="001917FF" w:rsidRDefault="002706E8" w:rsidP="0097601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Гулидова</w:t>
      </w:r>
      <w:proofErr w:type="spellEnd"/>
      <w:r>
        <w:rPr>
          <w:sz w:val="26"/>
          <w:szCs w:val="26"/>
        </w:rPr>
        <w:t xml:space="preserve"> Е.В. - увеличить объем финансирования.</w:t>
      </w:r>
    </w:p>
    <w:p w:rsidR="00976019" w:rsidRPr="001917FF" w:rsidRDefault="002706E8" w:rsidP="00976019">
      <w:pPr>
        <w:spacing w:line="276" w:lineRule="auto"/>
        <w:ind w:firstLine="709"/>
        <w:jc w:val="both"/>
        <w:rPr>
          <w:sz w:val="26"/>
          <w:szCs w:val="26"/>
        </w:rPr>
      </w:pPr>
      <w:r w:rsidRPr="002706E8">
        <w:rPr>
          <w:sz w:val="26"/>
          <w:szCs w:val="26"/>
        </w:rPr>
        <w:t>ИП Кесслер Э.В.</w:t>
      </w:r>
      <w:r>
        <w:rPr>
          <w:sz w:val="26"/>
          <w:szCs w:val="26"/>
        </w:rPr>
        <w:t xml:space="preserve"> - у</w:t>
      </w:r>
      <w:r w:rsidR="00976019" w:rsidRPr="001917FF">
        <w:rPr>
          <w:sz w:val="26"/>
          <w:szCs w:val="26"/>
        </w:rPr>
        <w:t xml:space="preserve">величить размер </w:t>
      </w:r>
      <w:r>
        <w:rPr>
          <w:sz w:val="26"/>
          <w:szCs w:val="26"/>
        </w:rPr>
        <w:t>субсидии.</w:t>
      </w:r>
    </w:p>
    <w:p w:rsidR="00A72B44" w:rsidRPr="001917FF" w:rsidRDefault="00A72B44" w:rsidP="00A72B44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Расчет стандартных издержек</w:t>
      </w:r>
      <w:r w:rsidR="0087345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субъектов предпринимательской и инвестиционной деятельности,</w:t>
      </w:r>
      <w:r w:rsidR="0087345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возникающих в связи с исполнением проекта постановления Администрации города Ханты-Мансийска</w:t>
      </w:r>
      <w:r w:rsidR="0087345B" w:rsidRPr="001917FF">
        <w:rPr>
          <w:sz w:val="26"/>
          <w:szCs w:val="26"/>
        </w:rPr>
        <w:t xml:space="preserve">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</w:t>
      </w:r>
      <w:r w:rsidR="002706E8">
        <w:rPr>
          <w:sz w:val="26"/>
          <w:szCs w:val="26"/>
        </w:rPr>
        <w:t>кономики города Ханты-Мансийска</w:t>
      </w:r>
      <w:r w:rsidR="0087345B" w:rsidRPr="001917FF">
        <w:rPr>
          <w:bCs/>
          <w:sz w:val="26"/>
          <w:szCs w:val="26"/>
        </w:rPr>
        <w:t>»</w:t>
      </w:r>
      <w:r w:rsidRPr="001917FF">
        <w:rPr>
          <w:sz w:val="26"/>
          <w:szCs w:val="26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 экономического развития Ханты-Мансийского автономного от 30.09.2013 №155.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Стандартные издержки субъектов предпринимательской деятельности, возникающие в связи с исп</w:t>
      </w:r>
      <w:r w:rsidR="002706E8">
        <w:rPr>
          <w:sz w:val="26"/>
          <w:szCs w:val="26"/>
        </w:rPr>
        <w:t>олнением проекта постановления А</w:t>
      </w:r>
      <w:r w:rsidRPr="001917FF">
        <w:rPr>
          <w:sz w:val="26"/>
          <w:szCs w:val="26"/>
        </w:rPr>
        <w:t xml:space="preserve">дминистрации города </w:t>
      </w:r>
      <w:r w:rsidR="002706E8">
        <w:rPr>
          <w:sz w:val="26"/>
          <w:szCs w:val="26"/>
        </w:rPr>
        <w:t>Ханты-Мансийска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2706E8">
        <w:rPr>
          <w:sz w:val="26"/>
          <w:szCs w:val="26"/>
        </w:rPr>
        <w:t xml:space="preserve">», </w:t>
      </w:r>
      <w:r w:rsidRPr="001917FF">
        <w:rPr>
          <w:sz w:val="26"/>
          <w:szCs w:val="26"/>
        </w:rPr>
        <w:t xml:space="preserve">состоят из информационных издержек по выполнению информационного требования, содержащегося в проекте нормативного акта.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Оценка информационных издержек предоставления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На подготовку документов в соответствии с информационными требованиями трудозатраты составят 11 человеко-часов (</w:t>
      </w:r>
      <w:proofErr w:type="spellStart"/>
      <w:r w:rsidRPr="001917FF">
        <w:rPr>
          <w:sz w:val="26"/>
          <w:szCs w:val="26"/>
        </w:rPr>
        <w:t>tит</w:t>
      </w:r>
      <w:proofErr w:type="spellEnd"/>
      <w:r w:rsidRPr="001917FF">
        <w:rPr>
          <w:sz w:val="26"/>
          <w:szCs w:val="26"/>
        </w:rPr>
        <w:t>).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Для расчета средней стоимости часа работы персонала (W) принята средняя заработная плата работающего населения в целом по Ро</w:t>
      </w:r>
      <w:r w:rsidR="001C61EC">
        <w:rPr>
          <w:sz w:val="26"/>
          <w:szCs w:val="26"/>
        </w:rPr>
        <w:t>ссийской Федерации на конец 2020</w:t>
      </w:r>
      <w:r w:rsidRPr="001917FF">
        <w:rPr>
          <w:sz w:val="26"/>
          <w:szCs w:val="26"/>
        </w:rPr>
        <w:t xml:space="preserve"> года по данным Росстата, которая составила 35900 руб.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Норма рабочего времени в системе "Калькулятор издержек" принята                          в размере 168 часов в месяц.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Следовательно, стоимость 1 человеко-часа составит (W): 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35900руб./мес. / </w:t>
      </w:r>
      <w:r w:rsidR="00E3632C" w:rsidRPr="001917FF">
        <w:rPr>
          <w:sz w:val="26"/>
          <w:szCs w:val="26"/>
        </w:rPr>
        <w:t>168 час</w:t>
      </w:r>
      <w:proofErr w:type="gramStart"/>
      <w:r w:rsidR="00E3632C" w:rsidRPr="001917FF">
        <w:rPr>
          <w:sz w:val="26"/>
          <w:szCs w:val="26"/>
        </w:rPr>
        <w:t>.</w:t>
      </w:r>
      <w:proofErr w:type="gramEnd"/>
      <w:r w:rsidR="00E3632C" w:rsidRPr="001917FF">
        <w:rPr>
          <w:sz w:val="26"/>
          <w:szCs w:val="26"/>
        </w:rPr>
        <w:t>/</w:t>
      </w:r>
      <w:proofErr w:type="gramStart"/>
      <w:r w:rsidR="00E3632C" w:rsidRPr="001917FF">
        <w:rPr>
          <w:sz w:val="26"/>
          <w:szCs w:val="26"/>
        </w:rPr>
        <w:t>м</w:t>
      </w:r>
      <w:proofErr w:type="gramEnd"/>
      <w:r w:rsidR="00E3632C" w:rsidRPr="001917FF">
        <w:rPr>
          <w:sz w:val="26"/>
          <w:szCs w:val="26"/>
        </w:rPr>
        <w:t>ес. = 213,69 руб./час.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Страховые взносы от ФОТ в размере 30,8%: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(213,69 руб./час.*30,8%= 65,82 руб./час.)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Частота выполнения: 1 раз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Действия: подача</w:t>
      </w:r>
      <w:r w:rsidR="00E3632C" w:rsidRPr="001917FF">
        <w:rPr>
          <w:sz w:val="26"/>
          <w:szCs w:val="26"/>
        </w:rPr>
        <w:t xml:space="preserve"> документов в Администрацию города – 2 час.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Итого: W = 11 час. *(213,69 руб./час.+ 65,82 руб./час.) = 3074,61 руб.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lastRenderedPageBreak/>
        <w:t>2. Для выполнения информационного требования потребуются следующие расходные материалы: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- картридж для принтера в количестве 1 шт.: МР = 1500 рублей;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- бумага формата А-4 в количестве 1 </w:t>
      </w:r>
      <w:proofErr w:type="spellStart"/>
      <w:r w:rsidRPr="001917FF">
        <w:rPr>
          <w:sz w:val="26"/>
          <w:szCs w:val="26"/>
        </w:rPr>
        <w:t>уп</w:t>
      </w:r>
      <w:proofErr w:type="spellEnd"/>
      <w:r w:rsidRPr="001917FF">
        <w:rPr>
          <w:sz w:val="26"/>
          <w:szCs w:val="26"/>
        </w:rPr>
        <w:t>. (500 л.): МР = 250 рублей.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Средняя рыночная цена расходных материалов определена на основании данных, размещенных в сети Интернет.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Аиэ</w:t>
      </w:r>
      <w:proofErr w:type="spellEnd"/>
      <w:r w:rsidRPr="001917FF">
        <w:rPr>
          <w:sz w:val="26"/>
          <w:szCs w:val="26"/>
        </w:rPr>
        <w:t xml:space="preserve"> - информационный элемент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Расчет объема потребности картриджа:  Аиэ</w:t>
      </w:r>
      <w:proofErr w:type="gramStart"/>
      <w:r w:rsidRPr="001917FF">
        <w:rPr>
          <w:sz w:val="26"/>
          <w:szCs w:val="26"/>
        </w:rPr>
        <w:t>1</w:t>
      </w:r>
      <w:proofErr w:type="gramEnd"/>
      <w:r w:rsidRPr="001917FF">
        <w:rPr>
          <w:sz w:val="26"/>
          <w:szCs w:val="26"/>
        </w:rPr>
        <w:t xml:space="preserve"> = 1500 / 500 л.* 20 л. = 60 рублей.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Расчет стоимости бумаги: Аиэ2 = 225 руб. / 500 л. * 20 л. = 10 рублей.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Итого, расчет стоимости приобретения расходных материалов составляет: </w:t>
      </w:r>
    </w:p>
    <w:p w:rsidR="00E3632C" w:rsidRPr="001917FF" w:rsidRDefault="00E3632C" w:rsidP="001C61E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А </w:t>
      </w:r>
      <w:proofErr w:type="spellStart"/>
      <w:r w:rsidRPr="001917FF">
        <w:rPr>
          <w:sz w:val="26"/>
          <w:szCs w:val="26"/>
        </w:rPr>
        <w:t>иэ</w:t>
      </w:r>
      <w:proofErr w:type="spellEnd"/>
      <w:r w:rsidRPr="001917FF">
        <w:rPr>
          <w:sz w:val="26"/>
          <w:szCs w:val="26"/>
        </w:rPr>
        <w:t xml:space="preserve"> = 70 рублей.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3632C" w:rsidRPr="001917FF">
        <w:rPr>
          <w:sz w:val="26"/>
          <w:szCs w:val="26"/>
        </w:rPr>
        <w:t>Расчет транспортных расходов (</w:t>
      </w:r>
      <w:proofErr w:type="spellStart"/>
      <w:r w:rsidR="00E3632C" w:rsidRPr="001917FF">
        <w:rPr>
          <w:sz w:val="26"/>
          <w:szCs w:val="26"/>
        </w:rPr>
        <w:t>Атр</w:t>
      </w:r>
      <w:proofErr w:type="spellEnd"/>
      <w:r w:rsidR="00E3632C" w:rsidRPr="001917FF">
        <w:rPr>
          <w:sz w:val="26"/>
          <w:szCs w:val="26"/>
        </w:rPr>
        <w:t xml:space="preserve">.).                                                                                   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Тариф на проезд в автобусах по муниципальным маршрутам регулярных перевозок на террит</w:t>
      </w:r>
      <w:r w:rsidR="001C61EC">
        <w:rPr>
          <w:sz w:val="26"/>
          <w:szCs w:val="26"/>
        </w:rPr>
        <w:t>ории города Ханты-Мансийска 2020 год установлен в размере 30 рублей</w:t>
      </w:r>
      <w:r w:rsidRPr="001917FF">
        <w:rPr>
          <w:sz w:val="26"/>
          <w:szCs w:val="26"/>
        </w:rPr>
        <w:t xml:space="preserve">.  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Частота выполнения: 2 поездки. 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Атр</w:t>
      </w:r>
      <w:proofErr w:type="spellEnd"/>
      <w:r>
        <w:rPr>
          <w:sz w:val="26"/>
          <w:szCs w:val="26"/>
        </w:rPr>
        <w:t xml:space="preserve"> = 30 руб. * 2 = 60</w:t>
      </w:r>
      <w:r w:rsidR="00E3632C" w:rsidRPr="001917FF">
        <w:rPr>
          <w:sz w:val="26"/>
          <w:szCs w:val="26"/>
        </w:rPr>
        <w:t xml:space="preserve"> рублей. </w:t>
      </w:r>
    </w:p>
    <w:p w:rsidR="00E3632C" w:rsidRPr="001917FF" w:rsidRDefault="001C61EC" w:rsidP="00E363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E3632C" w:rsidRPr="001917FF">
        <w:rPr>
          <w:sz w:val="26"/>
          <w:szCs w:val="26"/>
        </w:rPr>
        <w:t>Итого единовременные издержки субъектов предпринимательской деятельно</w:t>
      </w:r>
      <w:r>
        <w:rPr>
          <w:sz w:val="26"/>
          <w:szCs w:val="26"/>
        </w:rPr>
        <w:t>сти составят (</w:t>
      </w:r>
      <w:proofErr w:type="spellStart"/>
      <w:r>
        <w:rPr>
          <w:sz w:val="26"/>
          <w:szCs w:val="26"/>
        </w:rPr>
        <w:t>Аис</w:t>
      </w:r>
      <w:proofErr w:type="spellEnd"/>
      <w:r>
        <w:rPr>
          <w:sz w:val="26"/>
          <w:szCs w:val="26"/>
        </w:rPr>
        <w:t xml:space="preserve"> = W +</w:t>
      </w:r>
      <w:proofErr w:type="spellStart"/>
      <w:r>
        <w:rPr>
          <w:sz w:val="26"/>
          <w:szCs w:val="26"/>
        </w:rPr>
        <w:t>Аиэ+</w:t>
      </w:r>
      <w:r w:rsidR="00E3632C" w:rsidRPr="001917FF">
        <w:rPr>
          <w:sz w:val="26"/>
          <w:szCs w:val="26"/>
        </w:rPr>
        <w:t>Атр</w:t>
      </w:r>
      <w:proofErr w:type="spellEnd"/>
      <w:r w:rsidR="00E3632C" w:rsidRPr="001917FF">
        <w:rPr>
          <w:sz w:val="26"/>
          <w:szCs w:val="26"/>
        </w:rPr>
        <w:t>):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Аис</w:t>
      </w:r>
      <w:proofErr w:type="spellEnd"/>
      <w:r w:rsidRPr="001917FF">
        <w:rPr>
          <w:sz w:val="26"/>
          <w:szCs w:val="26"/>
        </w:rPr>
        <w:t xml:space="preserve">  = 3074,61 руб. + 70 руб. + </w:t>
      </w:r>
      <w:r w:rsidR="001C61EC">
        <w:rPr>
          <w:sz w:val="26"/>
          <w:szCs w:val="26"/>
        </w:rPr>
        <w:t>60</w:t>
      </w:r>
      <w:r w:rsidRPr="001917FF">
        <w:rPr>
          <w:sz w:val="26"/>
          <w:szCs w:val="26"/>
        </w:rPr>
        <w:t xml:space="preserve"> руб. = </w:t>
      </w:r>
      <w:r w:rsidR="001C61EC">
        <w:rPr>
          <w:sz w:val="26"/>
          <w:szCs w:val="26"/>
        </w:rPr>
        <w:t>3204,61 рубля</w:t>
      </w:r>
      <w:r w:rsidRPr="001917FF">
        <w:rPr>
          <w:sz w:val="26"/>
          <w:szCs w:val="26"/>
        </w:rPr>
        <w:t xml:space="preserve">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Справочно</w:t>
      </w:r>
      <w:proofErr w:type="spellEnd"/>
      <w:r w:rsidRPr="001917FF">
        <w:rPr>
          <w:sz w:val="26"/>
          <w:szCs w:val="26"/>
        </w:rPr>
        <w:t xml:space="preserve">: по расчету в системе "Калькулятор издержек" сумма составила 4100,60 рублей.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Стандартные издержки, возникающие в связи с исполнением </w:t>
      </w:r>
      <w:proofErr w:type="gramStart"/>
      <w:r w:rsidRPr="001917FF">
        <w:rPr>
          <w:sz w:val="26"/>
          <w:szCs w:val="26"/>
        </w:rPr>
        <w:t>требований, устанавливаемых проектом постановления составят</w:t>
      </w:r>
      <w:proofErr w:type="gramEnd"/>
      <w:r w:rsidRPr="001917FF">
        <w:rPr>
          <w:sz w:val="26"/>
          <w:szCs w:val="26"/>
        </w:rPr>
        <w:t xml:space="preserve">: 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Аиз</w:t>
      </w:r>
      <w:proofErr w:type="spellEnd"/>
      <w:r w:rsidRPr="001917FF">
        <w:rPr>
          <w:sz w:val="26"/>
          <w:szCs w:val="26"/>
        </w:rPr>
        <w:t xml:space="preserve"> = W+ </w:t>
      </w:r>
      <w:proofErr w:type="spellStart"/>
      <w:r w:rsidRPr="001917FF">
        <w:rPr>
          <w:sz w:val="26"/>
          <w:szCs w:val="26"/>
        </w:rPr>
        <w:t>Атр</w:t>
      </w:r>
      <w:proofErr w:type="spellEnd"/>
      <w:r w:rsidRPr="001917FF">
        <w:rPr>
          <w:sz w:val="26"/>
          <w:szCs w:val="26"/>
        </w:rPr>
        <w:t>.</w:t>
      </w:r>
    </w:p>
    <w:p w:rsidR="00E3632C" w:rsidRPr="001917FF" w:rsidRDefault="00E3632C" w:rsidP="00E3632C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1917FF">
        <w:rPr>
          <w:sz w:val="26"/>
          <w:szCs w:val="26"/>
        </w:rPr>
        <w:t>Аиз</w:t>
      </w:r>
      <w:proofErr w:type="spellEnd"/>
      <w:r w:rsidRPr="001917FF">
        <w:rPr>
          <w:sz w:val="26"/>
          <w:szCs w:val="26"/>
        </w:rPr>
        <w:t xml:space="preserve">. = </w:t>
      </w:r>
      <w:r w:rsidR="001C61EC">
        <w:rPr>
          <w:sz w:val="26"/>
          <w:szCs w:val="26"/>
        </w:rPr>
        <w:t>3204,61</w:t>
      </w:r>
      <w:r w:rsidRPr="001917FF">
        <w:rPr>
          <w:sz w:val="26"/>
          <w:szCs w:val="26"/>
        </w:rPr>
        <w:t xml:space="preserve">руб. + 0 руб. = </w:t>
      </w:r>
      <w:r w:rsidR="001C61EC">
        <w:rPr>
          <w:sz w:val="26"/>
          <w:szCs w:val="26"/>
        </w:rPr>
        <w:t>3204,61</w:t>
      </w:r>
      <w:r w:rsidRPr="001917FF">
        <w:rPr>
          <w:sz w:val="26"/>
          <w:szCs w:val="26"/>
        </w:rPr>
        <w:t>руб.</w:t>
      </w:r>
    </w:p>
    <w:p w:rsidR="00A72B44" w:rsidRPr="001917FF" w:rsidRDefault="00A72B44" w:rsidP="003B6E74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Проект постановления Администрации города Ханты-Мансийска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1C61EC">
        <w:rPr>
          <w:sz w:val="26"/>
          <w:szCs w:val="26"/>
        </w:rPr>
        <w:t>»</w:t>
      </w:r>
      <w:r w:rsidR="00A616E7" w:rsidRPr="001917FF">
        <w:rPr>
          <w:sz w:val="26"/>
          <w:szCs w:val="26"/>
        </w:rPr>
        <w:t xml:space="preserve"> разработано управлением экономического развития и инвестиций Администрации города Ханты-Мансийска в соответствии с Федеральным законом от 06.10.2003 №131-ФЗ «Об общих принципах организации местного самоуправления в Российской Федерации», Стратегией социально-экономического развития города Ханты-Мансийска до 2020 года и на период до 2030 года, утвержденной решением Думы города Ханты-Мансийска от 16.12.2011 №141 «О Стратегии социально-экономического развития города Ханты-Мансийска до 2020 года»  (далее - Стратегия) определены ориентиры и основные направления деятельности по повышению роли малого и среднего предпринимательства в местном сообществе, развитию агропромышленного комплекса, местной пищевой промышленности, обеспечению благоприятного инвестиционного климата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lastRenderedPageBreak/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A72B44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Pr="001917FF" w:rsidRDefault="00EA572B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Default="001917F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Pr="001917FF" w:rsidRDefault="001917F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A616E7" w:rsidRDefault="0049257E" w:rsidP="001917FF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>Заместитель н</w:t>
      </w:r>
      <w:r w:rsidR="00533B4C" w:rsidRPr="001917F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5E18D8" w:rsidRPr="001917FF">
        <w:rPr>
          <w:sz w:val="26"/>
          <w:szCs w:val="26"/>
        </w:rPr>
        <w:t xml:space="preserve"> </w:t>
      </w:r>
      <w:r w:rsidR="00533B4C" w:rsidRPr="001917FF">
        <w:rPr>
          <w:sz w:val="26"/>
          <w:szCs w:val="26"/>
        </w:rPr>
        <w:t xml:space="preserve"> управления</w:t>
      </w:r>
      <w:r w:rsidR="00533B4C" w:rsidRPr="001917FF">
        <w:rPr>
          <w:sz w:val="26"/>
          <w:szCs w:val="26"/>
        </w:rPr>
        <w:tab/>
      </w:r>
      <w:r w:rsidR="003B6E74" w:rsidRPr="001917FF">
        <w:rPr>
          <w:sz w:val="26"/>
          <w:szCs w:val="26"/>
        </w:rPr>
        <w:tab/>
      </w:r>
      <w:r w:rsidR="0092028C">
        <w:rPr>
          <w:noProof/>
        </w:rPr>
        <w:t xml:space="preserve">                                   </w:t>
      </w:r>
      <w:r w:rsidR="004D7C6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Н.Ю. </w:t>
      </w:r>
      <w:proofErr w:type="spellStart"/>
      <w:r>
        <w:rPr>
          <w:sz w:val="26"/>
          <w:szCs w:val="26"/>
        </w:rPr>
        <w:t>Шеногина</w:t>
      </w:r>
      <w:proofErr w:type="spellEnd"/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Default="00A616E7" w:rsidP="00FF2775">
      <w:pPr>
        <w:jc w:val="both"/>
        <w:rPr>
          <w:sz w:val="28"/>
          <w:szCs w:val="28"/>
        </w:rPr>
      </w:pPr>
    </w:p>
    <w:p w:rsidR="00A616E7" w:rsidRPr="009945A1" w:rsidRDefault="00A616E7" w:rsidP="00FF2775">
      <w:pPr>
        <w:jc w:val="both"/>
        <w:rPr>
          <w:sz w:val="28"/>
          <w:szCs w:val="28"/>
        </w:rPr>
      </w:pPr>
    </w:p>
    <w:p w:rsidR="005E18D8" w:rsidRDefault="005E18D8" w:rsidP="00FF2775">
      <w:pPr>
        <w:jc w:val="both"/>
        <w:rPr>
          <w:sz w:val="28"/>
          <w:szCs w:val="28"/>
        </w:rPr>
      </w:pPr>
    </w:p>
    <w:p w:rsidR="004D7C64" w:rsidRDefault="004D7C64" w:rsidP="00FF2775">
      <w:pPr>
        <w:jc w:val="both"/>
        <w:rPr>
          <w:sz w:val="28"/>
          <w:szCs w:val="28"/>
        </w:rPr>
      </w:pPr>
    </w:p>
    <w:p w:rsidR="004D7C64" w:rsidRDefault="004D7C64" w:rsidP="00FF2775">
      <w:pPr>
        <w:jc w:val="both"/>
        <w:rPr>
          <w:sz w:val="28"/>
          <w:szCs w:val="28"/>
        </w:rPr>
      </w:pPr>
    </w:p>
    <w:p w:rsidR="0049257E" w:rsidRDefault="0049257E" w:rsidP="00FF2775">
      <w:pPr>
        <w:jc w:val="both"/>
        <w:rPr>
          <w:sz w:val="28"/>
          <w:szCs w:val="28"/>
        </w:rPr>
      </w:pPr>
    </w:p>
    <w:p w:rsidR="0049257E" w:rsidRDefault="0049257E" w:rsidP="00FF2775">
      <w:pPr>
        <w:jc w:val="both"/>
        <w:rPr>
          <w:sz w:val="28"/>
          <w:szCs w:val="28"/>
        </w:rPr>
      </w:pPr>
    </w:p>
    <w:p w:rsidR="0049257E" w:rsidRDefault="0049257E" w:rsidP="00FF2775">
      <w:pPr>
        <w:jc w:val="both"/>
        <w:rPr>
          <w:sz w:val="28"/>
          <w:szCs w:val="28"/>
        </w:rPr>
      </w:pPr>
    </w:p>
    <w:p w:rsidR="0049257E" w:rsidRDefault="0049257E" w:rsidP="00FF2775">
      <w:pPr>
        <w:jc w:val="both"/>
        <w:rPr>
          <w:sz w:val="28"/>
          <w:szCs w:val="28"/>
        </w:rPr>
      </w:pPr>
    </w:p>
    <w:p w:rsidR="0049257E" w:rsidRDefault="0049257E" w:rsidP="00FF2775">
      <w:pPr>
        <w:jc w:val="both"/>
        <w:rPr>
          <w:sz w:val="28"/>
          <w:szCs w:val="28"/>
        </w:rPr>
      </w:pPr>
    </w:p>
    <w:p w:rsidR="0049257E" w:rsidRDefault="0049257E" w:rsidP="00FF2775">
      <w:pPr>
        <w:jc w:val="both"/>
        <w:rPr>
          <w:sz w:val="28"/>
          <w:szCs w:val="28"/>
        </w:rPr>
      </w:pPr>
    </w:p>
    <w:p w:rsidR="0049257E" w:rsidRPr="009945A1" w:rsidRDefault="0049257E" w:rsidP="00FF2775">
      <w:pPr>
        <w:jc w:val="both"/>
        <w:rPr>
          <w:sz w:val="28"/>
          <w:szCs w:val="28"/>
        </w:rPr>
      </w:pPr>
      <w:bookmarkStart w:id="0" w:name="_GoBack"/>
      <w:bookmarkEnd w:id="0"/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6A7529" w:rsidRPr="009945A1" w:rsidRDefault="006A7529" w:rsidP="00FF2775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Исполнитель:</w:t>
      </w:r>
    </w:p>
    <w:p w:rsidR="006A7529" w:rsidRPr="009945A1" w:rsidRDefault="00982BB4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Путина С.Н.</w:t>
      </w:r>
    </w:p>
    <w:p w:rsidR="00561F83" w:rsidRPr="009945A1" w:rsidRDefault="004D7C64" w:rsidP="003C6ED2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A7529" w:rsidRPr="009945A1">
        <w:rPr>
          <w:sz w:val="20"/>
          <w:szCs w:val="20"/>
        </w:rPr>
        <w:t>ел.352-</w:t>
      </w:r>
      <w:r w:rsidR="00982BB4">
        <w:rPr>
          <w:sz w:val="20"/>
          <w:szCs w:val="20"/>
        </w:rPr>
        <w:t>416</w:t>
      </w:r>
    </w:p>
    <w:sectPr w:rsidR="00561F83" w:rsidRPr="009945A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C2EF7"/>
    <w:rsid w:val="000D304C"/>
    <w:rsid w:val="000F30B7"/>
    <w:rsid w:val="001558C6"/>
    <w:rsid w:val="001917FF"/>
    <w:rsid w:val="001C61EC"/>
    <w:rsid w:val="001F1F84"/>
    <w:rsid w:val="002276F9"/>
    <w:rsid w:val="002315C9"/>
    <w:rsid w:val="002354D7"/>
    <w:rsid w:val="002706E8"/>
    <w:rsid w:val="002B3870"/>
    <w:rsid w:val="002F79CA"/>
    <w:rsid w:val="00365B4A"/>
    <w:rsid w:val="003B6E74"/>
    <w:rsid w:val="003C6ED2"/>
    <w:rsid w:val="003D46AB"/>
    <w:rsid w:val="00455330"/>
    <w:rsid w:val="00456887"/>
    <w:rsid w:val="00486269"/>
    <w:rsid w:val="0049257E"/>
    <w:rsid w:val="0049316E"/>
    <w:rsid w:val="0049597E"/>
    <w:rsid w:val="004D3ADB"/>
    <w:rsid w:val="004D7C64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707301"/>
    <w:rsid w:val="00737C0D"/>
    <w:rsid w:val="007C2037"/>
    <w:rsid w:val="0087345B"/>
    <w:rsid w:val="00907FED"/>
    <w:rsid w:val="0092028C"/>
    <w:rsid w:val="009439EF"/>
    <w:rsid w:val="00967502"/>
    <w:rsid w:val="00976019"/>
    <w:rsid w:val="00980334"/>
    <w:rsid w:val="00982BB4"/>
    <w:rsid w:val="009945A1"/>
    <w:rsid w:val="00995975"/>
    <w:rsid w:val="009A376A"/>
    <w:rsid w:val="009C13EA"/>
    <w:rsid w:val="00A616E7"/>
    <w:rsid w:val="00A72B44"/>
    <w:rsid w:val="00A767A8"/>
    <w:rsid w:val="00AB0B0B"/>
    <w:rsid w:val="00B937D7"/>
    <w:rsid w:val="00BA04AB"/>
    <w:rsid w:val="00BA766B"/>
    <w:rsid w:val="00C03B1A"/>
    <w:rsid w:val="00C759BA"/>
    <w:rsid w:val="00D217ED"/>
    <w:rsid w:val="00D35AAB"/>
    <w:rsid w:val="00DF795C"/>
    <w:rsid w:val="00E01C55"/>
    <w:rsid w:val="00E31B83"/>
    <w:rsid w:val="00E3632C"/>
    <w:rsid w:val="00E556EB"/>
    <w:rsid w:val="00E5708A"/>
    <w:rsid w:val="00E65569"/>
    <w:rsid w:val="00E85DE1"/>
    <w:rsid w:val="00EA572B"/>
    <w:rsid w:val="00F31B5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16</cp:revision>
  <cp:lastPrinted>2021-05-11T04:16:00Z</cp:lastPrinted>
  <dcterms:created xsi:type="dcterms:W3CDTF">2020-03-02T11:17:00Z</dcterms:created>
  <dcterms:modified xsi:type="dcterms:W3CDTF">2021-05-11T04:16:00Z</dcterms:modified>
</cp:coreProperties>
</file>