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1E" w:rsidRPr="00655C1E" w:rsidRDefault="00655C1E">
      <w:pPr>
        <w:pStyle w:val="ConsPlusTitlePage"/>
        <w:rPr>
          <w:rFonts w:ascii="Times New Roman" w:hAnsi="Times New Roman" w:cs="Times New Roman"/>
        </w:rPr>
      </w:pPr>
      <w:r w:rsidRPr="00655C1E">
        <w:rPr>
          <w:rFonts w:ascii="Times New Roman" w:hAnsi="Times New Roman" w:cs="Times New Roman"/>
        </w:rPr>
        <w:t xml:space="preserve">Документ предоставлен </w:t>
      </w:r>
      <w:hyperlink r:id="rId5">
        <w:proofErr w:type="spellStart"/>
        <w:r w:rsidRPr="00655C1E">
          <w:rPr>
            <w:rFonts w:ascii="Times New Roman" w:hAnsi="Times New Roman" w:cs="Times New Roman"/>
            <w:color w:val="0000FF"/>
          </w:rPr>
          <w:t>КонсультантПлюс</w:t>
        </w:r>
        <w:proofErr w:type="spellEnd"/>
      </w:hyperlink>
      <w:r w:rsidRPr="00655C1E">
        <w:rPr>
          <w:rFonts w:ascii="Times New Roman" w:hAnsi="Times New Roman" w:cs="Times New Roman"/>
        </w:rPr>
        <w:br/>
      </w:r>
    </w:p>
    <w:p w:rsidR="00655C1E" w:rsidRPr="00655C1E" w:rsidRDefault="00655C1E">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5C1E" w:rsidRPr="00655C1E">
        <w:tc>
          <w:tcPr>
            <w:tcW w:w="4677" w:type="dxa"/>
            <w:tcBorders>
              <w:top w:val="nil"/>
              <w:left w:val="nil"/>
              <w:bottom w:val="nil"/>
              <w:right w:val="nil"/>
            </w:tcBorders>
          </w:tcPr>
          <w:p w:rsidR="00655C1E" w:rsidRPr="00655C1E" w:rsidRDefault="00655C1E">
            <w:pPr>
              <w:pStyle w:val="ConsPlusNormal"/>
              <w:rPr>
                <w:rFonts w:ascii="Times New Roman" w:hAnsi="Times New Roman" w:cs="Times New Roman"/>
              </w:rPr>
            </w:pPr>
            <w:r w:rsidRPr="00655C1E">
              <w:rPr>
                <w:rFonts w:ascii="Times New Roman" w:hAnsi="Times New Roman" w:cs="Times New Roman"/>
              </w:rPr>
              <w:t>16 декабря 2011 года</w:t>
            </w:r>
          </w:p>
        </w:tc>
        <w:tc>
          <w:tcPr>
            <w:tcW w:w="4677" w:type="dxa"/>
            <w:tcBorders>
              <w:top w:val="nil"/>
              <w:left w:val="nil"/>
              <w:bottom w:val="nil"/>
              <w:right w:val="nil"/>
            </w:tcBorders>
          </w:tcPr>
          <w:p w:rsidR="00655C1E" w:rsidRPr="00655C1E" w:rsidRDefault="00655C1E">
            <w:pPr>
              <w:pStyle w:val="ConsPlusNormal"/>
              <w:jc w:val="right"/>
              <w:rPr>
                <w:rFonts w:ascii="Times New Roman" w:hAnsi="Times New Roman" w:cs="Times New Roman"/>
              </w:rPr>
            </w:pPr>
            <w:r w:rsidRPr="00655C1E">
              <w:rPr>
                <w:rFonts w:ascii="Times New Roman" w:hAnsi="Times New Roman" w:cs="Times New Roman"/>
              </w:rPr>
              <w:t>N 113-оз</w:t>
            </w:r>
          </w:p>
        </w:tc>
      </w:tr>
    </w:tbl>
    <w:p w:rsidR="00655C1E" w:rsidRPr="00655C1E" w:rsidRDefault="00655C1E">
      <w:pPr>
        <w:pStyle w:val="ConsPlusNormal"/>
        <w:pBdr>
          <w:bottom w:val="single" w:sz="6" w:space="0" w:color="auto"/>
        </w:pBdr>
        <w:spacing w:before="100" w:after="100"/>
        <w:jc w:val="both"/>
        <w:rPr>
          <w:rFonts w:ascii="Times New Roman" w:hAnsi="Times New Roman" w:cs="Times New Roman"/>
          <w:sz w:val="2"/>
          <w:szCs w:val="2"/>
        </w:rPr>
      </w:pP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jc w:val="center"/>
        <w:rPr>
          <w:rFonts w:ascii="Times New Roman" w:hAnsi="Times New Roman" w:cs="Times New Roman"/>
        </w:rPr>
      </w:pPr>
      <w:r w:rsidRPr="00655C1E">
        <w:rPr>
          <w:rFonts w:ascii="Times New Roman" w:hAnsi="Times New Roman" w:cs="Times New Roman"/>
        </w:rPr>
        <w:t>ЗАКОН</w:t>
      </w:r>
    </w:p>
    <w:p w:rsidR="00655C1E" w:rsidRPr="00655C1E" w:rsidRDefault="00655C1E">
      <w:pPr>
        <w:pStyle w:val="ConsPlusTitle"/>
        <w:jc w:val="center"/>
        <w:rPr>
          <w:rFonts w:ascii="Times New Roman" w:hAnsi="Times New Roman" w:cs="Times New Roman"/>
        </w:rPr>
      </w:pPr>
      <w:r w:rsidRPr="00655C1E">
        <w:rPr>
          <w:rFonts w:ascii="Times New Roman" w:hAnsi="Times New Roman" w:cs="Times New Roman"/>
        </w:rPr>
        <w:t>ХАНТЫ-МАНСИЙСКОГО АВТОНОМНОГО ОКРУГА - ЮГРЫ</w:t>
      </w:r>
    </w:p>
    <w:p w:rsidR="00655C1E" w:rsidRPr="00655C1E" w:rsidRDefault="00655C1E">
      <w:pPr>
        <w:pStyle w:val="ConsPlusTitle"/>
        <w:jc w:val="center"/>
        <w:rPr>
          <w:rFonts w:ascii="Times New Roman" w:hAnsi="Times New Roman" w:cs="Times New Roman"/>
        </w:rPr>
      </w:pPr>
    </w:p>
    <w:p w:rsidR="00655C1E" w:rsidRPr="00655C1E" w:rsidRDefault="00655C1E">
      <w:pPr>
        <w:pStyle w:val="ConsPlusTitle"/>
        <w:jc w:val="center"/>
        <w:rPr>
          <w:rFonts w:ascii="Times New Roman" w:hAnsi="Times New Roman" w:cs="Times New Roman"/>
        </w:rPr>
      </w:pPr>
      <w:r w:rsidRPr="00655C1E">
        <w:rPr>
          <w:rFonts w:ascii="Times New Roman" w:hAnsi="Times New Roman" w:cs="Times New Roman"/>
        </w:rPr>
        <w:t>О БЕСПЛАТНОЙ ЮРИДИЧЕСКОЙ ПОМОЩИ</w:t>
      </w:r>
    </w:p>
    <w:p w:rsidR="00655C1E" w:rsidRPr="00655C1E" w:rsidRDefault="00655C1E">
      <w:pPr>
        <w:pStyle w:val="ConsPlusTitle"/>
        <w:jc w:val="center"/>
        <w:rPr>
          <w:rFonts w:ascii="Times New Roman" w:hAnsi="Times New Roman" w:cs="Times New Roman"/>
        </w:rPr>
      </w:pPr>
      <w:proofErr w:type="gramStart"/>
      <w:r w:rsidRPr="00655C1E">
        <w:rPr>
          <w:rFonts w:ascii="Times New Roman" w:hAnsi="Times New Roman" w:cs="Times New Roman"/>
        </w:rPr>
        <w:t>В ХАНТЫ-МАНСИЙСКОМ АВТОНОМНОМ ОКРУГЕ - ЮГРЕ</w:t>
      </w:r>
      <w:proofErr w:type="gramEnd"/>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jc w:val="center"/>
        <w:rPr>
          <w:rFonts w:ascii="Times New Roman" w:hAnsi="Times New Roman" w:cs="Times New Roman"/>
        </w:rPr>
      </w:pPr>
      <w:proofErr w:type="gramStart"/>
      <w:r w:rsidRPr="00655C1E">
        <w:rPr>
          <w:rFonts w:ascii="Times New Roman" w:hAnsi="Times New Roman" w:cs="Times New Roman"/>
        </w:rPr>
        <w:t>Принят</w:t>
      </w:r>
      <w:proofErr w:type="gramEnd"/>
      <w:r w:rsidRPr="00655C1E">
        <w:rPr>
          <w:rFonts w:ascii="Times New Roman" w:hAnsi="Times New Roman" w:cs="Times New Roman"/>
        </w:rPr>
        <w:t xml:space="preserve"> Думой Ханты-Мансийского</w:t>
      </w:r>
    </w:p>
    <w:p w:rsidR="00655C1E" w:rsidRPr="00655C1E" w:rsidRDefault="00655C1E">
      <w:pPr>
        <w:pStyle w:val="ConsPlusNormal"/>
        <w:jc w:val="center"/>
        <w:rPr>
          <w:rFonts w:ascii="Times New Roman" w:hAnsi="Times New Roman" w:cs="Times New Roman"/>
        </w:rPr>
      </w:pPr>
      <w:r w:rsidRPr="00655C1E">
        <w:rPr>
          <w:rFonts w:ascii="Times New Roman" w:hAnsi="Times New Roman" w:cs="Times New Roman"/>
        </w:rPr>
        <w:t>автономного округа - Югры 16 декабря 2011 года</w:t>
      </w:r>
    </w:p>
    <w:p w:rsidR="00655C1E" w:rsidRPr="00655C1E" w:rsidRDefault="00655C1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C1E" w:rsidRPr="00655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C1E" w:rsidRPr="00655C1E" w:rsidRDefault="00655C1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55C1E" w:rsidRPr="00655C1E" w:rsidRDefault="00655C1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55C1E" w:rsidRPr="00655C1E" w:rsidRDefault="00655C1E">
            <w:pPr>
              <w:pStyle w:val="ConsPlusNormal"/>
              <w:jc w:val="center"/>
              <w:rPr>
                <w:rFonts w:ascii="Times New Roman" w:hAnsi="Times New Roman" w:cs="Times New Roman"/>
              </w:rPr>
            </w:pPr>
            <w:r w:rsidRPr="00655C1E">
              <w:rPr>
                <w:rFonts w:ascii="Times New Roman" w:hAnsi="Times New Roman" w:cs="Times New Roman"/>
                <w:color w:val="392C69"/>
              </w:rPr>
              <w:t>Список изменяющих документов</w:t>
            </w:r>
          </w:p>
          <w:p w:rsidR="00655C1E" w:rsidRPr="00655C1E" w:rsidRDefault="00655C1E">
            <w:pPr>
              <w:pStyle w:val="ConsPlusNormal"/>
              <w:jc w:val="center"/>
              <w:rPr>
                <w:rFonts w:ascii="Times New Roman" w:hAnsi="Times New Roman" w:cs="Times New Roman"/>
              </w:rPr>
            </w:pPr>
            <w:proofErr w:type="gramStart"/>
            <w:r w:rsidRPr="00655C1E">
              <w:rPr>
                <w:rFonts w:ascii="Times New Roman" w:hAnsi="Times New Roman" w:cs="Times New Roman"/>
                <w:color w:val="392C69"/>
              </w:rPr>
              <w:t xml:space="preserve">(в ред. Законов ХМАО - Югры от 26.09.2014 </w:t>
            </w:r>
            <w:hyperlink r:id="rId6">
              <w:r w:rsidRPr="00655C1E">
                <w:rPr>
                  <w:rFonts w:ascii="Times New Roman" w:hAnsi="Times New Roman" w:cs="Times New Roman"/>
                  <w:color w:val="0000FF"/>
                </w:rPr>
                <w:t>N 64-оз</w:t>
              </w:r>
            </w:hyperlink>
            <w:r w:rsidRPr="00655C1E">
              <w:rPr>
                <w:rFonts w:ascii="Times New Roman" w:hAnsi="Times New Roman" w:cs="Times New Roman"/>
                <w:color w:val="392C69"/>
              </w:rPr>
              <w:t xml:space="preserve">, от 31.03.2016 </w:t>
            </w:r>
            <w:hyperlink r:id="rId7">
              <w:r w:rsidRPr="00655C1E">
                <w:rPr>
                  <w:rFonts w:ascii="Times New Roman" w:hAnsi="Times New Roman" w:cs="Times New Roman"/>
                  <w:color w:val="0000FF"/>
                </w:rPr>
                <w:t>N 33-оз</w:t>
              </w:r>
            </w:hyperlink>
            <w:r w:rsidRPr="00655C1E">
              <w:rPr>
                <w:rFonts w:ascii="Times New Roman" w:hAnsi="Times New Roman" w:cs="Times New Roman"/>
                <w:color w:val="392C69"/>
              </w:rPr>
              <w:t>,</w:t>
            </w:r>
            <w:proofErr w:type="gramEnd"/>
          </w:p>
          <w:p w:rsidR="00655C1E" w:rsidRPr="00655C1E" w:rsidRDefault="00655C1E">
            <w:pPr>
              <w:pStyle w:val="ConsPlusNormal"/>
              <w:jc w:val="center"/>
              <w:rPr>
                <w:rFonts w:ascii="Times New Roman" w:hAnsi="Times New Roman" w:cs="Times New Roman"/>
              </w:rPr>
            </w:pPr>
            <w:r w:rsidRPr="00655C1E">
              <w:rPr>
                <w:rFonts w:ascii="Times New Roman" w:hAnsi="Times New Roman" w:cs="Times New Roman"/>
                <w:color w:val="392C69"/>
              </w:rPr>
              <w:t xml:space="preserve">от 23.02.2018 </w:t>
            </w:r>
            <w:hyperlink r:id="rId8">
              <w:r w:rsidRPr="00655C1E">
                <w:rPr>
                  <w:rFonts w:ascii="Times New Roman" w:hAnsi="Times New Roman" w:cs="Times New Roman"/>
                  <w:color w:val="0000FF"/>
                </w:rPr>
                <w:t>N 15-оз</w:t>
              </w:r>
            </w:hyperlink>
            <w:r w:rsidRPr="00655C1E">
              <w:rPr>
                <w:rFonts w:ascii="Times New Roman" w:hAnsi="Times New Roman" w:cs="Times New Roman"/>
                <w:color w:val="392C69"/>
              </w:rPr>
              <w:t xml:space="preserve">, от 21.11.2019 </w:t>
            </w:r>
            <w:hyperlink r:id="rId9">
              <w:r w:rsidRPr="00655C1E">
                <w:rPr>
                  <w:rFonts w:ascii="Times New Roman" w:hAnsi="Times New Roman" w:cs="Times New Roman"/>
                  <w:color w:val="0000FF"/>
                </w:rPr>
                <w:t>N 80-оз</w:t>
              </w:r>
            </w:hyperlink>
            <w:r w:rsidRPr="00655C1E">
              <w:rPr>
                <w:rFonts w:ascii="Times New Roman" w:hAnsi="Times New Roman" w:cs="Times New Roman"/>
                <w:color w:val="392C69"/>
              </w:rPr>
              <w:t xml:space="preserve">, от 16.06.2021 </w:t>
            </w:r>
            <w:hyperlink r:id="rId10">
              <w:r w:rsidRPr="00655C1E">
                <w:rPr>
                  <w:rFonts w:ascii="Times New Roman" w:hAnsi="Times New Roman" w:cs="Times New Roman"/>
                  <w:color w:val="0000FF"/>
                </w:rPr>
                <w:t>N 48-оз</w:t>
              </w:r>
            </w:hyperlink>
            <w:r w:rsidRPr="00655C1E">
              <w:rPr>
                <w:rFonts w:ascii="Times New Roman" w:hAnsi="Times New Roman" w:cs="Times New Roman"/>
                <w:color w:val="392C69"/>
              </w:rPr>
              <w:t>,</w:t>
            </w:r>
          </w:p>
          <w:p w:rsidR="00655C1E" w:rsidRPr="00655C1E" w:rsidRDefault="00655C1E">
            <w:pPr>
              <w:pStyle w:val="ConsPlusNormal"/>
              <w:jc w:val="center"/>
              <w:rPr>
                <w:rFonts w:ascii="Times New Roman" w:hAnsi="Times New Roman" w:cs="Times New Roman"/>
              </w:rPr>
            </w:pPr>
            <w:r w:rsidRPr="00655C1E">
              <w:rPr>
                <w:rFonts w:ascii="Times New Roman" w:hAnsi="Times New Roman" w:cs="Times New Roman"/>
                <w:color w:val="392C69"/>
              </w:rPr>
              <w:t xml:space="preserve">от 21.04.2022 </w:t>
            </w:r>
            <w:hyperlink r:id="rId11">
              <w:r w:rsidRPr="00655C1E">
                <w:rPr>
                  <w:rFonts w:ascii="Times New Roman" w:hAnsi="Times New Roman" w:cs="Times New Roman"/>
                  <w:color w:val="0000FF"/>
                </w:rPr>
                <w:t>N 25-оз</w:t>
              </w:r>
            </w:hyperlink>
            <w:r w:rsidRPr="00655C1E">
              <w:rPr>
                <w:rFonts w:ascii="Times New Roman" w:hAnsi="Times New Roman" w:cs="Times New Roman"/>
                <w:color w:val="392C69"/>
              </w:rPr>
              <w:t xml:space="preserve">, от 27.05.2022 </w:t>
            </w:r>
            <w:hyperlink r:id="rId12">
              <w:r w:rsidRPr="00655C1E">
                <w:rPr>
                  <w:rFonts w:ascii="Times New Roman" w:hAnsi="Times New Roman" w:cs="Times New Roman"/>
                  <w:color w:val="0000FF"/>
                </w:rPr>
                <w:t>N 49-оз</w:t>
              </w:r>
            </w:hyperlink>
            <w:r w:rsidRPr="00655C1E">
              <w:rPr>
                <w:rFonts w:ascii="Times New Roman" w:hAnsi="Times New Roman" w:cs="Times New Roman"/>
                <w:color w:val="392C69"/>
              </w:rPr>
              <w:t xml:space="preserve">, от 29.09.2022 </w:t>
            </w:r>
            <w:hyperlink r:id="rId13">
              <w:r w:rsidRPr="00655C1E">
                <w:rPr>
                  <w:rFonts w:ascii="Times New Roman" w:hAnsi="Times New Roman" w:cs="Times New Roman"/>
                  <w:color w:val="0000FF"/>
                </w:rPr>
                <w:t>N 75-оз</w:t>
              </w:r>
            </w:hyperlink>
            <w:r w:rsidRPr="00655C1E">
              <w:rPr>
                <w:rFonts w:ascii="Times New Roman" w:hAnsi="Times New Roman" w:cs="Times New Roman"/>
                <w:color w:val="392C69"/>
              </w:rPr>
              <w:t>,</w:t>
            </w:r>
          </w:p>
          <w:p w:rsidR="00655C1E" w:rsidRPr="00655C1E" w:rsidRDefault="00655C1E">
            <w:pPr>
              <w:pStyle w:val="ConsPlusNormal"/>
              <w:jc w:val="center"/>
              <w:rPr>
                <w:rFonts w:ascii="Times New Roman" w:hAnsi="Times New Roman" w:cs="Times New Roman"/>
              </w:rPr>
            </w:pPr>
            <w:r w:rsidRPr="00655C1E">
              <w:rPr>
                <w:rFonts w:ascii="Times New Roman" w:hAnsi="Times New Roman" w:cs="Times New Roman"/>
                <w:color w:val="392C69"/>
              </w:rPr>
              <w:t xml:space="preserve">от 24.11.2022 </w:t>
            </w:r>
            <w:hyperlink r:id="rId14">
              <w:r w:rsidRPr="00655C1E">
                <w:rPr>
                  <w:rFonts w:ascii="Times New Roman" w:hAnsi="Times New Roman" w:cs="Times New Roman"/>
                  <w:color w:val="0000FF"/>
                </w:rPr>
                <w:t>N 139-оз</w:t>
              </w:r>
            </w:hyperlink>
            <w:r w:rsidRPr="00655C1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C1E" w:rsidRPr="00655C1E" w:rsidRDefault="00655C1E">
            <w:pPr>
              <w:pStyle w:val="ConsPlusNormal"/>
              <w:rPr>
                <w:rFonts w:ascii="Times New Roman" w:hAnsi="Times New Roman" w:cs="Times New Roman"/>
              </w:rPr>
            </w:pPr>
          </w:p>
        </w:tc>
      </w:tr>
    </w:tbl>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1. Общие положения</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Настоящий Закон в соответствии с Федеральным </w:t>
      </w:r>
      <w:hyperlink r:id="rId15">
        <w:r w:rsidRPr="00655C1E">
          <w:rPr>
            <w:rFonts w:ascii="Times New Roman" w:hAnsi="Times New Roman" w:cs="Times New Roman"/>
            <w:color w:val="0000FF"/>
          </w:rPr>
          <w:t>законом</w:t>
        </w:r>
      </w:hyperlink>
      <w:r w:rsidRPr="00655C1E">
        <w:rPr>
          <w:rFonts w:ascii="Times New Roman" w:hAnsi="Times New Roman" w:cs="Times New Roman"/>
        </w:rPr>
        <w:t xml:space="preserve"> "Об общих принципах организации публичной власти в субъектах Российской Федерации" регулирует вопросы материально-технического и финансового обеспечения оказания адвокатами юридической помощи в труднодоступных и малонаселенных местностях Ханты-Мансийского автономного округа - Югры (далее - автономный округ), оплаты труда адвокатов, оказывающих бесплатную юридическую помощь гражданам Российской Федерации в соответствии с Федеральным </w:t>
      </w:r>
      <w:hyperlink r:id="rId16">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w:t>
      </w:r>
      <w:proofErr w:type="gramEnd"/>
      <w:r w:rsidRPr="00655C1E">
        <w:rPr>
          <w:rFonts w:ascii="Times New Roman" w:hAnsi="Times New Roman" w:cs="Times New Roman"/>
        </w:rPr>
        <w:t xml:space="preserve"> Федерации", и компенсации их расходов на оказание указанной помощи,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17">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2.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1.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 предусмотренных на эти цели законом автономного округа о бюджете автономного округа на очередной финансовый год и на плановый период, и включает в себя:</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 расходы на содержание помещений для работы адвокатов;</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2) транспортные расходы, связанные с проездом на любом виде транспорта, в том числе на личном (за исключением такси);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3) командировочные расходы, включающие суточные расходы и расходы за наем жилого помещения.</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hyperlink r:id="rId18">
        <w:r w:rsidRPr="00655C1E">
          <w:rPr>
            <w:rFonts w:ascii="Times New Roman" w:hAnsi="Times New Roman" w:cs="Times New Roman"/>
            <w:color w:val="0000FF"/>
          </w:rPr>
          <w:t>Перечень</w:t>
        </w:r>
      </w:hyperlink>
      <w:r w:rsidRPr="00655C1E">
        <w:rPr>
          <w:rFonts w:ascii="Times New Roman" w:hAnsi="Times New Roman" w:cs="Times New Roman"/>
        </w:rPr>
        <w:t xml:space="preserve"> населенных пунктов, относящихся к труднодоступным и малонаселенным местностям автономного округа, утверждается Правительством Ханты-Мансийского автономного округа - Югры (далее - Правительство автономного округа).</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3. </w:t>
      </w:r>
      <w:hyperlink r:id="rId19">
        <w:r w:rsidRPr="00655C1E">
          <w:rPr>
            <w:rFonts w:ascii="Times New Roman" w:hAnsi="Times New Roman" w:cs="Times New Roman"/>
            <w:color w:val="0000FF"/>
          </w:rPr>
          <w:t>Порядок</w:t>
        </w:r>
      </w:hyperlink>
      <w:r w:rsidRPr="00655C1E">
        <w:rPr>
          <w:rFonts w:ascii="Times New Roman" w:hAnsi="Times New Roman" w:cs="Times New Roman"/>
        </w:rPr>
        <w:t xml:space="preserve"> компенсации расходов адвокатам, оказывающим юридическую помощь в </w:t>
      </w:r>
      <w:r w:rsidRPr="00655C1E">
        <w:rPr>
          <w:rFonts w:ascii="Times New Roman" w:hAnsi="Times New Roman" w:cs="Times New Roman"/>
        </w:rPr>
        <w:lastRenderedPageBreak/>
        <w:t>труднодоступных и малонаселенных местностях автономного округа, определяется Правительством автономного округа.</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3. Участники государственной системы бесплатной юридической помощи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1. </w:t>
      </w:r>
      <w:proofErr w:type="gramStart"/>
      <w:r w:rsidRPr="00655C1E">
        <w:rPr>
          <w:rFonts w:ascii="Times New Roman" w:hAnsi="Times New Roman" w:cs="Times New Roman"/>
        </w:rPr>
        <w:t xml:space="preserve">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 имеющим право на получение указанной помощи в соответствии с Федеральным </w:t>
      </w:r>
      <w:hyperlink r:id="rId20">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 а также настоящим Законом, за счет средств, предусмотренных на данные цели законом автономного округа о бюджете автономного округа на</w:t>
      </w:r>
      <w:proofErr w:type="gramEnd"/>
      <w:r w:rsidRPr="00655C1E">
        <w:rPr>
          <w:rFonts w:ascii="Times New Roman" w:hAnsi="Times New Roman" w:cs="Times New Roman"/>
        </w:rPr>
        <w:t xml:space="preserve"> очередной финансовый год и на плановый период.</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21">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21.11.2019 N 80-оз)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2. Участниками государственной системы бесплатной юридической помощи являются:</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 исполнительные органы автономного округа;</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22">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2) государственные органы автономного округа;</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3) государственное юридическое бюро автономного округа (в случае его учреждения);</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4) иные участники, предусмотренные Федеральным </w:t>
      </w:r>
      <w:hyperlink r:id="rId23">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3.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24">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3.1. Правовое просвещение и информационное обеспечение деятельности по оказанию гражданам бесплатной юридической помощи</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25">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21.11.2019 N 80-оз)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Исполнительные органы автономного округа, подведомственные им учреждения и должностные лица обязаны размещать в соответствии с федеральным законодательством и законодательством автономного округа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26">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 порядок и случаи оказания бесплатной юридической помощи;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содержание, пределы осуществления, способы реализации и </w:t>
      </w:r>
      <w:proofErr w:type="gramStart"/>
      <w:r w:rsidRPr="00655C1E">
        <w:rPr>
          <w:rFonts w:ascii="Times New Roman" w:hAnsi="Times New Roman" w:cs="Times New Roman"/>
        </w:rPr>
        <w:t>защиты</w:t>
      </w:r>
      <w:proofErr w:type="gramEnd"/>
      <w:r w:rsidRPr="00655C1E">
        <w:rPr>
          <w:rFonts w:ascii="Times New Roman" w:hAnsi="Times New Roman" w:cs="Times New Roman"/>
        </w:rPr>
        <w:t xml:space="preserve"> гарантированных законодательством Российской Федерации и автономного округа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3) компетенция и порядок деятельности исполнительных органов автономного округа и подведомственных им учреждений, полномочия их должностных лиц;</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27">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4) правила оказания государственных услуг;</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5) основания, условия и порядок обжалования решений и действий органов государственной власти автономного округа, подведомственных им учреждений и их должностных лиц;</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6) порядок совершения гражданами юридически значимых действий и типичные юридические ошибки при совершении таких действий.</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bookmarkStart w:id="0" w:name="P59"/>
      <w:bookmarkEnd w:id="0"/>
      <w:r w:rsidRPr="00655C1E">
        <w:rPr>
          <w:rFonts w:ascii="Times New Roman" w:hAnsi="Times New Roman" w:cs="Times New Roman"/>
        </w:rPr>
        <w:t xml:space="preserve">1. Право на получение бесплатной юридической помощи имеют категории граждан, установленные </w:t>
      </w:r>
      <w:hyperlink r:id="rId28">
        <w:r w:rsidRPr="00655C1E">
          <w:rPr>
            <w:rFonts w:ascii="Times New Roman" w:hAnsi="Times New Roman" w:cs="Times New Roman"/>
            <w:color w:val="0000FF"/>
          </w:rPr>
          <w:t>статьей 20</w:t>
        </w:r>
      </w:hyperlink>
      <w:r w:rsidRPr="00655C1E">
        <w:rPr>
          <w:rFonts w:ascii="Times New Roman" w:hAnsi="Times New Roman" w:cs="Times New Roman"/>
        </w:rPr>
        <w:t xml:space="preserve"> Федерального закона "О бесплатной юридической помощи в Российской Федерации", а также следующие категории граждан:</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 неработающие инвалиды III группы;</w:t>
      </w:r>
    </w:p>
    <w:p w:rsidR="00655C1E" w:rsidRPr="00655C1E" w:rsidRDefault="00655C1E">
      <w:pPr>
        <w:pStyle w:val="ConsPlusNormal"/>
        <w:spacing w:before="220"/>
        <w:ind w:firstLine="540"/>
        <w:jc w:val="both"/>
        <w:rPr>
          <w:rFonts w:ascii="Times New Roman" w:hAnsi="Times New Roman" w:cs="Times New Roman"/>
        </w:rPr>
      </w:pPr>
      <w:bookmarkStart w:id="1" w:name="P61"/>
      <w:bookmarkEnd w:id="1"/>
      <w:r w:rsidRPr="00655C1E">
        <w:rPr>
          <w:rFonts w:ascii="Times New Roman" w:hAnsi="Times New Roman" w:cs="Times New Roman"/>
        </w:rPr>
        <w:t>2) граждане пожилого возраста старше 65 лет;</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5) ветераны боевых действий;</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6) члены семей погибших (умерших) ветеранов боевых действий;</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7) утратил силу. - </w:t>
      </w:r>
      <w:hyperlink r:id="rId29">
        <w:r w:rsidRPr="00655C1E">
          <w:rPr>
            <w:rFonts w:ascii="Times New Roman" w:hAnsi="Times New Roman" w:cs="Times New Roman"/>
            <w:color w:val="0000FF"/>
          </w:rPr>
          <w:t>Закон</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bookmarkStart w:id="2" w:name="P67"/>
      <w:bookmarkEnd w:id="2"/>
      <w:r w:rsidRPr="00655C1E">
        <w:rPr>
          <w:rFonts w:ascii="Times New Roman" w:hAnsi="Times New Roman" w:cs="Times New Roman"/>
        </w:rPr>
        <w:t>8) многодетные родители и воспитывающие детей в возрасте до 18 лет родители в неполных семьях;</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30">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16.06.2021 N 48-оз)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9) граждане, проживающие в труднодоступных и малонаселенных местностях автономного округа, в соответствии с </w:t>
      </w:r>
      <w:hyperlink r:id="rId31">
        <w:r w:rsidRPr="00655C1E">
          <w:rPr>
            <w:rFonts w:ascii="Times New Roman" w:hAnsi="Times New Roman" w:cs="Times New Roman"/>
            <w:color w:val="0000FF"/>
          </w:rPr>
          <w:t>перечнем</w:t>
        </w:r>
      </w:hyperlink>
      <w:r w:rsidRPr="00655C1E">
        <w:rPr>
          <w:rFonts w:ascii="Times New Roman" w:hAnsi="Times New Roman" w:cs="Times New Roman"/>
        </w:rPr>
        <w:t xml:space="preserve"> населенных пунктов, утвержденных Правительством автономного округа;</w:t>
      </w:r>
    </w:p>
    <w:p w:rsidR="00655C1E" w:rsidRPr="00655C1E" w:rsidRDefault="00655C1E">
      <w:pPr>
        <w:pStyle w:val="ConsPlusNormal"/>
        <w:spacing w:before="220"/>
        <w:ind w:firstLine="540"/>
        <w:jc w:val="both"/>
        <w:rPr>
          <w:rFonts w:ascii="Times New Roman" w:hAnsi="Times New Roman" w:cs="Times New Roman"/>
        </w:rPr>
      </w:pPr>
      <w:bookmarkStart w:id="3" w:name="P70"/>
      <w:bookmarkEnd w:id="3"/>
      <w:r w:rsidRPr="00655C1E">
        <w:rPr>
          <w:rFonts w:ascii="Times New Roman" w:hAnsi="Times New Roman" w:cs="Times New Roman"/>
        </w:rPr>
        <w:t>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Законов ХМАО - Югры от 23.02.2018 </w:t>
      </w:r>
      <w:hyperlink r:id="rId32">
        <w:r w:rsidRPr="00655C1E">
          <w:rPr>
            <w:rFonts w:ascii="Times New Roman" w:hAnsi="Times New Roman" w:cs="Times New Roman"/>
            <w:color w:val="0000FF"/>
          </w:rPr>
          <w:t>N 15-оз</w:t>
        </w:r>
      </w:hyperlink>
      <w:r w:rsidRPr="00655C1E">
        <w:rPr>
          <w:rFonts w:ascii="Times New Roman" w:hAnsi="Times New Roman" w:cs="Times New Roman"/>
        </w:rPr>
        <w:t xml:space="preserve">, от 29.09.2022 </w:t>
      </w:r>
      <w:hyperlink r:id="rId33">
        <w:r w:rsidRPr="00655C1E">
          <w:rPr>
            <w:rFonts w:ascii="Times New Roman" w:hAnsi="Times New Roman" w:cs="Times New Roman"/>
            <w:color w:val="0000FF"/>
          </w:rPr>
          <w:t>N 75-оз</w:t>
        </w:r>
      </w:hyperlink>
      <w:r w:rsidRPr="00655C1E">
        <w:rPr>
          <w:rFonts w:ascii="Times New Roman" w:hAnsi="Times New Roman" w:cs="Times New Roman"/>
        </w:rPr>
        <w:t>)</w:t>
      </w:r>
    </w:p>
    <w:p w:rsidR="00655C1E" w:rsidRPr="00655C1E" w:rsidRDefault="00655C1E">
      <w:pPr>
        <w:pStyle w:val="ConsPlusNormal"/>
        <w:spacing w:before="220"/>
        <w:ind w:firstLine="540"/>
        <w:jc w:val="both"/>
        <w:rPr>
          <w:rFonts w:ascii="Times New Roman" w:hAnsi="Times New Roman" w:cs="Times New Roman"/>
        </w:rPr>
      </w:pPr>
      <w:bookmarkStart w:id="4" w:name="P72"/>
      <w:bookmarkEnd w:id="4"/>
      <w:r w:rsidRPr="00655C1E">
        <w:rPr>
          <w:rFonts w:ascii="Times New Roman" w:hAnsi="Times New Roman" w:cs="Times New Roman"/>
        </w:rPr>
        <w:t>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34">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12) представители общественных организаций малочисленных народов, не имеющих статуса юридического лица;</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13) утратил силу. - </w:t>
      </w:r>
      <w:hyperlink r:id="rId35">
        <w:r w:rsidRPr="00655C1E">
          <w:rPr>
            <w:rFonts w:ascii="Times New Roman" w:hAnsi="Times New Roman" w:cs="Times New Roman"/>
            <w:color w:val="0000FF"/>
          </w:rPr>
          <w:t>Закон</w:t>
        </w:r>
      </w:hyperlink>
      <w:r w:rsidRPr="00655C1E">
        <w:rPr>
          <w:rFonts w:ascii="Times New Roman" w:hAnsi="Times New Roman" w:cs="Times New Roman"/>
        </w:rPr>
        <w:t xml:space="preserve"> ХМАО - Югры от 31.03.2016 N 33-оз.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14) утратил силу с 1 января 2020 года. - </w:t>
      </w:r>
      <w:hyperlink r:id="rId36">
        <w:r w:rsidRPr="00655C1E">
          <w:rPr>
            <w:rFonts w:ascii="Times New Roman" w:hAnsi="Times New Roman" w:cs="Times New Roman"/>
            <w:color w:val="0000FF"/>
          </w:rPr>
          <w:t>Закон</w:t>
        </w:r>
      </w:hyperlink>
      <w:r w:rsidRPr="00655C1E">
        <w:rPr>
          <w:rFonts w:ascii="Times New Roman" w:hAnsi="Times New Roman" w:cs="Times New Roman"/>
        </w:rPr>
        <w:t xml:space="preserve"> ХМАО - Югры от 21.11.2019 N 80-оз.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15) 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находящиеся на территории автономного округа;</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15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37">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27.05.2022 N 49-оз)</w:t>
      </w:r>
    </w:p>
    <w:p w:rsidR="00655C1E" w:rsidRPr="00655C1E" w:rsidRDefault="00655C1E">
      <w:pPr>
        <w:pStyle w:val="ConsPlusNormal"/>
        <w:spacing w:before="220"/>
        <w:ind w:firstLine="540"/>
        <w:jc w:val="both"/>
        <w:rPr>
          <w:rFonts w:ascii="Times New Roman" w:hAnsi="Times New Roman" w:cs="Times New Roman"/>
        </w:rPr>
      </w:pPr>
      <w:bookmarkStart w:id="5" w:name="P79"/>
      <w:bookmarkEnd w:id="5"/>
      <w:proofErr w:type="gramStart"/>
      <w:r w:rsidRPr="00655C1E">
        <w:rPr>
          <w:rFonts w:ascii="Times New Roman" w:hAnsi="Times New Roman" w:cs="Times New Roman"/>
        </w:rPr>
        <w:t>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roofErr w:type="gramEnd"/>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16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38">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proofErr w:type="gramStart"/>
      <w:r w:rsidRPr="00655C1E">
        <w:rPr>
          <w:rFonts w:ascii="Times New Roman" w:hAnsi="Times New Roman" w:cs="Times New Roman"/>
        </w:rPr>
        <w:t>17) участники специальной военной операции, проводимой на территориях Украины, Донецкой Народной Республики, Луганской Народной Республики, Запорожской, Херсонской областей, граждане Российской Федерации, призванные по мобилизации на военную службу в Вооруженные Силы Российской Федерации (далее - военнослужащие) и члены их семей (супруга (супруг); дети старше 18 лет, ставшие инвалидами до достижения ими возраста 18 лет;</w:t>
      </w:r>
      <w:proofErr w:type="gramEnd"/>
      <w:r w:rsidRPr="00655C1E">
        <w:rPr>
          <w:rFonts w:ascii="Times New Roman" w:hAnsi="Times New Roman" w:cs="Times New Roman"/>
        </w:rPr>
        <w:t xml:space="preserve"> дети в возрасте до 23 лет, обучающиеся в образовательных организациях по очной форме обучения; лица, находящиеся на иждивении военнослужащих; родители военнослужащего).</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17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39">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24.11.2022 N 139-оз)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Утратил силу. - </w:t>
      </w:r>
      <w:hyperlink r:id="rId40">
        <w:r w:rsidRPr="00655C1E">
          <w:rPr>
            <w:rFonts w:ascii="Times New Roman" w:hAnsi="Times New Roman" w:cs="Times New Roman"/>
            <w:color w:val="0000FF"/>
          </w:rPr>
          <w:t>Закон</w:t>
        </w:r>
      </w:hyperlink>
      <w:r w:rsidRPr="00655C1E">
        <w:rPr>
          <w:rFonts w:ascii="Times New Roman" w:hAnsi="Times New Roman" w:cs="Times New Roman"/>
        </w:rPr>
        <w:t xml:space="preserve"> ХМАО - Югры от 31.03.2016 N 33-оз.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 Случаи оказания бесплатной юридической помощи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1. </w:t>
      </w:r>
      <w:proofErr w:type="gramStart"/>
      <w:r w:rsidRPr="00655C1E">
        <w:rPr>
          <w:rFonts w:ascii="Times New Roman" w:hAnsi="Times New Roman" w:cs="Times New Roman"/>
        </w:rPr>
        <w:t xml:space="preserve">Государственное юридическое бюро автономного округа и адвокаты, участвующие в деятельности государственной системы бесплатной юридической помощи (далее - адвокаты), осуществляют правовое консультирование в устной и письменной форме, составляют заявления, жалобы, ходатайства и другие документы правового характера, представляют в судах в рамках гражданского судопроизводства (в соответствии с Гражданским процессуальным </w:t>
      </w:r>
      <w:hyperlink r:id="rId41">
        <w:r w:rsidRPr="00655C1E">
          <w:rPr>
            <w:rFonts w:ascii="Times New Roman" w:hAnsi="Times New Roman" w:cs="Times New Roman"/>
            <w:color w:val="0000FF"/>
          </w:rPr>
          <w:t>кодексом</w:t>
        </w:r>
      </w:hyperlink>
      <w:r w:rsidRPr="00655C1E">
        <w:rPr>
          <w:rFonts w:ascii="Times New Roman" w:hAnsi="Times New Roman" w:cs="Times New Roman"/>
        </w:rPr>
        <w:t xml:space="preserve"> Российской Федерации) и административного судопроизводства (в соответствии с </w:t>
      </w:r>
      <w:hyperlink r:id="rId42">
        <w:r w:rsidRPr="00655C1E">
          <w:rPr>
            <w:rFonts w:ascii="Times New Roman" w:hAnsi="Times New Roman" w:cs="Times New Roman"/>
            <w:color w:val="0000FF"/>
          </w:rPr>
          <w:t>Кодексом</w:t>
        </w:r>
      </w:hyperlink>
      <w:r w:rsidRPr="00655C1E">
        <w:rPr>
          <w:rFonts w:ascii="Times New Roman" w:hAnsi="Times New Roman" w:cs="Times New Roman"/>
        </w:rPr>
        <w:t xml:space="preserve"> административного судопроизводства Российской Федерации</w:t>
      </w:r>
      <w:proofErr w:type="gramEnd"/>
      <w:r w:rsidRPr="00655C1E">
        <w:rPr>
          <w:rFonts w:ascii="Times New Roman" w:hAnsi="Times New Roman" w:cs="Times New Roman"/>
        </w:rPr>
        <w:t xml:space="preserve">), государственных и муниципальных </w:t>
      </w:r>
      <w:proofErr w:type="gramStart"/>
      <w:r w:rsidRPr="00655C1E">
        <w:rPr>
          <w:rFonts w:ascii="Times New Roman" w:hAnsi="Times New Roman" w:cs="Times New Roman"/>
        </w:rPr>
        <w:t>органах</w:t>
      </w:r>
      <w:proofErr w:type="gramEnd"/>
      <w:r w:rsidRPr="00655C1E">
        <w:rPr>
          <w:rFonts w:ascii="Times New Roman" w:hAnsi="Times New Roman" w:cs="Times New Roman"/>
        </w:rPr>
        <w:t xml:space="preserve">, организациях интересы граждан, указанных в </w:t>
      </w:r>
      <w:hyperlink w:anchor="P59">
        <w:r w:rsidRPr="00655C1E">
          <w:rPr>
            <w:rFonts w:ascii="Times New Roman" w:hAnsi="Times New Roman" w:cs="Times New Roman"/>
            <w:color w:val="0000FF"/>
          </w:rPr>
          <w:t>пункте 1 статьи 4</w:t>
        </w:r>
      </w:hyperlink>
      <w:r w:rsidRPr="00655C1E">
        <w:rPr>
          <w:rFonts w:ascii="Times New Roman" w:hAnsi="Times New Roman" w:cs="Times New Roman"/>
        </w:rPr>
        <w:t xml:space="preserve"> настоящего Закона, в следующих случаях:</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43">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21.04.2022 N 25-оз)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55C1E" w:rsidRPr="00655C1E" w:rsidRDefault="00655C1E">
      <w:pPr>
        <w:pStyle w:val="ConsPlusNormal"/>
        <w:spacing w:before="220"/>
        <w:ind w:firstLine="540"/>
        <w:jc w:val="both"/>
        <w:rPr>
          <w:rFonts w:ascii="Times New Roman" w:hAnsi="Times New Roman" w:cs="Times New Roman"/>
        </w:rPr>
      </w:pPr>
      <w:proofErr w:type="gramStart"/>
      <w:r w:rsidRPr="00655C1E">
        <w:rPr>
          <w:rFonts w:ascii="Times New Roman" w:hAnsi="Times New Roman" w:cs="Times New Roman"/>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655C1E">
        <w:rPr>
          <w:rFonts w:ascii="Times New Roman" w:hAnsi="Times New Roman" w:cs="Times New Roman"/>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2 в ред. </w:t>
      </w:r>
      <w:hyperlink r:id="rId44">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4) защита прав потребителей (в части предоставления жилищно-коммунальных услуг);</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45">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5) отказ работодателя в заключени</w:t>
      </w:r>
      <w:proofErr w:type="gramStart"/>
      <w:r w:rsidRPr="00655C1E">
        <w:rPr>
          <w:rFonts w:ascii="Times New Roman" w:hAnsi="Times New Roman" w:cs="Times New Roman"/>
        </w:rPr>
        <w:t>и</w:t>
      </w:r>
      <w:proofErr w:type="gramEnd"/>
      <w:r w:rsidRPr="00655C1E">
        <w:rPr>
          <w:rFonts w:ascii="Times New Roman" w:hAnsi="Times New Roman" w:cs="Times New Roman"/>
        </w:rPr>
        <w:t xml:space="preserve"> трудового договора, нарушающий гарантии, установленные Трудовым </w:t>
      </w:r>
      <w:hyperlink r:id="rId46">
        <w:r w:rsidRPr="00655C1E">
          <w:rPr>
            <w:rFonts w:ascii="Times New Roman" w:hAnsi="Times New Roman" w:cs="Times New Roman"/>
            <w:color w:val="0000FF"/>
          </w:rPr>
          <w:t>кодексом</w:t>
        </w:r>
      </w:hyperlink>
      <w:r w:rsidRPr="00655C1E">
        <w:rPr>
          <w:rFonts w:ascii="Times New Roman" w:hAnsi="Times New Roman" w:cs="Times New Roman"/>
        </w:rPr>
        <w:t xml:space="preserve">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6) признание гражданина безработным и установление пособия по безработице;</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47">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Законов ХМАО - Югры от 26.09.2014 </w:t>
      </w:r>
      <w:hyperlink r:id="rId48">
        <w:r w:rsidRPr="00655C1E">
          <w:rPr>
            <w:rFonts w:ascii="Times New Roman" w:hAnsi="Times New Roman" w:cs="Times New Roman"/>
            <w:color w:val="0000FF"/>
          </w:rPr>
          <w:t>N 64-оз</w:t>
        </w:r>
      </w:hyperlink>
      <w:r w:rsidRPr="00655C1E">
        <w:rPr>
          <w:rFonts w:ascii="Times New Roman" w:hAnsi="Times New Roman" w:cs="Times New Roman"/>
        </w:rPr>
        <w:t xml:space="preserve">, от 21.11.2019 </w:t>
      </w:r>
      <w:hyperlink r:id="rId49">
        <w:r w:rsidRPr="00655C1E">
          <w:rPr>
            <w:rFonts w:ascii="Times New Roman" w:hAnsi="Times New Roman" w:cs="Times New Roman"/>
            <w:color w:val="0000FF"/>
          </w:rPr>
          <w:t>N 80-оз</w:t>
        </w:r>
      </w:hyperlink>
      <w:r w:rsidRPr="00655C1E">
        <w:rPr>
          <w:rFonts w:ascii="Times New Roman" w:hAnsi="Times New Roman" w:cs="Times New Roman"/>
        </w:rPr>
        <w:t>)</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10) установление и оспаривание отцовства (материнства);</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50">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11) реабилитация граждан, пострадавших от политических репрессий;</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12) ограничение дееспособности;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13) рассмотрение заявления о признании гражданина </w:t>
      </w:r>
      <w:proofErr w:type="gramStart"/>
      <w:r w:rsidRPr="00655C1E">
        <w:rPr>
          <w:rFonts w:ascii="Times New Roman" w:hAnsi="Times New Roman" w:cs="Times New Roman"/>
        </w:rPr>
        <w:t>недееспособным</w:t>
      </w:r>
      <w:proofErr w:type="gramEnd"/>
      <w:r w:rsidRPr="00655C1E">
        <w:rPr>
          <w:rFonts w:ascii="Times New Roman" w:hAnsi="Times New Roman" w:cs="Times New Roman"/>
        </w:rPr>
        <w:t>;</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14) обжалование нарушений прав и свобод граждан при оказании психиатрической помощи;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15) </w:t>
      </w:r>
      <w:proofErr w:type="gramStart"/>
      <w:r w:rsidRPr="00655C1E">
        <w:rPr>
          <w:rFonts w:ascii="Times New Roman" w:hAnsi="Times New Roman" w:cs="Times New Roman"/>
        </w:rPr>
        <w:t>медико-социальная</w:t>
      </w:r>
      <w:proofErr w:type="gramEnd"/>
      <w:r w:rsidRPr="00655C1E">
        <w:rPr>
          <w:rFonts w:ascii="Times New Roman" w:hAnsi="Times New Roman" w:cs="Times New Roman"/>
        </w:rPr>
        <w:t xml:space="preserve"> экспертиза и реабилитация инвалидов;</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16) обжалование во внесудебном порядке актов органов государственной власти, органов местного самоуправления и должностных лиц;</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16.1)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16.1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51">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16.2)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16.2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52">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16.3)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16.3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53">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17)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Законов ХМАО - Югры от 31.03.2016 </w:t>
      </w:r>
      <w:hyperlink r:id="rId54">
        <w:r w:rsidRPr="00655C1E">
          <w:rPr>
            <w:rFonts w:ascii="Times New Roman" w:hAnsi="Times New Roman" w:cs="Times New Roman"/>
            <w:color w:val="0000FF"/>
          </w:rPr>
          <w:t>N 33-оз</w:t>
        </w:r>
      </w:hyperlink>
      <w:r w:rsidRPr="00655C1E">
        <w:rPr>
          <w:rFonts w:ascii="Times New Roman" w:hAnsi="Times New Roman" w:cs="Times New Roman"/>
        </w:rPr>
        <w:t xml:space="preserve">, от 29.09.2022 </w:t>
      </w:r>
      <w:hyperlink r:id="rId55">
        <w:r w:rsidRPr="00655C1E">
          <w:rPr>
            <w:rFonts w:ascii="Times New Roman" w:hAnsi="Times New Roman" w:cs="Times New Roman"/>
            <w:color w:val="0000FF"/>
          </w:rPr>
          <w:t>N 75-оз</w:t>
        </w:r>
      </w:hyperlink>
      <w:r w:rsidRPr="00655C1E">
        <w:rPr>
          <w:rFonts w:ascii="Times New Roman" w:hAnsi="Times New Roman" w:cs="Times New Roman"/>
        </w:rPr>
        <w:t>)</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18)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Законов ХМАО - Югры от 23.02.2018 </w:t>
      </w:r>
      <w:hyperlink r:id="rId56">
        <w:r w:rsidRPr="00655C1E">
          <w:rPr>
            <w:rFonts w:ascii="Times New Roman" w:hAnsi="Times New Roman" w:cs="Times New Roman"/>
            <w:color w:val="0000FF"/>
          </w:rPr>
          <w:t>N 15-оз</w:t>
        </w:r>
      </w:hyperlink>
      <w:r w:rsidRPr="00655C1E">
        <w:rPr>
          <w:rFonts w:ascii="Times New Roman" w:hAnsi="Times New Roman" w:cs="Times New Roman"/>
        </w:rPr>
        <w:t xml:space="preserve">, от 29.09.2022 </w:t>
      </w:r>
      <w:hyperlink r:id="rId57">
        <w:r w:rsidRPr="00655C1E">
          <w:rPr>
            <w:rFonts w:ascii="Times New Roman" w:hAnsi="Times New Roman" w:cs="Times New Roman"/>
            <w:color w:val="0000FF"/>
          </w:rPr>
          <w:t>N 75-оз</w:t>
        </w:r>
      </w:hyperlink>
      <w:r w:rsidRPr="00655C1E">
        <w:rPr>
          <w:rFonts w:ascii="Times New Roman" w:hAnsi="Times New Roman" w:cs="Times New Roman"/>
        </w:rPr>
        <w:t>)</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19) утратил силу с 1 января 2020 года. - </w:t>
      </w:r>
      <w:hyperlink r:id="rId58">
        <w:proofErr w:type="gramStart"/>
        <w:r w:rsidRPr="00655C1E">
          <w:rPr>
            <w:rFonts w:ascii="Times New Roman" w:hAnsi="Times New Roman" w:cs="Times New Roman"/>
            <w:color w:val="0000FF"/>
          </w:rPr>
          <w:t>Закон</w:t>
        </w:r>
      </w:hyperlink>
      <w:r w:rsidRPr="00655C1E">
        <w:rPr>
          <w:rFonts w:ascii="Times New Roman" w:hAnsi="Times New Roman" w:cs="Times New Roman"/>
        </w:rPr>
        <w:t xml:space="preserve"> ХМАО - Югры от 21.11.2019 N 80-оз;</w:t>
      </w:r>
      <w:proofErr w:type="gramEnd"/>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20) отказ гражданам в бесплатной приватизации занимаемых ими по договорам социального найма жилых помещений.</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spellStart"/>
      <w:r w:rsidRPr="00655C1E">
        <w:rPr>
          <w:rFonts w:ascii="Times New Roman" w:hAnsi="Times New Roman" w:cs="Times New Roman"/>
        </w:rPr>
        <w:t>пп</w:t>
      </w:r>
      <w:proofErr w:type="spellEnd"/>
      <w:r w:rsidRPr="00655C1E">
        <w:rPr>
          <w:rFonts w:ascii="Times New Roman" w:hAnsi="Times New Roman" w:cs="Times New Roman"/>
        </w:rPr>
        <w:t xml:space="preserve">. 20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59">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23.02.2018 N 15-оз)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1.1. </w:t>
      </w:r>
      <w:proofErr w:type="gramStart"/>
      <w:r w:rsidRPr="00655C1E">
        <w:rPr>
          <w:rFonts w:ascii="Times New Roman" w:hAnsi="Times New Roman" w:cs="Times New Roman"/>
        </w:rPr>
        <w:t xml:space="preserve">В случае взыскания алиментов 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в соответствии с </w:t>
      </w:r>
      <w:hyperlink w:anchor="P59">
        <w:r w:rsidRPr="00655C1E">
          <w:rPr>
            <w:rFonts w:ascii="Times New Roman" w:hAnsi="Times New Roman" w:cs="Times New Roman"/>
            <w:color w:val="0000FF"/>
          </w:rPr>
          <w:t>пунктом 1 статьи 4</w:t>
        </w:r>
      </w:hyperlink>
      <w:r w:rsidRPr="00655C1E">
        <w:rPr>
          <w:rFonts w:ascii="Times New Roman" w:hAnsi="Times New Roman" w:cs="Times New Roman"/>
        </w:rPr>
        <w:t xml:space="preserve"> настоящего Закона,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w:t>
      </w:r>
      <w:proofErr w:type="gramEnd"/>
      <w:r w:rsidRPr="00655C1E">
        <w:rPr>
          <w:rFonts w:ascii="Times New Roman" w:hAnsi="Times New Roman" w:cs="Times New Roman"/>
        </w:rPr>
        <w:t>, также представляют их интересы в судах, государственных и муниципальных органах, организациях.</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(п. 1.1 </w:t>
      </w:r>
      <w:proofErr w:type="gramStart"/>
      <w:r w:rsidRPr="00655C1E">
        <w:rPr>
          <w:rFonts w:ascii="Times New Roman" w:hAnsi="Times New Roman" w:cs="Times New Roman"/>
        </w:rPr>
        <w:t>введен</w:t>
      </w:r>
      <w:proofErr w:type="gramEnd"/>
      <w:r w:rsidRPr="00655C1E">
        <w:rPr>
          <w:rFonts w:ascii="Times New Roman" w:hAnsi="Times New Roman" w:cs="Times New Roman"/>
        </w:rPr>
        <w:t xml:space="preserve"> </w:t>
      </w:r>
      <w:hyperlink r:id="rId60">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26.09.2014 N 64-оз)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proofErr w:type="gramStart"/>
      <w:r w:rsidRPr="00655C1E">
        <w:rPr>
          <w:rFonts w:ascii="Times New Roman" w:hAnsi="Times New Roman" w:cs="Times New Roman"/>
        </w:rPr>
        <w:t xml:space="preserve">Государственное юридическое бюро автономного округа и 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а также в иных случаях, предусмотренных </w:t>
      </w:r>
      <w:hyperlink r:id="rId61">
        <w:r w:rsidRPr="00655C1E">
          <w:rPr>
            <w:rFonts w:ascii="Times New Roman" w:hAnsi="Times New Roman" w:cs="Times New Roman"/>
            <w:color w:val="0000FF"/>
          </w:rPr>
          <w:t>статьей 21</w:t>
        </w:r>
      </w:hyperlink>
      <w:r w:rsidRPr="00655C1E">
        <w:rPr>
          <w:rFonts w:ascii="Times New Roman" w:hAnsi="Times New Roman" w:cs="Times New Roman"/>
        </w:rPr>
        <w:t xml:space="preserve"> Федерального закона "О бесплатной юридической помощи в Российской Федерации".</w:t>
      </w:r>
      <w:proofErr w:type="gramEnd"/>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w:t>
      </w:r>
      <w:proofErr w:type="gramEnd"/>
      <w:r w:rsidRPr="00655C1E">
        <w:rPr>
          <w:rFonts w:ascii="Times New Roman" w:hAnsi="Times New Roman" w:cs="Times New Roman"/>
        </w:rPr>
        <w:t xml:space="preserve"> ред. </w:t>
      </w:r>
      <w:hyperlink r:id="rId62">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26.09.2014 N 64-оз)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5.1. Оказание в экстренных случаях бесплатной юридической помощи гражданам, оказавшимся в трудной жизненной ситуации</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63">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31.03.2016 N 33-оз)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1. В экстренных </w:t>
      </w:r>
      <w:proofErr w:type="gramStart"/>
      <w:r w:rsidRPr="00655C1E">
        <w:rPr>
          <w:rFonts w:ascii="Times New Roman" w:hAnsi="Times New Roman" w:cs="Times New Roman"/>
        </w:rPr>
        <w:t>случаях</w:t>
      </w:r>
      <w:proofErr w:type="gramEnd"/>
      <w:r w:rsidRPr="00655C1E">
        <w:rPr>
          <w:rFonts w:ascii="Times New Roman" w:hAnsi="Times New Roman" w:cs="Times New Roman"/>
        </w:rPr>
        <w:t xml:space="preserve"> право на получение бесплатной юридической помощи имеют граждане, оказавшиеся в трудной жизненной ситуации.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В </w:t>
      </w:r>
      <w:proofErr w:type="gramStart"/>
      <w:r w:rsidRPr="00655C1E">
        <w:rPr>
          <w:rFonts w:ascii="Times New Roman" w:hAnsi="Times New Roman" w:cs="Times New Roman"/>
        </w:rPr>
        <w:t>целях</w:t>
      </w:r>
      <w:proofErr w:type="gramEnd"/>
      <w:r w:rsidRPr="00655C1E">
        <w:rPr>
          <w:rFonts w:ascii="Times New Roman" w:hAnsi="Times New Roman" w:cs="Times New Roman"/>
        </w:rPr>
        <w:t xml:space="preserve"> настоящего Закона под экстренным случаем понимается необходимость неотложного оказания юридической помощи гражданам, оказавшимся в трудной жизненной ситуации.</w:t>
      </w:r>
    </w:p>
    <w:p w:rsidR="00655C1E" w:rsidRPr="00655C1E" w:rsidRDefault="00655C1E">
      <w:pPr>
        <w:pStyle w:val="ConsPlusNormal"/>
        <w:spacing w:before="220"/>
        <w:ind w:firstLine="540"/>
        <w:jc w:val="both"/>
        <w:rPr>
          <w:rFonts w:ascii="Times New Roman" w:hAnsi="Times New Roman" w:cs="Times New Roman"/>
        </w:rPr>
      </w:pPr>
      <w:proofErr w:type="gramStart"/>
      <w:r w:rsidRPr="00655C1E">
        <w:rPr>
          <w:rFonts w:ascii="Times New Roman" w:hAnsi="Times New Roman" w:cs="Times New Roman"/>
        </w:rPr>
        <w:t xml:space="preserve">В целях настоящего Закона под трудной жизненной ситуацией понимается ситуация, объективно нарушающая жизнедеятельность гражданина (неспособность к самообслуживанию в связи с болезнью, безнадзорность, </w:t>
      </w:r>
      <w:proofErr w:type="spellStart"/>
      <w:r w:rsidRPr="00655C1E">
        <w:rPr>
          <w:rFonts w:ascii="Times New Roman" w:hAnsi="Times New Roman" w:cs="Times New Roman"/>
        </w:rPr>
        <w:t>малообеспеченность</w:t>
      </w:r>
      <w:proofErr w:type="spellEnd"/>
      <w:r w:rsidRPr="00655C1E">
        <w:rPr>
          <w:rFonts w:ascii="Times New Roman" w:hAnsi="Times New Roman" w:cs="Times New Roman"/>
        </w:rPr>
        <w:t>, безработица, отсутствие определенного места жительства, конфликты и жестокое обращение в семье, одиночество и подобные ситуации), которую он не может преодолеть самостоятельно.</w:t>
      </w:r>
      <w:proofErr w:type="gramEnd"/>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hyperlink r:id="rId64">
        <w:r w:rsidRPr="00655C1E">
          <w:rPr>
            <w:rFonts w:ascii="Times New Roman" w:hAnsi="Times New Roman" w:cs="Times New Roman"/>
            <w:color w:val="0000FF"/>
          </w:rPr>
          <w:t>Порядок</w:t>
        </w:r>
      </w:hyperlink>
      <w:r w:rsidRPr="00655C1E">
        <w:rPr>
          <w:rFonts w:ascii="Times New Roman" w:hAnsi="Times New Roman" w:cs="Times New Roman"/>
        </w:rPr>
        <w:t xml:space="preserve"> принятия решения об оказании в экстренных случаях бесплатной юридической помощи гражданам, оказавшимся в трудной жизненной ситуации, определяется Правительством автономного округа.</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5.2. Оказание бесплатной юридической помощи гражданам,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65">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21.11.2019 N 80-оз)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w:t>
      </w:r>
      <w:hyperlink r:id="rId66">
        <w:r w:rsidRPr="00655C1E">
          <w:rPr>
            <w:rFonts w:ascii="Times New Roman" w:hAnsi="Times New Roman" w:cs="Times New Roman"/>
            <w:color w:val="0000FF"/>
          </w:rPr>
          <w:t>статьей 6</w:t>
        </w:r>
      </w:hyperlink>
      <w:r w:rsidRPr="00655C1E">
        <w:rPr>
          <w:rFonts w:ascii="Times New Roman" w:hAnsi="Times New Roman" w:cs="Times New Roman"/>
        </w:rPr>
        <w:t xml:space="preserve"> Федерального закона "О бесплатной юридической помощи в Российской Федерации", если они обратились за оказанием бесплатной юридической помощи по вопросам защиты своих прав и законных</w:t>
      </w:r>
      <w:proofErr w:type="gramEnd"/>
      <w:r w:rsidRPr="00655C1E">
        <w:rPr>
          <w:rFonts w:ascii="Times New Roman" w:hAnsi="Times New Roman" w:cs="Times New Roman"/>
        </w:rPr>
        <w:t xml:space="preserve"> интересов, нарушенных в результате действий (бездействия) застройщиков, и приобретаемое (строящееся) жилье является для них единственным.</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5.3. Оказание отдельным категориям граждан бесплатной юридической помощи по вопросам защиты прав потребителей</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67">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21.11.2019 N 80-оз)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w:t>
      </w:r>
      <w:hyperlink w:anchor="P61">
        <w:r w:rsidRPr="00655C1E">
          <w:rPr>
            <w:rFonts w:ascii="Times New Roman" w:hAnsi="Times New Roman" w:cs="Times New Roman"/>
            <w:color w:val="0000FF"/>
          </w:rPr>
          <w:t>подпунктах 2</w:t>
        </w:r>
      </w:hyperlink>
      <w:r w:rsidRPr="00655C1E">
        <w:rPr>
          <w:rFonts w:ascii="Times New Roman" w:hAnsi="Times New Roman" w:cs="Times New Roman"/>
        </w:rPr>
        <w:t xml:space="preserve"> - </w:t>
      </w:r>
      <w:hyperlink w:anchor="P67">
        <w:r w:rsidRPr="00655C1E">
          <w:rPr>
            <w:rFonts w:ascii="Times New Roman" w:hAnsi="Times New Roman" w:cs="Times New Roman"/>
            <w:color w:val="0000FF"/>
          </w:rPr>
          <w:t>8</w:t>
        </w:r>
      </w:hyperlink>
      <w:r w:rsidRPr="00655C1E">
        <w:rPr>
          <w:rFonts w:ascii="Times New Roman" w:hAnsi="Times New Roman" w:cs="Times New Roman"/>
        </w:rPr>
        <w:t xml:space="preserve">, </w:t>
      </w:r>
      <w:hyperlink w:anchor="P79">
        <w:r w:rsidRPr="00655C1E">
          <w:rPr>
            <w:rFonts w:ascii="Times New Roman" w:hAnsi="Times New Roman" w:cs="Times New Roman"/>
            <w:color w:val="0000FF"/>
          </w:rPr>
          <w:t>16 пункта 1 статьи 4</w:t>
        </w:r>
      </w:hyperlink>
      <w:r w:rsidRPr="00655C1E">
        <w:rPr>
          <w:rFonts w:ascii="Times New Roman" w:hAnsi="Times New Roman" w:cs="Times New Roman"/>
        </w:rPr>
        <w:t xml:space="preserve"> настоящего Закона,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w:t>
      </w:r>
      <w:proofErr w:type="gramEnd"/>
      <w:r w:rsidRPr="00655C1E">
        <w:rPr>
          <w:rFonts w:ascii="Times New Roman" w:hAnsi="Times New Roman" w:cs="Times New Roman"/>
        </w:rPr>
        <w:t xml:space="preserve"> возражений на них, а также представления интересов гражданина в судебном производстве.</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68">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29.09.2022 N 75-оз)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 xml:space="preserve">Статья 5.4. Оказание бесплатной юридической помощи гражданам </w:t>
      </w:r>
      <w:proofErr w:type="spellStart"/>
      <w:r w:rsidRPr="00655C1E">
        <w:rPr>
          <w:rFonts w:ascii="Times New Roman" w:hAnsi="Times New Roman" w:cs="Times New Roman"/>
        </w:rPr>
        <w:t>предпенсионного</w:t>
      </w:r>
      <w:proofErr w:type="spellEnd"/>
      <w:r w:rsidRPr="00655C1E">
        <w:rPr>
          <w:rFonts w:ascii="Times New Roman" w:hAnsi="Times New Roman" w:cs="Times New Roman"/>
        </w:rPr>
        <w:t xml:space="preserve"> возраста</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69">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21.11.2019 N 80-оз)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Право на получение всех видов бесплатной юридической помощи, предусмотренных </w:t>
      </w:r>
      <w:hyperlink r:id="rId70">
        <w:r w:rsidRPr="00655C1E">
          <w:rPr>
            <w:rFonts w:ascii="Times New Roman" w:hAnsi="Times New Roman" w:cs="Times New Roman"/>
            <w:color w:val="0000FF"/>
          </w:rPr>
          <w:t>статьей 6</w:t>
        </w:r>
      </w:hyperlink>
      <w:r w:rsidRPr="00655C1E">
        <w:rPr>
          <w:rFonts w:ascii="Times New Roman" w:hAnsi="Times New Roman" w:cs="Times New Roman"/>
        </w:rPr>
        <w:t xml:space="preserve"> Федерального закона "О бесплатной юридической помощи в Российской Федерации", имеют признанные безработными граждане </w:t>
      </w:r>
      <w:proofErr w:type="spellStart"/>
      <w:r w:rsidRPr="00655C1E">
        <w:rPr>
          <w:rFonts w:ascii="Times New Roman" w:hAnsi="Times New Roman" w:cs="Times New Roman"/>
        </w:rPr>
        <w:t>предпенсионного</w:t>
      </w:r>
      <w:proofErr w:type="spellEnd"/>
      <w:r w:rsidRPr="00655C1E">
        <w:rPr>
          <w:rFonts w:ascii="Times New Roman" w:hAnsi="Times New Roman" w:cs="Times New Roman"/>
        </w:rPr>
        <w:t xml:space="preserve">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w:t>
      </w:r>
      <w:proofErr w:type="gramEnd"/>
      <w:r w:rsidRPr="00655C1E">
        <w:rPr>
          <w:rFonts w:ascii="Times New Roman" w:hAnsi="Times New Roman" w:cs="Times New Roman"/>
        </w:rPr>
        <w:t xml:space="preserve"> граждан.</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5.5. Оказание бесплатной юридической помощи представителям малочисленных народов по делам об административных правонарушениях</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71">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21.04.2022 N 25-оз)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Граждане, указанные в </w:t>
      </w:r>
      <w:hyperlink w:anchor="P70">
        <w:r w:rsidRPr="00655C1E">
          <w:rPr>
            <w:rFonts w:ascii="Times New Roman" w:hAnsi="Times New Roman" w:cs="Times New Roman"/>
            <w:color w:val="0000FF"/>
          </w:rPr>
          <w:t>подпунктах 10</w:t>
        </w:r>
      </w:hyperlink>
      <w:r w:rsidRPr="00655C1E">
        <w:rPr>
          <w:rFonts w:ascii="Times New Roman" w:hAnsi="Times New Roman" w:cs="Times New Roman"/>
        </w:rPr>
        <w:t xml:space="preserve"> и </w:t>
      </w:r>
      <w:hyperlink w:anchor="P72">
        <w:r w:rsidRPr="00655C1E">
          <w:rPr>
            <w:rFonts w:ascii="Times New Roman" w:hAnsi="Times New Roman" w:cs="Times New Roman"/>
            <w:color w:val="0000FF"/>
          </w:rPr>
          <w:t>11 пункта 1 статьи 4</w:t>
        </w:r>
      </w:hyperlink>
      <w:r w:rsidRPr="00655C1E">
        <w:rPr>
          <w:rFonts w:ascii="Times New Roman" w:hAnsi="Times New Roman" w:cs="Times New Roman"/>
        </w:rPr>
        <w:t xml:space="preserve"> настоящего Закона, имеют право на получение бесплатной юридической помощи в соответствии со </w:t>
      </w:r>
      <w:hyperlink w:anchor="P172">
        <w:r w:rsidRPr="00655C1E">
          <w:rPr>
            <w:rFonts w:ascii="Times New Roman" w:hAnsi="Times New Roman" w:cs="Times New Roman"/>
            <w:color w:val="0000FF"/>
          </w:rPr>
          <w:t>статьей 6</w:t>
        </w:r>
      </w:hyperlink>
      <w:r w:rsidRPr="00655C1E">
        <w:rPr>
          <w:rFonts w:ascii="Times New Roman" w:hAnsi="Times New Roman" w:cs="Times New Roman"/>
        </w:rPr>
        <w:t xml:space="preserve">, </w:t>
      </w:r>
      <w:hyperlink w:anchor="P181">
        <w:r w:rsidRPr="00655C1E">
          <w:rPr>
            <w:rFonts w:ascii="Times New Roman" w:hAnsi="Times New Roman" w:cs="Times New Roman"/>
            <w:color w:val="0000FF"/>
          </w:rPr>
          <w:t>пунктом 1 статьи 7</w:t>
        </w:r>
      </w:hyperlink>
      <w:r w:rsidRPr="00655C1E">
        <w:rPr>
          <w:rFonts w:ascii="Times New Roman" w:hAnsi="Times New Roman" w:cs="Times New Roman"/>
        </w:rPr>
        <w:t xml:space="preserve"> и </w:t>
      </w:r>
      <w:hyperlink w:anchor="P186">
        <w:r w:rsidRPr="00655C1E">
          <w:rPr>
            <w:rFonts w:ascii="Times New Roman" w:hAnsi="Times New Roman" w:cs="Times New Roman"/>
            <w:color w:val="0000FF"/>
          </w:rPr>
          <w:t>статьей 8</w:t>
        </w:r>
      </w:hyperlink>
      <w:r w:rsidRPr="00655C1E">
        <w:rPr>
          <w:rFonts w:ascii="Times New Roman" w:hAnsi="Times New Roman" w:cs="Times New Roman"/>
        </w:rPr>
        <w:t xml:space="preserve"> настоящего Закона 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roofErr w:type="gramEnd"/>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5.6. Оказание бесплатной юридической помощи гражданам, ходатайствующим о признании вынужденными переселенцами, вынужденным переселенцам</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72">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27.05.2022 N 49-оз)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proofErr w:type="gramStart"/>
      <w:r w:rsidRPr="00655C1E">
        <w:rPr>
          <w:rFonts w:ascii="Times New Roman" w:hAnsi="Times New Roman" w:cs="Times New Roman"/>
        </w:rPr>
        <w:t xml:space="preserve">Право на получение всех видов бесплатной юридической помощи, предусмотренных </w:t>
      </w:r>
      <w:hyperlink r:id="rId73">
        <w:r w:rsidRPr="00655C1E">
          <w:rPr>
            <w:rFonts w:ascii="Times New Roman" w:hAnsi="Times New Roman" w:cs="Times New Roman"/>
            <w:color w:val="0000FF"/>
          </w:rPr>
          <w:t>статьей 6</w:t>
        </w:r>
      </w:hyperlink>
      <w:r w:rsidRPr="00655C1E">
        <w:rPr>
          <w:rFonts w:ascii="Times New Roman" w:hAnsi="Times New Roman" w:cs="Times New Roman"/>
        </w:rPr>
        <w:t xml:space="preserve"> Федерального закона "О бесплатной юридической помощи в Российской Федерации", имеют 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находящиеся на территории автономного округа, если они обращаются по вопросам, связанным с защитой их прав и законных интересов, предусмотренных </w:t>
      </w:r>
      <w:hyperlink r:id="rId74">
        <w:r w:rsidRPr="00655C1E">
          <w:rPr>
            <w:rFonts w:ascii="Times New Roman" w:hAnsi="Times New Roman" w:cs="Times New Roman"/>
            <w:color w:val="0000FF"/>
          </w:rPr>
          <w:t>Законом</w:t>
        </w:r>
      </w:hyperlink>
      <w:r w:rsidRPr="00655C1E">
        <w:rPr>
          <w:rFonts w:ascii="Times New Roman" w:hAnsi="Times New Roman" w:cs="Times New Roman"/>
        </w:rPr>
        <w:t xml:space="preserve"> Российской Федерации</w:t>
      </w:r>
      <w:proofErr w:type="gramEnd"/>
      <w:r w:rsidRPr="00655C1E">
        <w:rPr>
          <w:rFonts w:ascii="Times New Roman" w:hAnsi="Times New Roman" w:cs="Times New Roman"/>
        </w:rPr>
        <w:t xml:space="preserve"> "О вынужденных переселенцах".</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bookmarkStart w:id="6" w:name="P162"/>
      <w:bookmarkEnd w:id="6"/>
      <w:r w:rsidRPr="00655C1E">
        <w:rPr>
          <w:rFonts w:ascii="Times New Roman" w:hAnsi="Times New Roman" w:cs="Times New Roman"/>
        </w:rPr>
        <w:t>Статья 5.7. Оказание бесплатной юридической помощи гражданам по вопросу определения национальной принадлежности к коренным малочисленным народам (ханты, манси, ненцы)</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75">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29.09.2022 N 75-оз)</w:t>
      </w:r>
    </w:p>
    <w:p w:rsidR="00655C1E" w:rsidRPr="00655C1E" w:rsidRDefault="00655C1E">
      <w:pPr>
        <w:pStyle w:val="ConsPlusNormal"/>
        <w:ind w:firstLine="540"/>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Бесплатная юридическая помощь оказывается гражданам по вопросу определения национальной принадлежности к коренным малочисленным народам (ханты, манси, ненцы) в виде 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rsidR="00655C1E" w:rsidRPr="00655C1E" w:rsidRDefault="00655C1E">
      <w:pPr>
        <w:pStyle w:val="ConsPlusNormal"/>
        <w:ind w:firstLine="540"/>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5.8. Оказание бесплатной юридической помощи гражданам из числа лиц, освобожденных из мест лишения свободы</w:t>
      </w: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введена</w:t>
      </w:r>
      <w:proofErr w:type="gramEnd"/>
      <w:r w:rsidRPr="00655C1E">
        <w:rPr>
          <w:rFonts w:ascii="Times New Roman" w:hAnsi="Times New Roman" w:cs="Times New Roman"/>
        </w:rPr>
        <w:t xml:space="preserve"> </w:t>
      </w:r>
      <w:hyperlink r:id="rId76">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29.09.2022 N 75-оз)</w:t>
      </w:r>
    </w:p>
    <w:p w:rsidR="00655C1E" w:rsidRPr="00655C1E" w:rsidRDefault="00655C1E">
      <w:pPr>
        <w:pStyle w:val="ConsPlusNormal"/>
        <w:ind w:firstLine="540"/>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Право на получение всех видов бесплатной юридической помощи, предусмотренных </w:t>
      </w:r>
      <w:hyperlink r:id="rId77">
        <w:r w:rsidRPr="00655C1E">
          <w:rPr>
            <w:rFonts w:ascii="Times New Roman" w:hAnsi="Times New Roman" w:cs="Times New Roman"/>
            <w:color w:val="0000FF"/>
          </w:rPr>
          <w:t>статьей 6</w:t>
        </w:r>
      </w:hyperlink>
      <w:r w:rsidRPr="00655C1E">
        <w:rPr>
          <w:rFonts w:ascii="Times New Roman" w:hAnsi="Times New Roman" w:cs="Times New Roman"/>
        </w:rPr>
        <w:t xml:space="preserve"> Федерального закона "О бесплатной юридической помощи в Российской Федерации", по вопросам трудоустройства и предоставления мер социальной поддержки имеют граждане из числа лиц, освобожденных из мест лишения свободы (в течение трех месяцев со дня освобождения).</w:t>
      </w:r>
    </w:p>
    <w:p w:rsidR="00655C1E" w:rsidRPr="00655C1E" w:rsidRDefault="00655C1E">
      <w:pPr>
        <w:pStyle w:val="ConsPlusNormal"/>
        <w:ind w:firstLine="540"/>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bookmarkStart w:id="7" w:name="P172"/>
      <w:bookmarkEnd w:id="7"/>
      <w:r w:rsidRPr="00655C1E">
        <w:rPr>
          <w:rFonts w:ascii="Times New Roman" w:hAnsi="Times New Roman" w:cs="Times New Roman"/>
        </w:rPr>
        <w:t>Статья 6. Документы, необходимые для получения бесплатной юридической помощи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предусмотренных Федеральным </w:t>
      </w:r>
      <w:hyperlink r:id="rId78">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 или настоящим Законом.</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79">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21.11.2019 N 80-оз)</w:t>
      </w:r>
    </w:p>
    <w:p w:rsidR="00655C1E" w:rsidRPr="00655C1E" w:rsidRDefault="00655C1E">
      <w:pPr>
        <w:pStyle w:val="ConsPlusNormal"/>
        <w:spacing w:before="220"/>
        <w:ind w:firstLine="540"/>
        <w:jc w:val="both"/>
        <w:rPr>
          <w:rFonts w:ascii="Times New Roman" w:hAnsi="Times New Roman" w:cs="Times New Roman"/>
        </w:rPr>
      </w:pPr>
      <w:proofErr w:type="gramStart"/>
      <w:r w:rsidRPr="00655C1E">
        <w:rPr>
          <w:rFonts w:ascii="Times New Roman" w:hAnsi="Times New Roman" w:cs="Times New Roman"/>
        </w:rPr>
        <w:t xml:space="preserve">В случае оказания гражданам бесплатной юридической помощи в соответствии со </w:t>
      </w:r>
      <w:hyperlink w:anchor="P162">
        <w:r w:rsidRPr="00655C1E">
          <w:rPr>
            <w:rFonts w:ascii="Times New Roman" w:hAnsi="Times New Roman" w:cs="Times New Roman"/>
            <w:color w:val="0000FF"/>
          </w:rPr>
          <w:t>статьей 5.7</w:t>
        </w:r>
      </w:hyperlink>
      <w:r w:rsidRPr="00655C1E">
        <w:rPr>
          <w:rFonts w:ascii="Times New Roman" w:hAnsi="Times New Roman" w:cs="Times New Roman"/>
        </w:rPr>
        <w:t xml:space="preserve"> настоящего Закона представление документа, подтверждающего отнесение его к одной из категорий граждан, предусмотренных Федеральным </w:t>
      </w:r>
      <w:hyperlink r:id="rId80">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 или настоящим Законом, не требуется.</w:t>
      </w:r>
      <w:proofErr w:type="gramEnd"/>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(вторая часть введена </w:t>
      </w:r>
      <w:hyperlink r:id="rId81">
        <w:r w:rsidRPr="00655C1E">
          <w:rPr>
            <w:rFonts w:ascii="Times New Roman" w:hAnsi="Times New Roman" w:cs="Times New Roman"/>
            <w:color w:val="0000FF"/>
          </w:rPr>
          <w:t>Законом</w:t>
        </w:r>
      </w:hyperlink>
      <w:r w:rsidRPr="00655C1E">
        <w:rPr>
          <w:rFonts w:ascii="Times New Roman" w:hAnsi="Times New Roman" w:cs="Times New Roman"/>
        </w:rPr>
        <w:t xml:space="preserve"> ХМАО - Югры от 29.09.2022 N 75-оз)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7. Порядок представления документов, необходимых для получения бесплатной юридической помощи</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bookmarkStart w:id="8" w:name="P181"/>
      <w:bookmarkEnd w:id="8"/>
      <w:r w:rsidRPr="00655C1E">
        <w:rPr>
          <w:rFonts w:ascii="Times New Roman" w:hAnsi="Times New Roman" w:cs="Times New Roman"/>
        </w:rPr>
        <w:t>1. Документы, необходимые для получения бесплатной юридической помощи, представляются гражданином или его представителем в государственное юридическое бюро автономного округа или адвокату.</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 xml:space="preserve">(в ред. </w:t>
      </w:r>
      <w:hyperlink r:id="rId82">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21.11.2019 N 80-оз)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proofErr w:type="gramStart"/>
      <w:r w:rsidRPr="00655C1E">
        <w:rPr>
          <w:rFonts w:ascii="Times New Roman" w:hAnsi="Times New Roman" w:cs="Times New Roman"/>
        </w:rPr>
        <w:t xml:space="preserve">В случае обращения гражданина в органы государственной власти автономного округа, являющиеся участниками государственной системы бесплатной юридической помощи,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w:anchor="P172">
        <w:r w:rsidRPr="00655C1E">
          <w:rPr>
            <w:rFonts w:ascii="Times New Roman" w:hAnsi="Times New Roman" w:cs="Times New Roman"/>
            <w:color w:val="0000FF"/>
          </w:rPr>
          <w:t>статьей 6</w:t>
        </w:r>
      </w:hyperlink>
      <w:r w:rsidRPr="00655C1E">
        <w:rPr>
          <w:rFonts w:ascii="Times New Roman" w:hAnsi="Times New Roman" w:cs="Times New Roman"/>
        </w:rPr>
        <w:t xml:space="preserve"> настоящего Закона, и направляют их в государственное юридическое бюро автономного округа или адвокату для последующего</w:t>
      </w:r>
      <w:proofErr w:type="gramEnd"/>
      <w:r w:rsidRPr="00655C1E">
        <w:rPr>
          <w:rFonts w:ascii="Times New Roman" w:hAnsi="Times New Roman" w:cs="Times New Roman"/>
        </w:rPr>
        <w:t xml:space="preserve"> предоставления гражданину бесплатной юридической помощи.</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3. </w:t>
      </w:r>
      <w:hyperlink r:id="rId83">
        <w:r w:rsidRPr="00655C1E">
          <w:rPr>
            <w:rFonts w:ascii="Times New Roman" w:hAnsi="Times New Roman" w:cs="Times New Roman"/>
            <w:color w:val="0000FF"/>
          </w:rPr>
          <w:t>Порядок</w:t>
        </w:r>
      </w:hyperlink>
      <w:r w:rsidRPr="00655C1E">
        <w:rPr>
          <w:rFonts w:ascii="Times New Roman" w:hAnsi="Times New Roman" w:cs="Times New Roman"/>
        </w:rPr>
        <w:t xml:space="preserve"> взаимодействия участников государственной системы бесплатной юридической помощи в автономном округе определяется Правительством автономного округа.</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bookmarkStart w:id="9" w:name="P186"/>
      <w:bookmarkEnd w:id="9"/>
      <w:r w:rsidRPr="00655C1E">
        <w:rPr>
          <w:rFonts w:ascii="Times New Roman" w:hAnsi="Times New Roman" w:cs="Times New Roman"/>
        </w:rPr>
        <w:t>Статья 8. Оплата труда и компенсация расходов адвокатов, оказывающих бесплатную юридическую помощь</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 xml:space="preserve">1. </w:t>
      </w:r>
      <w:proofErr w:type="gramStart"/>
      <w:r w:rsidRPr="00655C1E">
        <w:rPr>
          <w:rFonts w:ascii="Times New Roman" w:hAnsi="Times New Roman" w:cs="Times New Roman"/>
        </w:rPr>
        <w:t xml:space="preserve">Оплата труда и компенсация расходов адвокатов, оказывающих бесплатную юридическую помощь гражданам, имеющим право на ее получение в соответствии с Федеральным </w:t>
      </w:r>
      <w:hyperlink r:id="rId84">
        <w:r w:rsidRPr="00655C1E">
          <w:rPr>
            <w:rFonts w:ascii="Times New Roman" w:hAnsi="Times New Roman" w:cs="Times New Roman"/>
            <w:color w:val="0000FF"/>
          </w:rPr>
          <w:t>законом</w:t>
        </w:r>
      </w:hyperlink>
      <w:r w:rsidRPr="00655C1E">
        <w:rPr>
          <w:rFonts w:ascii="Times New Roman" w:hAnsi="Times New Roman" w:cs="Times New Roman"/>
        </w:rPr>
        <w:t xml:space="preserve"> "О бесплатной юридической помощи в Российской Федерации", а также настоящим Законом, осуществляется в пределах средств, предусмотренных на указанные цели законом автономного округа о бюджете автономного округа на очередной финансовый год и на плановый период.</w:t>
      </w:r>
      <w:proofErr w:type="gramEnd"/>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w:t>
      </w:r>
      <w:proofErr w:type="gramEnd"/>
      <w:r w:rsidRPr="00655C1E">
        <w:rPr>
          <w:rFonts w:ascii="Times New Roman" w:hAnsi="Times New Roman" w:cs="Times New Roman"/>
        </w:rPr>
        <w:t xml:space="preserve"> ред. </w:t>
      </w:r>
      <w:hyperlink r:id="rId85">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21.11.2019 N 80-оз)</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hyperlink r:id="rId86">
        <w:r w:rsidRPr="00655C1E">
          <w:rPr>
            <w:rFonts w:ascii="Times New Roman" w:hAnsi="Times New Roman" w:cs="Times New Roman"/>
            <w:color w:val="0000FF"/>
          </w:rPr>
          <w:t>Размер</w:t>
        </w:r>
      </w:hyperlink>
      <w:r w:rsidRPr="00655C1E">
        <w:rPr>
          <w:rFonts w:ascii="Times New Roman" w:hAnsi="Times New Roman" w:cs="Times New Roman"/>
        </w:rPr>
        <w:t xml:space="preserve"> и порядок оплаты труда адвокатов, оказывающих бесплатную юридическую помощь гражданам, указанным в настоящем Законе, и компенсации расходов адвокатов на оказание указанной помощи определяются Правительством автономного округа.</w:t>
      </w:r>
    </w:p>
    <w:p w:rsidR="00655C1E" w:rsidRPr="00655C1E" w:rsidRDefault="00655C1E">
      <w:pPr>
        <w:pStyle w:val="ConsPlusNormal"/>
        <w:jc w:val="both"/>
        <w:rPr>
          <w:rFonts w:ascii="Times New Roman" w:hAnsi="Times New Roman" w:cs="Times New Roman"/>
        </w:rPr>
      </w:pPr>
      <w:r w:rsidRPr="00655C1E">
        <w:rPr>
          <w:rFonts w:ascii="Times New Roman" w:hAnsi="Times New Roman" w:cs="Times New Roman"/>
        </w:rPr>
        <w:t>(</w:t>
      </w:r>
      <w:proofErr w:type="gramStart"/>
      <w:r w:rsidRPr="00655C1E">
        <w:rPr>
          <w:rFonts w:ascii="Times New Roman" w:hAnsi="Times New Roman" w:cs="Times New Roman"/>
        </w:rPr>
        <w:t>в</w:t>
      </w:r>
      <w:proofErr w:type="gramEnd"/>
      <w:r w:rsidRPr="00655C1E">
        <w:rPr>
          <w:rFonts w:ascii="Times New Roman" w:hAnsi="Times New Roman" w:cs="Times New Roman"/>
        </w:rPr>
        <w:t xml:space="preserve"> ред. </w:t>
      </w:r>
      <w:hyperlink r:id="rId87">
        <w:r w:rsidRPr="00655C1E">
          <w:rPr>
            <w:rFonts w:ascii="Times New Roman" w:hAnsi="Times New Roman" w:cs="Times New Roman"/>
            <w:color w:val="0000FF"/>
          </w:rPr>
          <w:t>Закона</w:t>
        </w:r>
      </w:hyperlink>
      <w:r w:rsidRPr="00655C1E">
        <w:rPr>
          <w:rFonts w:ascii="Times New Roman" w:hAnsi="Times New Roman" w:cs="Times New Roman"/>
        </w:rPr>
        <w:t xml:space="preserve"> ХМАО - Югры от 21.11.2019 N 80-оз)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Title"/>
        <w:ind w:firstLine="540"/>
        <w:jc w:val="both"/>
        <w:outlineLvl w:val="0"/>
        <w:rPr>
          <w:rFonts w:ascii="Times New Roman" w:hAnsi="Times New Roman" w:cs="Times New Roman"/>
        </w:rPr>
      </w:pPr>
      <w:r w:rsidRPr="00655C1E">
        <w:rPr>
          <w:rFonts w:ascii="Times New Roman" w:hAnsi="Times New Roman" w:cs="Times New Roman"/>
        </w:rPr>
        <w:t>Статья 9. Вступление в силу настоящего Закона</w:t>
      </w:r>
    </w:p>
    <w:p w:rsidR="00655C1E" w:rsidRPr="00655C1E" w:rsidRDefault="00655C1E">
      <w:pPr>
        <w:pStyle w:val="ConsPlusNormal"/>
        <w:jc w:val="both"/>
        <w:rPr>
          <w:rFonts w:ascii="Times New Roman" w:hAnsi="Times New Roman" w:cs="Times New Roman"/>
        </w:rPr>
      </w:pPr>
      <w:bookmarkStart w:id="10" w:name="_GoBack"/>
      <w:bookmarkEnd w:id="10"/>
    </w:p>
    <w:p w:rsidR="00655C1E" w:rsidRPr="00655C1E" w:rsidRDefault="00655C1E">
      <w:pPr>
        <w:pStyle w:val="ConsPlusNormal"/>
        <w:ind w:firstLine="540"/>
        <w:jc w:val="both"/>
        <w:rPr>
          <w:rFonts w:ascii="Times New Roman" w:hAnsi="Times New Roman" w:cs="Times New Roman"/>
        </w:rPr>
      </w:pPr>
      <w:r w:rsidRPr="00655C1E">
        <w:rPr>
          <w:rFonts w:ascii="Times New Roman" w:hAnsi="Times New Roman" w:cs="Times New Roman"/>
        </w:rPr>
        <w:t>1. Настоящий Закон вступает в силу с 15 января 2012 года.</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2. Со дня вступления в силу настоящего Закона признать утратившими силу:</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1) </w:t>
      </w:r>
      <w:hyperlink r:id="rId88">
        <w:r w:rsidRPr="00655C1E">
          <w:rPr>
            <w:rFonts w:ascii="Times New Roman" w:hAnsi="Times New Roman" w:cs="Times New Roman"/>
            <w:color w:val="0000FF"/>
          </w:rPr>
          <w:t>Закон</w:t>
        </w:r>
      </w:hyperlink>
      <w:r w:rsidRPr="00655C1E">
        <w:rPr>
          <w:rFonts w:ascii="Times New Roman" w:hAnsi="Times New Roman" w:cs="Times New Roman"/>
        </w:rPr>
        <w:t xml:space="preserve"> Ханты-Мансийского автономного округа - Югры от 4 апреля 2005 года N 17-оз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2005, N 4, ст. 334);</w:t>
      </w:r>
    </w:p>
    <w:p w:rsidR="00655C1E" w:rsidRPr="00655C1E" w:rsidRDefault="00655C1E">
      <w:pPr>
        <w:pStyle w:val="ConsPlusNormal"/>
        <w:spacing w:before="220"/>
        <w:ind w:firstLine="540"/>
        <w:jc w:val="both"/>
        <w:rPr>
          <w:rFonts w:ascii="Times New Roman" w:hAnsi="Times New Roman" w:cs="Times New Roman"/>
        </w:rPr>
      </w:pPr>
      <w:r w:rsidRPr="00655C1E">
        <w:rPr>
          <w:rFonts w:ascii="Times New Roman" w:hAnsi="Times New Roman" w:cs="Times New Roman"/>
        </w:rPr>
        <w:t xml:space="preserve">2) </w:t>
      </w:r>
      <w:hyperlink r:id="rId89">
        <w:r w:rsidRPr="00655C1E">
          <w:rPr>
            <w:rFonts w:ascii="Times New Roman" w:hAnsi="Times New Roman" w:cs="Times New Roman"/>
            <w:color w:val="0000FF"/>
          </w:rPr>
          <w:t>Закон</w:t>
        </w:r>
      </w:hyperlink>
      <w:r w:rsidRPr="00655C1E">
        <w:rPr>
          <w:rFonts w:ascii="Times New Roman" w:hAnsi="Times New Roman" w:cs="Times New Roman"/>
        </w:rPr>
        <w:t xml:space="preserve"> Ханты-Мансийского автономного округа - Югры от 9 июля 2009 года N 95-оз "О внесении изменений в Закон Ханты-Мансийского автономного округа - Югры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2009, N 7 (ч. 1), ст. 571).</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jc w:val="right"/>
        <w:rPr>
          <w:rFonts w:ascii="Times New Roman" w:hAnsi="Times New Roman" w:cs="Times New Roman"/>
        </w:rPr>
      </w:pPr>
      <w:r w:rsidRPr="00655C1E">
        <w:rPr>
          <w:rFonts w:ascii="Times New Roman" w:hAnsi="Times New Roman" w:cs="Times New Roman"/>
        </w:rPr>
        <w:t>Губернатор</w:t>
      </w:r>
    </w:p>
    <w:p w:rsidR="00655C1E" w:rsidRPr="00655C1E" w:rsidRDefault="00655C1E">
      <w:pPr>
        <w:pStyle w:val="ConsPlusNormal"/>
        <w:jc w:val="right"/>
        <w:rPr>
          <w:rFonts w:ascii="Times New Roman" w:hAnsi="Times New Roman" w:cs="Times New Roman"/>
        </w:rPr>
      </w:pPr>
      <w:r w:rsidRPr="00655C1E">
        <w:rPr>
          <w:rFonts w:ascii="Times New Roman" w:hAnsi="Times New Roman" w:cs="Times New Roman"/>
        </w:rPr>
        <w:t>Ханты-Мансийского</w:t>
      </w:r>
    </w:p>
    <w:p w:rsidR="00655C1E" w:rsidRPr="00655C1E" w:rsidRDefault="00655C1E">
      <w:pPr>
        <w:pStyle w:val="ConsPlusNormal"/>
        <w:jc w:val="right"/>
        <w:rPr>
          <w:rFonts w:ascii="Times New Roman" w:hAnsi="Times New Roman" w:cs="Times New Roman"/>
        </w:rPr>
      </w:pPr>
      <w:r w:rsidRPr="00655C1E">
        <w:rPr>
          <w:rFonts w:ascii="Times New Roman" w:hAnsi="Times New Roman" w:cs="Times New Roman"/>
        </w:rPr>
        <w:t>автономного округа - Югры</w:t>
      </w:r>
    </w:p>
    <w:p w:rsidR="00655C1E" w:rsidRPr="00655C1E" w:rsidRDefault="00655C1E">
      <w:pPr>
        <w:pStyle w:val="ConsPlusNormal"/>
        <w:jc w:val="right"/>
        <w:rPr>
          <w:rFonts w:ascii="Times New Roman" w:hAnsi="Times New Roman" w:cs="Times New Roman"/>
        </w:rPr>
      </w:pPr>
      <w:r w:rsidRPr="00655C1E">
        <w:rPr>
          <w:rFonts w:ascii="Times New Roman" w:hAnsi="Times New Roman" w:cs="Times New Roman"/>
        </w:rPr>
        <w:t>Н.В.КОМАРОВА</w:t>
      </w:r>
    </w:p>
    <w:p w:rsidR="00655C1E" w:rsidRPr="00655C1E" w:rsidRDefault="00655C1E">
      <w:pPr>
        <w:pStyle w:val="ConsPlusNormal"/>
        <w:rPr>
          <w:rFonts w:ascii="Times New Roman" w:hAnsi="Times New Roman" w:cs="Times New Roman"/>
        </w:rPr>
      </w:pPr>
      <w:r w:rsidRPr="00655C1E">
        <w:rPr>
          <w:rFonts w:ascii="Times New Roman" w:hAnsi="Times New Roman" w:cs="Times New Roman"/>
        </w:rPr>
        <w:t>г. Ханты-Мансийск</w:t>
      </w:r>
    </w:p>
    <w:p w:rsidR="00655C1E" w:rsidRPr="00655C1E" w:rsidRDefault="00655C1E">
      <w:pPr>
        <w:pStyle w:val="ConsPlusNormal"/>
        <w:spacing w:before="220"/>
        <w:rPr>
          <w:rFonts w:ascii="Times New Roman" w:hAnsi="Times New Roman" w:cs="Times New Roman"/>
        </w:rPr>
      </w:pPr>
      <w:r w:rsidRPr="00655C1E">
        <w:rPr>
          <w:rFonts w:ascii="Times New Roman" w:hAnsi="Times New Roman" w:cs="Times New Roman"/>
        </w:rPr>
        <w:t>16 декабря 2011 года</w:t>
      </w:r>
    </w:p>
    <w:p w:rsidR="00655C1E" w:rsidRPr="00655C1E" w:rsidRDefault="00655C1E">
      <w:pPr>
        <w:pStyle w:val="ConsPlusNormal"/>
        <w:spacing w:before="220"/>
        <w:rPr>
          <w:rFonts w:ascii="Times New Roman" w:hAnsi="Times New Roman" w:cs="Times New Roman"/>
        </w:rPr>
      </w:pPr>
      <w:r w:rsidRPr="00655C1E">
        <w:rPr>
          <w:rFonts w:ascii="Times New Roman" w:hAnsi="Times New Roman" w:cs="Times New Roman"/>
        </w:rPr>
        <w:t>N 113-оз</w:t>
      </w: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jc w:val="both"/>
        <w:rPr>
          <w:rFonts w:ascii="Times New Roman" w:hAnsi="Times New Roman" w:cs="Times New Roman"/>
        </w:rPr>
      </w:pPr>
    </w:p>
    <w:p w:rsidR="00655C1E" w:rsidRPr="00655C1E" w:rsidRDefault="00655C1E">
      <w:pPr>
        <w:pStyle w:val="ConsPlusNormal"/>
        <w:pBdr>
          <w:bottom w:val="single" w:sz="6" w:space="0" w:color="auto"/>
        </w:pBdr>
        <w:spacing w:before="100" w:after="100"/>
        <w:jc w:val="both"/>
        <w:rPr>
          <w:rFonts w:ascii="Times New Roman" w:hAnsi="Times New Roman" w:cs="Times New Roman"/>
          <w:sz w:val="2"/>
          <w:szCs w:val="2"/>
        </w:rPr>
      </w:pPr>
    </w:p>
    <w:p w:rsidR="001261C1" w:rsidRPr="00655C1E" w:rsidRDefault="001261C1">
      <w:pPr>
        <w:rPr>
          <w:rFonts w:ascii="Times New Roman" w:hAnsi="Times New Roman" w:cs="Times New Roman"/>
        </w:rPr>
      </w:pPr>
    </w:p>
    <w:sectPr w:rsidR="001261C1" w:rsidRPr="00655C1E" w:rsidSect="00B4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1E"/>
    <w:rsid w:val="001261C1"/>
    <w:rsid w:val="0065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C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5C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5C1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C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5C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5C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CCA25C707CC19C9E391E291776FF6D857288F27B088135CB71322B8F21AEBE99296FE69545F93F977BB18593A24F8C63A45BDAEABD94F509009619XEE3J" TargetMode="External"/><Relationship Id="rId18" Type="http://schemas.openxmlformats.org/officeDocument/2006/relationships/hyperlink" Target="consultantplus://offline/ref=E3CCA25C707CC19C9E391E291776FF6D857288F27B098537CA7F322B8F21AEBE99296FE69545F93F977BB18795A24F8C63A45BDAEABD94F509009619XEE3J" TargetMode="External"/><Relationship Id="rId26" Type="http://schemas.openxmlformats.org/officeDocument/2006/relationships/hyperlink" Target="consultantplus://offline/ref=E3CCA25C707CC19C9E391E291776FF6D857288F27B088135CB71322B8F21AEBE99296FE69545F93F977BB1859DA24F8C63A45BDAEABD94F509009619XEE3J" TargetMode="External"/><Relationship Id="rId39" Type="http://schemas.openxmlformats.org/officeDocument/2006/relationships/hyperlink" Target="consultantplus://offline/ref=E3CCA25C707CC19C9E391E291776FF6D857288F27B08823FCE7B322B8F21AEBE99296FE69545F93F977BB18593A24F8C63A45BDAEABD94F509009619XEE3J" TargetMode="External"/><Relationship Id="rId21" Type="http://schemas.openxmlformats.org/officeDocument/2006/relationships/hyperlink" Target="consultantplus://offline/ref=E3CCA25C707CC19C9E391E291776FF6D857288F27B0E8437CD7B322B8F21AEBE99296FE69545F93F977BB1859CA24F8C63A45BDAEABD94F509009619XEE3J" TargetMode="External"/><Relationship Id="rId34" Type="http://schemas.openxmlformats.org/officeDocument/2006/relationships/hyperlink" Target="consultantplus://offline/ref=E3CCA25C707CC19C9E391E291776FF6D857288F27B088135CB71322B8F21AEBE99296FE69545F93F977BB18496A24F8C63A45BDAEABD94F509009619XEE3J" TargetMode="External"/><Relationship Id="rId42" Type="http://schemas.openxmlformats.org/officeDocument/2006/relationships/hyperlink" Target="consultantplus://offline/ref=E3CCA25C707CC19C9E390024011AA862877BD6F6710D8E61942C347CD071A8EBCB6931BFD405EA3E9665B38596XAEAJ" TargetMode="External"/><Relationship Id="rId47" Type="http://schemas.openxmlformats.org/officeDocument/2006/relationships/hyperlink" Target="consultantplus://offline/ref=E3CCA25C707CC19C9E391E291776FF6D857288F2780E8137CB7A322B8F21AEBE99296FE69545F93F977BB18497A24F8C63A45BDAEABD94F509009619XEE3J" TargetMode="External"/><Relationship Id="rId50" Type="http://schemas.openxmlformats.org/officeDocument/2006/relationships/hyperlink" Target="consultantplus://offline/ref=E3CCA25C707CC19C9E391E291776FF6D857288F2780E8137CB7A322B8F21AEBE99296FE69545F93F977BB18491A24F8C63A45BDAEABD94F509009619XEE3J" TargetMode="External"/><Relationship Id="rId55" Type="http://schemas.openxmlformats.org/officeDocument/2006/relationships/hyperlink" Target="consultantplus://offline/ref=E3CCA25C707CC19C9E391E291776FF6D857288F27B088135CB71322B8F21AEBE99296FE69545F93F977BB18493A24F8C63A45BDAEABD94F509009619XEE3J" TargetMode="External"/><Relationship Id="rId63" Type="http://schemas.openxmlformats.org/officeDocument/2006/relationships/hyperlink" Target="consultantplus://offline/ref=E3CCA25C707CC19C9E391E291776FF6D857288F2780C8C33CF79322B8F21AEBE99296FE69545F93F977BB18491A24F8C63A45BDAEABD94F509009619XEE3J" TargetMode="External"/><Relationship Id="rId68" Type="http://schemas.openxmlformats.org/officeDocument/2006/relationships/hyperlink" Target="consultantplus://offline/ref=E3CCA25C707CC19C9E391E291776FF6D857288F27B088135CB71322B8F21AEBE99296FE69545F93F977BB1849DA24F8C63A45BDAEABD94F509009619XEE3J" TargetMode="External"/><Relationship Id="rId76" Type="http://schemas.openxmlformats.org/officeDocument/2006/relationships/hyperlink" Target="consultantplus://offline/ref=E3CCA25C707CC19C9E391E291776FF6D857288F27B088135CB71322B8F21AEBE99296FE69545F93F977BB18797A24F8C63A45BDAEABD94F509009619XEE3J" TargetMode="External"/><Relationship Id="rId84" Type="http://schemas.openxmlformats.org/officeDocument/2006/relationships/hyperlink" Target="consultantplus://offline/ref=E3CCA25C707CC19C9E390024011AA862877BD6FA79088E61942C347CD071A8EBCB6931BFD405EA3E9665B38596XAEAJ" TargetMode="External"/><Relationship Id="rId89" Type="http://schemas.openxmlformats.org/officeDocument/2006/relationships/hyperlink" Target="consultantplus://offline/ref=E3CCA25C707CC19C9E391E291776FF6D857288F27C0C8530C9736F218778A2BC9E2630E39254F93C9365B1848AAB1BDFX2E4J" TargetMode="External"/><Relationship Id="rId7" Type="http://schemas.openxmlformats.org/officeDocument/2006/relationships/hyperlink" Target="consultantplus://offline/ref=E3CCA25C707CC19C9E391E291776FF6D857288F2780C8C33CF79322B8F21AEBE99296FE69545F93F977BB18593A24F8C63A45BDAEABD94F509009619XEE3J" TargetMode="External"/><Relationship Id="rId71" Type="http://schemas.openxmlformats.org/officeDocument/2006/relationships/hyperlink" Target="consultantplus://offline/ref=E3CCA25C707CC19C9E391E291776FF6D857288F27B0B863FCE78322B8F21AEBE99296FE69545F93F977BB1859DA24F8C63A45BDAEABD94F509009619XEE3J" TargetMode="External"/><Relationship Id="rId2" Type="http://schemas.microsoft.com/office/2007/relationships/stylesWithEffects" Target="stylesWithEffects.xml"/><Relationship Id="rId16" Type="http://schemas.openxmlformats.org/officeDocument/2006/relationships/hyperlink" Target="consultantplus://offline/ref=E3CCA25C707CC19C9E390024011AA862877BD6FA79088E61942C347CD071A8EBD96969B3D601F43F9E70E5D4D0FC16DF23EF56D9F0A194F6X1E4J" TargetMode="External"/><Relationship Id="rId29" Type="http://schemas.openxmlformats.org/officeDocument/2006/relationships/hyperlink" Target="consultantplus://offline/ref=E3CCA25C707CC19C9E391E291776FF6D857288F2780E8137CB7A322B8F21AEBE99296FE69545F93F977BB1859CA24F8C63A45BDAEABD94F509009619XEE3J" TargetMode="External"/><Relationship Id="rId11" Type="http://schemas.openxmlformats.org/officeDocument/2006/relationships/hyperlink" Target="consultantplus://offline/ref=E3CCA25C707CC19C9E391E291776FF6D857288F27B0B863FCE78322B8F21AEBE99296FE69545F93F977BB18593A24F8C63A45BDAEABD94F509009619XEE3J" TargetMode="External"/><Relationship Id="rId24" Type="http://schemas.openxmlformats.org/officeDocument/2006/relationships/hyperlink" Target="consultantplus://offline/ref=E3CCA25C707CC19C9E390024011AA862877BD6FA79088E61942C347CD071A8EBD96969B3D601F53E9F70E5D4D0FC16DF23EF56D9F0A194F6X1E4J" TargetMode="External"/><Relationship Id="rId32" Type="http://schemas.openxmlformats.org/officeDocument/2006/relationships/hyperlink" Target="consultantplus://offline/ref=E3CCA25C707CC19C9E391E291776FF6D857288F278088D37CD7E322B8F21AEBE99296FE69545F93F977BB1859DA24F8C63A45BDAEABD94F509009619XEE3J" TargetMode="External"/><Relationship Id="rId37" Type="http://schemas.openxmlformats.org/officeDocument/2006/relationships/hyperlink" Target="consultantplus://offline/ref=E3CCA25C707CC19C9E391E291776FF6D857288F27B0B8336C07F322B8F21AEBE99296FE69545F93F977BB1859CA24F8C63A45BDAEABD94F509009619XEE3J" TargetMode="External"/><Relationship Id="rId40" Type="http://schemas.openxmlformats.org/officeDocument/2006/relationships/hyperlink" Target="consultantplus://offline/ref=E3CCA25C707CC19C9E391E291776FF6D857288F2780C8C33CF79322B8F21AEBE99296FE69545F93F977BB18494A24F8C63A45BDAEABD94F509009619XEE3J" TargetMode="External"/><Relationship Id="rId45" Type="http://schemas.openxmlformats.org/officeDocument/2006/relationships/hyperlink" Target="consultantplus://offline/ref=E3CCA25C707CC19C9E391E291776FF6D857288F27B088135CB71322B8F21AEBE99296FE69545F93F977BB18492A24F8C63A45BDAEABD94F509009619XEE3J" TargetMode="External"/><Relationship Id="rId53" Type="http://schemas.openxmlformats.org/officeDocument/2006/relationships/hyperlink" Target="consultantplus://offline/ref=E3CCA25C707CC19C9E391E291776FF6D857288F2780E8137CB7A322B8F21AEBE99296FE69545F93F977BB1849DA24F8C63A45BDAEABD94F509009619XEE3J" TargetMode="External"/><Relationship Id="rId58" Type="http://schemas.openxmlformats.org/officeDocument/2006/relationships/hyperlink" Target="consultantplus://offline/ref=E3CCA25C707CC19C9E391E291776FF6D857288F27B0E8437CD7B322B8F21AEBE99296FE69545F93F977BB18795A24F8C63A45BDAEABD94F509009619XEE3J" TargetMode="External"/><Relationship Id="rId66" Type="http://schemas.openxmlformats.org/officeDocument/2006/relationships/hyperlink" Target="consultantplus://offline/ref=E3CCA25C707CC19C9E390024011AA862877BD6FA79088E61942C347CD071A8EBD96969B3D601F43D9F70E5D4D0FC16DF23EF56D9F0A194F6X1E4J" TargetMode="External"/><Relationship Id="rId74" Type="http://schemas.openxmlformats.org/officeDocument/2006/relationships/hyperlink" Target="consultantplus://offline/ref=E3CCA25C707CC19C9E390024011AA862807ED6FE700A8E61942C347CD071A8EBCB6931BFD405EA3E9665B38596XAEAJ" TargetMode="External"/><Relationship Id="rId79" Type="http://schemas.openxmlformats.org/officeDocument/2006/relationships/hyperlink" Target="consultantplus://offline/ref=E3CCA25C707CC19C9E391E291776FF6D857288F27B0E8437CD7B322B8F21AEBE99296FE69545F93F977BB18694A24F8C63A45BDAEABD94F509009619XEE3J" TargetMode="External"/><Relationship Id="rId87" Type="http://schemas.openxmlformats.org/officeDocument/2006/relationships/hyperlink" Target="consultantplus://offline/ref=E3CCA25C707CC19C9E391E291776FF6D857288F27B0E8437CD7B322B8F21AEBE99296FE69545F93F977BB18690A24F8C63A45BDAEABD94F509009619XEE3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3CCA25C707CC19C9E390024011AA862877BD6FA79088E61942C347CD071A8EBD96969B3D601F53B9E70E5D4D0FC16DF23EF56D9F0A194F6X1E4J" TargetMode="External"/><Relationship Id="rId82" Type="http://schemas.openxmlformats.org/officeDocument/2006/relationships/hyperlink" Target="consultantplus://offline/ref=E3CCA25C707CC19C9E391E291776FF6D857288F27B0E8437CD7B322B8F21AEBE99296FE69545F93F977BB18695A24F8C63A45BDAEABD94F509009619XEE3J" TargetMode="External"/><Relationship Id="rId90" Type="http://schemas.openxmlformats.org/officeDocument/2006/relationships/fontTable" Target="fontTable.xml"/><Relationship Id="rId19" Type="http://schemas.openxmlformats.org/officeDocument/2006/relationships/hyperlink" Target="consultantplus://offline/ref=E3CCA25C707CC19C9E391E291776FF6D857288F27B098537CA7F322B8F21AEBE99296FE69545F93F977BB08395A24F8C63A45BDAEABD94F509009619XEE3J" TargetMode="External"/><Relationship Id="rId14" Type="http://schemas.openxmlformats.org/officeDocument/2006/relationships/hyperlink" Target="consultantplus://offline/ref=E3CCA25C707CC19C9E391E291776FF6D857288F27B08823FCE7B322B8F21AEBE99296FE69545F93F977BB18593A24F8C63A45BDAEABD94F509009619XEE3J" TargetMode="External"/><Relationship Id="rId22" Type="http://schemas.openxmlformats.org/officeDocument/2006/relationships/hyperlink" Target="consultantplus://offline/ref=E3CCA25C707CC19C9E391E291776FF6D857288F27B088135CB71322B8F21AEBE99296FE69545F93F977BB1859DA24F8C63A45BDAEABD94F509009619XEE3J" TargetMode="External"/><Relationship Id="rId27" Type="http://schemas.openxmlformats.org/officeDocument/2006/relationships/hyperlink" Target="consultantplus://offline/ref=E3CCA25C707CC19C9E391E291776FF6D857288F27B088135CB71322B8F21AEBE99296FE69545F93F977BB1859DA24F8C63A45BDAEABD94F509009619XEE3J" TargetMode="External"/><Relationship Id="rId30" Type="http://schemas.openxmlformats.org/officeDocument/2006/relationships/hyperlink" Target="consultantplus://offline/ref=E3CCA25C707CC19C9E391E291776FF6D857288F27B0D8136CC7F322B8F21AEBE99296FE69545F93F977BB18593A24F8C63A45BDAEABD94F509009619XEE3J" TargetMode="External"/><Relationship Id="rId35" Type="http://schemas.openxmlformats.org/officeDocument/2006/relationships/hyperlink" Target="consultantplus://offline/ref=E3CCA25C707CC19C9E391E291776FF6D857288F2780C8C33CF79322B8F21AEBE99296FE69545F93F977BB1859DA24F8C63A45BDAEABD94F509009619XEE3J" TargetMode="External"/><Relationship Id="rId43" Type="http://schemas.openxmlformats.org/officeDocument/2006/relationships/hyperlink" Target="consultantplus://offline/ref=E3CCA25C707CC19C9E391E291776FF6D857288F27B0B863FCE78322B8F21AEBE99296FE69545F93F977BB1859CA24F8C63A45BDAEABD94F509009619XEE3J" TargetMode="External"/><Relationship Id="rId48" Type="http://schemas.openxmlformats.org/officeDocument/2006/relationships/hyperlink" Target="consultantplus://offline/ref=E3CCA25C707CC19C9E391E291776FF6D857288F2780E8137CB7A322B8F21AEBE99296FE69545F93F977BB18490A24F8C63A45BDAEABD94F509009619XEE3J" TargetMode="External"/><Relationship Id="rId56" Type="http://schemas.openxmlformats.org/officeDocument/2006/relationships/hyperlink" Target="consultantplus://offline/ref=E3CCA25C707CC19C9E391E291776FF6D857288F278088D37CD7E322B8F21AEBE99296FE69545F93F977BB18497A24F8C63A45BDAEABD94F509009619XEE3J" TargetMode="External"/><Relationship Id="rId64" Type="http://schemas.openxmlformats.org/officeDocument/2006/relationships/hyperlink" Target="consultantplus://offline/ref=E3CCA25C707CC19C9E391E291776FF6D857288F27B098537CA7F322B8F21AEBE99296FE69545F93F977BB3859CA24F8C63A45BDAEABD94F509009619XEE3J" TargetMode="External"/><Relationship Id="rId69" Type="http://schemas.openxmlformats.org/officeDocument/2006/relationships/hyperlink" Target="consultantplus://offline/ref=E3CCA25C707CC19C9E391E291776FF6D857288F27B0E8437CD7B322B8F21AEBE99296FE69545F93F977BB1879CA24F8C63A45BDAEABD94F509009619XEE3J" TargetMode="External"/><Relationship Id="rId77" Type="http://schemas.openxmlformats.org/officeDocument/2006/relationships/hyperlink" Target="consultantplus://offline/ref=E3CCA25C707CC19C9E390024011AA862877BD6FA79088E61942C347CD071A8EBD96969B3D601F43D9F70E5D4D0FC16DF23EF56D9F0A194F6X1E4J" TargetMode="External"/><Relationship Id="rId8" Type="http://schemas.openxmlformats.org/officeDocument/2006/relationships/hyperlink" Target="consultantplus://offline/ref=E3CCA25C707CC19C9E391E291776FF6D857288F278088D37CD7E322B8F21AEBE99296FE69545F93F977BB18593A24F8C63A45BDAEABD94F509009619XEE3J" TargetMode="External"/><Relationship Id="rId51" Type="http://schemas.openxmlformats.org/officeDocument/2006/relationships/hyperlink" Target="consultantplus://offline/ref=E3CCA25C707CC19C9E391E291776FF6D857288F2780E8137CB7A322B8F21AEBE99296FE69545F93F977BB18492A24F8C63A45BDAEABD94F509009619XEE3J" TargetMode="External"/><Relationship Id="rId72" Type="http://schemas.openxmlformats.org/officeDocument/2006/relationships/hyperlink" Target="consultantplus://offline/ref=E3CCA25C707CC19C9E391E291776FF6D857288F27B0B8336C07F322B8F21AEBE99296FE69545F93F977BB18494A24F8C63A45BDAEABD94F509009619XEE3J" TargetMode="External"/><Relationship Id="rId80" Type="http://schemas.openxmlformats.org/officeDocument/2006/relationships/hyperlink" Target="consultantplus://offline/ref=E3CCA25C707CC19C9E390024011AA862877BD6FA79088E61942C347CD071A8EBCB6931BFD405EA3E9665B38596XAEAJ" TargetMode="External"/><Relationship Id="rId85" Type="http://schemas.openxmlformats.org/officeDocument/2006/relationships/hyperlink" Target="consultantplus://offline/ref=E3CCA25C707CC19C9E391E291776FF6D857288F27B0E8437CD7B322B8F21AEBE99296FE69545F93F977BB18697A24F8C63A45BDAEABD94F509009619XEE3J" TargetMode="External"/><Relationship Id="rId3" Type="http://schemas.openxmlformats.org/officeDocument/2006/relationships/settings" Target="settings.xml"/><Relationship Id="rId12" Type="http://schemas.openxmlformats.org/officeDocument/2006/relationships/hyperlink" Target="consultantplus://offline/ref=E3CCA25C707CC19C9E391E291776FF6D857288F27B0B8336C07F322B8F21AEBE99296FE69545F93F977BB18593A24F8C63A45BDAEABD94F509009619XEE3J" TargetMode="External"/><Relationship Id="rId17" Type="http://schemas.openxmlformats.org/officeDocument/2006/relationships/hyperlink" Target="consultantplus://offline/ref=E3CCA25C707CC19C9E391E291776FF6D857288F27B088135CB71322B8F21AEBE99296FE69545F93F977BB1859CA24F8C63A45BDAEABD94F509009619XEE3J" TargetMode="External"/><Relationship Id="rId25" Type="http://schemas.openxmlformats.org/officeDocument/2006/relationships/hyperlink" Target="consultantplus://offline/ref=E3CCA25C707CC19C9E391E291776FF6D857288F27B0E8437CD7B322B8F21AEBE99296FE69545F93F977BB1859DA24F8C63A45BDAEABD94F509009619XEE3J" TargetMode="External"/><Relationship Id="rId33" Type="http://schemas.openxmlformats.org/officeDocument/2006/relationships/hyperlink" Target="consultantplus://offline/ref=E3CCA25C707CC19C9E391E291776FF6D857288F27B088135CB71322B8F21AEBE99296FE69545F93F977BB18495A24F8C63A45BDAEABD94F509009619XEE3J" TargetMode="External"/><Relationship Id="rId38" Type="http://schemas.openxmlformats.org/officeDocument/2006/relationships/hyperlink" Target="consultantplus://offline/ref=E3CCA25C707CC19C9E391E291776FF6D857288F27B088135CB71322B8F21AEBE99296FE69545F93F977BB18497A24F8C63A45BDAEABD94F509009619XEE3J" TargetMode="External"/><Relationship Id="rId46" Type="http://schemas.openxmlformats.org/officeDocument/2006/relationships/hyperlink" Target="consultantplus://offline/ref=E3CCA25C707CC19C9E390024011AA862877BD4FB7B078E61942C347CD071A8EBCB6931BFD405EA3E9665B38596XAEAJ" TargetMode="External"/><Relationship Id="rId59" Type="http://schemas.openxmlformats.org/officeDocument/2006/relationships/hyperlink" Target="consultantplus://offline/ref=E3CCA25C707CC19C9E391E291776FF6D857288F278088D37CD7E322B8F21AEBE99296FE69545F93F977BB18493A24F8C63A45BDAEABD94F509009619XEE3J" TargetMode="External"/><Relationship Id="rId67" Type="http://schemas.openxmlformats.org/officeDocument/2006/relationships/hyperlink" Target="consultantplus://offline/ref=E3CCA25C707CC19C9E391E291776FF6D857288F27B0E8437CD7B322B8F21AEBE99296FE69545F93F977BB18791A24F8C63A45BDAEABD94F509009619XEE3J" TargetMode="External"/><Relationship Id="rId20" Type="http://schemas.openxmlformats.org/officeDocument/2006/relationships/hyperlink" Target="consultantplus://offline/ref=E3CCA25C707CC19C9E390024011AA862877BD6FA79088E61942C347CD071A8EBCB6931BFD405EA3E9665B38596XAEAJ" TargetMode="External"/><Relationship Id="rId41" Type="http://schemas.openxmlformats.org/officeDocument/2006/relationships/hyperlink" Target="consultantplus://offline/ref=E3CCA25C707CC19C9E390024011AA862877AD0FF7C078E61942C347CD071A8EBCB6931BFD405EA3E9665B38596XAEAJ" TargetMode="External"/><Relationship Id="rId54" Type="http://schemas.openxmlformats.org/officeDocument/2006/relationships/hyperlink" Target="consultantplus://offline/ref=E3CCA25C707CC19C9E391E291776FF6D857288F2780C8C33CF79322B8F21AEBE99296FE69545F93F977BB18496A24F8C63A45BDAEABD94F509009619XEE3J" TargetMode="External"/><Relationship Id="rId62" Type="http://schemas.openxmlformats.org/officeDocument/2006/relationships/hyperlink" Target="consultantplus://offline/ref=E3CCA25C707CC19C9E391E291776FF6D857288F2780E8137CB7A322B8F21AEBE99296FE69545F93F977BB18796A24F8C63A45BDAEABD94F509009619XEE3J" TargetMode="External"/><Relationship Id="rId70" Type="http://schemas.openxmlformats.org/officeDocument/2006/relationships/hyperlink" Target="consultantplus://offline/ref=E3CCA25C707CC19C9E390024011AA862877BD6FA79088E61942C347CD071A8EBD96969B3D601F43D9F70E5D4D0FC16DF23EF56D9F0A194F6X1E4J" TargetMode="External"/><Relationship Id="rId75" Type="http://schemas.openxmlformats.org/officeDocument/2006/relationships/hyperlink" Target="consultantplus://offline/ref=E3CCA25C707CC19C9E391E291776FF6D857288F27B088135CB71322B8F21AEBE99296FE69545F93F977BB18794A24F8C63A45BDAEABD94F509009619XEE3J" TargetMode="External"/><Relationship Id="rId83" Type="http://schemas.openxmlformats.org/officeDocument/2006/relationships/hyperlink" Target="consultantplus://offline/ref=E3CCA25C707CC19C9E391E291776FF6D857288F27B098537CA7F322B8F21AEBE99296FE69545F93F977BB08C96A24F8C63A45BDAEABD94F509009619XEE3J" TargetMode="External"/><Relationship Id="rId88" Type="http://schemas.openxmlformats.org/officeDocument/2006/relationships/hyperlink" Target="consultantplus://offline/ref=E3CCA25C707CC19C9E391E291776FF6D857288F27C0C8632CC736F218778A2BC9E2630E39254F93C9365B1848AAB1BDFX2E4J"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3CCA25C707CC19C9E391E291776FF6D857288F2780E8137CB7A322B8F21AEBE99296FE69545F93F977BB18593A24F8C63A45BDAEABD94F509009619XEE3J" TargetMode="External"/><Relationship Id="rId15" Type="http://schemas.openxmlformats.org/officeDocument/2006/relationships/hyperlink" Target="consultantplus://offline/ref=E3CCA25C707CC19C9E390024011AA862877BD4FE700F8E61942C347CD071A8EBD96969B3D601F13D9F70E5D4D0FC16DF23EF56D9F0A194F6X1E4J" TargetMode="External"/><Relationship Id="rId23" Type="http://schemas.openxmlformats.org/officeDocument/2006/relationships/hyperlink" Target="consultantplus://offline/ref=E3CCA25C707CC19C9E390024011AA862877BD6FA79088E61942C347CD071A8EBD96969B3D601F4379570E5D4D0FC16DF23EF56D9F0A194F6X1E4J" TargetMode="External"/><Relationship Id="rId28" Type="http://schemas.openxmlformats.org/officeDocument/2006/relationships/hyperlink" Target="consultantplus://offline/ref=E3CCA25C707CC19C9E390024011AA862877BD6FA79088E61942C347CD071A8EBD96969B3D601F53C9670E5D4D0FC16DF23EF56D9F0A194F6X1E4J" TargetMode="External"/><Relationship Id="rId36" Type="http://schemas.openxmlformats.org/officeDocument/2006/relationships/hyperlink" Target="consultantplus://offline/ref=E3CCA25C707CC19C9E391E291776FF6D857288F27B0E8437CD7B322B8F21AEBE99296FE69545F93F977BB1849CA24F8C63A45BDAEABD94F509009619XEE3J" TargetMode="External"/><Relationship Id="rId49" Type="http://schemas.openxmlformats.org/officeDocument/2006/relationships/hyperlink" Target="consultantplus://offline/ref=E3CCA25C707CC19C9E391E291776FF6D857288F27B0E8437CD7B322B8F21AEBE99296FE69545F93F977BB18794A24F8C63A45BDAEABD94F509009619XEE3J" TargetMode="External"/><Relationship Id="rId57" Type="http://schemas.openxmlformats.org/officeDocument/2006/relationships/hyperlink" Target="consultantplus://offline/ref=E3CCA25C707CC19C9E391E291776FF6D857288F27B088135CB71322B8F21AEBE99296FE69545F93F977BB1849CA24F8C63A45BDAEABD94F509009619XEE3J" TargetMode="External"/><Relationship Id="rId10" Type="http://schemas.openxmlformats.org/officeDocument/2006/relationships/hyperlink" Target="consultantplus://offline/ref=E3CCA25C707CC19C9E391E291776FF6D857288F27B0D8136CC7F322B8F21AEBE99296FE69545F93F977BB18593A24F8C63A45BDAEABD94F509009619XEE3J" TargetMode="External"/><Relationship Id="rId31" Type="http://schemas.openxmlformats.org/officeDocument/2006/relationships/hyperlink" Target="consultantplus://offline/ref=E3CCA25C707CC19C9E391E291776FF6D857288F27B098537CA7F322B8F21AEBE99296FE69545F93F977BB18795A24F8C63A45BDAEABD94F509009619XEE3J" TargetMode="External"/><Relationship Id="rId44" Type="http://schemas.openxmlformats.org/officeDocument/2006/relationships/hyperlink" Target="consultantplus://offline/ref=E3CCA25C707CC19C9E391E291776FF6D857288F2780E8137CB7A322B8F21AEBE99296FE69545F93F977BB18495A24F8C63A45BDAEABD94F509009619XEE3J" TargetMode="External"/><Relationship Id="rId52" Type="http://schemas.openxmlformats.org/officeDocument/2006/relationships/hyperlink" Target="consultantplus://offline/ref=E3CCA25C707CC19C9E391E291776FF6D857288F2780E8137CB7A322B8F21AEBE99296FE69545F93F977BB1849CA24F8C63A45BDAEABD94F509009619XEE3J" TargetMode="External"/><Relationship Id="rId60" Type="http://schemas.openxmlformats.org/officeDocument/2006/relationships/hyperlink" Target="consultantplus://offline/ref=E3CCA25C707CC19C9E391E291776FF6D857288F2780E8137CB7A322B8F21AEBE99296FE69545F93F977BB18794A24F8C63A45BDAEABD94F509009619XEE3J" TargetMode="External"/><Relationship Id="rId65" Type="http://schemas.openxmlformats.org/officeDocument/2006/relationships/hyperlink" Target="consultantplus://offline/ref=E3CCA25C707CC19C9E391E291776FF6D857288F27B0E8437CD7B322B8F21AEBE99296FE69545F93F977BB18796A24F8C63A45BDAEABD94F509009619XEE3J" TargetMode="External"/><Relationship Id="rId73" Type="http://schemas.openxmlformats.org/officeDocument/2006/relationships/hyperlink" Target="consultantplus://offline/ref=E3CCA25C707CC19C9E390024011AA862877BD6FA79088E61942C347CD071A8EBD96969B3D601F43D9F70E5D4D0FC16DF23EF56D9F0A194F6X1E4J" TargetMode="External"/><Relationship Id="rId78" Type="http://schemas.openxmlformats.org/officeDocument/2006/relationships/hyperlink" Target="consultantplus://offline/ref=E3CCA25C707CC19C9E390024011AA862877BD6FA79088E61942C347CD071A8EBD96969B3D601F53C9670E5D4D0FC16DF23EF56D9F0A194F6X1E4J" TargetMode="External"/><Relationship Id="rId81" Type="http://schemas.openxmlformats.org/officeDocument/2006/relationships/hyperlink" Target="consultantplus://offline/ref=E3CCA25C707CC19C9E391E291776FF6D857288F27B088135CB71322B8F21AEBE99296FE69545F93F977BB18791A24F8C63A45BDAEABD94F509009619XEE3J" TargetMode="External"/><Relationship Id="rId86" Type="http://schemas.openxmlformats.org/officeDocument/2006/relationships/hyperlink" Target="consultantplus://offline/ref=E3CCA25C707CC19C9E391E291776FF6D857288F27B098537CA7F322B8F21AEBE99296FE69545F93F977BB3849CA24F8C63A45BDAEABD94F509009619XEE3J" TargetMode="External"/><Relationship Id="rId4" Type="http://schemas.openxmlformats.org/officeDocument/2006/relationships/webSettings" Target="webSettings.xml"/><Relationship Id="rId9" Type="http://schemas.openxmlformats.org/officeDocument/2006/relationships/hyperlink" Target="consultantplus://offline/ref=E3CCA25C707CC19C9E391E291776FF6D857288F27B0E8437CD7B322B8F21AEBE99296FE69545F93F977BB18593A24F8C63A45BDAEABD94F509009619XE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6000</Words>
  <Characters>34201</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 Общие положения</vt:lpstr>
      <vt:lpstr>Статья 2. Материально-техническое и финансовое обеспечение оказания адвокатами ю</vt:lpstr>
      <vt:lpstr>Статья 3. Участники государственной системы бесплатной юридической помощи</vt:lpstr>
      <vt:lpstr>Статья 3.1. Правовое просвещение и информационное обеспечение деятельности по ок</vt:lpstr>
      <vt:lpstr>Статья 4. Категории граждан, имеющих право на получение бесплатной юридической п</vt:lpstr>
      <vt:lpstr>Статья 5. Случаи оказания бесплатной юридической помощи</vt:lpstr>
      <vt:lpstr>Статья 5.1. Оказание в экстренных случаях бесплатной юридической помощи граждана</vt:lpstr>
      <vt:lpstr>Статья 5.2. Оказание бесплатной юридической помощи гражданам, чьи денежные средс</vt:lpstr>
      <vt:lpstr>Статья 5.3. Оказание отдельным категориям граждан бесплатной юридической помощи </vt:lpstr>
      <vt:lpstr>Статья 5.4. Оказание бесплатной юридической помощи гражданам предпенсионного воз</vt:lpstr>
      <vt:lpstr>Статья 5.5. Оказание бесплатной юридической помощи представителям малочисленных </vt:lpstr>
      <vt:lpstr>Статья 5.6. Оказание бесплатной юридической помощи гражданам, ходатайствующим о </vt:lpstr>
      <vt:lpstr>Статья 5.7. Оказание бесплатной юридической помощи гражданам по вопросу определе</vt:lpstr>
      <vt:lpstr>Статья 5.8. Оказание бесплатной юридической помощи гражданам из числа лиц, освоб</vt:lpstr>
      <vt:lpstr>Статья 6. Документы, необходимые для получения бесплатной юридической помощи</vt:lpstr>
      <vt:lpstr>Статья 7. Порядок представления документов, необходимых для получения бесплатной</vt:lpstr>
      <vt:lpstr>Статья 8. Оплата труда и компенсация расходов адвокатов, оказывающих бесплатную </vt:lpstr>
      <vt:lpstr>Статья 9. Вступление в силу настоящего Закона</vt:lpstr>
    </vt:vector>
  </TitlesOfParts>
  <Company/>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Владимировна</dc:creator>
  <cp:lastModifiedBy>Петрова Екатерина Владимировна</cp:lastModifiedBy>
  <cp:revision>1</cp:revision>
  <dcterms:created xsi:type="dcterms:W3CDTF">2023-01-24T09:04:00Z</dcterms:created>
  <dcterms:modified xsi:type="dcterms:W3CDTF">2023-01-24T09:04:00Z</dcterms:modified>
</cp:coreProperties>
</file>