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14" w:rsidRPr="00EB1B3D" w:rsidRDefault="00B26C14" w:rsidP="00B26C14">
      <w:pPr>
        <w:ind w:left="5954"/>
        <w:jc w:val="right"/>
        <w:rPr>
          <w:sz w:val="28"/>
        </w:rPr>
      </w:pPr>
    </w:p>
    <w:p w:rsidR="00B26C14" w:rsidRPr="00EB1B3D" w:rsidRDefault="00B26C14" w:rsidP="00B26C14">
      <w:pPr>
        <w:jc w:val="right"/>
        <w:rPr>
          <w:sz w:val="28"/>
        </w:rPr>
      </w:pPr>
    </w:p>
    <w:p w:rsidR="00BA3F1D" w:rsidRDefault="00BA3F1D" w:rsidP="00BA3F1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BA3F1D" w:rsidRPr="00BA3F1D" w:rsidRDefault="00BA3F1D" w:rsidP="00BA3F1D">
      <w:pPr>
        <w:pStyle w:val="a8"/>
        <w:jc w:val="center"/>
        <w:rPr>
          <w:rFonts w:ascii="Times New Roman" w:hAnsi="Times New Roman"/>
          <w:b/>
          <w:sz w:val="10"/>
          <w:szCs w:val="10"/>
        </w:rPr>
      </w:pPr>
    </w:p>
    <w:p w:rsidR="00E56007" w:rsidRPr="0044364F" w:rsidRDefault="00E56007" w:rsidP="0044364F">
      <w:pPr>
        <w:pStyle w:val="ConsPlusTitle"/>
        <w:jc w:val="center"/>
        <w:rPr>
          <w:sz w:val="28"/>
          <w:szCs w:val="28"/>
        </w:rPr>
      </w:pPr>
      <w:r w:rsidRPr="0044364F">
        <w:rPr>
          <w:sz w:val="28"/>
          <w:szCs w:val="28"/>
        </w:rPr>
        <w:t xml:space="preserve">к </w:t>
      </w:r>
      <w:r w:rsidR="003C1323">
        <w:rPr>
          <w:sz w:val="28"/>
          <w:szCs w:val="28"/>
        </w:rPr>
        <w:t xml:space="preserve">проекту </w:t>
      </w:r>
      <w:r w:rsidR="00F412E9" w:rsidRPr="0044364F">
        <w:rPr>
          <w:sz w:val="28"/>
          <w:szCs w:val="28"/>
        </w:rPr>
        <w:t>постановлени</w:t>
      </w:r>
      <w:r w:rsidR="003C1323">
        <w:rPr>
          <w:sz w:val="28"/>
          <w:szCs w:val="28"/>
        </w:rPr>
        <w:t>я</w:t>
      </w:r>
      <w:r w:rsidRPr="0044364F">
        <w:rPr>
          <w:sz w:val="28"/>
          <w:szCs w:val="28"/>
        </w:rPr>
        <w:t xml:space="preserve"> </w:t>
      </w:r>
      <w:r w:rsidR="00BA3F1D" w:rsidRPr="0044364F">
        <w:rPr>
          <w:sz w:val="28"/>
          <w:szCs w:val="28"/>
        </w:rPr>
        <w:t xml:space="preserve"> Администрации города Ханты-Мансийска</w:t>
      </w:r>
      <w:r w:rsidRPr="0044364F">
        <w:rPr>
          <w:sz w:val="28"/>
          <w:szCs w:val="28"/>
        </w:rPr>
        <w:t xml:space="preserve"> </w:t>
      </w:r>
      <w:r w:rsidR="00803DE8" w:rsidRPr="00803DE8">
        <w:rPr>
          <w:sz w:val="28"/>
          <w:szCs w:val="28"/>
        </w:rPr>
        <w:t xml:space="preserve">от 24.10.2013 №1370 «Об утверждении муниципальной программы «Развитие культуры в городе Ханты-Мансийске» </w:t>
      </w:r>
    </w:p>
    <w:p w:rsidR="00BA3F1D" w:rsidRPr="00844651" w:rsidRDefault="00BA3F1D" w:rsidP="00844651">
      <w:pPr>
        <w:pStyle w:val="FR1"/>
        <w:spacing w:line="240" w:lineRule="auto"/>
        <w:jc w:val="both"/>
        <w:rPr>
          <w:b w:val="0"/>
        </w:rPr>
      </w:pPr>
    </w:p>
    <w:p w:rsidR="00BA3F1D" w:rsidRPr="00844651" w:rsidRDefault="00F412E9" w:rsidP="0065184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651849">
        <w:rPr>
          <w:sz w:val="28"/>
          <w:szCs w:val="28"/>
        </w:rPr>
        <w:t>П</w:t>
      </w:r>
      <w:r w:rsidRPr="005F5B0D">
        <w:rPr>
          <w:sz w:val="28"/>
          <w:szCs w:val="28"/>
        </w:rPr>
        <w:t>остановлени</w:t>
      </w:r>
      <w:r w:rsidR="00651849">
        <w:rPr>
          <w:sz w:val="28"/>
          <w:szCs w:val="28"/>
        </w:rPr>
        <w:t>е</w:t>
      </w:r>
      <w:r w:rsidRPr="005F5B0D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 xml:space="preserve">трации города Ханты-Мансийска </w:t>
      </w:r>
      <w:r w:rsidR="003C1323" w:rsidRPr="003C1323">
        <w:rPr>
          <w:sz w:val="28"/>
          <w:szCs w:val="28"/>
        </w:rPr>
        <w:t>«</w:t>
      </w:r>
      <w:r w:rsidR="00803DE8" w:rsidRPr="00803DE8">
        <w:rPr>
          <w:sz w:val="28"/>
          <w:szCs w:val="28"/>
        </w:rPr>
        <w:t xml:space="preserve">О внесении изменений в постановление Администрации города Ханты-Мансийска от 24.10.2013 №1370 «Об утверждении муниципальной программы «Развитие культуры в городе Ханты-Мансийске» </w:t>
      </w:r>
      <w:r>
        <w:rPr>
          <w:sz w:val="28"/>
          <w:szCs w:val="28"/>
          <w:lang w:eastAsia="en-US"/>
        </w:rPr>
        <w:t xml:space="preserve">разработано управлением </w:t>
      </w:r>
      <w:r w:rsidR="00803DE8">
        <w:rPr>
          <w:sz w:val="28"/>
          <w:szCs w:val="28"/>
          <w:lang w:eastAsia="en-US"/>
        </w:rPr>
        <w:t xml:space="preserve">культуры </w:t>
      </w:r>
      <w:r>
        <w:rPr>
          <w:sz w:val="28"/>
          <w:szCs w:val="28"/>
          <w:lang w:eastAsia="en-US"/>
        </w:rPr>
        <w:t xml:space="preserve">Администрации города Ханты-Мансийска </w:t>
      </w:r>
      <w:r w:rsidR="0044364F">
        <w:rPr>
          <w:sz w:val="28"/>
          <w:szCs w:val="28"/>
        </w:rPr>
        <w:t>в</w:t>
      </w:r>
      <w:r w:rsidR="0044364F" w:rsidRPr="00AA2CD2">
        <w:rPr>
          <w:sz w:val="28"/>
          <w:szCs w:val="28"/>
        </w:rPr>
        <w:t xml:space="preserve"> </w:t>
      </w:r>
      <w:r w:rsidR="00803DE8" w:rsidRPr="00803DE8">
        <w:rPr>
          <w:sz w:val="28"/>
          <w:szCs w:val="28"/>
        </w:rPr>
        <w:t>соответствии  со  статьей 16 Федерального закона  от 06.10.2003 № 131-ФЗ «Об общих принципах организации местного самоуправления в Российской Федерации», на основании распоряжения Администрации города Ханты-Мансийска от 09.09.2013 № 242-р «О разработке</w:t>
      </w:r>
      <w:proofErr w:type="gramEnd"/>
      <w:r w:rsidR="00803DE8" w:rsidRPr="00803DE8">
        <w:rPr>
          <w:sz w:val="28"/>
          <w:szCs w:val="28"/>
        </w:rPr>
        <w:t xml:space="preserve"> </w:t>
      </w:r>
      <w:proofErr w:type="gramStart"/>
      <w:r w:rsidR="00803DE8" w:rsidRPr="00803DE8">
        <w:rPr>
          <w:sz w:val="28"/>
          <w:szCs w:val="28"/>
        </w:rPr>
        <w:t>муниципальной программы «Развитие культуры в городе Ханты-Мансийске на 2014-2016 годы», постановления Администрации города Ханты-Мансийска от 14.12.2012  №1417 «О целевых программах города Ханты-Мансийска» и в связи с одобрением проекта муниципальной программы «Развитие культуры в городе Ханты-Мансийске на  2014-2016 годы» депутатами города Ханты-Мансийска на заседании совместной комиссии Думы города Ханты-Мансийска 11.10.2013, руководствуясь статьей 71 Устава города Ханты-Мансийска:</w:t>
      </w:r>
      <w:proofErr w:type="gramEnd"/>
      <w:r w:rsidR="00803DE8" w:rsidRPr="00803DE8">
        <w:rPr>
          <w:sz w:val="28"/>
          <w:szCs w:val="28"/>
        </w:rPr>
        <w:t xml:space="preserve"> Данная программа призвана  решить  вопросы развития культуры в городе,</w:t>
      </w:r>
      <w:r w:rsidR="00803DE8">
        <w:rPr>
          <w:sz w:val="28"/>
          <w:szCs w:val="28"/>
        </w:rPr>
        <w:t xml:space="preserve"> </w:t>
      </w:r>
      <w:r w:rsidR="00803DE8" w:rsidRPr="00803DE8">
        <w:rPr>
          <w:sz w:val="28"/>
          <w:szCs w:val="28"/>
        </w:rPr>
        <w:t>опираясь на ключевые моменты, требующие первоочередного и стабильного финансирования и административной поддержки.</w:t>
      </w:r>
      <w:bookmarkStart w:id="0" w:name="_GoBack"/>
      <w:bookmarkEnd w:id="0"/>
      <w:r w:rsidR="00651849" w:rsidRPr="00844651">
        <w:rPr>
          <w:sz w:val="28"/>
          <w:szCs w:val="28"/>
        </w:rPr>
        <w:t xml:space="preserve"> </w:t>
      </w:r>
    </w:p>
    <w:p w:rsidR="00BA3F1D" w:rsidRDefault="00BA3F1D" w:rsidP="00BA3F1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A3F1D" w:rsidRDefault="00BA3F1D" w:rsidP="00844651">
      <w:pPr>
        <w:rPr>
          <w:szCs w:val="28"/>
        </w:rPr>
      </w:pPr>
    </w:p>
    <w:p w:rsidR="00BA3F1D" w:rsidRDefault="00BA3F1D" w:rsidP="00BA3F1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 </w:t>
      </w:r>
      <w:r w:rsidR="00803DE8">
        <w:rPr>
          <w:rFonts w:ascii="Times New Roman" w:hAnsi="Times New Roman"/>
          <w:sz w:val="28"/>
          <w:szCs w:val="28"/>
        </w:rPr>
        <w:tab/>
      </w:r>
      <w:r w:rsidR="00803DE8">
        <w:rPr>
          <w:rFonts w:ascii="Times New Roman" w:hAnsi="Times New Roman"/>
          <w:sz w:val="28"/>
          <w:szCs w:val="28"/>
        </w:rPr>
        <w:tab/>
      </w:r>
      <w:r w:rsidR="00803DE8">
        <w:rPr>
          <w:rFonts w:ascii="Times New Roman" w:hAnsi="Times New Roman"/>
          <w:sz w:val="28"/>
          <w:szCs w:val="28"/>
        </w:rPr>
        <w:tab/>
      </w:r>
      <w:r w:rsidR="00803DE8">
        <w:rPr>
          <w:rFonts w:ascii="Times New Roman" w:hAnsi="Times New Roman"/>
          <w:sz w:val="28"/>
          <w:szCs w:val="28"/>
        </w:rPr>
        <w:tab/>
      </w:r>
      <w:r w:rsidR="00803DE8">
        <w:rPr>
          <w:rFonts w:ascii="Times New Roman" w:hAnsi="Times New Roman"/>
          <w:sz w:val="28"/>
          <w:szCs w:val="28"/>
        </w:rPr>
        <w:tab/>
      </w:r>
      <w:r w:rsidR="00803DE8">
        <w:rPr>
          <w:rFonts w:ascii="Times New Roman" w:hAnsi="Times New Roman"/>
          <w:sz w:val="28"/>
          <w:szCs w:val="28"/>
        </w:rPr>
        <w:tab/>
      </w:r>
      <w:r w:rsidR="00803DE8">
        <w:rPr>
          <w:rFonts w:ascii="Times New Roman" w:hAnsi="Times New Roman"/>
          <w:sz w:val="28"/>
          <w:szCs w:val="28"/>
        </w:rPr>
        <w:tab/>
      </w:r>
      <w:proofErr w:type="spellStart"/>
      <w:r w:rsidR="00803DE8">
        <w:rPr>
          <w:rFonts w:ascii="Times New Roman" w:hAnsi="Times New Roman"/>
          <w:sz w:val="28"/>
          <w:szCs w:val="28"/>
        </w:rPr>
        <w:t>Липарчу</w:t>
      </w:r>
      <w:r w:rsidR="00A820E8">
        <w:rPr>
          <w:rFonts w:ascii="Times New Roman" w:hAnsi="Times New Roman"/>
          <w:sz w:val="28"/>
          <w:szCs w:val="28"/>
        </w:rPr>
        <w:t>к</w:t>
      </w:r>
      <w:proofErr w:type="spellEnd"/>
      <w:r w:rsidR="00A820E8">
        <w:rPr>
          <w:rFonts w:ascii="Times New Roman" w:hAnsi="Times New Roman"/>
          <w:sz w:val="28"/>
          <w:szCs w:val="28"/>
        </w:rPr>
        <w:t xml:space="preserve"> Н.А.</w:t>
      </w:r>
    </w:p>
    <w:p w:rsidR="0008489D" w:rsidRDefault="0008489D" w:rsidP="00B26C14">
      <w:pPr>
        <w:tabs>
          <w:tab w:val="left" w:pos="0"/>
        </w:tabs>
        <w:jc w:val="both"/>
      </w:pPr>
    </w:p>
    <w:p w:rsidR="0008489D" w:rsidRDefault="0008489D" w:rsidP="00B26C14">
      <w:pPr>
        <w:tabs>
          <w:tab w:val="left" w:pos="0"/>
        </w:tabs>
        <w:jc w:val="both"/>
      </w:pPr>
    </w:p>
    <w:p w:rsidR="0008489D" w:rsidRDefault="0008489D" w:rsidP="00B26C14">
      <w:pPr>
        <w:tabs>
          <w:tab w:val="left" w:pos="0"/>
        </w:tabs>
        <w:jc w:val="both"/>
      </w:pPr>
    </w:p>
    <w:sectPr w:rsidR="0008489D" w:rsidSect="0006362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B"/>
    <w:rsid w:val="00063626"/>
    <w:rsid w:val="00075A50"/>
    <w:rsid w:val="0008489D"/>
    <w:rsid w:val="000A487D"/>
    <w:rsid w:val="000D6463"/>
    <w:rsid w:val="000D7AE9"/>
    <w:rsid w:val="001019EA"/>
    <w:rsid w:val="00142ADB"/>
    <w:rsid w:val="00153561"/>
    <w:rsid w:val="0019449B"/>
    <w:rsid w:val="001D10D8"/>
    <w:rsid w:val="001D1FB5"/>
    <w:rsid w:val="001E6CA8"/>
    <w:rsid w:val="0020188B"/>
    <w:rsid w:val="002262FF"/>
    <w:rsid w:val="00275626"/>
    <w:rsid w:val="002A672F"/>
    <w:rsid w:val="002C0D2D"/>
    <w:rsid w:val="003141C2"/>
    <w:rsid w:val="003151E0"/>
    <w:rsid w:val="00396F5B"/>
    <w:rsid w:val="003A2884"/>
    <w:rsid w:val="003A598C"/>
    <w:rsid w:val="003A666C"/>
    <w:rsid w:val="003C12BC"/>
    <w:rsid w:val="003C1323"/>
    <w:rsid w:val="003D7F0A"/>
    <w:rsid w:val="004361A0"/>
    <w:rsid w:val="0044364F"/>
    <w:rsid w:val="00463D3B"/>
    <w:rsid w:val="00476B84"/>
    <w:rsid w:val="004A4C30"/>
    <w:rsid w:val="004C1686"/>
    <w:rsid w:val="004C255D"/>
    <w:rsid w:val="004D5606"/>
    <w:rsid w:val="005024D3"/>
    <w:rsid w:val="0053590E"/>
    <w:rsid w:val="00573EE4"/>
    <w:rsid w:val="005C514F"/>
    <w:rsid w:val="005F2769"/>
    <w:rsid w:val="00605F7E"/>
    <w:rsid w:val="006078F3"/>
    <w:rsid w:val="00607CA5"/>
    <w:rsid w:val="00651849"/>
    <w:rsid w:val="00654E4D"/>
    <w:rsid w:val="00673E2D"/>
    <w:rsid w:val="0068308E"/>
    <w:rsid w:val="00694D6D"/>
    <w:rsid w:val="006B7B19"/>
    <w:rsid w:val="006D4AA1"/>
    <w:rsid w:val="00732E40"/>
    <w:rsid w:val="007468F8"/>
    <w:rsid w:val="00780AA8"/>
    <w:rsid w:val="007A7934"/>
    <w:rsid w:val="007B24B7"/>
    <w:rsid w:val="007E34AB"/>
    <w:rsid w:val="007E6D9B"/>
    <w:rsid w:val="00803DE8"/>
    <w:rsid w:val="00806E8B"/>
    <w:rsid w:val="00844651"/>
    <w:rsid w:val="00865F42"/>
    <w:rsid w:val="008B7734"/>
    <w:rsid w:val="008E50AE"/>
    <w:rsid w:val="009004FA"/>
    <w:rsid w:val="009238A3"/>
    <w:rsid w:val="00941E34"/>
    <w:rsid w:val="00963A2F"/>
    <w:rsid w:val="0098109F"/>
    <w:rsid w:val="00987291"/>
    <w:rsid w:val="009E2E0E"/>
    <w:rsid w:val="009E3BDE"/>
    <w:rsid w:val="00A3190D"/>
    <w:rsid w:val="00A439C2"/>
    <w:rsid w:val="00A602B3"/>
    <w:rsid w:val="00A65835"/>
    <w:rsid w:val="00A659C3"/>
    <w:rsid w:val="00A820E8"/>
    <w:rsid w:val="00AA0CFB"/>
    <w:rsid w:val="00AA2A5E"/>
    <w:rsid w:val="00B26C14"/>
    <w:rsid w:val="00B3036E"/>
    <w:rsid w:val="00B50A8A"/>
    <w:rsid w:val="00B75D15"/>
    <w:rsid w:val="00B84D52"/>
    <w:rsid w:val="00BA3F1D"/>
    <w:rsid w:val="00BB055C"/>
    <w:rsid w:val="00BB3918"/>
    <w:rsid w:val="00BB3BBA"/>
    <w:rsid w:val="00BE6F40"/>
    <w:rsid w:val="00C34195"/>
    <w:rsid w:val="00C75914"/>
    <w:rsid w:val="00C77AC7"/>
    <w:rsid w:val="00CA71E7"/>
    <w:rsid w:val="00CB534B"/>
    <w:rsid w:val="00CC0B57"/>
    <w:rsid w:val="00CC2B9C"/>
    <w:rsid w:val="00CE54B9"/>
    <w:rsid w:val="00CE7F8C"/>
    <w:rsid w:val="00D04275"/>
    <w:rsid w:val="00D10415"/>
    <w:rsid w:val="00D172C6"/>
    <w:rsid w:val="00E024FE"/>
    <w:rsid w:val="00E04EFF"/>
    <w:rsid w:val="00E12F37"/>
    <w:rsid w:val="00E17236"/>
    <w:rsid w:val="00E22B86"/>
    <w:rsid w:val="00E40919"/>
    <w:rsid w:val="00E456E8"/>
    <w:rsid w:val="00E469AB"/>
    <w:rsid w:val="00E56007"/>
    <w:rsid w:val="00E655A1"/>
    <w:rsid w:val="00E76127"/>
    <w:rsid w:val="00E85489"/>
    <w:rsid w:val="00EA76DA"/>
    <w:rsid w:val="00EB1B3D"/>
    <w:rsid w:val="00EE0FBF"/>
    <w:rsid w:val="00F412E9"/>
    <w:rsid w:val="00F546CF"/>
    <w:rsid w:val="00F80B85"/>
    <w:rsid w:val="00FA03DF"/>
    <w:rsid w:val="00FA508C"/>
    <w:rsid w:val="00FB7188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rsid w:val="0044364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36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rsid w:val="0044364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36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0ADA-DDBD-40F1-B621-3184099C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Путина Светлана Николаевна</cp:lastModifiedBy>
  <cp:revision>12</cp:revision>
  <cp:lastPrinted>2016-06-15T06:19:00Z</cp:lastPrinted>
  <dcterms:created xsi:type="dcterms:W3CDTF">2018-04-16T10:53:00Z</dcterms:created>
  <dcterms:modified xsi:type="dcterms:W3CDTF">2021-07-15T09:15:00Z</dcterms:modified>
</cp:coreProperties>
</file>