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81" w:rsidRPr="00A05548" w:rsidRDefault="00EC0681" w:rsidP="00EC0681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Pr="00A055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C0681" w:rsidRPr="00A05548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136"/>
      <w:bookmarkEnd w:id="1"/>
      <w:r w:rsidRPr="00A05548">
        <w:rPr>
          <w:rFonts w:ascii="Times New Roman" w:hAnsi="Times New Roman" w:cs="Times New Roman"/>
          <w:bCs/>
          <w:sz w:val="28"/>
          <w:szCs w:val="28"/>
        </w:rPr>
        <w:t xml:space="preserve">Порядок и условия предоставления финансовой поддержки в форме субсидий субъектам малого и среднего предпринимательства из бюджета города Ханты-Мансийска </w:t>
      </w:r>
    </w:p>
    <w:p w:rsidR="00EC0681" w:rsidRPr="00A05548" w:rsidRDefault="00EC0681" w:rsidP="00EC068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5548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</w:p>
    <w:p w:rsidR="00EC0681" w:rsidRPr="00A05548" w:rsidRDefault="00EC0681" w:rsidP="00EC06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05548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EC0681" w:rsidRPr="00A05548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Бюджетным </w:t>
      </w:r>
      <w:hyperlink r:id="rId4" w:history="1">
        <w:r w:rsidRPr="00A055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A05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Федерации», </w:t>
      </w:r>
      <w:hyperlink r:id="rId6" w:history="1">
        <w:r w:rsidRPr="00A055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 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 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hyperlink r:id="rId7" w:history="1">
        <w:r w:rsidRPr="00A05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29.12.2007 №213-оз «О развитии малого и среднего предпринимательства в Ханты-Мансийском автономном округе – Югре», муниципальной программой «Развитие отдельных секторов экономики города Ханты-Мансийска» (далее - муниципальная программа) и определяет порядок и условия предоставления финансовой поддержки в форме субсидий субъектам малого и среднего предпринимательства (далее - Субъекты) из бюджета города Ханты-Мансийска.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Основные понятия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используемые в настоящем Порядке: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приоритетные виды деятельности - виды деятельности субъектов малого и среднего предпринимательства, осуществляемые на территории города Ханты-Мансийска, соответствующие стратегическим приоритетам города Ханты-Мансийска и направленные на развитие сельскохозяйственной, производственной сферы и сферы туризма, в соответствии с Общероссийским </w:t>
      </w:r>
      <w:hyperlink r:id="rId8" w:history="1">
        <w:r w:rsidRPr="00A05548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 029-2014 (КДЕС РЕД. 2);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 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3.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Финансовая поддержка в форме субсидий (далее – финансовая поддержка в форме субсидий; финансовая поддержка; субсидия) предоставляется участникам отбора (Субъектам) по результатам запроса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предложений на предоставление финансовой поддержки в форме субсидий (далее – отбор).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Субсидии предоставляются Субъектам в соответствии с муниципальной программой по направлениям в пределах лимитов бюджетных обязательств, предусмотренных на соответствующие цели.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59"/>
      <w:bookmarkEnd w:id="2"/>
      <w:r w:rsidRPr="00A05548">
        <w:rPr>
          <w:rFonts w:ascii="Times New Roman" w:hAnsi="Times New Roman" w:cs="Times New Roman"/>
          <w:sz w:val="28"/>
          <w:szCs w:val="28"/>
        </w:rPr>
        <w:t>4. Субсидии Субъектам - производителям товаров, работ, услуг предоставляются на безвозмездной основе в целях возмещения затрат на осуществление деятельности на территории города Ханты-Мансийска по направлениям, указанным в пункте 12 настоящего Порядка, в следующих приоритетных видах деятельности: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1) «Растениеводство и животноводство, охота и предоставление соответствующих услуг в этих областях» (код ОКВЭД </w:t>
      </w:r>
      <w:hyperlink r:id="rId9" w:history="1">
        <w:r w:rsidRPr="00A05548">
          <w:rPr>
            <w:rFonts w:ascii="Times New Roman" w:hAnsi="Times New Roman" w:cs="Times New Roman"/>
            <w:sz w:val="28"/>
            <w:szCs w:val="28"/>
          </w:rPr>
          <w:t>01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2) «Лесоводство и лесозаготовки» (код ОКВЭД </w:t>
      </w:r>
      <w:hyperlink r:id="rId10" w:history="1">
        <w:r w:rsidRPr="00A05548">
          <w:rPr>
            <w:rFonts w:ascii="Times New Roman" w:hAnsi="Times New Roman" w:cs="Times New Roman"/>
            <w:sz w:val="28"/>
            <w:szCs w:val="28"/>
          </w:rPr>
          <w:t>02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3) «Рыболовство и рыбоводство» (код ОКВЭД </w:t>
      </w:r>
      <w:hyperlink r:id="rId11" w:history="1">
        <w:r w:rsidRPr="00A05548">
          <w:rPr>
            <w:rFonts w:ascii="Times New Roman" w:hAnsi="Times New Roman" w:cs="Times New Roman"/>
            <w:sz w:val="28"/>
            <w:szCs w:val="28"/>
          </w:rPr>
          <w:t>03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4) «Переработка и консервирование мяса и мясной пищевой продукции» (код ОКВЭД </w:t>
      </w:r>
      <w:hyperlink r:id="rId12" w:history="1">
        <w:r w:rsidRPr="00A05548">
          <w:rPr>
            <w:rFonts w:ascii="Times New Roman" w:hAnsi="Times New Roman" w:cs="Times New Roman"/>
            <w:sz w:val="28"/>
            <w:szCs w:val="28"/>
          </w:rPr>
          <w:t>10.1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5) «Переработка и консервирование рыбы, ракообразных и моллюсков» (код ОКВЭД </w:t>
      </w:r>
      <w:hyperlink r:id="rId13" w:history="1">
        <w:r w:rsidRPr="00A05548">
          <w:rPr>
            <w:rFonts w:ascii="Times New Roman" w:hAnsi="Times New Roman" w:cs="Times New Roman"/>
            <w:sz w:val="28"/>
            <w:szCs w:val="28"/>
          </w:rPr>
          <w:t>10.2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6) «Переработка и консервирование фруктов и овощей» (код ОКВЭД </w:t>
      </w:r>
      <w:hyperlink r:id="rId14" w:history="1">
        <w:r w:rsidRPr="00A05548">
          <w:rPr>
            <w:rFonts w:ascii="Times New Roman" w:hAnsi="Times New Roman" w:cs="Times New Roman"/>
            <w:sz w:val="28"/>
            <w:szCs w:val="28"/>
          </w:rPr>
          <w:t>10.3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7) «Производство молочной продукции» (код ОКВЭД </w:t>
      </w:r>
      <w:hyperlink r:id="rId15" w:history="1">
        <w:r w:rsidRPr="00A05548">
          <w:rPr>
            <w:rFonts w:ascii="Times New Roman" w:hAnsi="Times New Roman" w:cs="Times New Roman"/>
            <w:sz w:val="28"/>
            <w:szCs w:val="28"/>
          </w:rPr>
          <w:t>10.5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8) «Производство хлебобулочных и мучных кондитерских изделий» (код ОКВЭД </w:t>
      </w:r>
      <w:hyperlink r:id="rId16" w:history="1">
        <w:r w:rsidRPr="00A05548">
          <w:rPr>
            <w:rFonts w:ascii="Times New Roman" w:hAnsi="Times New Roman" w:cs="Times New Roman"/>
            <w:sz w:val="28"/>
            <w:szCs w:val="28"/>
          </w:rPr>
          <w:t>10.7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9) «Производство прочих пищевых продуктов» (код ОКВЭД </w:t>
      </w:r>
      <w:hyperlink r:id="rId17" w:history="1">
        <w:r w:rsidRPr="00A05548">
          <w:rPr>
            <w:rFonts w:ascii="Times New Roman" w:hAnsi="Times New Roman" w:cs="Times New Roman"/>
            <w:sz w:val="28"/>
            <w:szCs w:val="28"/>
          </w:rPr>
          <w:t>10.8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10) «Производство готовых текстильных изделий, кроме одежды» (код ОКВЭД </w:t>
      </w:r>
      <w:hyperlink r:id="rId18" w:history="1">
        <w:r w:rsidRPr="00A05548">
          <w:rPr>
            <w:rFonts w:ascii="Times New Roman" w:hAnsi="Times New Roman" w:cs="Times New Roman"/>
            <w:sz w:val="28"/>
            <w:szCs w:val="28"/>
          </w:rPr>
          <w:t>13.92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);</w:t>
      </w:r>
    </w:p>
    <w:p w:rsidR="00EC0681" w:rsidRPr="00A05548" w:rsidRDefault="00EC0681" w:rsidP="00EC068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05548">
        <w:rPr>
          <w:rFonts w:ascii="Times New Roman" w:hAnsi="Times New Roman"/>
          <w:sz w:val="28"/>
          <w:szCs w:val="28"/>
        </w:rPr>
        <w:t>11) Изготовление печатных форм и подготовительная деятельность (код ОКВЭД 18.13).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12) «Производство изделий из бетона, цемента и гипса» (код ОКВЭД </w:t>
      </w:r>
      <w:hyperlink r:id="rId19" w:history="1">
        <w:r w:rsidRPr="00A05548">
          <w:rPr>
            <w:rFonts w:ascii="Times New Roman" w:hAnsi="Times New Roman" w:cs="Times New Roman"/>
            <w:sz w:val="28"/>
            <w:szCs w:val="28"/>
          </w:rPr>
          <w:t>23.6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13) «Производство прочих изделий из гипса, бетона или цемента» (код ОКВЭД </w:t>
      </w:r>
      <w:hyperlink r:id="rId20" w:history="1">
        <w:r w:rsidRPr="00A05548">
          <w:rPr>
            <w:rFonts w:ascii="Times New Roman" w:hAnsi="Times New Roman" w:cs="Times New Roman"/>
            <w:sz w:val="28"/>
            <w:szCs w:val="28"/>
          </w:rPr>
          <w:t>23.69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14) «Производство строительных металлических конструкций и изделий» (код ОКВЭД </w:t>
      </w:r>
      <w:hyperlink r:id="rId21" w:history="1">
        <w:r w:rsidRPr="00A05548">
          <w:rPr>
            <w:rFonts w:ascii="Times New Roman" w:hAnsi="Times New Roman" w:cs="Times New Roman"/>
            <w:sz w:val="28"/>
            <w:szCs w:val="28"/>
          </w:rPr>
          <w:t>25.1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15) «Производство мебели» (код ОКВЭД </w:t>
      </w:r>
      <w:hyperlink r:id="rId22" w:history="1">
        <w:r w:rsidRPr="00A05548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16) «Производство прочих готовых изделий» (код ОКВЭД </w:t>
      </w:r>
      <w:hyperlink r:id="rId23" w:history="1">
        <w:r w:rsidRPr="00A05548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17) «Обработка древесины и производство изделий из дерева и пробки, кроме мебели, производство изделий из соломки и материалов для плетения» (код ОКВЭД 16);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18) «Ковка, прессование, штамповка и профилирование; изготовление изделий методом порошковой металлургии» (код ОКВЭД 25.5);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19) «Деятельность туроператоров» (код ОКВЭД 79.12);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20) «Деятельность по предоставлению экскурсионных туристических услуг» (код ОКВЭД 79.90.2);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>21) «Резка, обработка и отделка камня» (код ОКВЭД 23.7);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22) «Производство упакованных природных минеральных вод» (код ОКВЭД 11.07.11);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23) «Производство упакованных искусственно минерализованных питьевых вод» (код ОКВЭД 11.07.15)»;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24) «Производство прочей одежды и аксессуаров одежды» (код ОКВЭД 14.19).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5. В течение одного финансового года отбор может быть объявлен неоднократно как по всем направлениям предусмотренным </w:t>
      </w:r>
      <w:hyperlink w:anchor="Par3217" w:history="1">
        <w:r w:rsidRPr="00A05548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настоящего Порядка, так и по каждому направлению в отдельности при наличии лимитов бюджетных ассигнований, предусмотренных на данные цели в текущем финансовом году.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6. Главным распорядителем бюджетных средств, осуществляющим предоставление субсидий, предусмотренных настоящим Порядком, является Администрация города Ханты-Мансийска (далее - главный распорядитель).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7. Решение о предоставлении финансовой поддержки в форме субсидий при</w:t>
      </w:r>
      <w:r>
        <w:rPr>
          <w:rFonts w:ascii="Times New Roman" w:hAnsi="Times New Roman" w:cs="Times New Roman"/>
          <w:sz w:val="28"/>
          <w:szCs w:val="28"/>
        </w:rPr>
        <w:t xml:space="preserve">нимается главным распорядителем, учитывая </w:t>
      </w:r>
      <w:r w:rsidRPr="00A05548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5548">
        <w:rPr>
          <w:rFonts w:ascii="Times New Roman" w:hAnsi="Times New Roman" w:cs="Times New Roman"/>
          <w:sz w:val="28"/>
          <w:szCs w:val="28"/>
        </w:rPr>
        <w:t xml:space="preserve"> проведенного отбора и определения получателей субсидий комиссией по предоставлению финансовой поддержки в форме субсидий субъектам малого и среднего предпринимательства (далее - Комиссия) в соответствии с общими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25.10.2023 №1782. 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финансовой поддержки в форме субсидий </w:t>
      </w:r>
      <w:r w:rsidRPr="00A05548">
        <w:rPr>
          <w:rFonts w:ascii="Times New Roman" w:hAnsi="Times New Roman" w:cs="Times New Roman"/>
          <w:sz w:val="28"/>
          <w:szCs w:val="28"/>
        </w:rPr>
        <w:t>оформляется постановлением Администрации города Ханты-Мансийска.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Комиссия формируется из представителей органов Администрации города Ханты-Мансийска и представителей Координационного совета по развитию малого и среднего предпринимательства при Администрации города Ханты-Мансийска. Персональный состав Комиссии утверждается муниципальным правовым актом Администрации города Ханты-Мансийска.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8. Информация о субсидии размещается (при наличии технической возможности) на едином портале бюджетной системы Российской Федерации «Электронный бюджет» (</w:t>
      </w:r>
      <w:hyperlink r:id="rId24" w:history="1">
        <w:r w:rsidRPr="00A0554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554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05548">
          <w:rPr>
            <w:rStyle w:val="a3"/>
            <w:rFonts w:ascii="Times New Roman" w:hAnsi="Times New Roman"/>
            <w:sz w:val="28"/>
            <w:szCs w:val="28"/>
            <w:lang w:val="en-US"/>
          </w:rPr>
          <w:t>budget</w:t>
        </w:r>
        <w:r w:rsidRPr="00A0554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5548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0554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554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05548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 (далее – единый портал) в порядке, установленном Министерством финансов Российской Федерации.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9. Уполномоченным органом, осуществляющим информационное,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организационно-техническое сопровождение проведения отбора получателя субсидии и исполняющий иные функции, определенные настоящим Порядком, является управление экономического развития и инвестиций Администрации города Ханты-Мансийска (далее – Управление) (местонахождение (почтовый адрес): улица Дзержинского, дом 6, кабинет 105, адрес электронной почты: </w:t>
      </w:r>
      <w:hyperlink r:id="rId25" w:history="1">
        <w:r w:rsidRPr="00A05548">
          <w:rPr>
            <w:rStyle w:val="a3"/>
            <w:rFonts w:ascii="Times New Roman" w:hAnsi="Times New Roman"/>
            <w:sz w:val="28"/>
            <w:szCs w:val="28"/>
          </w:rPr>
          <w:t>economikasmsp@admhmansy.ru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).</w:t>
      </w:r>
    </w:p>
    <w:p w:rsidR="00EC0681" w:rsidRPr="00A05548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3188"/>
      <w:bookmarkEnd w:id="3"/>
      <w:r w:rsidRPr="00A05548">
        <w:rPr>
          <w:rFonts w:ascii="Times New Roman" w:hAnsi="Times New Roman" w:cs="Times New Roman"/>
          <w:bCs/>
          <w:sz w:val="28"/>
          <w:szCs w:val="28"/>
        </w:rPr>
        <w:t>II. Условия участия Субъектов в отборе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10. Требования, которым должен соответствовать Субъект в период проведения проверки заявки Управлением: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соответствующий условиям, определенным Федеральным </w:t>
      </w:r>
      <w:hyperlink r:id="rId26" w:history="1">
        <w:r w:rsidRPr="00A05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осуществляющий деятельность на территории города Ханты-Мансийска;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не имеющий просроченной (неурегулированной) задолженности по возврату в бюджет города Ханты-Мансийска в соответствии с настоящим Порядком, иных субсидий, бюджетных инвестиций, а также иной просроченной (неурегулированной) задолженности перед бюджетом города Ханты-Мансийска; 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осуществляющий предпринимательскую деятельность согласно Общероссийскому </w:t>
      </w:r>
      <w:hyperlink r:id="rId27" w:history="1">
        <w:r w:rsidRPr="00A055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классификатору</w:t>
        </w:r>
      </w:hyperlink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экономической деятельности, относящуюся к приоритетным видам деятельности, указанным в пункте 4 настоящего Порядка.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не получавший средства из бюджета города Ханты-Мансийска в соответствии с настоящим Порядком, на основании иных правовых актов на цели, установленные в настоящем Порядке, и по тем же основаниям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не находящийся в процессе реорганизации (за исключением реорганизации в форме присоединения к юридическому лицу, являющемуся Субъектом, другого юридического лица), ликвидации, в отношении них не введена процедура банкротства, деятельность Субъекта не приостановлена в порядке, предусмотренном законодательством Российской Федерации (для юридических лиц);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не являющийся иностранными юридическими лицами, в том числе местом регистрации которых является государство или территория,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 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 капитале публичных акционерных обществ (в том числе со статусом международной компании), акции которых обращаются на организованных торгах в 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не находящийся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не находящийся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 террористическими организациями и террористами или с распространением оружия массового уничтожения;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не являющийся иностранным агентом в соответствии с Федеральным законом «О контроле за деятельностью лиц, находящихся под иностранным влиянием»;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Субъекта, являющегося юридическим лицом, об индивидуальном предпринимателе;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48">
        <w:rPr>
          <w:rFonts w:ascii="Times New Roman" w:hAnsi="Times New Roman" w:cs="Times New Roman"/>
          <w:sz w:val="28"/>
          <w:szCs w:val="28"/>
        </w:rPr>
        <w:t>в отношении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которого ранее не принято решение об оказании аналогичной поддержки (поддержки, условия оказания которой совпадают, включая форму, вид поддержки и цели ее оказания) и сроки ее оказания не истекли (аналогичной признается поддержка, за счет которой субсидируются одни и те же затраты).</w:t>
      </w:r>
    </w:p>
    <w:p w:rsidR="00EC0681" w:rsidRPr="00A05548" w:rsidRDefault="00EC0681" w:rsidP="00EC068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11. Критерии оценки заявок: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90"/>
      <w:bookmarkEnd w:id="4"/>
      <w:r w:rsidRPr="00A05548">
        <w:rPr>
          <w:rFonts w:ascii="Times New Roman" w:hAnsi="Times New Roman" w:cs="Times New Roman"/>
          <w:sz w:val="28"/>
          <w:szCs w:val="28"/>
        </w:rPr>
        <w:t xml:space="preserve">11.1. Субсидии предоставляются Субъектам для возмещения фактически понесенных и документально подтвержденных затрат (в том числе НДС) в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соответствии с направлениями, предусмотренными настоящим Порядком.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11.2. К возмещению принимаются затраты, произведенные Субъектами в течение полных 12 (двенадцати) месяцев, предшествующих дате</w:t>
      </w:r>
      <w:r w:rsidRPr="00A05548">
        <w:rPr>
          <w:rFonts w:ascii="Times New Roman" w:hAnsi="Times New Roman" w:cs="Times New Roman"/>
          <w:color w:val="943634"/>
          <w:sz w:val="28"/>
          <w:szCs w:val="28"/>
        </w:rPr>
        <w:t xml:space="preserve"> </w:t>
      </w:r>
      <w:r w:rsidRPr="00A05548">
        <w:rPr>
          <w:rFonts w:ascii="Times New Roman" w:hAnsi="Times New Roman" w:cs="Times New Roman"/>
          <w:sz w:val="28"/>
          <w:szCs w:val="28"/>
        </w:rPr>
        <w:t>регистрации заявления о предоставлении субсидии и соответствующие направлениям затрат, предусмотренным настоящим Порядком, за исключением подпунктов 12.2 и 12.3 пункта 12 настоящего раздела, по которым принимаются затраты, произведенные Субъектами в течение полных 24 (двадцати четырех) месяцев, предшествующих дате регистрации заявления о предоставлении субсидии и соответствующие направлениям затрат, предусмотренным настоящим Порядком.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217"/>
      <w:bookmarkEnd w:id="5"/>
      <w:r w:rsidRPr="00A05548">
        <w:rPr>
          <w:rFonts w:ascii="Times New Roman" w:hAnsi="Times New Roman" w:cs="Times New Roman"/>
          <w:sz w:val="28"/>
          <w:szCs w:val="28"/>
        </w:rPr>
        <w:t>12. Субсидия предоставляется Субъектам по следующим направлениям: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12.1. Возмещение части затрат на аренду (субаренду) нежилых помещений (за исключением арендуемых Субъектами нежилых помещений, находящихся в государственной и муниципальной собственности, включенных в перечни имущества в соответствии с Федеральным </w:t>
      </w:r>
      <w:hyperlink r:id="rId28" w:history="1">
        <w:r w:rsidRPr="00A05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от 24.07.2007 №209-ФЗ «О развитии малого и среднего предпринимательства в Российской Федерации»).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Возмещению подлежат фактически произведенные и документально подтвержденные затраты Субъекта в размере 80% от общего объема затрат, но не более 600,0 тыс. рублей на одного Субъекта в год.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К возмещению принимаются затраты Субъектов по договорам аренды (субаренды) нежилых помещений, используемых для осуществления заявленного приоритетного вида деятельности, без учета расходов на оплату коммунальных услуг.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Расходы, связанные с арендой (субарендой) нежилых помещений, используемых для осуществления иной деятельности, не относящейся к заявленному приоритетному виду деятельности, к возмещению не принимаются.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12.2. Возмещение части затрат арендных (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субарендных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>) платежей за речные суда (теплоходы), предназначенные для перевозки пассажиров при предоставлении услуг въездного и внутреннего туризма, используемые для заявленного приоритетного вида деятельности в размере не более 80% от общего объема затрат, но не более 500,0 тыс. рублей на одного Субъекта в год.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12.3. Возмещение части затрат по приобретению оборудования (основных средств) и лицензионных программных продуктов.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Возмещение части затрат Субъектам осуществляется на приобретение оборудования, относящегося к основным средствам (далее - оборудование), содержащегося в группировке 320 «Информационное, компьютерное и телекоммуникационное оборудование» или в группировке 330 «Прочие машины и оборудование, включая хозяйственный инвентарь, и другие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 xml:space="preserve">объекты» Общероссийского </w:t>
      </w:r>
      <w:hyperlink r:id="rId29" w:history="1">
        <w:r w:rsidRPr="00A05548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№2018-ст.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Возмещению не подлежат затраты Субъектов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 по заявленному приоритетному виду деятельности).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Возмещение части затрат Субъектам осуществляется на приобретение лицензионных программных продуктов, содержащихся в </w:t>
      </w:r>
      <w:hyperlink r:id="rId30" w:history="1">
        <w:r w:rsidRPr="00A05548">
          <w:rPr>
            <w:rFonts w:ascii="Times New Roman" w:hAnsi="Times New Roman" w:cs="Times New Roman"/>
            <w:sz w:val="28"/>
            <w:szCs w:val="28"/>
          </w:rPr>
          <w:t>группировке 730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«Программное обеспечение и базы данных» ОКОФ.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Возмещению подлежат фактически произведенные и документально подтвержденные затраты Субъекта по заявленному приоритетному виду деятельности в размере 80% от общего объема затрат, но не более 600,0 тыс. рублей на одного Субъекта в год.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12.4. Возмещение части затрат на участие Субъектов в международных, в межмуниципальных,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 и межрегиональных выставках, ярмарках, форумах, направленных на продвижение товаров собственного производства на освоение новых рынков сбыта их</w:t>
      </w:r>
      <w:r w:rsidRPr="00A05548">
        <w:rPr>
          <w:rFonts w:ascii="Times New Roman" w:hAnsi="Times New Roman" w:cs="Times New Roman"/>
          <w:sz w:val="28"/>
          <w:szCs w:val="28"/>
        </w:rPr>
        <w:t xml:space="preserve"> товаров и услуг и на освоение новых рынков.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Субъекта на: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проезд работников Субъекта (индивидуального предпринимателя) (воздушным транспортом) к месту прибытия и обратно, не включая комиссию за бронирование и оформление билетов, но не более 3 (трех) человек;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проживание работников Субъекта (индивидуального предпринимателя) (стоимость гостиничного номера категории «стандарт» или аренды жилого помещения, из расчета 3000,00 рублей в сутки), но не более 3 (трех) человек;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арендную плату за пользование выставочным помещением или оборудованием;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изготовление или приобретение стендов, витрин, стеллажей, прилавков и прочего выставочного оборудования, расходы на их перевозку, монтаж и демонтаж.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Возмещению подлежат фактически произведенные и документально подтвержденные затраты Субъекта по заявленному приоритетному виду деятельности в размере не более 300,0 тыс. рублей на одного Субъекта в год.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12.5. Возмещение затрат Субъектов по разработке дизайна, бренда (иллюстрации), названия и упаковки продукции собственного производства.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trike/>
          <w:color w:val="943634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по заявленному приоритетному виду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размере 80% но не более 200 тыс. рублей на одного Субъекта в год.  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12.6. Возмещение части затрат на приобретение импортного сырья,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расходных материалов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используемых для производства продукции (при условии отсутствия отечественных аналогов) по заявленному приоритетному виду деятельности в размере не более 80% от общего объема затрат, но не более 500,0 тыс. рублей на одного Субъекта в год.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12.7. Возмещение части затрат на коммунальные услуги нежилых помещений.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Возмещению подлежат фактически произведенные и документально подтвержденные затраты Субъектов на оплату услуг по теплоснабжению, газоснабжению (поставка газа), водоснабжению, водоотведению, энергоснабжению, вывозу твердых коммунальных отходов в соответствии с заключенными договорами на предоставление соответствующих услуг по нежилым помещениям, используемым в целях осуществления заявленного приоритетного вида деятельности,  в размере не более 80% от общего объема затрат, но не более 400 тыс. рублей на одного Субъекта в год.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Расходы, связанные с оплатой коммунальных услуг за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>нежилые помещения, используемые для осуществления иной деятельности, не относящейся к заявленному приоритетному виду деятельности, к возмещению не принимаются.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12.8. Возмещение части затрат на закупку сырья (за исключением импортного сырья), используемого для производства продукции и являющегося основным для осуществления заявленного приоритетного вида деятельности.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Возмещению подлежат фактически произведенные и документально подтвержденные затраты Субъектов на закупку сырья одного наименования (указанного в заявлении), являющегося основным для производства товаров по заявленному приоритетному виду деятельности в размере не более 80% от общего объема затрат, но не более 300 тыс. рублей на одного Субъекта в год.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12.9. Возмещение части затрат, связанных с прохождением работниками Субъекта обучения или курсов повышения квалификации, необходимых для осуществления заявленного приоритетного вида деятельности.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Возмещению подлежат фактически произведенные и документально подтвержденные затраты Субъектов, связанные с прохождением работниками Субъекта обучения или курсов повышения квалификации, связанных с заявленным приоритетным видом деятельности в размере не более 80% от общего объема затрат, но не более 100 тыс. рублей на одного Субъекта.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12.10. Возмещение части затрат на приобретение транспортных средств, предназначенных для грузоперевозок</w:t>
      </w:r>
      <w:r w:rsidRPr="00A05548">
        <w:rPr>
          <w:rFonts w:ascii="Times New Roman" w:hAnsi="Times New Roman"/>
          <w:sz w:val="28"/>
          <w:szCs w:val="28"/>
        </w:rPr>
        <w:t xml:space="preserve"> (за исключением легкового </w:t>
      </w:r>
      <w:r w:rsidRPr="00A05548">
        <w:rPr>
          <w:rFonts w:ascii="Times New Roman" w:hAnsi="Times New Roman"/>
          <w:sz w:val="28"/>
          <w:szCs w:val="28"/>
        </w:rPr>
        <w:lastRenderedPageBreak/>
        <w:t>автотранспорта, используемого исключительно для перевозки пассажиров),</w:t>
      </w:r>
      <w:r w:rsidRPr="00A05548">
        <w:rPr>
          <w:rFonts w:ascii="Times New Roman" w:hAnsi="Times New Roman" w:cs="Times New Roman"/>
          <w:sz w:val="28"/>
          <w:szCs w:val="28"/>
        </w:rPr>
        <w:t xml:space="preserve"> используемых при осуществлении заявленного приоритетного вида деятельности.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Возмещению подлежат фактически произведенные и документально подтвержденные затраты Субъектов, связанные с приобретением транспортных средств в собственность Субъекта, используемых в заявленном приоритетном виде деятельности, в размере не более 80% от общего объема затрат, но не более 600 тыс. рублей на одного Субъекта.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III. Перечень документов, представляемых Субъектами </w:t>
      </w:r>
      <w:r w:rsidRPr="00A05548">
        <w:rPr>
          <w:rFonts w:ascii="Times New Roman" w:hAnsi="Times New Roman" w:cs="Times New Roman"/>
          <w:bCs/>
          <w:color w:val="000000"/>
          <w:sz w:val="28"/>
          <w:szCs w:val="28"/>
        </w:rPr>
        <w:br/>
        <w:t>для участия в отборе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 Для участия в отборе Субъекты представляют в Управление заявку, содержащую следующие документы: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hyperlink w:anchor="Par2923" w:history="1">
        <w:r w:rsidRPr="00A05548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отборе на получение финансовой поддержки в форме субсидий, подписанное руководителем Субъекта (индивидуальным предпринимателем) или уполномоченным лицом, по форме согласно приложению 1 к настоящему Порядку.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13.2. Опись представляемых документов.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13.3. Документы, подтверждающие полномочия лица на осуществление действий от имени Субъекта (один из нижеуказанных подпунктов):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13.3.1. документ, устанавливающий полномочия руководителя Субъекта – решение об избрании и приказ о назначении на должность (в случае отсутствия данных сведений в Едином государственном реестре юридических лиц);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13.3.2. доверенность на осуществление действий от имени Субъекта представителем, подписанная и заверенная печатью (при наличии) Субъекта, приказ о назначении на должность представителя;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В случае, если указанная доверенность подписана лицом, уполномоченным руководителем Субъекта, также прилагается документ, подтверждающий полномочия такого лица.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13.3.3. нотариально удостоверенная доверенность.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При представлении заявки в электронной форме представляется сканированная копия одного из документов, указанных в подпунктах 13.3.1 – 13.3.3 настоящего пункта.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13.4. Копии учредительных и регистрационных документов: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а) для юридических лиц: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копию устава или учредительного договора (со всеми изменениями);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копию уведомления о постановке на налоговый учет представительства, обособленного подразделения в городе Ханты-Мансийске (для Субъектов - юридических лиц, зарегистрированных за пределами города Ханты-Мансийска).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б) для индивидуальных предпринимателей - копию паспорта.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13.5. Копии налоговой отчетности по заявленному приоритетному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виду деятельности за предшествующий календарный год с отметкой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налогового органа о принятии в налоговый орган лично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br/>
        <w:t>либо посредством электронного документооборота с приложением извещения о вводе сведений.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13.6. Копии лицензий, сертификатов, патентов, свидетельств по заявленному приоритетному виду деятельности, если </w:t>
      </w:r>
      <w:proofErr w:type="gramStart"/>
      <w:r w:rsidRPr="00A05548">
        <w:rPr>
          <w:rFonts w:ascii="Times New Roman" w:hAnsi="Times New Roman" w:cs="Times New Roman"/>
          <w:color w:val="000000"/>
          <w:sz w:val="28"/>
          <w:szCs w:val="28"/>
        </w:rPr>
        <w:t>на осуществление</w:t>
      </w:r>
      <w:proofErr w:type="gramEnd"/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в соответствии с действующим законодательством требуются документы, указанные в настоящем подпункте.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13.7. Документы, подтверждающие фактически произведенные затраты, оформленные на Субъекта (юридическое лицо или индивидуального предпринимателя):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13.7.1. Копии документов, являющихся основанием осуществления оплаты: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а) договора со всеми приложениями и дополнительными соглашениями;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б) счета, либо иного документа, являющегося основанием осуществления оплаты, и, если их оформление предусмотрено условиями договора. 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В случае оплаты на основании счета (иного документа), такие документы должны содержать ссылку на соответствующий договор, и их предоставление является обязательным.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13.7.2. Копии документов, подтверждающих факт оплаты: платежного поручения с отметкой банка или квитанции с отметкой банка, свидетельствующие о фактически произведенных затратах.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В документах, указанных в настоящем подпункте, в назначении платежа указывается ссылка на договор, по которому осуществлена оплата, либо на счет (иной документ), являющийся основанием осуществления </w:t>
      </w:r>
      <w:proofErr w:type="gramStart"/>
      <w:r w:rsidRPr="00A05548">
        <w:rPr>
          <w:rFonts w:ascii="Times New Roman" w:hAnsi="Times New Roman" w:cs="Times New Roman"/>
          <w:color w:val="000000"/>
          <w:sz w:val="28"/>
          <w:szCs w:val="28"/>
        </w:rPr>
        <w:t>оплаты,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 котором есть ссылка на договор.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13.7.3. Копии документов, подтверждающих выполнение работ (оказание услуг), поставку (приемку) товара, подписанные сторонами сделки: 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а) актов выполненных работ (оказанных услуг), приема-передачи товара или товарной накладной, или универсального передаточного документа;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б) актов приема-передачи нежилого помещения по договору аренды (субаренды) нежилого помещения.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указанные в подпункте «б» настоящего подпункта, предоставляются в случае, если их подписание предусмотрено условиями договора. 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13.7.4. При предоставлении документов, подтверждающих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фактически произведенные затраты по заявленному приоритетному виду деятельности, Субъекты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руководствуются подпунктом 13.7 пункта 13 настоящего раздела, с учетом дополнительных особенностей, установленных подпунктами 13.8 – 13.13 </w:t>
      </w:r>
      <w:r w:rsidRPr="00795307">
        <w:rPr>
          <w:rFonts w:ascii="Times New Roman" w:hAnsi="Times New Roman" w:cs="Times New Roman"/>
          <w:color w:val="000000"/>
          <w:sz w:val="28"/>
          <w:szCs w:val="28"/>
        </w:rPr>
        <w:t>пункта 13 настоящего раздела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, для отдельных направлений затрат.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13.8. При возмещении части затрат на аренду (субаренду) нежилого помещения предоставляется копия договора аренды (субаренды) нежилого помещения, используемого в целях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заявленного приоритетного вида деятельности, со всеми приложениями и дополнительными соглашениями. 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случае, если договор аренды (субаренды) нежилого помещения заключен на срок один год и более, копия такого договора и дополнительного соглашения к нему предоставляются со специальной регистрационной надписью, удостоверяющей проведенную государственную регистрацию, либо с иным документом, удостоверяющим государственную регистрацию.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При отсутствии в договоре аренды (субаренды) нежилого помещения информации о площадях нежилого помещения, занимаемых для заявленного приоритетного вида деятельности, а также иной деятельности, Субъектом представляются копии документов, содержащих указанную информацию (в случае, если Субъект в арендуемом нежилом помещении кроме заявленного приоритетного вида деятельности, осуществляет иную деятельность).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в договоре аренды (субаренды) нежилого </w:t>
      </w:r>
      <w:proofErr w:type="gramStart"/>
      <w:r w:rsidRPr="00A05548">
        <w:rPr>
          <w:rFonts w:ascii="Times New Roman" w:hAnsi="Times New Roman" w:cs="Times New Roman"/>
          <w:color w:val="000000"/>
          <w:sz w:val="28"/>
          <w:szCs w:val="28"/>
        </w:rPr>
        <w:t>помещения  не</w:t>
      </w:r>
      <w:proofErr w:type="gramEnd"/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условия оплаты коммунальных услуг или расходы на коммунальные услуги включены в стоимость арендной платы, Субъектом предоставляются документы, предусматривающие порядок оплаты, расчета размеров коммунальных платежей, а также копии платежных документов, подтверждающих оплату коммунальных платежей за нежилое помещение, используемое в целях реализации заявленного приоритетного вида деятельности, за заявленный период.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13.9. При возмещении части затрат на коммунальные услуги нежилых помещений предоставляются: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а) копии договоров с </w:t>
      </w:r>
      <w:proofErr w:type="spellStart"/>
      <w:r w:rsidRPr="00A05548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договоров об оказании услуг с твердыми коммунальными отходами в отношении нежилых помещений, используемых в целях реализации заявленного приоритетного вида деятельности;  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б) копии договоров аренды (субаренды) нежилого </w:t>
      </w:r>
      <w:proofErr w:type="gramStart"/>
      <w:r w:rsidRPr="00A05548">
        <w:rPr>
          <w:rFonts w:ascii="Times New Roman" w:hAnsi="Times New Roman" w:cs="Times New Roman"/>
          <w:color w:val="000000"/>
          <w:sz w:val="28"/>
          <w:szCs w:val="28"/>
        </w:rPr>
        <w:t>помещения  и</w:t>
      </w:r>
      <w:proofErr w:type="gramEnd"/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 (или) договоров безвозмездного пользования нежилым помещением, используемым в целях реализации заявленного приоритетного вида деятельности, со всеми приложениями и дополнительными соглашениями (в случае, если Субъект занимает нежилое помещение на основании договора аренды (субаренды) нежилого помещения или договора безвозмездного пользования нежилым помещением);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Указанные копии договоров и дополнительных соглашений к ним представляются со специальной регистрационной надписью, удостоверяющей проведенную государственную регистрацию, либо с иным документом, удостоверяющим государственную регистрацию (при наличии требований по государственной регистрации в действующем законодательстве).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в) копии документов, подтверждающих право собственности на нежилое помещения, используемое в целях реализации заявленного приоритетного вида деятельности (в случае, если Субъект занимает нежилое помещение, находящееся у него в собственности);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г) копии документов, подтверждающих расходы, связанные с оплатой коммунальных услуг отдельно за площади нежилого помещения, используемого в целях реализации заявленного приоритетного вида деятельности (в случае наличия в договоре аренды (субаренды),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безвозмездного пользования или занимаемых на праве собственности площадей нежилого помещения, на которых реализуется не только заявленный приоритетный вид деятельности).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13.10. При возмещении части затрат на приобретение оборудования (основных средств), лицензионных программных продуктов предоставляются: 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а) копии договоров на приобретение оборудования (основного средства) (поставки, на изготовление оборудования, купли-продажи оборудования и т.д.) либо договора на приобретение лицензионного программного продукта;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б) копии документов, позволяющих идентифицировать оборудование и содержащие сведения о дате его производства (изготовления) (в случае приобретения оборудования (основного средства): 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технической документации (паспорта, гарантийного талона, руководства пользователя или иного документа) на оборудование, или фотография заводской наклейки на оборудовании, или копия этикетки производителя оборудования, которые содержат информацию о серийном (заводском) номере оборудования;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фотографии оборудования, на которых изображен его общий вид, а также фотографии, на которых отражены отличительные особенности оборудования, позволяющие его идентифицировать (при наличии), в том числе, марка и модель; фирма - изготовитель; заводская маркировка, серийный номер;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в) копии документов, подтверждающих, что приобретенный продукт является лицензионным (в случае приобретения лицензионного программного продукта).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13.11. </w:t>
      </w:r>
      <w:proofErr w:type="gramStart"/>
      <w:r w:rsidRPr="00A05548">
        <w:rPr>
          <w:rFonts w:ascii="Times New Roman" w:hAnsi="Times New Roman"/>
          <w:sz w:val="28"/>
          <w:szCs w:val="28"/>
        </w:rPr>
        <w:t xml:space="preserve">При </w:t>
      </w:r>
      <w:r w:rsidRPr="00A05548">
        <w:rPr>
          <w:rFonts w:ascii="Times New Roman" w:hAnsi="Times New Roman" w:cs="Times New Roman"/>
          <w:sz w:val="28"/>
          <w:szCs w:val="28"/>
        </w:rPr>
        <w:t>возмещение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части затрат, связанных с прохождением работниками Субъекта обучения или курсов повышения квалификации, необходимых для осуществления заявленного приоритетного вида деятельности</w:t>
      </w:r>
      <w:r w:rsidRPr="00A05548">
        <w:rPr>
          <w:rFonts w:ascii="Times New Roman" w:hAnsi="Times New Roman"/>
          <w:color w:val="000000" w:themeColor="text1"/>
          <w:sz w:val="28"/>
          <w:szCs w:val="28"/>
        </w:rPr>
        <w:t>, предоставляются документы, подтверждающие прохождение курсов повышения квалификации (удостоверение о повышении квалификации) в организации, имеющей лицензию на право ведения образовательной деятельности.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/>
          <w:color w:val="000000" w:themeColor="text1"/>
          <w:sz w:val="28"/>
          <w:szCs w:val="28"/>
        </w:rPr>
        <w:t>13.12.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 </w:t>
      </w:r>
      <w:r w:rsidRPr="00A05548">
        <w:rPr>
          <w:rFonts w:ascii="Times New Roman" w:hAnsi="Times New Roman" w:cs="Times New Roman"/>
          <w:sz w:val="28"/>
          <w:szCs w:val="28"/>
        </w:rPr>
        <w:t>возмещении части затрат на приобретение транспортных средств, предназначенных для грузоперевозок</w:t>
      </w:r>
      <w:r w:rsidRPr="00A05548">
        <w:rPr>
          <w:rFonts w:ascii="Times New Roman" w:hAnsi="Times New Roman"/>
          <w:sz w:val="28"/>
          <w:szCs w:val="28"/>
        </w:rPr>
        <w:t xml:space="preserve"> (за исключением легкового автотранспорта, используемого исключительно для перевозки пассажиров),</w:t>
      </w:r>
      <w:r w:rsidRPr="00A05548">
        <w:rPr>
          <w:rFonts w:ascii="Times New Roman" w:hAnsi="Times New Roman" w:cs="Times New Roman"/>
          <w:sz w:val="28"/>
          <w:szCs w:val="28"/>
        </w:rPr>
        <w:t xml:space="preserve"> используемых при осуществлении заявленного приоритетного вида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деятельности, 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</w:t>
      </w:r>
      <w:proofErr w:type="gramEnd"/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приобретенное Субъектом транспортное средство копии паспорта транспортного средства, свидетельства о регистрации транспортного средства.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13.13. При возмещение части затрат на участие Субъектов в международных, в межмуниципальных, региональных и межрегиональных выставках, ярмарках, форумах, направленных на продвижение товаров собственного производства на освоение новых рынков сбыта их товаров и услуг и на освоение новых рынков в целях возмещения затрат по проезду работников Субъекта (индивидуальным предпринимателем) к месту прибытия и обратно, проживанию работников Субъекта (индивидуальным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предпринимателем)  предоставляются копии документов: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подтверждающих участие работников Субъекта (индивидуальным предпринимателем) в международных, в межмуниципальных, региональных и межрегиональных выставках, ярмарках, форумах, направленных на продвижение товаров собственного производства на освоение новых рынков сбыта их товаров и услуг и на освоение новых рынков (приглашение, заявка на участие, список участников);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подтверждающих, что проезд на указанные выставки, ярмарки, форумы осуществлен работником Субъекта (копии трудовой книжки, трудового договора, приказа о назначении на должность);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/>
          <w:color w:val="000000" w:themeColor="text1"/>
          <w:sz w:val="28"/>
          <w:szCs w:val="28"/>
        </w:rPr>
        <w:t xml:space="preserve">копии проездных и перевозочных документов (билетов, посадочных талонов, багажных квитанций, других транспортных документов), подтверждающих проезд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 Субъекта (индивидуального предпринимателя)</w:t>
      </w:r>
      <w:r w:rsidRPr="00A055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C0681" w:rsidRPr="00A05548" w:rsidRDefault="00EC0681" w:rsidP="00EC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/>
          <w:color w:val="000000" w:themeColor="text1"/>
          <w:sz w:val="28"/>
          <w:szCs w:val="28"/>
        </w:rPr>
        <w:t>копия платежного поручения с отметкой банка, свидетельствующая о фактически произведенных затратах Субъекта на возмещение расходов по проезду и проживанию работникам Субъекта.</w:t>
      </w:r>
    </w:p>
    <w:p w:rsidR="00EC0681" w:rsidRPr="00A05548" w:rsidRDefault="00EC0681" w:rsidP="00EC06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Возмещению подлежат затраты по проезду</w:t>
      </w:r>
      <w:r w:rsidRPr="00A05548">
        <w:rPr>
          <w:rFonts w:ascii="Times New Roman" w:hAnsi="Times New Roman"/>
          <w:color w:val="000000" w:themeColor="text1"/>
          <w:sz w:val="28"/>
          <w:szCs w:val="28"/>
        </w:rPr>
        <w:t xml:space="preserve"> в салоне экономического класса воздушного транспорта.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3260"/>
      <w:bookmarkStart w:id="7" w:name="Par3285"/>
      <w:bookmarkEnd w:id="6"/>
      <w:bookmarkEnd w:id="7"/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14. Заявка для участия в отборе, оформляется Субъектом в соответствии со следующими требованиями: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3286"/>
      <w:bookmarkEnd w:id="8"/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14.1. Для заявки, представляемой на бумажном носителе: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описи представляемых документов;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б) все листы документов, включая опись,</w:t>
      </w:r>
      <w:r w:rsidRPr="00A05548">
        <w:rPr>
          <w:rFonts w:ascii="Times New Roman" w:hAnsi="Times New Roman" w:cs="Times New Roman"/>
          <w:sz w:val="28"/>
          <w:szCs w:val="28"/>
        </w:rPr>
        <w:t xml:space="preserve"> должны быть пронумерованы и сшиты.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Документы в месте сшивки должны быть подписаны Субъектом и скреплены печатью (при наличии).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в) заявка подается непосредственно в Управление в запечатанном конверте, на котором указывается наименование отбора, позволяющее определить отбор, на участие в котором подается заявка.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14.2. Для заявки, представляемой в электронной форме: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а) заявление и документы представляются в заархивированном виде одного из форматов: RAR, ZIP, общий размер которых не должен превышать 40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>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б) архивный файл должен содержать заявление и документы, указанные в пункте 13 настоящего Порядка, а также их опись;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в) документы, указанные в </w:t>
      </w:r>
      <w:hyperlink w:anchor="Par2737" w:history="1">
        <w:r w:rsidRPr="00A0554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13 настоящего Порядка, прилагаются в электронной форме в виде отдельных файлов. Количество файлов должно соответствовать количеству прилагаемых к заявлению документов, а наименование файла должно позволять идентифицировать документ.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документы, содержащиеся в архивном документе, представляются в формате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200 - 500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 цветного графического изображения);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г) электронные документы должны обеспечивать возможность идентифицировать документ и количество листов в документе;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д) архивный файл, содержащий сканированные копии документов, подписывается усиленной квалифицированной электронной подписью Субъекта, выданной аккредитованным центром сертификации;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е) документы направляются на адрес электронной почты: </w:t>
      </w:r>
      <w:hyperlink r:id="rId31" w:history="1">
        <w:r w:rsidRPr="00A05548">
          <w:rPr>
            <w:rStyle w:val="a3"/>
            <w:rFonts w:ascii="Times New Roman" w:hAnsi="Times New Roman"/>
            <w:sz w:val="28"/>
            <w:szCs w:val="28"/>
          </w:rPr>
          <w:t>economikasmsp@admhmansy.ru</w:t>
        </w:r>
      </w:hyperlink>
      <w:r w:rsidRPr="00A05548">
        <w:rPr>
          <w:rFonts w:ascii="Times New Roman" w:hAnsi="Times New Roman" w:cs="Times New Roman"/>
          <w:sz w:val="28"/>
          <w:szCs w:val="28"/>
        </w:rPr>
        <w:t>, либо посредством цифровой платформы МСП (</w:t>
      </w:r>
      <w:hyperlink r:id="rId32" w:history="1">
        <w:r w:rsidRPr="00A05548">
          <w:rPr>
            <w:rStyle w:val="a3"/>
            <w:rFonts w:ascii="Times New Roman" w:hAnsi="Times New Roman"/>
            <w:sz w:val="28"/>
            <w:szCs w:val="28"/>
          </w:rPr>
          <w:t>https://мсп.рф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 (при наличии технической возможности) или информационной системы Ханты-Мансийского автономного округа-Югры «Югра Открытая» (</w:t>
      </w:r>
      <w:hyperlink r:id="rId33" w:history="1">
        <w:r w:rsidRPr="00A05548">
          <w:rPr>
            <w:rStyle w:val="a3"/>
            <w:rFonts w:ascii="Times New Roman" w:hAnsi="Times New Roman"/>
            <w:sz w:val="28"/>
            <w:szCs w:val="28"/>
          </w:rPr>
          <w:t>https://lk.ugraopen.admhmao.ru/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 (при наличии технической возможности).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 теме сообщения указывается наименование отбора, позволяющее определить отбор, на участие в котором подается заявка.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14.3. Субъект несет ответственность за подлинность и достоверность представленных в целях получения субсидии документов и информации.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14.4. Субъект в период проведения первого этапа отбора, установленного подпунктом 18.1 пункта 18 настоящего Порядка, может подать для участия в отборе не более одной заявки. В случае подачи Субъектом более одной заявки для участия в отборе, принимается заявка, поданная последней по дате и времени, установленными подпунктом 18.1 пункта 18 настоящего Порядка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документы, направленные посредством факсимильной связи, не рассматриваются и регистрации не подлежат.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>В случае если на отбор не поступило ни одной заявки, либо поступила одна заявка, отбор признается несостоявшимся. При этом, одна заявка</w:t>
      </w:r>
      <w:r w:rsidRPr="00A05548">
        <w:rPr>
          <w:rFonts w:ascii="Times New Roman" w:hAnsi="Times New Roman" w:cs="Times New Roman"/>
          <w:sz w:val="24"/>
          <w:szCs w:val="24"/>
        </w:rPr>
        <w:t xml:space="preserve"> </w:t>
      </w:r>
      <w:r w:rsidRPr="00A05548">
        <w:rPr>
          <w:rFonts w:ascii="Times New Roman" w:hAnsi="Times New Roman" w:cs="Times New Roman"/>
          <w:sz w:val="28"/>
          <w:szCs w:val="28"/>
        </w:rPr>
        <w:t xml:space="preserve">Субъекта, поступившая на отбор, рассматривается в соответствии с настоящим Порядком. 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В случае уменьшения (исключения) финансирования субсидии (недостаточности финансовых средств) при внесении изменений в решение о бюджете города Ханты-Мансийска до рассмотрения Комиссией заявок Субъектов,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отбор  подлежит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отмене. Управление в течение одного рабочего дня размещает на Официальном портале города Ханты-Мансийска уведомление о признании отбора несостоявшимся (об отмене отбора) и прекращает прием заявок, объявленный в соответствии с подпунктом 18.1 пункта 18 настоящего Порядка.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14.5. В случае подачи заявки на предоставление финансовой поддержки по нескольким направлениям, указанным в пункте 12 настоящего Порядка, Субъектом подается на отбор один комплект документов в составе одной заявки.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14.6. Управление в течение 5 рабочих дней со дня регистрации заявки в целях подтверждения соответствия Субъекта требованиям, установленным пунктом 10 настоящего Порядка, самостоятельно запрашивает и (или) формирует следующие документы (сведения) на дату запроса: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(индивидуальных предпринимателей),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 исполняющем функции единоличного исполнительного органа, или главном бухгалтере (при наличии) Субъекта с использованием Интернет-сервиса на официальном сайте Федеральной налоговой службы Российской Федерации;</w:t>
      </w:r>
    </w:p>
    <w:p w:rsidR="00EC0681" w:rsidRPr="00A05548" w:rsidRDefault="00EC0681" w:rsidP="00EC06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(нежилое помещение) - в Департаменте муниципальной собственности Администрации города Ханты-Мансийска (в случае, если Субъект осуществляет заявленный приоритетный вид деятельности в нежилом помещении, находящимся у него в собственности);</w:t>
      </w:r>
    </w:p>
    <w:p w:rsidR="00EC0681" w:rsidRPr="00A05548" w:rsidRDefault="00EC0681" w:rsidP="00EC068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 не нахождении в перечне организаций и физических лиц, в отношении которых имеются сведения об их причастности к экстремистской деятельности или терроризму с использованием Интернет-сервиса на официальном сайте Федеральной службы по финансовому мониторингу;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о не нахождении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перечнях организаций и физических лиц, связанных с террористическими организациями и террористами или с распространением оружия массового уничтожения с использованием Интернет-сервиса на официальном сайте Федеральной службы по финансовому мониторингу Российской Федерации;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подтверждающие, что не является иностранным агентом в соответствии с Федеральным законом «О контроле за деятельностью лиц, находящихся под иностранным влиянием» с использованием Интернет-сервиса на официальном сайте Министерства юстиции Российской Федерации;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об отсутствии просроченной задолженности по возврату в бюджет города Ханты-Мансийска в соответствии с настоящим Порядком, субсидий бюджетных инвестиций, а также иной просроченной (неурегулированной) задолженности по денежным обязательствам перед городом Ханты-Мансийском (Управление направляет запрос в органы Администрации города Ханты-Мансийска, являющиеся главными распорядителями бюджетных средств);  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подтверждающие неполучение средств из бюджета города Ханты-Мансийска в соответствии с настоящим Порядком, на основании иных правовых актов на цели, установленные настоящим Порядком, и по тем же основаниям (Управление направляет запрос в органы Администрации города Ханты-Мансийска, являющиеся главными распорядителями бюджетных средств);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 банкротстве с использованием Интернет-сервиса официального сайта Единый федеральный реестр сведений о банкротстве (ЕФРСБ);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о наличии (отсутствии) или не превышении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 на едином налоговом счете; 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 включении Субъекта в Единый реестр субъектов малого и среднего предпринимательства с использованием Интернет-сервиса на официальном сайте Федеральной налоговой службы Российской Федерации.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Указанные в настоящем подпункте документы (сведения) могут быть представлены Субъектом самостоятельно в составе заявки.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Субъект вправе представить сведения о наличии (отсутствии) или не превышении размера, определенного пунктом 3 статьи 47 Налогового кодекса Российской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 задолженности по уплате налогов, сборов и страховых взносов в бюджеты бюджетной системы Российской Федерации на едином налоговом счете, сформированные налоговым органом на дату не ранее чем за 10 дней до даты подачи заявки на участие в отборе.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получения Управлением посредством межведомственного запроса сведений о наличии у Субъекта задолженности по уплате налогов,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сборов и страховых</w:t>
      </w:r>
      <w:r w:rsidRPr="00A05548">
        <w:rPr>
          <w:rFonts w:ascii="Times New Roman" w:hAnsi="Times New Roman" w:cs="Times New Roman"/>
          <w:sz w:val="28"/>
          <w:szCs w:val="28"/>
        </w:rPr>
        <w:t xml:space="preserve"> взносов в бюджеты бюджетной системы Российской Федерации, Субъект вправе дополнительно донести справку о не превышении размера, определенного пунктом 3 статьи 47 Налогового кодекса Российской Федерации, задолженности по уплате налогов, сборов и страховых </w:t>
      </w:r>
      <w:r w:rsidRPr="00A05548">
        <w:rPr>
          <w:rFonts w:ascii="Times New Roman" w:hAnsi="Times New Roman" w:cs="Times New Roman"/>
          <w:sz w:val="28"/>
          <w:szCs w:val="28"/>
        </w:rPr>
        <w:br/>
        <w:t>взносов в бюджеты бюджетной системы Российской Федерации на едином налоговом счете.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15. Управление не вправе требовать от Субъектов представления документов и информации или осуществления действий, представление или осуществление которых не предусмотрено нормативными правовыми актами, регулирующими отношения, возникающие в связи с предоставлением субсидий.</w:t>
      </w:r>
    </w:p>
    <w:p w:rsidR="00EC0681" w:rsidRPr="00A05548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16. В процессе подготовки заявки Субъект вправе обратиться в Управление за разъяснениями положений объявления об отборе. Запрос на разъяснение положений объявления о проведении отбора (далее-запрос) должен быть направлен в письменной форме нарочно или почтовым отправлением с уведомлением о вручении в адрес Управления за подписью руководителя (уполномоченного лица) Субъекта. Запрос можно подать с момента размещения объявления о проведении отбора и не позднее 5 дней до окончания срока подачи заявок. 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Управление регистрирует запрос в журнале входящей корреспонденции в день поступления, выдает Субъекту нарочно копию запроса с указанием даты и времени регистрации (число, месяц, год, время в часах и минутах). 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17. Субъект вправе изменить и (или) отозвать (с условием возврата Управлением представленных Субъектом документов) свою заявку до истечения срока приема заявок. По окончании срока приема заявок документы, представленные Субъектами для получения субсидий, не возвращаются.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17.1. Уведомление об изменении или отзыве заявки направляется Субъектом нарочно или почтовым отправлением с уведомлением о вручении.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17.2. В уведомлении об отзыве заявки в обязательном порядке должна быть указана следующая информация: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а) наименование Субъекта, подавшего отзываемую заявку;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б) почтовый адрес по которому должна быть возвращена заявка.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17.3. В уведомлении об изменении заявки в обязательном порядке должна быть указана следующая информация: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а) наименование Субъекта, подавшего заявку, подлежащую изменению;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б) перечень изменений в заявке.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17.4. Управление регистрирует уведомление об изменении или отзыве заявки и прилагаемые к нему документы в журнале входящей корреспонденции в день поступления, с указанием даты и времени получения (число, месяц, год, время в часах и минутах), выдает нарочно копию уведомления Субъекту с указанием даты и времени регистрации.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17.5. Датой приема заявки, в которую вносятся изменения, является дата внесения последних изменений в заявку.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>17.6. Заявка, ранее поданная Субъектом, отзывающим заявку, направляется нарочно или почтовым отправлением с уведомлением о вручении по адресу, содержащемуся в уведомлении об отзыве заявки, в срок не позднее 5 рабочих дней с даты получения Управлением уведомления об отзыве заявки.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17.7. Заявка возвращается на доработку на стадии рассмотрения заявок при соответствии Субъекта требованиям, установленным пунктом 10 настоящего Порядка, в следующих случаях: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отсутствует нумерация всех листов документов заявки,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не все документы заявки включены в опись,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 месте сшивки тома заявки отсутствует подпись руководителя (уполномоченного лица) Субъекта (индивидуального предпринимателя), печать (при ее наличии у Субъекта).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При выявлении обстоятельств, указанных в настоящем подпункте, Управление в течение одного рабочего дня возвращает (направляет) заявку на доработку нарочно представителю Субъекта или почтовым отправлением с уведомлением о вручении по адресу, указанному в заявке.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 уведомлении о направлении заявки на доработку в обязательном порядке должна быть указана причина возвращения заявки на доработку.</w:t>
      </w:r>
    </w:p>
    <w:p w:rsidR="00EC0681" w:rsidRPr="00A05548" w:rsidRDefault="00EC0681" w:rsidP="00EC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Заявка после устранения замечаний направляется Субъектом в Управление до принятия решения о предоставлении субсидии по результатам отбора и подлежит повторному рассмотрению Комиссией.</w:t>
      </w:r>
    </w:p>
    <w:p w:rsidR="00EC0681" w:rsidRPr="00A05548" w:rsidRDefault="00EC0681" w:rsidP="00EC0681">
      <w:pPr>
        <w:pStyle w:val="ConsPlusNormal"/>
        <w:tabs>
          <w:tab w:val="left" w:pos="1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05548">
        <w:rPr>
          <w:rFonts w:ascii="Times New Roman" w:hAnsi="Times New Roman" w:cs="Times New Roman"/>
          <w:bCs/>
          <w:sz w:val="28"/>
          <w:szCs w:val="28"/>
        </w:rPr>
        <w:t>IV. Порядок проведения отбора</w:t>
      </w:r>
    </w:p>
    <w:p w:rsidR="00EC0681" w:rsidRPr="00A05548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18. Отбор проводится в три этапа: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18.1. </w:t>
      </w:r>
      <w:r w:rsidRPr="00C124A6">
        <w:rPr>
          <w:rFonts w:ascii="Times New Roman" w:hAnsi="Times New Roman" w:cs="Times New Roman"/>
          <w:color w:val="000000"/>
          <w:sz w:val="28"/>
          <w:szCs w:val="28"/>
        </w:rPr>
        <w:t>Первый этап отбора - прием заявок осуществляется в течение 10 дней в период, указанный в объявлении о проведении отбора.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18.2. Второй этап отбора - вскрытие конвертов и архивных файлов, с документами, поступившими в электронном виде, направление запросов, обследование деятельности Субъекта, проведение экспертизы заявок, поданных Субъектами на участие в отборе, на предмет соответствия их требованиям настоящего Порядка и рассмотрение вопроса о допуске или отказе в допуске Субъекта к участию в третьем этапе отбора осуществляется в течение 14 рабочих дней со дня получения всех ответов на запросы.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18.3. Третий этап отбора - определение получателей субсидий осуществляется не позднее 5 рабочих дней с даты подписания протокола экспертной комиссии.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19. Организация первого этапа отбора: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19.1. В целях проведения отбора, не позднее 5-го дня до наступления даты начала приема заявок, Управление размещает объявление о проведении отбора (далее-объявление) на Официальном информационном портале органов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города Ханты-Мансийска (далее - Официальный портал города Ханты-Мансийска) в сети Интернет (</w:t>
      </w:r>
      <w:hyperlink r:id="rId34" w:history="1">
        <w:r w:rsidRPr="00A05548">
          <w:rPr>
            <w:rStyle w:val="a3"/>
            <w:rFonts w:ascii="Times New Roman" w:hAnsi="Times New Roman"/>
            <w:sz w:val="28"/>
            <w:szCs w:val="28"/>
          </w:rPr>
          <w:t>www.admhmansy.ru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 на вкладке «Новости» в разделе «Конкурсы», на цифровой платформе МСП (</w:t>
      </w:r>
      <w:hyperlink r:id="rId35" w:history="1">
        <w:r w:rsidRPr="00A05548">
          <w:rPr>
            <w:rStyle w:val="a3"/>
            <w:rFonts w:ascii="Times New Roman" w:hAnsi="Times New Roman"/>
            <w:sz w:val="28"/>
            <w:szCs w:val="28"/>
          </w:rPr>
          <w:t>https://мсп.рф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), на государственной информационной системе Ханты-Мансийского автономного округа-Югры «Югра Открытая» (</w:t>
      </w:r>
      <w:hyperlink r:id="rId36" w:history="1">
        <w:r w:rsidRPr="00A05548">
          <w:rPr>
            <w:rStyle w:val="a3"/>
            <w:rFonts w:ascii="Times New Roman" w:hAnsi="Times New Roman"/>
            <w:sz w:val="28"/>
            <w:szCs w:val="28"/>
          </w:rPr>
          <w:t>https://lk.ugraopen.admhmao.ru/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), с указанием следующей информации: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даты начала подачи и окончания приема заявок участников отбора, при этом дата окончания приема заявок не может быть ранее 10-го дня, следующего за днем размещения объявления;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почты, контактного телефона Управления;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результата (результатов) предоставления субсидии;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сайта информационной системы в сети «Интернет», на котором обеспечивается проведение отбора (при наличии);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требований к получателям субсидии, определенным в соответствии с пунктом </w:t>
      </w:r>
      <w:hyperlink w:anchor="Par2635" w:history="1">
        <w:r w:rsidRPr="00A0554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настоящего Порядка, перечню документов, представляемых Субъектами для подтверждения их соответствия указанным требованиям;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категорий получателей субсидии;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критериев отбора;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порядка подачи получателем субсидии заявки и требования, предъявляемые к форме и содержанию заявки, а также адрес электронной почты, на который документы могут быть направлены Субъектом в электронной форме;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порядка отзыва заявок, порядка их возврата, определяющего, в том числе основания для возврата заявок, порядка внесения изменений в заявку; 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правил рассмотрения и оценки заявок получателей субсидии;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порядка возврата заявок на доработку;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порядка отклонения заявок, а также информации об основаниях их отклонения;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объема распределяемой субсидии в рамках отбора, порядка расчета размера субсидии, установленного настоящим Порядком;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порядка предоставления получателям субсидии разъяснений положений объявления о проведении отбора, дат начала и окончания срока такого предоставления;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срока, в течение которого получатель субсидии должен подписать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договор о предоставлении финансовой поддержки в форме субсидии;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условий признания получателя субсидии уклонившимся от заключения договора о предоставлении финансовой поддержки в форме субсидии;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срока размещения протокола результатов отбора на едином портале и Официальном портале города Ханты-Мансийска, которые не могут быть позднее 14-го дня, следующего за днем определения получателей субсидий.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19.2. Для участия в отборе Субъекты подают в Управление заявку в соответствии с требованиями, указанными в </w:t>
      </w:r>
      <w:hyperlink w:anchor="Par2705" w:history="1">
        <w:r w:rsidRPr="00A05548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19.3. Поступившие на отбор заявки регистрируются в журнале регистрации.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заявки  указываются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порядковый номер, дата, время и форма (на бумажном носителе или в электронной форме) получения заявки, подпись и расшифровка подписи специалиста Управления, регистрирующего заявку на отбор, а также адрес электронной почты, с которого отправлена заявка.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19.4.</w:t>
      </w:r>
      <w:r w:rsidRPr="00A05548">
        <w:rPr>
          <w:sz w:val="28"/>
          <w:szCs w:val="28"/>
        </w:rPr>
        <w:t xml:space="preserve"> </w:t>
      </w:r>
      <w:r w:rsidRPr="00A05548">
        <w:rPr>
          <w:rFonts w:ascii="Times New Roman" w:hAnsi="Times New Roman" w:cs="Times New Roman"/>
          <w:sz w:val="28"/>
          <w:szCs w:val="28"/>
        </w:rPr>
        <w:t xml:space="preserve">Заявка, представленная Субъектом для участия в отборе после даты и (или) времени, определенных в объявлении о проведении отбора на Официальном портале города Ханты-Мансийска в сети Интернет (www.admhmansy.ru), не рассматривается. 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 Организация второго этапа отбора: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20.1. Вскрытие конвертов и открытие архивных файлов осуществление запросов, обследование деятельности Субъекта, проведение экспертизы заявок, поданных Субъектами на участие в отборе, на предмет соответствия их требованиям настоящего Порядка и рассмотрение вопроса о допуске или отказе в допуске Субъекта к участию в третьем этапе отбора осуществляется экспертной комиссией по вскрытию конвертов и проведению экспертизы документов, поданных на отбор по предоставлению финансовой поддержки в форме субсидий Субъектам (далее - экспертная комиссия).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Экспертная комиссия формируется из представителей органов Администрации города Ханты-Мансийска. Персональный состав экспертной комиссии утверждается муниципальным правовым актом Администрации города Ханты-Мансийска.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20.2. Процедура вскрытия конвертов и открытия архивных файлов с заявками проводится в течение 1 (одного) рабочего дня со дня следующего за днем окончания приема документов, указанного в объявлении о проведении отбора.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20.3. По результатам проведения процедуры вскрытия конвертов и открытия архивных файлов с заявками Субъектов в течение 1 (одного) рабочего дня со дня вскрытия конвертов и открытия архивированных файлов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секретарем экспертной комиссии составляется протокол вскрытия конвертов и открытия архивированных файлов, который подписывается всеми членами экспертной комиссии, присутствовавшими на процедуре вскрытия конвертов и открытия архивированных файлов.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При представлении Субъектом на отбор заявки на бумажном носителе и в электронной форме рассматривается заявка Субъекта, поданная на бумажном носителе.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20.4. В течение 5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Субъекта (с согласованием даты обследования с Субъектом), а также осуществляются запросы информации, указанной в подпункте 14.6 пункта 14 настоящего Порядка.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20.5. С целью обследования деятельности Субъекта Управлением создается выездная комиссия не менее чем из 3 (трех) человек, в состав которой входят сотрудники Управления, представители отраслевых органов Администрации города Ханты-Мансийска. Состав выездной комиссии определяется по отраслевому принципу в соответствии с видом деятельности заявившегося Субъекта.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Обследование деятельности Субъекта осуществляется с целью: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соответствия осуществляемой деятельности Субъекта приоритетному виду деятельности в городе Ханты-Мансийске согласно заявленному виду деятельности;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осмотра нежилого помещения, используемого в предпринимательской деятельности по договору аренды (субаренды) на предмет фактического осуществления его деятельности,</w:t>
      </w:r>
      <w:r w:rsidRPr="00A05548">
        <w:rPr>
          <w:rFonts w:ascii="Times New Roman" w:hAnsi="Times New Roman" w:cs="Times New Roman"/>
          <w:sz w:val="28"/>
          <w:szCs w:val="28"/>
        </w:rPr>
        <w:t xml:space="preserve"> по заявленному приоритетному виду деятельности;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осмотра оборудования (основных средств) или лицензионных программных продуктов, или производственного инвентаря, сырья и материальных запасов на предмет использования их в деятельности, по заявленному приоритетному виду деятельности.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20.6. По результатам обследования деятельности Субъекта составляется </w:t>
      </w:r>
      <w:hyperlink w:anchor="Par3078" w:history="1">
        <w:r w:rsidRPr="00A0554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обследования деятельности Субъекта по форме согласно приложению 2 к настоящему Порядку и подписывается всеми членами выездной комиссии.</w:t>
      </w:r>
    </w:p>
    <w:p w:rsidR="00EC0681" w:rsidRPr="00E57204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20.7. В течение 1 рабочего дня со дня окончания обследования деятельности Субъекта </w:t>
      </w:r>
      <w:r w:rsidRPr="00E57204">
        <w:rPr>
          <w:rFonts w:ascii="Times New Roman" w:hAnsi="Times New Roman" w:cs="Times New Roman"/>
          <w:color w:val="000000"/>
          <w:sz w:val="28"/>
          <w:szCs w:val="28"/>
        </w:rPr>
        <w:t>и получения всех ответов на запросы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548">
        <w:rPr>
          <w:rFonts w:ascii="Times New Roman" w:hAnsi="Times New Roman" w:cs="Times New Roman"/>
          <w:sz w:val="28"/>
          <w:szCs w:val="28"/>
        </w:rPr>
        <w:t>заявки вместе с актом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полученными документами по запросам</w:t>
      </w:r>
      <w:r w:rsidRPr="00A05548">
        <w:rPr>
          <w:rFonts w:ascii="Times New Roman" w:hAnsi="Times New Roman" w:cs="Times New Roman"/>
          <w:sz w:val="28"/>
          <w:szCs w:val="28"/>
        </w:rPr>
        <w:t xml:space="preserve"> направляются для проведения экспертизы членам экспертной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Экспертиза заявок проводится в течение 10 рабочих дней членами экспертной комиссии со дня подписания акта обследования деятельности выездной комиссии и получения всех ответов на запросы.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>20.8. Со дня окончания экспертизы членами экспертной комиссии секретарем экспертной комиссии составляется заключение в течение 2 рабочих дней,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отбора.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20.9. Решение экспертной комиссии оформляется протоколом, который подписывают все члены экспертной комиссии, присутствовавшие на заседании. Подготовка протокола осуществляется секретарем экспертной комиссии в день проведения заседания экспертной комиссии. К протоколу приобщается заключение с указанием расчета максимального размера суммы предоставляемой субсидии.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20.10.</w:t>
      </w:r>
      <w:r w:rsidRPr="00A055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5548">
        <w:rPr>
          <w:rFonts w:ascii="Times New Roman" w:hAnsi="Times New Roman" w:cs="Times New Roman"/>
          <w:sz w:val="28"/>
          <w:szCs w:val="28"/>
        </w:rPr>
        <w:t>В течение 5 рабочих дней Субъектам, заявившимся на участие в отборе, направляется уведомление о результатах рассмотрения заявок, в том числе с указанием причин отказа (в случае отказа в участии в третьем этапе отбора).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20.11. К участию в третьем этапе отбора не допускаются Субъекты, заявки которых отклонены по следующим основаниям: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а) несоответствие Субъекта требованиям, установленным </w:t>
      </w:r>
      <w:hyperlink w:anchor="Par2635" w:history="1">
        <w:r w:rsidRPr="00A05548">
          <w:rPr>
            <w:rFonts w:ascii="Times New Roman" w:hAnsi="Times New Roman" w:cs="Times New Roman"/>
            <w:sz w:val="28"/>
            <w:szCs w:val="28"/>
          </w:rPr>
          <w:t xml:space="preserve">пунктом 10 </w:t>
        </w:r>
      </w:hyperlink>
      <w:r w:rsidRPr="00A0554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Субъектом документов требованиям, определенным </w:t>
      </w:r>
      <w:hyperlink w:anchor="Par2708" w:history="1">
        <w:r w:rsidRPr="00A05548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настоящего Порядка или непредставление (представление не в полном объеме) документов, указанных в пункте 13 настоящего Порядка;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в) недостоверность и (или) противоречивость представленной Субъектом информации, в том числе информации о месте нахождения и адресе;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г) заявка подана Субъектом после даты и (или) времени, определенных для подачи заявок (такая заявка не рассматривается);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д) представлены документы на компенсацию арендных (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субарендных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) платежей за нежилые помещения, предоставленные на льготных условиях в соответствии с Федеральным </w:t>
      </w:r>
      <w:hyperlink r:id="rId37" w:history="1">
        <w:r w:rsidRPr="00A05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Федерации», предназначенные и используемые для осуществления заявленного вида деятельности, а также находящиеся в государственной, муниципальной собственности (данное ограничение распространяется только в отношении Субъектов, заявляющихся по направлению, связанному с уплатой платежей по договорам аренды (субаренды) нежилых помещений);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е) тексты документов, поданных в составе заявки, написаны неразборчиво, исполнены карандашом или имеют серьезные повреждения, наличие которых не позволяет однозначно истолковать их содержание, в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документах имеются приписки, зачеркнутые слова и иные, не оговоренные в них исправления, содержат ошибки, неточности, а также заполнены с нарушением указаний, инструкций и других нормативных правовых актов;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ж) не представлены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определяющие порядок оплаты коммунальных платежей (в случае, если договором аренды (субаренды) не определен порядок оплаты коммунальных платежей);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з) с даты признания Субъекта, совершившего нарушение настоящего Порядка, прошло менее одного года, за исключением случая более раннего устранения Субъектом такого нарушения при условии соблюдения им срока устранения такого нарушения, а в случае, если нарушение настоящего Порядка связано с нецелевым использованием средств субсидии или представлением недостоверных сведений и документов, с даты признания Субъекта совершившим такое нарушение прошло менее трех лет. Дата признания Субъекта, совершившего нарушение, указывается в акте проверки органа, уполномоченного на проведение проверок, в соответствии с </w:t>
      </w:r>
      <w:hyperlink w:anchor="Par2882" w:history="1">
        <w:r w:rsidRPr="00A0554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30 раздела </w:t>
      </w:r>
      <w:r w:rsidRPr="00A055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554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C0681" w:rsidRPr="00A05548" w:rsidRDefault="00EC0681" w:rsidP="00EC0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548">
        <w:rPr>
          <w:rFonts w:ascii="Times New Roman" w:hAnsi="Times New Roman"/>
          <w:sz w:val="28"/>
          <w:szCs w:val="28"/>
        </w:rPr>
        <w:t>и) ранее главным распорядителем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Аналогичной признается поддержка, за счет которой субсидируются одни и те же затраты;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к) для участия в отборе Субъектом представлены документы с нарушением установленных требований по ведению бухгалтерского учета.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21. Организация третьего этапа отбора: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21.1. На заседании Комиссии определяется получатель (получатели) субсидии.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21.2. </w:t>
      </w:r>
      <w:r w:rsidRPr="00A05548">
        <w:rPr>
          <w:rFonts w:ascii="Times New Roman" w:hAnsi="Times New Roman"/>
          <w:sz w:val="28"/>
          <w:szCs w:val="28"/>
        </w:rPr>
        <w:t>В случае превышения максимально возможного размера субсидии над размерами бюджетных средств, предусмотренными по соответствующему направлению, размер предоставляемой субсидии определяется пропорционально объему затрат получателя субсидии в рамках бюджетных ассигнований, утвержденных Администрации города Ханты-Мансийска сводной бюджетной росписью бюджета города Ханты-Мансийска в текущем финансовом году на предоставление субсидий, и количества получателей субсидии, соответствующих требованиям настоящего Порядка.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21.3. 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22. После подписания протокола заседания Комиссии Управление размещает протокол Комиссии на Официальном портале города Ханты-Мансийска, на цифровой платформе МСП (</w:t>
      </w:r>
      <w:hyperlink r:id="rId38" w:history="1">
        <w:r w:rsidRPr="00A05548">
          <w:rPr>
            <w:rStyle w:val="a3"/>
            <w:rFonts w:ascii="Times New Roman" w:hAnsi="Times New Roman"/>
            <w:sz w:val="28"/>
            <w:szCs w:val="28"/>
          </w:rPr>
          <w:t>https://мсп.рф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) (при наличии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технической возможности), на государственной информационной системе Ханты-Мансийского автономного округа-Югры «Югра Открытая» (</w:t>
      </w:r>
      <w:hyperlink r:id="rId39" w:history="1">
        <w:r w:rsidRPr="00A05548">
          <w:rPr>
            <w:rStyle w:val="a3"/>
            <w:rFonts w:ascii="Times New Roman" w:hAnsi="Times New Roman"/>
            <w:sz w:val="28"/>
            <w:szCs w:val="28"/>
          </w:rPr>
          <w:t>https://lk.ugraopen.admhmao.ru/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 (при наличии технической возможности) в течение 2 рабочих дней со дня проведения заседания Комиссии.</w:t>
      </w:r>
    </w:p>
    <w:p w:rsidR="00EC0681" w:rsidRPr="003831CD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1CD">
        <w:rPr>
          <w:rFonts w:ascii="Times New Roman" w:hAnsi="Times New Roman" w:cs="Times New Roman"/>
          <w:color w:val="000000"/>
          <w:sz w:val="28"/>
          <w:szCs w:val="28"/>
        </w:rPr>
        <w:t>Учитывая решение Комиссии, содержащее получателя (получателей) субсидии, Управление в течение 2 рабочих дней со дня принятия решения Комиссией осуществляет подготовку проекта постановления Администрации города Ханты-Мансийска о предоставлении финансовой поддержки в форме субсидий, направляет его на согласование в органы Администрации города Ханты-Мансийска в установленном порядке и обеспечивает его издание.</w:t>
      </w:r>
    </w:p>
    <w:p w:rsidR="00EC0681" w:rsidRPr="003831CD" w:rsidRDefault="00EC0681" w:rsidP="00EC0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1CD">
        <w:rPr>
          <w:rFonts w:ascii="Times New Roman" w:hAnsi="Times New Roman" w:cs="Times New Roman"/>
          <w:color w:val="000000"/>
          <w:sz w:val="28"/>
          <w:szCs w:val="28"/>
        </w:rPr>
        <w:t>Управление после издания постановления в течение 3 рабочих дней осуществляет подготовку проекта договора о предоставлении финансовой поддержки в форме субсидии для подписания с Субъектом - получателем субсидии.</w:t>
      </w:r>
    </w:p>
    <w:p w:rsidR="00EC0681" w:rsidRPr="003831CD" w:rsidRDefault="00EC0681" w:rsidP="00EC0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1CD">
        <w:rPr>
          <w:rFonts w:ascii="Times New Roman" w:hAnsi="Times New Roman" w:cs="Times New Roman"/>
          <w:color w:val="000000"/>
          <w:sz w:val="28"/>
          <w:szCs w:val="28"/>
        </w:rPr>
        <w:t>Не позднее десятого рабочего дня, следующего за днем принятия решения главным распорядителем о предоставлении финансовой поддержки в форме субсидий управление бухгалтерского учета и использования финансовых средств Администрации города Ханты-Мансийска осуществляет перечисление денежных средств на расчетный счет Субъекта, открытый в кредитной организации.</w:t>
      </w:r>
    </w:p>
    <w:p w:rsidR="00EC0681" w:rsidRPr="003831CD" w:rsidRDefault="00EC0681" w:rsidP="00EC068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1CD">
        <w:rPr>
          <w:rFonts w:ascii="Times New Roman" w:hAnsi="Times New Roman" w:cs="Times New Roman"/>
          <w:color w:val="000000"/>
          <w:sz w:val="28"/>
          <w:szCs w:val="28"/>
        </w:rPr>
        <w:t>Учитывая решение Комиссии, получателем субсидии по которому Субъект не определен, Управление в течение 5 рабочих дней со дня принятия решения Комиссией направляет Субъекту соответствующее письменное уведомление с указанием причин отказа.</w:t>
      </w:r>
    </w:p>
    <w:p w:rsidR="00EC0681" w:rsidRPr="00A05548" w:rsidRDefault="00EC0681" w:rsidP="00EC0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Основаниями для отказа главным распорядителем в предоставлении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>финансовой поддержки в форме субсидий</w:t>
      </w:r>
      <w:r w:rsidRPr="00A0554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а) несоответствие представленных Субъектом документов требованиям, определенным в соответствии с объявлением об отборе, или непредставление (представление не в полном объеме) указанных документов;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Субъектом информации;</w:t>
      </w:r>
    </w:p>
    <w:p w:rsidR="00EC0681" w:rsidRPr="00A05548" w:rsidRDefault="00EC0681" w:rsidP="00EC068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в) производство (реализация) подакцизных товаров, кроме автомобилей легковых и 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 защищенным наименованием места происхождения (специальных вин), виноматериалов, сахаросодержащих напитков);</w:t>
      </w:r>
    </w:p>
    <w:p w:rsidR="00EC0681" w:rsidRPr="00A05548" w:rsidRDefault="00EC0681" w:rsidP="00EC068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г) заявка Субъекта отклонена Комиссией по основаниям, указанным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в под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fldChar w:fldCharType="begin"/>
      </w:r>
      <w:r w:rsidRPr="00A05548">
        <w:rPr>
          <w:rFonts w:ascii="Times New Roman" w:hAnsi="Times New Roman" w:cs="Times New Roman"/>
          <w:sz w:val="28"/>
          <w:szCs w:val="28"/>
        </w:rPr>
        <w:instrText xml:space="preserve">HYPERLINK \l Par2830  </w:instrText>
      </w:r>
      <w:r w:rsidRPr="00A05548">
        <w:rPr>
          <w:rFonts w:ascii="Times New Roman" w:hAnsi="Times New Roman" w:cs="Times New Roman"/>
          <w:sz w:val="28"/>
          <w:szCs w:val="28"/>
        </w:rPr>
      </w:r>
      <w:r w:rsidRPr="00A05548">
        <w:rPr>
          <w:rFonts w:ascii="Times New Roman" w:hAnsi="Times New Roman" w:cs="Times New Roman"/>
          <w:sz w:val="28"/>
          <w:szCs w:val="28"/>
        </w:rPr>
        <w:fldChar w:fldCharType="separate"/>
      </w:r>
      <w:r w:rsidRPr="00A05548">
        <w:rPr>
          <w:rFonts w:ascii="Times New Roman" w:hAnsi="Times New Roman" w:cs="Times New Roman"/>
          <w:sz w:val="28"/>
          <w:szCs w:val="28"/>
        </w:rPr>
        <w:t xml:space="preserve">пункте 20.11 пункта 20 </w:t>
      </w:r>
      <w:r w:rsidRPr="00A05548">
        <w:rPr>
          <w:rFonts w:ascii="Times New Roman" w:hAnsi="Times New Roman" w:cs="Times New Roman"/>
          <w:sz w:val="28"/>
          <w:szCs w:val="28"/>
        </w:rPr>
        <w:fldChar w:fldCharType="end"/>
      </w:r>
      <w:r w:rsidRPr="00A05548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EC0681" w:rsidRPr="00893E46" w:rsidRDefault="00EC0681" w:rsidP="00EC06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23. </w:t>
      </w:r>
      <w:r w:rsidRPr="00893E46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рабочих дней с даты принятия решения о предоставлении </w:t>
      </w:r>
      <w:r w:rsidRPr="00893E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финансовой поддержки в форме субсидий получатель субсидии заключает с главным распорядителем договор о предоставлении финансовой поддержки в форме субсидии (далее - договор) в соответствии с типовой формой, утвержденной Департаментом управления финансами Администрации города Ханты-Мансийска.</w:t>
      </w:r>
    </w:p>
    <w:p w:rsidR="00EC0681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24. Получатель субсидии в течение 3 рабочих дней со дня получения проекта договора нарочно или почтовым отправлением подписывает его в двух экземплярах, один из которых представляет (направляет) в Управление указанным способом.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Получатель субсидии признается уклонившимся от заключения соглашения в случае, если по истечении установленного срока на подписание, в течение 5 дней не представил (не направил) в Управление подписанный договор, о чем письменно уведомляется Управлением.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25. Договор должен содержать обязательное условие о согласии Субъекта на осуществление проверок, предусмотренных </w:t>
      </w:r>
      <w:hyperlink w:anchor="Par2882" w:history="1">
        <w:r w:rsidRPr="00A05548">
          <w:rPr>
            <w:rFonts w:ascii="Times New Roman" w:hAnsi="Times New Roman" w:cs="Times New Roman"/>
            <w:sz w:val="28"/>
            <w:szCs w:val="28"/>
          </w:rPr>
          <w:t xml:space="preserve">пунктом 30 </w:t>
        </w:r>
      </w:hyperlink>
      <w:r w:rsidRPr="00A0554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В договор включаются условия о согласовании новых условий договора или о расторжении договора при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 размере, определенном в договоре.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 целях достижения показателей муниципальной программы результатами предоставления субсидии, которые устанавливаются в договоре, являются: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сохранение в течение 12 месяцев с даты получения субсидии рабочих мест (при их наличии на дату предоставления заявления на субсидию);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осуществление в течение 12 месяцев с даты получения субсидии предпринимательской деятельности (наличие в Едином реестре субъектов малого и среднего предпринимательства сведений о Субъекте).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26. В случае призыва получателя субсидии (индивидуального предпринимателя) на военную службу по мобилизации или прохождение им военной службы по контракту, исполнение обязательств по договору приостанавливается и заключается дополнительное соглашение о продлении сроков достижения результатов предоставления субсидии.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27. При реорганизации получателя субсидии, являющегося юридическим лицом, в форме слияния, присоединения или преобразования в договор вносятся изменения путем заключения дополнительного соглашения к договору в указания в договоре юридического лица, являющегося правопреемником.</w:t>
      </w:r>
    </w:p>
    <w:p w:rsidR="00EC0681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субсидии, являющегося юридическим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лицом, в форме разделения, выделения, а также при ликвидации получателя субсидии, или прекращения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договор расторгается с формированием уведомления о расторжении договора в одностороннем порядке и акта об исполнении обязательств по договору, с отражением информации о неисполненных получателем субсидии обязательствах.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C0681" w:rsidRPr="00A05548" w:rsidRDefault="00EC0681" w:rsidP="00EC068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0554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05548">
        <w:rPr>
          <w:rFonts w:ascii="Times New Roman" w:hAnsi="Times New Roman" w:cs="Times New Roman"/>
          <w:bCs/>
          <w:sz w:val="28"/>
          <w:szCs w:val="28"/>
        </w:rPr>
        <w:t xml:space="preserve">. Предоставление отчетности, осуществление контроля (мониторинга) за соблюдением условий и порядка предоставления субсидий и </w:t>
      </w:r>
      <w:proofErr w:type="gramStart"/>
      <w:r w:rsidRPr="00A05548">
        <w:rPr>
          <w:rFonts w:ascii="Times New Roman" w:hAnsi="Times New Roman" w:cs="Times New Roman"/>
          <w:bCs/>
          <w:sz w:val="28"/>
          <w:szCs w:val="28"/>
        </w:rPr>
        <w:t>ответственности  за</w:t>
      </w:r>
      <w:proofErr w:type="gramEnd"/>
      <w:r w:rsidRPr="00A05548">
        <w:rPr>
          <w:rFonts w:ascii="Times New Roman" w:hAnsi="Times New Roman" w:cs="Times New Roman"/>
          <w:bCs/>
          <w:sz w:val="28"/>
          <w:szCs w:val="28"/>
        </w:rPr>
        <w:t xml:space="preserve"> их нарушение</w:t>
      </w:r>
    </w:p>
    <w:p w:rsidR="00EC0681" w:rsidRPr="00A05548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28. Ответственность за достоверность сведений в предоставляемых документах несут Субъекты в установленном законодательном порядке.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29. Субъект, заключивший договор, в очередном финансовом году после получения субсидии, но не реже одного раза в год, представляет в Управление следующие документы: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режимы), 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статистическую информацию в виде копий форм федерального статистического наблюдения, представляемых в органы статистики, 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 по форме, установленной в договоре.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30. Главный распорядитель в лице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>Управления и Департамента управления финансами Администрации города Ханты-Мансийска осуществляют контроль за соблюдением порядка и условий предоставления субсидии, в том числе в части достижения результатов ее предоставления, установленных договором, в виде проверок не реже одного раза в год в течение двух лет, следующих за отчетным финансовым годом.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Органы муниципального финансового контроля осуществляют проверки в соответствии со </w:t>
      </w:r>
      <w:hyperlink r:id="rId40" w:history="1">
        <w:r w:rsidRPr="00A0554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A0554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31.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и органами муниципального финансового контроля, а также в случае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 уполномоченный орган в течение 5 рабочих дней со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дня обнаружения указанных нарушений направляет получателю субсидии письменное требование о возврате субсидии в бюджет города Ханты-Мансийска.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32. Требование о возврате субсидии направляется Управлением Субъекту в течение 5 рабочих дней со дня установления факта, указанного в </w:t>
      </w:r>
      <w:hyperlink w:anchor="Par2885" w:history="1">
        <w:r w:rsidRPr="00A0554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31 настоящего раздела.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Требование направляется заказным почтовым отправлением с уведомлением о вручении и должно содержать причины, послужившие основанием для возврата, размер средств, подлежащих возврату, а также срок возврата денежных средств.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33. Получатель субсидии обязан возвратить субсидию в срок не позднее 10 дней с даты получения требования о возврате.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34. В случае невыполнения получателем субсидии требования о возврате субсидии в бюджет города Ханты-Мансийска ее взыскание осуществляется в судебном порядке в соответствии с законодательством Российской Федерации.</w:t>
      </w: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к Порядку и условиям предоставления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финансовой поддержки в форме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>субсидий субъектам малого и среднего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предпринимательства из бюджета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C0681" w:rsidRPr="00A05548" w:rsidRDefault="00EC0681" w:rsidP="00EC0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и инвестиций Администрации города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Ханты-Мансийска - уполномоченному органу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(ФИО (отчество - при наличии)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(сокращенное наименование юридического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лица или ФИО (отчество - при наличии)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индивидуального предпринимателя - получателя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субсидии, телефон)</w:t>
      </w:r>
    </w:p>
    <w:p w:rsidR="00EC0681" w:rsidRPr="00A05548" w:rsidRDefault="00EC0681" w:rsidP="00EC06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479"/>
      <w:bookmarkEnd w:id="9"/>
      <w:r w:rsidRPr="00A05548">
        <w:rPr>
          <w:rFonts w:ascii="Times New Roman" w:hAnsi="Times New Roman" w:cs="Times New Roman"/>
          <w:sz w:val="28"/>
          <w:szCs w:val="28"/>
        </w:rPr>
        <w:t>Заявление</w:t>
      </w:r>
    </w:p>
    <w:p w:rsidR="00EC0681" w:rsidRPr="00A05548" w:rsidRDefault="00EC0681" w:rsidP="00EC0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на участие в отборе на получение финансовой поддержки</w:t>
      </w:r>
    </w:p>
    <w:p w:rsidR="00EC0681" w:rsidRPr="00A05548" w:rsidRDefault="00EC0681" w:rsidP="00EC0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 форме субсидий</w:t>
      </w:r>
    </w:p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5"/>
      </w:tblGrid>
      <w:tr w:rsidR="00EC0681" w:rsidRPr="00A05548" w:rsidTr="002E4CC4">
        <w:trPr>
          <w:trHeight w:val="1679"/>
        </w:trPr>
        <w:tc>
          <w:tcPr>
            <w:tcW w:w="9705" w:type="dxa"/>
          </w:tcPr>
          <w:p w:rsidR="00EC0681" w:rsidRPr="00A05548" w:rsidRDefault="00EC0681" w:rsidP="002E4C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 финансовую поддержку в форме субсидии в соответствии с </w:t>
            </w:r>
            <w:hyperlink w:anchor="Par3136" w:history="1">
              <w:r w:rsidRPr="00A05548">
                <w:rPr>
                  <w:rFonts w:ascii="Times New Roman" w:hAnsi="Times New Roman" w:cs="Times New Roman"/>
                  <w:sz w:val="28"/>
                  <w:szCs w:val="28"/>
                </w:rPr>
                <w:t>Порядком</w:t>
              </w:r>
            </w:hyperlink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условиями предоставления финансовой поддержки в форме субсидий субъектам малого и среднего предпринимательства в городе Ханты-Мансийске, утвержденным постановлением Администрации Ханты-Мансийска (далее-Порядок) по направлению(ям):</w:t>
            </w:r>
          </w:p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103"/>
      </w:tblGrid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1. Сведения о Субъекте: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1.2. Полное наименование организации в соответствии с учредительными документами/ фамилия, имя, отчество (последнее - при наличии) индивидуального предпринимателя: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1.2. Идентификационный номер налогоплательщика (ИНН): </w:t>
            </w:r>
          </w:p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1.3. Код причины постановки на учет (КПП): </w:t>
            </w:r>
          </w:p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1.4. Дата государственной регистрации: «___» _______________ 20__ года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2. Адрес Субъекта: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Адрес постоянного места жительства физического лица (для физических лиц, зарегистрированных в установленном порядке и осуществляющих предпринимательскую деятельность без образования юридического лица):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номер дома                           номер квартиры 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2.2. Фактический и юридический адрес организации:</w:t>
            </w:r>
          </w:p>
        </w:tc>
      </w:tr>
      <w:tr w:rsidR="00EC0681" w:rsidRPr="00A05548" w:rsidTr="002E4CC4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2.2.1. Юридический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2.2.2. Фактический:</w:t>
            </w:r>
          </w:p>
        </w:tc>
      </w:tr>
      <w:tr w:rsidR="00EC0681" w:rsidRPr="00A05548" w:rsidTr="002E4CC4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</w:tr>
      <w:tr w:rsidR="00EC0681" w:rsidRPr="00A05548" w:rsidTr="002E4CC4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</w:tr>
      <w:tr w:rsidR="00EC0681" w:rsidRPr="00A05548" w:rsidTr="002E4CC4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номер дома ___________________</w:t>
            </w:r>
          </w:p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номер квартиры (офиса, помещения)</w:t>
            </w:r>
          </w:p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номер дома _______________________</w:t>
            </w:r>
          </w:p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номер квартиры (офиса, помещения)</w:t>
            </w:r>
          </w:p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3. Банковские реквизиты: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р/с (л/</w:t>
            </w:r>
            <w:proofErr w:type="gramStart"/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с)   </w:t>
            </w:r>
            <w:proofErr w:type="gramEnd"/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в банке 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к/с                                       БИК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4. Вид экономической деятельности (в соответствии с </w:t>
            </w:r>
            <w:hyperlink r:id="rId42" w:history="1">
              <w:r w:rsidRPr="00A05548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), в связи с осуществлением которой Субъект заявляется на получение субсидии </w:t>
            </w:r>
          </w:p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5. Дата начала деятельности Субъекта 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6. Сумма уплаченных налоговых платежей за последние 2 (два) календарных года (руб.) по заявленному виду деятельности:</w:t>
            </w:r>
          </w:p>
        </w:tc>
      </w:tr>
      <w:tr w:rsidR="00EC0681" w:rsidRPr="00A05548" w:rsidTr="002E4CC4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20___ год ___________ рублей, в том числе:</w:t>
            </w:r>
          </w:p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УСН ____________ руб.;</w:t>
            </w:r>
          </w:p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НДФЛ ___________ руб.;</w:t>
            </w:r>
          </w:p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ЕСН _____________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20___ год ___________ рублей, в том числе:</w:t>
            </w:r>
          </w:p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УСН ____________ руб.;</w:t>
            </w:r>
          </w:p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НДФЛ ___________ руб.;</w:t>
            </w:r>
          </w:p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ЕСН _____________ руб.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7. Цель приобретения нового оборудования (в случае подачи заявки на компенсацию затрат, связанных с приобретением оборудования):</w:t>
            </w:r>
          </w:p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цель: </w:t>
            </w:r>
            <w:proofErr w:type="spellStart"/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, расширение ассортимента производимой продукции, оказанных услуг, увеличение объема произведенной продукции, оказанных услуг, модернизация (замена устаревшего оборудования на новое) в </w:t>
            </w:r>
            <w:r w:rsidRPr="00A05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улучшения качества продукции, сокращения себестоимости продукции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Описание производимой и реализуемой продукции (услуг), планируемой к производству продукции, наличие инновационной составляющей</w:t>
            </w:r>
          </w:p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9. Количество рабочих мест на дату подачи заявки ______ ед.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10. Планируемое сохранение рабочих мест в течение 12 месяцев после получения финансовой поддержки __________ ед.</w:t>
            </w:r>
          </w:p>
        </w:tc>
      </w:tr>
      <w:tr w:rsidR="00EC0681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1" w:rsidRPr="00A05548" w:rsidRDefault="00EC0681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11. Планируемое количество вновь созданных рабочих мест в течение 12 месяцев после получения финансовой поддержки ___________ ед.</w:t>
            </w:r>
          </w:p>
        </w:tc>
      </w:tr>
    </w:tbl>
    <w:p w:rsidR="00EC0681" w:rsidRPr="00A05548" w:rsidRDefault="00EC0681" w:rsidP="00EC0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(фамилия, имя, отчество (последнее - при наличии) индивидуального предпринимателя (представителя) или фамилия, имя, отчество (последнее – при              наличии) руководителя организации (представителя)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на  размещение на  порталах (сайтах), информационных системах, используемых для проведения отбора в сети Интернет информации об участии в отборе организации (индивидуального предпринимателя), результатах отбора и иной информации, касающейся участия в отборе.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 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        ФИО (отчество - при наличии)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48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 индивидуального предпринимателя (представителя) или фамилия, имя, отчество (последнее – при              наличии) руководителя организации (представителя) с условиями предоставления субсидии ознакомлен(а) и согласен(на).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 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ФИО (отчество - при наличии)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      (наименование Субъекта, Организации)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48">
        <w:rPr>
          <w:rFonts w:ascii="Times New Roman" w:hAnsi="Times New Roman" w:cs="Times New Roman"/>
          <w:sz w:val="28"/>
          <w:szCs w:val="28"/>
        </w:rPr>
        <w:t>не  находится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в отношении Субъекта не введена  процедура  банкротства,  деятельность Субъекта не приостановлена в порядке,   предусмотренном   законодательством   Российской  Федерации;  не прекращена деятельность в качестве индивидуального предпринимателя.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 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ФИО (отчество - при наличии)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Я,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C0681" w:rsidRPr="00A05548" w:rsidRDefault="00EC0681" w:rsidP="00EC068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(фамилия, имя, отчество (последнее - при наличии) индивидуального предпринимателя (представителя) или фамилия, имя, отчество (последнее – при наличии) руководителя организации (представителя) уведомлен(а),  что  информация о получении субсидии будет занесена в реестр субъектов малого и среднего  предпринимательства  -  получателей  поддержки  в  соответствии с Федеральным  </w:t>
      </w:r>
      <w:hyperlink r:id="rId43" w:history="1">
        <w:r w:rsidRPr="00A05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 от  24.07.2007 №209-ФЗ «О развитии малого и среднего предпринимательства в Российской Федерации».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 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ФИО (отчество - при наличии)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      (наименование Субъекта, Организации)</w:t>
      </w:r>
    </w:p>
    <w:p w:rsidR="00EC0681" w:rsidRPr="00A05548" w:rsidRDefault="00EC0681" w:rsidP="00EC0681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подтверждаю неполучение средств из бюджета города Ханты-Мансийска в соответствии с настоящим Порядком, на основании иных правовых актов на цели, установленные настоящим Порядком, и по тем же основаниям;</w:t>
      </w:r>
    </w:p>
    <w:p w:rsidR="00EC0681" w:rsidRPr="00A05548" w:rsidRDefault="00EC0681" w:rsidP="00EC0681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 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ФИО (отчество - при наличии)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Мне, ________________________________________________________________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(фамилия, имя, отчество (последнее - при наличии) индивидуального предпринимателя (представителя) или фамилия, имя, отчество (последнее – при              наличии) руководителя организации (представителя) разъяснены и понятны все условия предоставления субсидии.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 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 ФИО (отчество - при наличии)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48">
        <w:rPr>
          <w:rFonts w:ascii="Times New Roman" w:hAnsi="Times New Roman" w:cs="Times New Roman"/>
          <w:sz w:val="28"/>
          <w:szCs w:val="28"/>
        </w:rPr>
        <w:t>Настоящим  подтверждаю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>,  что  все  представленные мной сведения и документы являются достоверными.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48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05548">
        <w:rPr>
          <w:rFonts w:ascii="Times New Roman" w:hAnsi="Times New Roman" w:cs="Times New Roman"/>
          <w:sz w:val="28"/>
          <w:szCs w:val="28"/>
        </w:rPr>
        <w:t xml:space="preserve">        (фамилия, имя, отчество (последнее - при наличии) индивидуального предпринимателя паспортные данные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(серия, номер, кем выдан, когда, код подразделения)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05548">
        <w:rPr>
          <w:rFonts w:ascii="Times New Roman" w:hAnsi="Times New Roman" w:cs="Times New Roman"/>
          <w:sz w:val="28"/>
          <w:szCs w:val="28"/>
        </w:rPr>
        <w:t>,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48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Администрации города Ханты-Мансийска, юридический и почтовый адрес:   г.   Ханты-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Мансийск,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ул.  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Дзержинского,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д. 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6,  на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обработку самостоятельно   или   с  привлечением третьих лиц моих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в соответствии с Федеральным </w:t>
      </w:r>
      <w:hyperlink r:id="rId44" w:history="1">
        <w:r w:rsidRPr="00A05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 (для индивидуальных предпринимателей).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    (ФИО (отчество - при наличии) и подпись)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«____» ___________ 20__ года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              (расшифровка подписи)</w:t>
      </w:r>
    </w:p>
    <w:p w:rsidR="00EC0681" w:rsidRPr="00A05548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к Порядку и условиям предоставления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финансовой поддержки в форме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предпринимательства из бюджета</w:t>
      </w:r>
    </w:p>
    <w:p w:rsidR="00EC0681" w:rsidRPr="00A05548" w:rsidRDefault="00EC0681" w:rsidP="00EC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C0681" w:rsidRPr="00A05548" w:rsidRDefault="00EC0681" w:rsidP="00EC06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0681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628"/>
      <w:bookmarkEnd w:id="10"/>
      <w:r w:rsidRPr="00A05548">
        <w:rPr>
          <w:rFonts w:ascii="Times New Roman" w:hAnsi="Times New Roman" w:cs="Times New Roman"/>
          <w:sz w:val="28"/>
          <w:szCs w:val="28"/>
        </w:rPr>
        <w:t>Акт</w:t>
      </w:r>
    </w:p>
    <w:p w:rsidR="00EC0681" w:rsidRPr="00A05548" w:rsidRDefault="00EC0681" w:rsidP="00EC0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обследования деятельности субъекта малого и среднего</w:t>
      </w:r>
    </w:p>
    <w:p w:rsidR="00EC0681" w:rsidRPr="00A05548" w:rsidRDefault="00EC0681" w:rsidP="00EC0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EC0681" w:rsidRPr="00A05548" w:rsidRDefault="00EC0681" w:rsidP="00EC0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(далее - субъект)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             (наименование Субъекта)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г. Ханты-Мансийск                                            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(дата и время составления)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Направление  деятельности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Субъекта  </w:t>
      </w:r>
      <w:hyperlink r:id="rId45" w:history="1">
        <w:r w:rsidRPr="00A05548">
          <w:rPr>
            <w:rFonts w:ascii="Times New Roman" w:hAnsi="Times New Roman" w:cs="Times New Roman"/>
            <w:sz w:val="28"/>
            <w:szCs w:val="28"/>
          </w:rPr>
          <w:t>(ОКВЭД)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 в  связи с осуществлением которой       Субъект      заявляется      на      получение      субсидии: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05548">
        <w:rPr>
          <w:rFonts w:ascii="Times New Roman" w:hAnsi="Times New Roman" w:cs="Times New Roman"/>
          <w:sz w:val="28"/>
          <w:szCs w:val="28"/>
        </w:rPr>
        <w:t>.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Объект осмотра (обследования):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(адрес места нахождения, расположение, описание объекта)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05548">
        <w:rPr>
          <w:rFonts w:ascii="Times New Roman" w:hAnsi="Times New Roman" w:cs="Times New Roman"/>
          <w:sz w:val="28"/>
          <w:szCs w:val="28"/>
        </w:rPr>
        <w:t>.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Комиссия (ФИО, должность) в составе: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4.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 присутствии Субъекта (представителя Субъекта)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     (ФИО Субъекта (представителя Субъекта)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установила: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1.   Соответствие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несоответствие)  осуществляемой заявленной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деятельности  Субъекта  приоритетному  виду  деятельности  в  городе Ханты-Мансийске____________________________________________________.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Фактическое  использование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(неиспользование) арендуемого помещения, объекта   по  назначению  в  соответствии  с  заявленным приоритетным видом деятельности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Фактическое  наличие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(отсутствие) оборудования (основных средств) или лицензионных программных продуктов, или производственного инвентаря, сырья и материальных запасов на предмет использования их в деятельности по заявленному приоритетному виду деятельности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05548">
        <w:rPr>
          <w:rFonts w:ascii="Times New Roman" w:hAnsi="Times New Roman" w:cs="Times New Roman"/>
          <w:sz w:val="28"/>
          <w:szCs w:val="28"/>
        </w:rPr>
        <w:t>.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05548">
        <w:rPr>
          <w:rFonts w:ascii="Times New Roman" w:hAnsi="Times New Roman" w:cs="Times New Roman"/>
          <w:sz w:val="28"/>
          <w:szCs w:val="28"/>
        </w:rPr>
        <w:t>.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Прилагаемые материалы (фото-, видеосъемка): 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Подписи членов комиссии и Субъекта (представителя Субъекта):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_____________________________/________________________________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    (ФИО (отчество - при наличии)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_____________________________/________________________________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    (ФИО (отчество - при наличии)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_____________________________/________________________________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    (ФИО (отчество - при наличии)</w:t>
      </w:r>
    </w:p>
    <w:p w:rsidR="00EC0681" w:rsidRPr="00A05548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_____________________________/________________________________</w:t>
      </w:r>
    </w:p>
    <w:p w:rsidR="00EC0681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    (ФИО (отчество - при наличии)</w:t>
      </w:r>
    </w:p>
    <w:p w:rsidR="00EC0681" w:rsidRPr="00F37147" w:rsidRDefault="00EC0681" w:rsidP="00EC0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F37147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F37147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F37147" w:rsidRDefault="00EC0681" w:rsidP="00EC0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681" w:rsidRPr="00F37147" w:rsidRDefault="00EC0681" w:rsidP="00EC0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0681" w:rsidRPr="00F37147" w:rsidRDefault="00EC0681" w:rsidP="00EC0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0681" w:rsidRPr="00F37147" w:rsidRDefault="00EC0681" w:rsidP="00EC0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0681" w:rsidRPr="00F37147" w:rsidRDefault="00EC0681" w:rsidP="00EC0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0681" w:rsidRPr="00F37147" w:rsidRDefault="00EC0681" w:rsidP="00EC0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0681" w:rsidRPr="00F37147" w:rsidRDefault="00EC0681" w:rsidP="00EC0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0681" w:rsidRPr="00F37147" w:rsidRDefault="00EC0681" w:rsidP="00EC0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0681" w:rsidRPr="00F37147" w:rsidRDefault="00EC0681" w:rsidP="00EC0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0681" w:rsidRPr="00F37147" w:rsidRDefault="00EC0681" w:rsidP="00EC0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0681" w:rsidRPr="00F37147" w:rsidRDefault="00EC0681" w:rsidP="00EC0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0681" w:rsidRPr="00F37147" w:rsidRDefault="00EC0681" w:rsidP="00EC0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4542" w:rsidRDefault="00C14542"/>
    <w:sectPr w:rsidR="00C1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1"/>
    <w:rsid w:val="00C14542"/>
    <w:rsid w:val="00E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01D0-E773-45FC-9F2D-632C4EDC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8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C0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EC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0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C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C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C06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EC06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C0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C0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0681"/>
    <w:rPr>
      <w:rFonts w:cs="Times New Roman"/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EC0681"/>
    <w:rPr>
      <w:rFonts w:ascii="Arial" w:eastAsiaTheme="minorEastAsia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EC0681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rsid w:val="00EC0681"/>
    <w:rPr>
      <w:rFonts w:cs="Times New Roman"/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rsid w:val="00EC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C06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157&amp;dst=100763" TargetMode="External"/><Relationship Id="rId18" Type="http://schemas.openxmlformats.org/officeDocument/2006/relationships/hyperlink" Target="https://login.consultant.ru/link/?req=doc&amp;base=LAW&amp;n=462157&amp;dst=105689" TargetMode="External"/><Relationship Id="rId26" Type="http://schemas.openxmlformats.org/officeDocument/2006/relationships/hyperlink" Target="https://login.consultant.ru/link/?req=doc&amp;base=LAW&amp;n=464169" TargetMode="External"/><Relationship Id="rId39" Type="http://schemas.openxmlformats.org/officeDocument/2006/relationships/hyperlink" Target="https://lk.ugraopen.admhmao.ru/" TargetMode="External"/><Relationship Id="rId21" Type="http://schemas.openxmlformats.org/officeDocument/2006/relationships/hyperlink" Target="https://login.consultant.ru/link/?req=doc&amp;base=LAW&amp;n=462157&amp;dst=101890" TargetMode="External"/><Relationship Id="rId34" Type="http://schemas.openxmlformats.org/officeDocument/2006/relationships/hyperlink" Target="http://www.admhmansy.ru" TargetMode="External"/><Relationship Id="rId42" Type="http://schemas.openxmlformats.org/officeDocument/2006/relationships/hyperlink" Target="https://login.consultant.ru/link/?req=doc&amp;base=LAW&amp;n=46215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264372&amp;dst=1001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2157&amp;dst=100887" TargetMode="External"/><Relationship Id="rId29" Type="http://schemas.openxmlformats.org/officeDocument/2006/relationships/hyperlink" Target="https://login.consultant.ru/link/?req=doc&amp;base=LAW&amp;n=45886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5381&amp;dst=10" TargetMode="External"/><Relationship Id="rId11" Type="http://schemas.openxmlformats.org/officeDocument/2006/relationships/hyperlink" Target="https://login.consultant.ru/link/?req=doc&amp;base=LAW&amp;n=462157&amp;dst=100438" TargetMode="External"/><Relationship Id="rId24" Type="http://schemas.openxmlformats.org/officeDocument/2006/relationships/hyperlink" Target="http://www.budget.gov.ru" TargetMode="External"/><Relationship Id="rId32" Type="http://schemas.openxmlformats.org/officeDocument/2006/relationships/hyperlink" Target="https://&#1084;&#1089;&#1087;.&#1088;&#1092;" TargetMode="External"/><Relationship Id="rId37" Type="http://schemas.openxmlformats.org/officeDocument/2006/relationships/hyperlink" Target="https://login.consultant.ru/link/?req=doc&amp;base=LAW&amp;n=464169" TargetMode="External"/><Relationship Id="rId40" Type="http://schemas.openxmlformats.org/officeDocument/2006/relationships/hyperlink" Target="https://login.consultant.ru/link/?req=doc&amp;base=LAW&amp;n=465808&amp;dst=3704" TargetMode="External"/><Relationship Id="rId45" Type="http://schemas.openxmlformats.org/officeDocument/2006/relationships/hyperlink" Target="https://login.consultant.ru/link/?req=doc&amp;base=LAW&amp;n=462157" TargetMode="External"/><Relationship Id="rId5" Type="http://schemas.openxmlformats.org/officeDocument/2006/relationships/hyperlink" Target="https://login.consultant.ru/link/?req=doc&amp;base=LAW&amp;n=464169&amp;dst=100160" TargetMode="External"/><Relationship Id="rId15" Type="http://schemas.openxmlformats.org/officeDocument/2006/relationships/hyperlink" Target="https://login.consultant.ru/link/?req=doc&amp;base=LAW&amp;n=462157&amp;dst=100849" TargetMode="External"/><Relationship Id="rId23" Type="http://schemas.openxmlformats.org/officeDocument/2006/relationships/hyperlink" Target="https://login.consultant.ru/link/?req=doc&amp;base=LAW&amp;n=462157&amp;dst=102622" TargetMode="External"/><Relationship Id="rId28" Type="http://schemas.openxmlformats.org/officeDocument/2006/relationships/hyperlink" Target="https://login.consultant.ru/link/?req=doc&amp;base=LAW&amp;n=464169" TargetMode="External"/><Relationship Id="rId36" Type="http://schemas.openxmlformats.org/officeDocument/2006/relationships/hyperlink" Target="https://lk.ugraopen.admhmao.ru/" TargetMode="External"/><Relationship Id="rId10" Type="http://schemas.openxmlformats.org/officeDocument/2006/relationships/hyperlink" Target="https://login.consultant.ru/link/?req=doc&amp;base=LAW&amp;n=462157&amp;dst=100395" TargetMode="External"/><Relationship Id="rId19" Type="http://schemas.openxmlformats.org/officeDocument/2006/relationships/hyperlink" Target="https://login.consultant.ru/link/?req=doc&amp;base=LAW&amp;n=462157&amp;dst=101734" TargetMode="External"/><Relationship Id="rId31" Type="http://schemas.openxmlformats.org/officeDocument/2006/relationships/hyperlink" Target="mailto:economikasmsp@admhmansy.ru" TargetMode="External"/><Relationship Id="rId44" Type="http://schemas.openxmlformats.org/officeDocument/2006/relationships/hyperlink" Target="https://login.consultant.ru/link/?req=doc&amp;base=LAW&amp;n=439201" TargetMode="External"/><Relationship Id="rId4" Type="http://schemas.openxmlformats.org/officeDocument/2006/relationships/hyperlink" Target="https://login.consultant.ru/link/?req=doc&amp;base=LAW&amp;n=465808&amp;dst=103400" TargetMode="External"/><Relationship Id="rId9" Type="http://schemas.openxmlformats.org/officeDocument/2006/relationships/hyperlink" Target="https://login.consultant.ru/link/?req=doc&amp;base=LAW&amp;n=462157&amp;dst=100055" TargetMode="External"/><Relationship Id="rId14" Type="http://schemas.openxmlformats.org/officeDocument/2006/relationships/hyperlink" Target="https://login.consultant.ru/link/?req=doc&amp;base=LAW&amp;n=462157&amp;dst=100779" TargetMode="External"/><Relationship Id="rId22" Type="http://schemas.openxmlformats.org/officeDocument/2006/relationships/hyperlink" Target="https://login.consultant.ru/link/?req=doc&amp;base=LAW&amp;n=462157&amp;dst=102609" TargetMode="External"/><Relationship Id="rId27" Type="http://schemas.openxmlformats.org/officeDocument/2006/relationships/hyperlink" Target="https://login.consultant.ru/link/?req=doc&amp;base=LAW&amp;n=462157" TargetMode="External"/><Relationship Id="rId30" Type="http://schemas.openxmlformats.org/officeDocument/2006/relationships/hyperlink" Target="https://login.consultant.ru/link/?req=doc&amp;base=LAW&amp;n=458865&amp;dst=103184" TargetMode="External"/><Relationship Id="rId35" Type="http://schemas.openxmlformats.org/officeDocument/2006/relationships/hyperlink" Target="https://&#1084;&#1089;&#1087;.&#1088;&#1092;" TargetMode="External"/><Relationship Id="rId43" Type="http://schemas.openxmlformats.org/officeDocument/2006/relationships/hyperlink" Target="https://login.consultant.ru/link/?req=doc&amp;base=LAW&amp;n=464169" TargetMode="External"/><Relationship Id="rId8" Type="http://schemas.openxmlformats.org/officeDocument/2006/relationships/hyperlink" Target="https://login.consultant.ru/link/?req=doc&amp;base=LAW&amp;n=4621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2157&amp;dst=100717" TargetMode="External"/><Relationship Id="rId17" Type="http://schemas.openxmlformats.org/officeDocument/2006/relationships/hyperlink" Target="https://login.consultant.ru/link/?req=doc&amp;base=LAW&amp;n=462157&amp;dst=100927" TargetMode="External"/><Relationship Id="rId25" Type="http://schemas.openxmlformats.org/officeDocument/2006/relationships/hyperlink" Target="mailto:economikasmsp@admhmansy.ru" TargetMode="External"/><Relationship Id="rId33" Type="http://schemas.openxmlformats.org/officeDocument/2006/relationships/hyperlink" Target="https://lk.ugraopen.admhmao.ru/" TargetMode="External"/><Relationship Id="rId38" Type="http://schemas.openxmlformats.org/officeDocument/2006/relationships/hyperlink" Target="https://&#1084;&#1089;&#1087;.&#1088;&#1092;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62157&amp;dst=101754" TargetMode="External"/><Relationship Id="rId41" Type="http://schemas.openxmlformats.org/officeDocument/2006/relationships/hyperlink" Target="https://login.consultant.ru/link/?req=doc&amp;base=LAW&amp;n=465808&amp;dst=3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11644</Words>
  <Characters>66371</Characters>
  <Application>Microsoft Office Word</Application>
  <DocSecurity>0</DocSecurity>
  <Lines>553</Lines>
  <Paragraphs>155</Paragraphs>
  <ScaleCrop>false</ScaleCrop>
  <Company/>
  <LinksUpToDate>false</LinksUpToDate>
  <CharactersWithSpaces>77860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Юлия Владимировна</dc:creator>
  <cp:keywords/>
  <dc:description/>
  <cp:lastModifiedBy>Николаева Юлия Владимировна</cp:lastModifiedBy>
  <cp:revision>1</cp:revision>
  <dcterms:created xsi:type="dcterms:W3CDTF">2024-04-16T11:19:00Z</dcterms:created>
  <dcterms:modified xsi:type="dcterms:W3CDTF">2024-04-16T11:21:00Z</dcterms:modified>
</cp:coreProperties>
</file>