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Default="00A11911" w:rsidP="000B2C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 пунктом</w:t>
      </w:r>
      <w:r w:rsidR="0017743D">
        <w:rPr>
          <w:sz w:val="28"/>
        </w:rPr>
        <w:t xml:space="preserve"> </w:t>
      </w:r>
      <w:r w:rsidR="0017743D" w:rsidRPr="0017743D">
        <w:rPr>
          <w:sz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17743D" w:rsidRPr="0017743D">
        <w:rPr>
          <w:sz w:val="28"/>
        </w:rPr>
        <w:t>экспертизы</w:t>
      </w:r>
      <w:proofErr w:type="gramEnd"/>
      <w:r w:rsidR="0017743D" w:rsidRPr="0017743D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="0017743D" w:rsidRPr="0017743D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</w:t>
      </w:r>
      <w:bookmarkStart w:id="0" w:name="_GoBack"/>
      <w:bookmarkEnd w:id="0"/>
      <w:r w:rsidR="006A4218">
        <w:rPr>
          <w:sz w:val="28"/>
          <w:szCs w:val="28"/>
        </w:rPr>
        <w:t>, Департаментом городского хозяйства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0B2C4E">
        <w:rPr>
          <w:sz w:val="28"/>
        </w:rPr>
        <w:t>14</w:t>
      </w:r>
      <w:r w:rsidR="00183927">
        <w:rPr>
          <w:sz w:val="28"/>
          <w:szCs w:val="28"/>
        </w:rPr>
        <w:t>/</w:t>
      </w:r>
      <w:r w:rsidR="00B905A4">
        <w:rPr>
          <w:sz w:val="28"/>
          <w:szCs w:val="28"/>
        </w:rPr>
        <w:t>02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0B2C4E">
        <w:rPr>
          <w:sz w:val="28"/>
          <w:szCs w:val="28"/>
        </w:rPr>
        <w:t>28</w:t>
      </w:r>
      <w:r w:rsidR="00B905A4">
        <w:rPr>
          <w:sz w:val="28"/>
          <w:szCs w:val="28"/>
        </w:rPr>
        <w:t>/02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0B2C4E">
        <w:rPr>
          <w:sz w:val="26"/>
          <w:szCs w:val="26"/>
        </w:rPr>
        <w:t>«</w:t>
      </w:r>
      <w:r w:rsidR="000B2C4E" w:rsidRPr="000B2C4E">
        <w:rPr>
          <w:sz w:val="28"/>
          <w:szCs w:val="28"/>
        </w:rPr>
        <w:t xml:space="preserve">О внесении изменений в постановление Администрации города Ханты-Мансийска </w:t>
      </w:r>
      <w:r w:rsidR="00C34A5C" w:rsidRPr="00C34A5C">
        <w:rPr>
          <w:bCs/>
          <w:iCs/>
          <w:sz w:val="28"/>
          <w:szCs w:val="28"/>
        </w:rPr>
        <w:t>от 05.11.2013 №1421 «Об утверждении муниципальной программы города Ханты-Мансийска</w:t>
      </w:r>
      <w:proofErr w:type="gramEnd"/>
      <w:r w:rsidR="00C34A5C" w:rsidRPr="00C34A5C">
        <w:rPr>
          <w:bCs/>
          <w:iCs/>
          <w:sz w:val="28"/>
          <w:szCs w:val="28"/>
        </w:rPr>
        <w:t xml:space="preserve"> «Развитие образования в городе Ханты-Мансийске»</w:t>
      </w:r>
      <w:r w:rsidR="0031086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B17BF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2B17BF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r w:rsidRPr="002B17BF">
        <w:rPr>
          <w:sz w:val="28"/>
          <w:szCs w:val="28"/>
        </w:rPr>
        <w:t>ооптранс</w:t>
      </w:r>
      <w:proofErr w:type="spellEnd"/>
      <w:r>
        <w:rPr>
          <w:sz w:val="28"/>
          <w:szCs w:val="28"/>
        </w:rPr>
        <w:t>»;</w:t>
      </w:r>
    </w:p>
    <w:p w:rsidR="00A5650F" w:rsidRPr="00183927" w:rsidRDefault="00A5650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r w:rsidR="002B17BF" w:rsidRPr="002B17BF">
        <w:rPr>
          <w:sz w:val="28"/>
          <w:szCs w:val="28"/>
        </w:rPr>
        <w:t>Бондаренко Лариса Аркадьевна</w:t>
      </w:r>
      <w:r w:rsidRPr="00183927">
        <w:rPr>
          <w:sz w:val="28"/>
          <w:szCs w:val="28"/>
        </w:rPr>
        <w:t>;</w:t>
      </w:r>
    </w:p>
    <w:p w:rsid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Pr="002B17B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2B17BF">
        <w:rPr>
          <w:sz w:val="28"/>
          <w:szCs w:val="28"/>
        </w:rPr>
        <w:t xml:space="preserve"> Набиев </w:t>
      </w:r>
      <w:proofErr w:type="spellStart"/>
      <w:r w:rsidRPr="002B17BF">
        <w:rPr>
          <w:sz w:val="28"/>
          <w:szCs w:val="28"/>
        </w:rPr>
        <w:t>Вахид</w:t>
      </w:r>
      <w:proofErr w:type="spellEnd"/>
      <w:r w:rsidRPr="002B17BF">
        <w:rPr>
          <w:sz w:val="28"/>
          <w:szCs w:val="28"/>
        </w:rPr>
        <w:t xml:space="preserve"> </w:t>
      </w:r>
      <w:proofErr w:type="spellStart"/>
      <w:r w:rsidRPr="002B17BF">
        <w:rPr>
          <w:sz w:val="28"/>
          <w:szCs w:val="28"/>
        </w:rPr>
        <w:t>Асадулла</w:t>
      </w:r>
      <w:proofErr w:type="spellEnd"/>
      <w:r w:rsidRPr="002B17BF">
        <w:rPr>
          <w:sz w:val="28"/>
          <w:szCs w:val="28"/>
        </w:rPr>
        <w:t xml:space="preserve"> </w:t>
      </w:r>
      <w:proofErr w:type="spellStart"/>
      <w:r w:rsidRPr="002B17BF">
        <w:rPr>
          <w:sz w:val="28"/>
          <w:szCs w:val="28"/>
        </w:rPr>
        <w:t>оглы</w:t>
      </w:r>
      <w:proofErr w:type="spellEnd"/>
      <w:r>
        <w:rPr>
          <w:sz w:val="28"/>
          <w:szCs w:val="28"/>
        </w:rPr>
        <w:t>;</w:t>
      </w:r>
    </w:p>
    <w:p w:rsidR="002B17BF" w:rsidRDefault="002B17B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sz w:val="28"/>
          <w:szCs w:val="28"/>
        </w:rPr>
        <w:t xml:space="preserve">Открытое акционерное общество </w:t>
      </w:r>
      <w:r>
        <w:rPr>
          <w:sz w:val="28"/>
          <w:szCs w:val="28"/>
        </w:rPr>
        <w:t>«</w:t>
      </w:r>
      <w:proofErr w:type="spellStart"/>
      <w:r w:rsidRPr="002B17BF">
        <w:rPr>
          <w:sz w:val="28"/>
          <w:szCs w:val="28"/>
        </w:rPr>
        <w:t>Юграторг</w:t>
      </w:r>
      <w:proofErr w:type="spellEnd"/>
      <w:r>
        <w:rPr>
          <w:sz w:val="28"/>
          <w:szCs w:val="28"/>
        </w:rPr>
        <w:t>»;</w:t>
      </w:r>
    </w:p>
    <w:p w:rsidR="002B17BF" w:rsidRPr="002B17BF" w:rsidRDefault="002B17BF" w:rsidP="002B17B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B17BF">
        <w:rPr>
          <w:rFonts w:eastAsiaTheme="minorHAnsi"/>
          <w:sz w:val="28"/>
          <w:szCs w:val="28"/>
          <w:lang w:eastAsia="en-US"/>
        </w:rPr>
        <w:t xml:space="preserve">Макрорегиональный филиал </w:t>
      </w:r>
      <w:r>
        <w:rPr>
          <w:rFonts w:eastAsiaTheme="minorHAnsi"/>
          <w:sz w:val="28"/>
          <w:szCs w:val="28"/>
          <w:lang w:eastAsia="en-US"/>
        </w:rPr>
        <w:t>«</w:t>
      </w:r>
      <w:r w:rsidRPr="002B17BF">
        <w:rPr>
          <w:rFonts w:eastAsiaTheme="minorHAnsi"/>
          <w:sz w:val="28"/>
          <w:szCs w:val="28"/>
          <w:lang w:eastAsia="en-US"/>
        </w:rPr>
        <w:t>Урал</w:t>
      </w:r>
      <w:r>
        <w:rPr>
          <w:rFonts w:eastAsiaTheme="minorHAnsi"/>
          <w:sz w:val="28"/>
          <w:szCs w:val="28"/>
          <w:lang w:eastAsia="en-US"/>
        </w:rPr>
        <w:t>»</w:t>
      </w:r>
      <w:r w:rsidRPr="002B17BF">
        <w:rPr>
          <w:rFonts w:eastAsiaTheme="minorHAnsi"/>
          <w:sz w:val="28"/>
          <w:szCs w:val="28"/>
          <w:lang w:eastAsia="en-US"/>
        </w:rPr>
        <w:t xml:space="preserve"> ОАО </w:t>
      </w:r>
      <w:r>
        <w:rPr>
          <w:rFonts w:eastAsiaTheme="minorHAnsi"/>
          <w:sz w:val="28"/>
          <w:szCs w:val="28"/>
          <w:lang w:eastAsia="en-US"/>
        </w:rPr>
        <w:t>«</w:t>
      </w:r>
      <w:r w:rsidRPr="002B17BF">
        <w:rPr>
          <w:rFonts w:eastAsiaTheme="minorHAnsi"/>
          <w:sz w:val="28"/>
          <w:szCs w:val="28"/>
          <w:lang w:eastAsia="en-US"/>
        </w:rPr>
        <w:t>Ростелеком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A5650F" w:rsidRPr="002B17BF" w:rsidRDefault="00A5650F" w:rsidP="002B17BF">
      <w:pPr>
        <w:spacing w:line="360" w:lineRule="auto"/>
        <w:ind w:firstLine="708"/>
        <w:jc w:val="both"/>
        <w:rPr>
          <w:sz w:val="28"/>
          <w:szCs w:val="28"/>
        </w:rPr>
      </w:pPr>
      <w:r w:rsidRPr="002B17BF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  <w:szCs w:val="28"/>
              </w:rPr>
              <w:t>Обществ</w:t>
            </w:r>
            <w:r>
              <w:rPr>
                <w:sz w:val="28"/>
                <w:szCs w:val="28"/>
              </w:rPr>
              <w:t>о</w:t>
            </w:r>
            <w:r w:rsidRPr="002B17BF">
              <w:rPr>
                <w:sz w:val="28"/>
                <w:szCs w:val="28"/>
              </w:rPr>
              <w:t xml:space="preserve"> с ограниченной ответственностью «</w:t>
            </w:r>
            <w:proofErr w:type="spellStart"/>
            <w:r w:rsidRPr="002B17BF">
              <w:rPr>
                <w:sz w:val="28"/>
                <w:szCs w:val="28"/>
              </w:rPr>
              <w:t>Кооптранс</w:t>
            </w:r>
            <w:proofErr w:type="spellEnd"/>
            <w:r w:rsidRPr="002B17BF">
              <w:rPr>
                <w:sz w:val="28"/>
                <w:szCs w:val="28"/>
              </w:rPr>
              <w:t>»;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Индивидуальн</w:t>
            </w:r>
            <w:r>
              <w:rPr>
                <w:sz w:val="28"/>
              </w:rPr>
              <w:t>ый</w:t>
            </w:r>
            <w:r w:rsidRPr="002B17BF"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 xml:space="preserve">ь </w:t>
            </w:r>
            <w:r w:rsidRPr="002B17BF">
              <w:rPr>
                <w:sz w:val="28"/>
              </w:rPr>
              <w:t>Бондаренко Лариса Аркадьевна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6A4218" w:rsidP="00255826">
            <w:pPr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2B17BF" w:rsidP="002B17BF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Индивидуаль</w:t>
            </w:r>
            <w:r>
              <w:rPr>
                <w:sz w:val="28"/>
              </w:rPr>
              <w:t>ный</w:t>
            </w:r>
            <w:r w:rsidRPr="002B17BF">
              <w:rPr>
                <w:sz w:val="28"/>
              </w:rPr>
              <w:t xml:space="preserve"> предпринимател</w:t>
            </w:r>
            <w:r>
              <w:rPr>
                <w:sz w:val="28"/>
              </w:rPr>
              <w:t>ь</w:t>
            </w:r>
            <w:r w:rsidRPr="002B17BF">
              <w:rPr>
                <w:sz w:val="28"/>
              </w:rPr>
              <w:t xml:space="preserve"> Набиев </w:t>
            </w:r>
            <w:proofErr w:type="spellStart"/>
            <w:r w:rsidRPr="002B17BF">
              <w:rPr>
                <w:sz w:val="28"/>
              </w:rPr>
              <w:t>Вахид</w:t>
            </w:r>
            <w:proofErr w:type="spellEnd"/>
            <w:r w:rsidRPr="002B17BF">
              <w:rPr>
                <w:sz w:val="28"/>
              </w:rPr>
              <w:t xml:space="preserve"> </w:t>
            </w:r>
            <w:proofErr w:type="spellStart"/>
            <w:r w:rsidRPr="002B17BF">
              <w:rPr>
                <w:sz w:val="28"/>
              </w:rPr>
              <w:t>Асадулла</w:t>
            </w:r>
            <w:proofErr w:type="spellEnd"/>
            <w:r w:rsidRPr="002B17BF">
              <w:rPr>
                <w:sz w:val="28"/>
              </w:rPr>
              <w:t xml:space="preserve"> </w:t>
            </w:r>
            <w:proofErr w:type="spellStart"/>
            <w:r w:rsidRPr="002B17BF">
              <w:rPr>
                <w:sz w:val="28"/>
              </w:rPr>
              <w:t>оглы</w:t>
            </w:r>
            <w:proofErr w:type="spellEnd"/>
            <w:r w:rsidRPr="002B17BF">
              <w:rPr>
                <w:sz w:val="28"/>
              </w:rPr>
              <w:t xml:space="preserve"> </w:t>
            </w: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2B17BF" w:rsidP="00850C07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Открытое акционерное общество «</w:t>
            </w:r>
            <w:proofErr w:type="spellStart"/>
            <w:r w:rsidRPr="002B17BF">
              <w:rPr>
                <w:sz w:val="28"/>
              </w:rPr>
              <w:t>Юграторг</w:t>
            </w:r>
            <w:proofErr w:type="spellEnd"/>
            <w:r w:rsidRPr="002B17BF">
              <w:rPr>
                <w:sz w:val="28"/>
              </w:rPr>
              <w:t>»;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B17BF" w:rsidP="00850C07">
            <w:pPr>
              <w:jc w:val="both"/>
              <w:rPr>
                <w:sz w:val="28"/>
              </w:rPr>
            </w:pPr>
            <w:r w:rsidRPr="002B17BF">
              <w:rPr>
                <w:sz w:val="28"/>
              </w:rPr>
              <w:t>Макрорегиональный филиал «Урал» ОАО «Ростелеком».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B17BF" w:rsidP="002B17B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17743D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7743D"/>
    <w:rsid w:val="00183927"/>
    <w:rsid w:val="00255826"/>
    <w:rsid w:val="00270416"/>
    <w:rsid w:val="002B17BF"/>
    <w:rsid w:val="002B3870"/>
    <w:rsid w:val="00310863"/>
    <w:rsid w:val="004438F7"/>
    <w:rsid w:val="004B2D71"/>
    <w:rsid w:val="00507D1F"/>
    <w:rsid w:val="00556BEF"/>
    <w:rsid w:val="006A4218"/>
    <w:rsid w:val="00701D0B"/>
    <w:rsid w:val="00707301"/>
    <w:rsid w:val="007607A9"/>
    <w:rsid w:val="00823398"/>
    <w:rsid w:val="00867517"/>
    <w:rsid w:val="008A14ED"/>
    <w:rsid w:val="00A11911"/>
    <w:rsid w:val="00A5650F"/>
    <w:rsid w:val="00B905A4"/>
    <w:rsid w:val="00C1375A"/>
    <w:rsid w:val="00C34A5C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5</cp:revision>
  <dcterms:created xsi:type="dcterms:W3CDTF">2019-02-14T11:03:00Z</dcterms:created>
  <dcterms:modified xsi:type="dcterms:W3CDTF">2019-02-21T12:15:00Z</dcterms:modified>
</cp:coreProperties>
</file>