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</w:t>
      </w:r>
      <w:r w:rsidR="00A46ED5">
        <w:rPr>
          <w:sz w:val="28"/>
          <w:szCs w:val="28"/>
        </w:rPr>
        <w:t xml:space="preserve">оценке </w:t>
      </w:r>
      <w:r w:rsidR="003A682B">
        <w:rPr>
          <w:sz w:val="28"/>
          <w:szCs w:val="28"/>
        </w:rPr>
        <w:t xml:space="preserve">регулирующего </w:t>
      </w:r>
      <w:r w:rsidR="00A46ED5">
        <w:rPr>
          <w:sz w:val="28"/>
          <w:szCs w:val="28"/>
        </w:rPr>
        <w:t xml:space="preserve"> воздействия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F145E5">
        <w:rPr>
          <w:sz w:val="28"/>
          <w:szCs w:val="28"/>
        </w:rPr>
        <w:t>у</w:t>
      </w:r>
      <w:r w:rsidR="00803C7B" w:rsidRPr="00803C7B">
        <w:rPr>
          <w:sz w:val="28"/>
          <w:szCs w:val="28"/>
        </w:rPr>
        <w:t xml:space="preserve">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803C7B" w:rsidRPr="00803C7B">
        <w:rPr>
          <w:sz w:val="28"/>
          <w:szCs w:val="28"/>
        </w:rPr>
        <w:t xml:space="preserve">  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A46ED5" w:rsidRPr="00A46ED5">
        <w:rPr>
          <w:sz w:val="28"/>
          <w:szCs w:val="28"/>
        </w:rPr>
        <w:t xml:space="preserve">фактического воздействия </w:t>
      </w:r>
    </w:p>
    <w:p w:rsidR="008B012A" w:rsidRP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</w:p>
    <w:p w:rsidR="003A682B" w:rsidRPr="003A682B" w:rsidRDefault="003A682B" w:rsidP="003A682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3A682B">
        <w:rPr>
          <w:b/>
          <w:sz w:val="28"/>
          <w:szCs w:val="28"/>
        </w:rPr>
        <w:t xml:space="preserve">проект постановления Администрации города Ханты-Мансийска </w:t>
      </w:r>
    </w:p>
    <w:p w:rsidR="003A682B" w:rsidRPr="003A682B" w:rsidRDefault="003A682B" w:rsidP="003A682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3A682B">
        <w:rPr>
          <w:b/>
          <w:sz w:val="28"/>
          <w:szCs w:val="28"/>
        </w:rPr>
        <w:t xml:space="preserve">«О внесении изменений в постановление Администрации города Ханты-Мансийска от 24.10.2013 №1370 «Об утверждении муниципальной программы </w:t>
      </w:r>
    </w:p>
    <w:p w:rsidR="008E35A8" w:rsidRPr="008B012A" w:rsidRDefault="003A682B" w:rsidP="003A682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3A682B">
        <w:rPr>
          <w:b/>
          <w:sz w:val="28"/>
          <w:szCs w:val="28"/>
        </w:rPr>
        <w:t>«Развитие культуры в городе Ханты-Мансийске»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орган: наименование органа.</w:t>
      </w:r>
      <w:r w:rsidR="003816BD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 xml:space="preserve">Управление </w:t>
      </w:r>
      <w:r w:rsidR="003A682B">
        <w:rPr>
          <w:sz w:val="28"/>
          <w:szCs w:val="28"/>
        </w:rPr>
        <w:t>культуры</w:t>
      </w:r>
      <w:r w:rsidR="00A46ED5" w:rsidRPr="00A46ED5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3A682B">
        <w:rPr>
          <w:sz w:val="28"/>
          <w:szCs w:val="28"/>
        </w:rPr>
        <w:t>15</w:t>
      </w:r>
      <w:r w:rsidRPr="001F45DE">
        <w:rPr>
          <w:sz w:val="28"/>
          <w:szCs w:val="28"/>
          <w:highlight w:val="yellow"/>
        </w:rPr>
        <w:t>/</w:t>
      </w:r>
      <w:r w:rsidR="00F145E5" w:rsidRPr="001F45DE">
        <w:rPr>
          <w:sz w:val="28"/>
          <w:szCs w:val="28"/>
          <w:highlight w:val="yellow"/>
        </w:rPr>
        <w:t>0</w:t>
      </w:r>
      <w:r w:rsidR="001F45DE" w:rsidRPr="001F45DE">
        <w:rPr>
          <w:sz w:val="28"/>
          <w:szCs w:val="28"/>
          <w:highlight w:val="yellow"/>
        </w:rPr>
        <w:t>2</w:t>
      </w:r>
      <w:r w:rsidRPr="001F45DE">
        <w:rPr>
          <w:sz w:val="28"/>
          <w:szCs w:val="28"/>
          <w:highlight w:val="yellow"/>
        </w:rPr>
        <w:t>/</w:t>
      </w:r>
      <w:r w:rsidR="00437024" w:rsidRPr="001F45DE">
        <w:rPr>
          <w:sz w:val="28"/>
          <w:szCs w:val="28"/>
          <w:highlight w:val="yellow"/>
        </w:rPr>
        <w:t>201</w:t>
      </w:r>
      <w:r w:rsidR="001F45DE" w:rsidRPr="001F45DE">
        <w:rPr>
          <w:sz w:val="28"/>
          <w:szCs w:val="28"/>
          <w:highlight w:val="yellow"/>
        </w:rPr>
        <w:t>9</w:t>
      </w:r>
      <w:r w:rsidRPr="001F45DE">
        <w:rPr>
          <w:sz w:val="28"/>
          <w:szCs w:val="28"/>
          <w:highlight w:val="yellow"/>
        </w:rPr>
        <w:t xml:space="preserve"> - </w:t>
      </w:r>
      <w:r w:rsidR="003A682B">
        <w:rPr>
          <w:sz w:val="28"/>
          <w:szCs w:val="28"/>
          <w:highlight w:val="yellow"/>
        </w:rPr>
        <w:t>28</w:t>
      </w:r>
      <w:r w:rsidRPr="001F45DE">
        <w:rPr>
          <w:sz w:val="28"/>
          <w:szCs w:val="28"/>
          <w:highlight w:val="yellow"/>
        </w:rPr>
        <w:t>/</w:t>
      </w:r>
      <w:r w:rsidR="00F145E5" w:rsidRPr="001F45DE">
        <w:rPr>
          <w:sz w:val="28"/>
          <w:szCs w:val="28"/>
          <w:highlight w:val="yellow"/>
        </w:rPr>
        <w:t>0</w:t>
      </w:r>
      <w:r w:rsidR="001F45DE" w:rsidRPr="001F45DE">
        <w:rPr>
          <w:sz w:val="28"/>
          <w:szCs w:val="28"/>
          <w:highlight w:val="yellow"/>
        </w:rPr>
        <w:t>2</w:t>
      </w:r>
      <w:r w:rsidRPr="001F45DE">
        <w:rPr>
          <w:sz w:val="28"/>
          <w:szCs w:val="28"/>
          <w:highlight w:val="yellow"/>
        </w:rPr>
        <w:t>/</w:t>
      </w:r>
      <w:r w:rsidR="00437024" w:rsidRPr="001F45DE">
        <w:rPr>
          <w:sz w:val="28"/>
          <w:szCs w:val="28"/>
          <w:highlight w:val="yellow"/>
        </w:rPr>
        <w:t>201</w:t>
      </w:r>
      <w:r w:rsidR="001F45DE" w:rsidRPr="001F45DE">
        <w:rPr>
          <w:sz w:val="28"/>
          <w:szCs w:val="28"/>
          <w:highlight w:val="yellow"/>
        </w:rPr>
        <w:t>9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8A219C">
        <w:rPr>
          <w:sz w:val="28"/>
          <w:szCs w:val="28"/>
        </w:rPr>
        <w:t>1</w:t>
      </w:r>
      <w:r w:rsidR="003A682B">
        <w:rPr>
          <w:sz w:val="28"/>
          <w:szCs w:val="28"/>
        </w:rPr>
        <w:t>4</w:t>
      </w:r>
      <w:r w:rsidRPr="00B155C8">
        <w:rPr>
          <w:sz w:val="28"/>
          <w:szCs w:val="28"/>
        </w:rPr>
        <w:t xml:space="preserve"> 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 </w:t>
      </w:r>
      <w:hyperlink r:id="rId9" w:history="1">
        <w:r w:rsidR="003A682B" w:rsidRPr="00CA4923">
          <w:rPr>
            <w:rStyle w:val="a4"/>
            <w:sz w:val="28"/>
            <w:szCs w:val="28"/>
          </w:rPr>
          <w:t>LipinaLV@admhmansy.ru</w:t>
        </w:r>
      </w:hyperlink>
      <w:r w:rsidR="003A682B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1F45DE">
        <w:rPr>
          <w:sz w:val="28"/>
          <w:szCs w:val="28"/>
        </w:rPr>
        <w:t>Дзержинского</w:t>
      </w:r>
      <w:r w:rsidR="00544418" w:rsidRPr="00544418">
        <w:rPr>
          <w:sz w:val="28"/>
          <w:szCs w:val="28"/>
        </w:rPr>
        <w:t>,</w:t>
      </w:r>
      <w:r w:rsidR="00DB1694">
        <w:rPr>
          <w:sz w:val="28"/>
          <w:szCs w:val="28"/>
        </w:rPr>
        <w:t xml:space="preserve"> </w:t>
      </w:r>
      <w:r w:rsidR="003A682B">
        <w:rPr>
          <w:sz w:val="28"/>
          <w:szCs w:val="28"/>
        </w:rPr>
        <w:t>7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3A682B" w:rsidP="00AC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1F45D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F45DE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культуры</w:t>
      </w:r>
      <w:r w:rsidR="00AC1591" w:rsidRPr="00803C7B">
        <w:rPr>
          <w:sz w:val="28"/>
          <w:szCs w:val="28"/>
        </w:rPr>
        <w:t xml:space="preserve"> Администрации города Ханты-Мансийска</w:t>
      </w:r>
      <w:r w:rsidR="00437024">
        <w:rPr>
          <w:sz w:val="28"/>
          <w:szCs w:val="28"/>
        </w:rPr>
        <w:t xml:space="preserve"> </w:t>
      </w:r>
      <w:r>
        <w:rPr>
          <w:sz w:val="28"/>
          <w:szCs w:val="28"/>
        </w:rPr>
        <w:t>Липина Л.В.</w:t>
      </w:r>
      <w:r w:rsidR="001F45DE">
        <w:rPr>
          <w:sz w:val="28"/>
          <w:szCs w:val="28"/>
        </w:rPr>
        <w:t>.</w:t>
      </w:r>
      <w:r w:rsidR="003816BD">
        <w:rPr>
          <w:sz w:val="28"/>
          <w:szCs w:val="28"/>
        </w:rPr>
        <w:t xml:space="preserve"> </w:t>
      </w:r>
      <w:r w:rsidR="00437024">
        <w:rPr>
          <w:sz w:val="28"/>
          <w:szCs w:val="28"/>
        </w:rPr>
        <w:t>тел</w:t>
      </w:r>
      <w:r w:rsidR="00AC1591">
        <w:rPr>
          <w:sz w:val="28"/>
          <w:szCs w:val="28"/>
        </w:rPr>
        <w:t>:</w:t>
      </w:r>
      <w:r w:rsidR="00437024">
        <w:rPr>
          <w:sz w:val="28"/>
          <w:szCs w:val="28"/>
        </w:rPr>
        <w:t xml:space="preserve"> 8(3467)</w:t>
      </w:r>
      <w:r>
        <w:rPr>
          <w:sz w:val="28"/>
          <w:szCs w:val="28"/>
        </w:rPr>
        <w:t>3-50-80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5DE" w:rsidRPr="008B012A" w:rsidRDefault="003A682B" w:rsidP="003A682B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3A682B">
              <w:rPr>
                <w:b/>
                <w:sz w:val="28"/>
                <w:szCs w:val="28"/>
              </w:rPr>
              <w:t>роект постановления Администрации города Ханты-Мансийска «О внесении изменений в постановление Администрации города Ханты-Мансийска от 24.10.2013 №1370 «Об утверждении муниципальной программы «Развитие культуры в городе Ханты-Мансийске»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B012A" w:rsidRPr="00615FE8" w:rsidRDefault="008E35A8" w:rsidP="00413B22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целях оценки </w:t>
            </w:r>
            <w:r w:rsidR="003A682B">
              <w:rPr>
                <w:sz w:val="28"/>
                <w:szCs w:val="28"/>
              </w:rPr>
              <w:t xml:space="preserve">регулирующего </w:t>
            </w:r>
            <w:r w:rsidR="00774031">
              <w:rPr>
                <w:sz w:val="28"/>
                <w:szCs w:val="28"/>
              </w:rPr>
              <w:t>воздействия</w:t>
            </w:r>
            <w:r w:rsidRPr="00D049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437024" w:rsidRPr="00B01CC4">
              <w:rPr>
                <w:spacing w:val="1"/>
                <w:sz w:val="28"/>
                <w:szCs w:val="28"/>
              </w:rPr>
              <w:t xml:space="preserve">Управления </w:t>
            </w:r>
            <w:r w:rsidR="003A682B">
              <w:rPr>
                <w:spacing w:val="1"/>
                <w:sz w:val="28"/>
                <w:szCs w:val="28"/>
              </w:rPr>
              <w:t>культуры</w:t>
            </w:r>
            <w:r w:rsidR="00437024">
              <w:rPr>
                <w:spacing w:val="1"/>
                <w:sz w:val="28"/>
                <w:szCs w:val="28"/>
              </w:rPr>
              <w:t xml:space="preserve"> 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Pr="00D04946">
              <w:rPr>
                <w:sz w:val="28"/>
                <w:szCs w:val="28"/>
              </w:rPr>
              <w:t>в соответствии с</w:t>
            </w:r>
            <w:r w:rsidR="003A682B">
              <w:rPr>
                <w:sz w:val="28"/>
                <w:szCs w:val="28"/>
              </w:rPr>
              <w:t xml:space="preserve"> </w:t>
            </w:r>
            <w:r w:rsidR="003A682B" w:rsidRPr="003A682B">
              <w:rPr>
                <w:sz w:val="28"/>
                <w:szCs w:val="28"/>
              </w:rPr>
              <w:t xml:space="preserve">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экспертизы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      </w:r>
            <w:r w:rsidR="003A682B" w:rsidRPr="003A682B">
              <w:rPr>
                <w:sz w:val="28"/>
                <w:szCs w:val="28"/>
              </w:rPr>
              <w:lastRenderedPageBreak/>
              <w:t>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, </w:t>
            </w:r>
            <w:r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8E35A8" w:rsidRPr="008B012A" w:rsidRDefault="008E35A8" w:rsidP="001F45DE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1F45DE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нормативно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1F45DE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0546C8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 муниципальн</w:t>
            </w:r>
            <w:r w:rsidR="00615FE8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нормативн</w:t>
            </w:r>
            <w:r w:rsidR="00615FE8">
              <w:rPr>
                <w:sz w:val="28"/>
                <w:szCs w:val="28"/>
              </w:rPr>
              <w:t xml:space="preserve">ый </w:t>
            </w:r>
            <w:r>
              <w:rPr>
                <w:sz w:val="28"/>
                <w:szCs w:val="28"/>
              </w:rPr>
              <w:t>правово</w:t>
            </w:r>
            <w:r w:rsidR="00615FE8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>акт, пояснительная записка к муниципально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нормативно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0546C8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акт</w:t>
            </w:r>
            <w:r w:rsidR="000546C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2D" w:rsidRDefault="00D1272D" w:rsidP="003C25EF">
      <w:r>
        <w:separator/>
      </w:r>
    </w:p>
  </w:endnote>
  <w:endnote w:type="continuationSeparator" w:id="0">
    <w:p w:rsidR="00D1272D" w:rsidRDefault="00D1272D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2D" w:rsidRDefault="00D1272D" w:rsidP="003C25EF">
      <w:r>
        <w:separator/>
      </w:r>
    </w:p>
  </w:footnote>
  <w:footnote w:type="continuationSeparator" w:id="0">
    <w:p w:rsidR="00D1272D" w:rsidRDefault="00D1272D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A682B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281D"/>
    <w:rsid w:val="000B425D"/>
    <w:rsid w:val="000B6349"/>
    <w:rsid w:val="000D574F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41E"/>
    <w:rsid w:val="00344D41"/>
    <w:rsid w:val="003816BD"/>
    <w:rsid w:val="00392172"/>
    <w:rsid w:val="003A682B"/>
    <w:rsid w:val="003B19AF"/>
    <w:rsid w:val="003C25EF"/>
    <w:rsid w:val="003E42EE"/>
    <w:rsid w:val="004049B6"/>
    <w:rsid w:val="004118FC"/>
    <w:rsid w:val="00413B22"/>
    <w:rsid w:val="00437024"/>
    <w:rsid w:val="004B3BE7"/>
    <w:rsid w:val="004C62DB"/>
    <w:rsid w:val="004D64B8"/>
    <w:rsid w:val="004E3103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87C8B"/>
    <w:rsid w:val="006B370D"/>
    <w:rsid w:val="006B63DA"/>
    <w:rsid w:val="006D1076"/>
    <w:rsid w:val="006D2982"/>
    <w:rsid w:val="006F6CFE"/>
    <w:rsid w:val="00704FEE"/>
    <w:rsid w:val="00720ECC"/>
    <w:rsid w:val="00730169"/>
    <w:rsid w:val="0075266E"/>
    <w:rsid w:val="00767D8B"/>
    <w:rsid w:val="00774031"/>
    <w:rsid w:val="00785418"/>
    <w:rsid w:val="007A3739"/>
    <w:rsid w:val="007F52FA"/>
    <w:rsid w:val="00802CF4"/>
    <w:rsid w:val="00803C7B"/>
    <w:rsid w:val="00824631"/>
    <w:rsid w:val="00844D60"/>
    <w:rsid w:val="00860129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F552A"/>
    <w:rsid w:val="009F61BE"/>
    <w:rsid w:val="00A113EF"/>
    <w:rsid w:val="00A12D4C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301B4"/>
    <w:rsid w:val="00B47D65"/>
    <w:rsid w:val="00B635F3"/>
    <w:rsid w:val="00BA44D2"/>
    <w:rsid w:val="00BA78F9"/>
    <w:rsid w:val="00BB3E75"/>
    <w:rsid w:val="00BD7A0A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B0146"/>
    <w:rsid w:val="00CE0C29"/>
    <w:rsid w:val="00D1272D"/>
    <w:rsid w:val="00D23CEC"/>
    <w:rsid w:val="00D26668"/>
    <w:rsid w:val="00D27E39"/>
    <w:rsid w:val="00D60A15"/>
    <w:rsid w:val="00D60E78"/>
    <w:rsid w:val="00D618A6"/>
    <w:rsid w:val="00DA22A4"/>
    <w:rsid w:val="00DB1694"/>
    <w:rsid w:val="00DC694A"/>
    <w:rsid w:val="00E04705"/>
    <w:rsid w:val="00E60396"/>
    <w:rsid w:val="00EA732B"/>
    <w:rsid w:val="00ED2F1E"/>
    <w:rsid w:val="00EE0C1E"/>
    <w:rsid w:val="00EF66B7"/>
    <w:rsid w:val="00F04DDE"/>
    <w:rsid w:val="00F145E5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ipinaLV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0874D-DCAE-4BEB-BD6C-DE3D14F2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5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5</cp:revision>
  <cp:lastPrinted>2019-02-13T06:23:00Z</cp:lastPrinted>
  <dcterms:created xsi:type="dcterms:W3CDTF">2019-02-13T06:31:00Z</dcterms:created>
  <dcterms:modified xsi:type="dcterms:W3CDTF">2019-02-21T10:45:00Z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