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16" w:rsidRDefault="00D85116" w:rsidP="008E35A8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8E35A8" w:rsidRDefault="008E35A8" w:rsidP="008E35A8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о проведении публичных консультаций по </w:t>
      </w:r>
      <w:r w:rsidR="00A46ED5">
        <w:rPr>
          <w:sz w:val="28"/>
          <w:szCs w:val="28"/>
        </w:rPr>
        <w:t xml:space="preserve">оценке фактического воздействия </w:t>
      </w:r>
      <w:r w:rsidRPr="008E35A8">
        <w:rPr>
          <w:sz w:val="28"/>
          <w:szCs w:val="28"/>
        </w:rPr>
        <w:br/>
        <w:t>муниципального нормативного правового акта</w:t>
      </w:r>
    </w:p>
    <w:p w:rsidR="008E35A8" w:rsidRPr="008E35A8" w:rsidRDefault="008E35A8" w:rsidP="008E35A8">
      <w:pPr>
        <w:jc w:val="center"/>
        <w:rPr>
          <w:sz w:val="28"/>
          <w:szCs w:val="28"/>
        </w:rPr>
      </w:pPr>
    </w:p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F145E5">
        <w:rPr>
          <w:sz w:val="28"/>
          <w:szCs w:val="28"/>
        </w:rPr>
        <w:t>у</w:t>
      </w:r>
      <w:r w:rsidR="00803C7B" w:rsidRPr="00803C7B">
        <w:rPr>
          <w:sz w:val="28"/>
          <w:szCs w:val="28"/>
        </w:rPr>
        <w:t xml:space="preserve">правление </w:t>
      </w:r>
      <w:r w:rsidR="00A04251">
        <w:rPr>
          <w:sz w:val="28"/>
          <w:szCs w:val="28"/>
        </w:rPr>
        <w:t xml:space="preserve">культуры </w:t>
      </w:r>
      <w:r w:rsidR="00803C7B" w:rsidRPr="00803C7B">
        <w:rPr>
          <w:sz w:val="28"/>
          <w:szCs w:val="28"/>
        </w:rPr>
        <w:t>Администрации города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оценки </w:t>
      </w:r>
      <w:r w:rsidR="00A46ED5" w:rsidRPr="00A46ED5">
        <w:rPr>
          <w:sz w:val="28"/>
          <w:szCs w:val="28"/>
        </w:rPr>
        <w:t xml:space="preserve">фактического воздействия </w:t>
      </w:r>
    </w:p>
    <w:p w:rsidR="008B012A" w:rsidRPr="008B012A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</w:pPr>
      <w:r w:rsidRPr="008B012A">
        <w:t>(</w:t>
      </w:r>
      <w:r w:rsidR="008E35A8" w:rsidRPr="008B012A">
        <w:t>проекта муниципального нормативного правового акта</w:t>
      </w:r>
      <w:r w:rsidRPr="008B012A">
        <w:t>)</w:t>
      </w:r>
      <w:r w:rsidR="00803C7B" w:rsidRPr="008B012A">
        <w:t xml:space="preserve"> </w:t>
      </w:r>
    </w:p>
    <w:p w:rsidR="008E35A8" w:rsidRPr="008B012A" w:rsidRDefault="00785A7C" w:rsidP="00785A7C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постановления </w:t>
      </w:r>
      <w:r w:rsidR="00BA78F9" w:rsidRPr="008B012A">
        <w:rPr>
          <w:b/>
          <w:sz w:val="28"/>
          <w:szCs w:val="28"/>
        </w:rPr>
        <w:t>Администрации города Ханты-Мансийска</w:t>
      </w:r>
      <w:r>
        <w:rPr>
          <w:b/>
          <w:sz w:val="28"/>
          <w:szCs w:val="28"/>
        </w:rPr>
        <w:t xml:space="preserve"> «О внесении изменений в постановление Администрации города Ханты-Мансийска </w:t>
      </w:r>
      <w:r w:rsidR="0018348D">
        <w:rPr>
          <w:b/>
          <w:sz w:val="28"/>
          <w:szCs w:val="28"/>
        </w:rPr>
        <w:t xml:space="preserve">от </w:t>
      </w:r>
      <w:r w:rsidR="00A04251">
        <w:rPr>
          <w:b/>
          <w:sz w:val="28"/>
          <w:szCs w:val="28"/>
        </w:rPr>
        <w:t>24.10.2013 №1370 «Об утверждении муниципальной программы «Развитие культуры в городе Ханты-Мансийске»</w:t>
      </w:r>
    </w:p>
    <w:p w:rsidR="008E35A8" w:rsidRPr="00E504F9" w:rsidRDefault="008E35A8" w:rsidP="00206B9A">
      <w:pPr>
        <w:shd w:val="clear" w:color="auto" w:fill="FFFFFF"/>
        <w:ind w:firstLine="567"/>
        <w:jc w:val="both"/>
        <w:rPr>
          <w:szCs w:val="28"/>
        </w:rPr>
      </w:pPr>
    </w:p>
    <w:p w:rsidR="00AC1591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Регулирующий орган: </w:t>
      </w:r>
      <w:r w:rsidR="00AC1591" w:rsidRPr="00803C7B">
        <w:rPr>
          <w:sz w:val="28"/>
          <w:szCs w:val="28"/>
        </w:rPr>
        <w:t xml:space="preserve">Управление </w:t>
      </w:r>
      <w:r w:rsidR="0074508A">
        <w:rPr>
          <w:sz w:val="28"/>
          <w:szCs w:val="28"/>
        </w:rPr>
        <w:t>культуры</w:t>
      </w:r>
      <w:r w:rsidR="00A46ED5" w:rsidRPr="00A46ED5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>Администрации города Ханты-Мансийска</w:t>
      </w:r>
      <w:r w:rsidR="00AC1591" w:rsidRPr="008E35A8">
        <w:rPr>
          <w:sz w:val="28"/>
          <w:szCs w:val="28"/>
        </w:rPr>
        <w:t xml:space="preserve"> </w:t>
      </w:r>
    </w:p>
    <w:p w:rsidR="008E35A8" w:rsidRPr="00321060" w:rsidRDefault="008E35A8" w:rsidP="00745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321060">
        <w:rPr>
          <w:sz w:val="28"/>
          <w:szCs w:val="28"/>
        </w:rPr>
        <w:t>Период пров</w:t>
      </w:r>
      <w:r w:rsidR="00437024" w:rsidRPr="00321060">
        <w:rPr>
          <w:sz w:val="28"/>
          <w:szCs w:val="28"/>
        </w:rPr>
        <w:t xml:space="preserve">едения публичных консультаций: </w:t>
      </w:r>
      <w:r w:rsidR="00800F6A">
        <w:rPr>
          <w:sz w:val="28"/>
          <w:szCs w:val="28"/>
        </w:rPr>
        <w:t>30</w:t>
      </w:r>
      <w:r w:rsidRPr="00321060">
        <w:rPr>
          <w:sz w:val="28"/>
          <w:szCs w:val="28"/>
        </w:rPr>
        <w:t>/</w:t>
      </w:r>
      <w:r w:rsidR="00800F6A">
        <w:rPr>
          <w:sz w:val="28"/>
          <w:szCs w:val="28"/>
        </w:rPr>
        <w:t>04</w:t>
      </w:r>
      <w:r w:rsidRPr="00321060">
        <w:rPr>
          <w:sz w:val="28"/>
          <w:szCs w:val="28"/>
        </w:rPr>
        <w:t>/</w:t>
      </w:r>
      <w:r w:rsidR="00F24805">
        <w:rPr>
          <w:sz w:val="28"/>
          <w:szCs w:val="28"/>
        </w:rPr>
        <w:t>2021</w:t>
      </w:r>
      <w:r w:rsidRPr="00321060">
        <w:rPr>
          <w:sz w:val="28"/>
          <w:szCs w:val="28"/>
        </w:rPr>
        <w:t xml:space="preserve"> - </w:t>
      </w:r>
      <w:r w:rsidR="005B226E">
        <w:rPr>
          <w:sz w:val="28"/>
          <w:szCs w:val="28"/>
        </w:rPr>
        <w:t>14</w:t>
      </w:r>
      <w:bookmarkStart w:id="0" w:name="_GoBack"/>
      <w:bookmarkEnd w:id="0"/>
      <w:r w:rsidRPr="00321060">
        <w:rPr>
          <w:sz w:val="28"/>
          <w:szCs w:val="28"/>
        </w:rPr>
        <w:t>/</w:t>
      </w:r>
      <w:r w:rsidR="00800F6A">
        <w:rPr>
          <w:sz w:val="28"/>
          <w:szCs w:val="28"/>
        </w:rPr>
        <w:t>05</w:t>
      </w:r>
      <w:r w:rsidRPr="00321060">
        <w:rPr>
          <w:sz w:val="28"/>
          <w:szCs w:val="28"/>
        </w:rPr>
        <w:t>/</w:t>
      </w:r>
      <w:r w:rsidR="00F24805">
        <w:rPr>
          <w:sz w:val="28"/>
          <w:szCs w:val="28"/>
        </w:rPr>
        <w:t>2021</w:t>
      </w:r>
      <w:r w:rsidR="0074508A" w:rsidRPr="00321060">
        <w:rPr>
          <w:sz w:val="28"/>
          <w:szCs w:val="28"/>
        </w:rPr>
        <w:t xml:space="preserve"> </w:t>
      </w:r>
      <w:r w:rsidRPr="00321060">
        <w:rPr>
          <w:sz w:val="28"/>
          <w:szCs w:val="28"/>
        </w:rPr>
        <w:t>(</w:t>
      </w:r>
      <w:r w:rsidR="008A219C" w:rsidRPr="00321060">
        <w:rPr>
          <w:sz w:val="28"/>
          <w:szCs w:val="28"/>
        </w:rPr>
        <w:t>1</w:t>
      </w:r>
      <w:r w:rsidR="005B226E">
        <w:rPr>
          <w:sz w:val="28"/>
          <w:szCs w:val="28"/>
        </w:rPr>
        <w:t>4</w:t>
      </w:r>
      <w:r w:rsidRPr="00321060">
        <w:rPr>
          <w:sz w:val="28"/>
          <w:szCs w:val="28"/>
        </w:rPr>
        <w:t xml:space="preserve"> календарных дней)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документа по электронной почте на адрес </w:t>
      </w:r>
      <w:r w:rsidR="00DB1694" w:rsidRPr="00DB1694">
        <w:rPr>
          <w:sz w:val="28"/>
          <w:szCs w:val="28"/>
        </w:rPr>
        <w:t xml:space="preserve">               </w:t>
      </w:r>
      <w:proofErr w:type="spellStart"/>
      <w:r w:rsidR="00A04251" w:rsidRPr="00A04251">
        <w:rPr>
          <w:sz w:val="28"/>
          <w:szCs w:val="28"/>
          <w:lang w:val="en-US"/>
        </w:rPr>
        <w:t>LipinaLV</w:t>
      </w:r>
      <w:proofErr w:type="spellEnd"/>
      <w:r w:rsidR="00A04251" w:rsidRPr="00A04251">
        <w:rPr>
          <w:sz w:val="28"/>
          <w:szCs w:val="28"/>
        </w:rPr>
        <w:t>@</w:t>
      </w:r>
      <w:proofErr w:type="spellStart"/>
      <w:r w:rsidR="00A04251" w:rsidRPr="00A04251">
        <w:rPr>
          <w:sz w:val="28"/>
          <w:szCs w:val="28"/>
          <w:lang w:val="en-US"/>
        </w:rPr>
        <w:t>admhmansy</w:t>
      </w:r>
      <w:proofErr w:type="spellEnd"/>
      <w:r w:rsidR="00A04251" w:rsidRPr="00A04251">
        <w:rPr>
          <w:sz w:val="28"/>
          <w:szCs w:val="28"/>
        </w:rPr>
        <w:t>.</w:t>
      </w:r>
      <w:proofErr w:type="spellStart"/>
      <w:r w:rsidR="00A04251" w:rsidRPr="00A04251">
        <w:rPr>
          <w:sz w:val="28"/>
          <w:szCs w:val="28"/>
          <w:lang w:val="en-US"/>
        </w:rPr>
        <w:t>ru</w:t>
      </w:r>
      <w:proofErr w:type="spellEnd"/>
      <w:r w:rsidR="00A04251" w:rsidRPr="00A04251">
        <w:rPr>
          <w:sz w:val="28"/>
          <w:szCs w:val="28"/>
        </w:rPr>
        <w:t xml:space="preserve"> </w:t>
      </w:r>
      <w:r w:rsidRPr="00B155C8">
        <w:rPr>
          <w:sz w:val="28"/>
          <w:szCs w:val="28"/>
        </w:rPr>
        <w:t>или в форме документа на бумажном н</w:t>
      </w:r>
      <w:r w:rsidR="00BA78F9">
        <w:rPr>
          <w:sz w:val="28"/>
          <w:szCs w:val="28"/>
        </w:rPr>
        <w:t>осителе по почте (г. Ханты-Мансийск</w:t>
      </w:r>
      <w:r w:rsidR="00544418" w:rsidRPr="00544418">
        <w:t xml:space="preserve"> </w:t>
      </w:r>
      <w:r w:rsidR="00544418" w:rsidRPr="00544418">
        <w:rPr>
          <w:sz w:val="28"/>
          <w:szCs w:val="28"/>
        </w:rPr>
        <w:t>ул.</w:t>
      </w:r>
      <w:r w:rsidR="00DB1694">
        <w:rPr>
          <w:sz w:val="28"/>
          <w:szCs w:val="28"/>
        </w:rPr>
        <w:t xml:space="preserve"> </w:t>
      </w:r>
      <w:r w:rsidR="001F45DE">
        <w:rPr>
          <w:sz w:val="28"/>
          <w:szCs w:val="28"/>
        </w:rPr>
        <w:t>Дзержинского</w:t>
      </w:r>
      <w:r w:rsidR="00544418" w:rsidRPr="00544418">
        <w:rPr>
          <w:sz w:val="28"/>
          <w:szCs w:val="28"/>
        </w:rPr>
        <w:t>,</w:t>
      </w:r>
      <w:r w:rsidR="00DB1694">
        <w:rPr>
          <w:sz w:val="28"/>
          <w:szCs w:val="28"/>
        </w:rPr>
        <w:t xml:space="preserve"> 6</w:t>
      </w:r>
      <w:r w:rsidRPr="00B155C8">
        <w:rPr>
          <w:sz w:val="28"/>
          <w:szCs w:val="28"/>
        </w:rPr>
        <w:t>).</w:t>
      </w:r>
    </w:p>
    <w:p w:rsidR="00437024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</w:p>
    <w:p w:rsidR="00AC1591" w:rsidRDefault="00A04251" w:rsidP="00AC1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proofErr w:type="gramStart"/>
      <w:r>
        <w:rPr>
          <w:sz w:val="28"/>
          <w:szCs w:val="28"/>
        </w:rPr>
        <w:t>начальника управления культуры</w:t>
      </w:r>
      <w:r w:rsidR="00AC1591" w:rsidRPr="00803C7B">
        <w:rPr>
          <w:sz w:val="28"/>
          <w:szCs w:val="28"/>
        </w:rPr>
        <w:t xml:space="preserve"> Администрации города</w:t>
      </w:r>
      <w:proofErr w:type="gramEnd"/>
      <w:r w:rsidR="00AC1591" w:rsidRPr="00803C7B">
        <w:rPr>
          <w:sz w:val="28"/>
          <w:szCs w:val="28"/>
        </w:rPr>
        <w:t xml:space="preserve"> Ханты-Мансийска</w:t>
      </w:r>
      <w:r w:rsidR="00437024">
        <w:rPr>
          <w:sz w:val="28"/>
          <w:szCs w:val="28"/>
        </w:rPr>
        <w:t xml:space="preserve"> </w:t>
      </w:r>
      <w:r>
        <w:rPr>
          <w:sz w:val="28"/>
          <w:szCs w:val="28"/>
        </w:rPr>
        <w:t>Липина Л.В.</w:t>
      </w:r>
      <w:r w:rsidR="003816BD">
        <w:rPr>
          <w:sz w:val="28"/>
          <w:szCs w:val="28"/>
        </w:rPr>
        <w:t xml:space="preserve"> </w:t>
      </w:r>
      <w:r w:rsidR="00437024">
        <w:rPr>
          <w:sz w:val="28"/>
          <w:szCs w:val="28"/>
        </w:rPr>
        <w:t>тел</w:t>
      </w:r>
      <w:r w:rsidR="00AC1591">
        <w:rPr>
          <w:sz w:val="28"/>
          <w:szCs w:val="28"/>
        </w:rPr>
        <w:t>:</w:t>
      </w:r>
      <w:r w:rsidR="00437024">
        <w:rPr>
          <w:sz w:val="28"/>
          <w:szCs w:val="28"/>
        </w:rPr>
        <w:t xml:space="preserve"> 8(3467)</w:t>
      </w:r>
      <w:r w:rsidR="00AC1591">
        <w:rPr>
          <w:sz w:val="28"/>
          <w:szCs w:val="28"/>
        </w:rPr>
        <w:t>3</w:t>
      </w:r>
      <w:r w:rsidR="00F24805">
        <w:rPr>
          <w:sz w:val="28"/>
          <w:szCs w:val="28"/>
        </w:rPr>
        <w:t>9-39-05 (доб.2)</w:t>
      </w:r>
    </w:p>
    <w:p w:rsidR="008E35A8" w:rsidRPr="001E37CC" w:rsidRDefault="008E35A8" w:rsidP="008E35A8">
      <w:pPr>
        <w:ind w:firstLine="567"/>
        <w:jc w:val="both"/>
        <w:rPr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A7C" w:rsidRPr="008B012A" w:rsidRDefault="00785A7C" w:rsidP="00785A7C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Проекта постановления </w:t>
            </w:r>
            <w:r w:rsidRPr="008B012A">
              <w:rPr>
                <w:b/>
                <w:sz w:val="28"/>
                <w:szCs w:val="28"/>
              </w:rPr>
              <w:t>Администрации города Ханты-Мансийска</w:t>
            </w:r>
            <w:r>
              <w:rPr>
                <w:b/>
                <w:sz w:val="28"/>
                <w:szCs w:val="28"/>
              </w:rPr>
              <w:t xml:space="preserve"> «О внесении изменений в постановление Администрации города Ханты-Мансийска от 24.10.2013 №1370 «Об утверждении муниципальной программы «Развитие культуры в городе Ханты-Мансийске»</w:t>
            </w:r>
          </w:p>
          <w:p w:rsidR="008B012A" w:rsidRPr="00615FE8" w:rsidRDefault="008E35A8" w:rsidP="00393DAF">
            <w:pPr>
              <w:shd w:val="clear" w:color="auto" w:fill="FFFFFF"/>
              <w:spacing w:line="310" w:lineRule="atLeast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D04946">
              <w:rPr>
                <w:sz w:val="28"/>
                <w:szCs w:val="28"/>
              </w:rPr>
              <w:t xml:space="preserve">В целях оценки </w:t>
            </w:r>
            <w:r w:rsidR="00774031">
              <w:rPr>
                <w:sz w:val="28"/>
                <w:szCs w:val="28"/>
              </w:rPr>
              <w:t>фактического воздействия</w:t>
            </w:r>
            <w:r w:rsidRPr="00D049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Pr="00215FCE">
              <w:rPr>
                <w:sz w:val="28"/>
                <w:szCs w:val="28"/>
              </w:rPr>
              <w:t>субъектов предприним</w:t>
            </w:r>
            <w:r>
              <w:rPr>
                <w:sz w:val="28"/>
                <w:szCs w:val="28"/>
              </w:rPr>
              <w:t>ательской и инвестиционной деятельности</w:t>
            </w:r>
            <w:r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Pr="00215FCE">
              <w:rPr>
                <w:sz w:val="28"/>
                <w:szCs w:val="28"/>
              </w:rPr>
              <w:t>предприним</w:t>
            </w:r>
            <w:r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Pr="00D04946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="008B012A">
              <w:rPr>
                <w:sz w:val="28"/>
                <w:szCs w:val="28"/>
              </w:rPr>
              <w:t xml:space="preserve">, </w:t>
            </w:r>
            <w:r w:rsidR="00437024" w:rsidRPr="00B01CC4">
              <w:rPr>
                <w:spacing w:val="1"/>
                <w:sz w:val="28"/>
                <w:szCs w:val="28"/>
              </w:rPr>
              <w:t>Управления экономического развития и инвестиций</w:t>
            </w:r>
            <w:r w:rsidR="00437024">
              <w:rPr>
                <w:spacing w:val="1"/>
                <w:sz w:val="28"/>
                <w:szCs w:val="28"/>
              </w:rPr>
              <w:t xml:space="preserve"> Администрации города Ханты-Мансийска</w:t>
            </w:r>
            <w:r w:rsidR="008B012A">
              <w:rPr>
                <w:sz w:val="28"/>
                <w:szCs w:val="28"/>
              </w:rPr>
              <w:t xml:space="preserve"> </w:t>
            </w:r>
            <w:r w:rsidR="00437024">
              <w:rPr>
                <w:sz w:val="22"/>
                <w:szCs w:val="28"/>
              </w:rPr>
              <w:t xml:space="preserve">  </w:t>
            </w:r>
            <w:r w:rsidRPr="00D04946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>пунктами</w:t>
            </w:r>
            <w:proofErr w:type="gramEnd"/>
            <w:r>
              <w:rPr>
                <w:sz w:val="28"/>
                <w:szCs w:val="28"/>
              </w:rPr>
              <w:t xml:space="preserve"> 3.11</w:t>
            </w:r>
            <w:r w:rsidR="00516EB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3.15 </w:t>
            </w:r>
            <w:r w:rsidRPr="00DA38D3">
              <w:rPr>
                <w:sz w:val="28"/>
                <w:szCs w:val="28"/>
              </w:rPr>
              <w:t xml:space="preserve">Порядка </w:t>
            </w:r>
            <w:proofErr w:type="gramStart"/>
            <w:r w:rsidRPr="00DA38D3">
              <w:rPr>
                <w:sz w:val="28"/>
                <w:szCs w:val="28"/>
              </w:rPr>
              <w:t xml:space="preserve">проведения </w:t>
            </w:r>
            <w:r>
              <w:rPr>
                <w:sz w:val="28"/>
                <w:szCs w:val="28"/>
              </w:rPr>
              <w:t xml:space="preserve">оценки </w:t>
            </w:r>
            <w:r w:rsidRPr="00DA38D3">
              <w:rPr>
                <w:sz w:val="28"/>
                <w:szCs w:val="28"/>
              </w:rPr>
              <w:t>регулирующего воздействия проектов</w:t>
            </w:r>
            <w:r>
              <w:rPr>
                <w:sz w:val="28"/>
                <w:szCs w:val="28"/>
              </w:rPr>
              <w:t xml:space="preserve"> муниципальных </w:t>
            </w:r>
            <w:r w:rsidRPr="00DA38D3">
              <w:rPr>
                <w:sz w:val="28"/>
                <w:szCs w:val="28"/>
              </w:rPr>
              <w:t>нормативных правовых актов</w:t>
            </w:r>
            <w:proofErr w:type="gramEnd"/>
            <w:r>
              <w:rPr>
                <w:sz w:val="28"/>
                <w:szCs w:val="28"/>
              </w:rPr>
              <w:t xml:space="preserve"> в Администрации города Ханты-Мансийска</w:t>
            </w:r>
            <w:r w:rsidRPr="00DA38D3">
              <w:rPr>
                <w:sz w:val="28"/>
                <w:szCs w:val="28"/>
              </w:rPr>
              <w:t xml:space="preserve"> и экспертиз</w:t>
            </w:r>
            <w:r>
              <w:rPr>
                <w:sz w:val="28"/>
                <w:szCs w:val="28"/>
              </w:rPr>
              <w:t>ы</w:t>
            </w:r>
            <w:r w:rsidRPr="00DA38D3">
              <w:rPr>
                <w:sz w:val="28"/>
                <w:szCs w:val="28"/>
              </w:rPr>
              <w:t xml:space="preserve"> принятых </w:t>
            </w:r>
            <w:r>
              <w:rPr>
                <w:sz w:val="28"/>
                <w:szCs w:val="28"/>
              </w:rPr>
              <w:t xml:space="preserve">в Администрации города Ханты-Мансийска муниципальных </w:t>
            </w:r>
            <w:r w:rsidRPr="00DA38D3">
              <w:rPr>
                <w:sz w:val="28"/>
                <w:szCs w:val="28"/>
              </w:rPr>
              <w:t>нормативных правовых актов, з</w:t>
            </w:r>
            <w:r>
              <w:rPr>
                <w:sz w:val="28"/>
                <w:szCs w:val="28"/>
              </w:rPr>
              <w:t>атрагивающих вопросы</w:t>
            </w:r>
            <w:r w:rsidRPr="00DA38D3">
              <w:rPr>
                <w:sz w:val="28"/>
                <w:szCs w:val="28"/>
              </w:rPr>
              <w:t xml:space="preserve"> осуществления предпринимательской и инвестиционной деятельности, утвержденного </w:t>
            </w:r>
            <w:r w:rsidR="00516EB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остановлением Администрации города Ханты-Мансийска от </w:t>
            </w:r>
            <w:r w:rsidR="00800F6A">
              <w:rPr>
                <w:sz w:val="28"/>
                <w:szCs w:val="28"/>
              </w:rPr>
              <w:t xml:space="preserve">14.02.2019 №116, </w:t>
            </w:r>
            <w:r w:rsidRPr="00D04946">
              <w:rPr>
                <w:sz w:val="28"/>
                <w:szCs w:val="28"/>
              </w:rPr>
              <w:lastRenderedPageBreak/>
              <w:t xml:space="preserve">проводит публичные консультации. </w:t>
            </w:r>
          </w:p>
          <w:p w:rsidR="008E35A8" w:rsidRPr="008B012A" w:rsidRDefault="008E35A8" w:rsidP="001F45DE">
            <w:pPr>
              <w:ind w:firstLine="709"/>
              <w:jc w:val="both"/>
              <w:rPr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>
              <w:rPr>
                <w:sz w:val="28"/>
                <w:szCs w:val="28"/>
              </w:rPr>
              <w:t>прилагаемому  муниципально</w:t>
            </w:r>
            <w:r w:rsidR="001F45DE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нормативно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акт</w:t>
            </w:r>
            <w:r w:rsidR="001F45DE">
              <w:rPr>
                <w:sz w:val="28"/>
                <w:szCs w:val="28"/>
              </w:rPr>
              <w:t>у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A30ACD" w:rsidRDefault="00393DAF" w:rsidP="00393D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</w:t>
            </w:r>
            <w:r w:rsidR="008E35A8">
              <w:rPr>
                <w:sz w:val="28"/>
                <w:szCs w:val="28"/>
              </w:rPr>
              <w:t>Приложение: муниципальн</w:t>
            </w:r>
            <w:r w:rsidR="00615FE8">
              <w:rPr>
                <w:sz w:val="28"/>
                <w:szCs w:val="28"/>
              </w:rPr>
              <w:t>ый</w:t>
            </w:r>
            <w:r w:rsidR="008E35A8">
              <w:rPr>
                <w:sz w:val="28"/>
                <w:szCs w:val="28"/>
              </w:rPr>
              <w:t xml:space="preserve"> нормативн</w:t>
            </w:r>
            <w:r w:rsidR="00615FE8">
              <w:rPr>
                <w:sz w:val="28"/>
                <w:szCs w:val="28"/>
              </w:rPr>
              <w:t xml:space="preserve">ый </w:t>
            </w:r>
            <w:r w:rsidR="008E35A8">
              <w:rPr>
                <w:sz w:val="28"/>
                <w:szCs w:val="28"/>
              </w:rPr>
              <w:t>правово</w:t>
            </w:r>
            <w:r w:rsidR="00615FE8">
              <w:rPr>
                <w:sz w:val="28"/>
                <w:szCs w:val="28"/>
              </w:rPr>
              <w:t xml:space="preserve">й </w:t>
            </w:r>
            <w:r w:rsidR="008E35A8">
              <w:rPr>
                <w:sz w:val="28"/>
                <w:szCs w:val="28"/>
              </w:rPr>
              <w:t>акт, пояснительная записка к муниципально</w:t>
            </w:r>
            <w:r w:rsidR="000546C8">
              <w:rPr>
                <w:sz w:val="28"/>
                <w:szCs w:val="28"/>
              </w:rPr>
              <w:t>му</w:t>
            </w:r>
            <w:r w:rsidR="008E35A8">
              <w:rPr>
                <w:sz w:val="28"/>
                <w:szCs w:val="28"/>
              </w:rPr>
              <w:t xml:space="preserve"> нормативно</w:t>
            </w:r>
            <w:r w:rsidR="000546C8">
              <w:rPr>
                <w:sz w:val="28"/>
                <w:szCs w:val="28"/>
              </w:rPr>
              <w:t>му</w:t>
            </w:r>
            <w:r w:rsidR="008E35A8">
              <w:rPr>
                <w:sz w:val="28"/>
                <w:szCs w:val="28"/>
              </w:rPr>
              <w:t xml:space="preserve"> правово</w:t>
            </w:r>
            <w:r w:rsidR="000546C8">
              <w:rPr>
                <w:sz w:val="28"/>
                <w:szCs w:val="28"/>
              </w:rPr>
              <w:t xml:space="preserve">му </w:t>
            </w:r>
            <w:r w:rsidR="008E35A8">
              <w:rPr>
                <w:sz w:val="28"/>
                <w:szCs w:val="28"/>
              </w:rPr>
              <w:t>акт</w:t>
            </w:r>
            <w:r w:rsidR="000546C8">
              <w:rPr>
                <w:sz w:val="28"/>
                <w:szCs w:val="28"/>
              </w:rPr>
              <w:t>у</w:t>
            </w:r>
            <w:r w:rsidR="008E35A8"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441" w:rsidRDefault="008C6441" w:rsidP="003C25EF">
      <w:r>
        <w:separator/>
      </w:r>
    </w:p>
  </w:endnote>
  <w:endnote w:type="continuationSeparator" w:id="0">
    <w:p w:rsidR="008C6441" w:rsidRDefault="008C6441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441" w:rsidRDefault="008C6441" w:rsidP="003C25EF">
      <w:r>
        <w:separator/>
      </w:r>
    </w:p>
  </w:footnote>
  <w:footnote w:type="continuationSeparator" w:id="0">
    <w:p w:rsidR="008C6441" w:rsidRDefault="008C6441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00F6A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20AA4"/>
    <w:rsid w:val="00044A9A"/>
    <w:rsid w:val="000546C8"/>
    <w:rsid w:val="000556B0"/>
    <w:rsid w:val="000716CC"/>
    <w:rsid w:val="000A7FEE"/>
    <w:rsid w:val="000B281D"/>
    <w:rsid w:val="000B425D"/>
    <w:rsid w:val="000B6349"/>
    <w:rsid w:val="000D574F"/>
    <w:rsid w:val="000F5B62"/>
    <w:rsid w:val="00103A18"/>
    <w:rsid w:val="00147F75"/>
    <w:rsid w:val="00153AF1"/>
    <w:rsid w:val="0015670C"/>
    <w:rsid w:val="00162607"/>
    <w:rsid w:val="00181437"/>
    <w:rsid w:val="0018348D"/>
    <w:rsid w:val="001957BA"/>
    <w:rsid w:val="001A3AAF"/>
    <w:rsid w:val="001B0985"/>
    <w:rsid w:val="001F45DE"/>
    <w:rsid w:val="00206B9A"/>
    <w:rsid w:val="00210FB7"/>
    <w:rsid w:val="00275744"/>
    <w:rsid w:val="002965D2"/>
    <w:rsid w:val="002B3F0C"/>
    <w:rsid w:val="002D66A0"/>
    <w:rsid w:val="002E1EF6"/>
    <w:rsid w:val="002E1F12"/>
    <w:rsid w:val="002E715E"/>
    <w:rsid w:val="00310E07"/>
    <w:rsid w:val="0031141E"/>
    <w:rsid w:val="00321060"/>
    <w:rsid w:val="00344D41"/>
    <w:rsid w:val="003816BD"/>
    <w:rsid w:val="00392172"/>
    <w:rsid w:val="00393DAF"/>
    <w:rsid w:val="003B19AF"/>
    <w:rsid w:val="003C25EF"/>
    <w:rsid w:val="003E42EE"/>
    <w:rsid w:val="004049B6"/>
    <w:rsid w:val="004118FC"/>
    <w:rsid w:val="00413B22"/>
    <w:rsid w:val="00437024"/>
    <w:rsid w:val="004B3BE7"/>
    <w:rsid w:val="004C62DB"/>
    <w:rsid w:val="004D64B8"/>
    <w:rsid w:val="004E3103"/>
    <w:rsid w:val="005156E9"/>
    <w:rsid w:val="00516EBC"/>
    <w:rsid w:val="00530BDF"/>
    <w:rsid w:val="00536E9A"/>
    <w:rsid w:val="00544301"/>
    <w:rsid w:val="00544418"/>
    <w:rsid w:val="00583406"/>
    <w:rsid w:val="005A48DA"/>
    <w:rsid w:val="005B226E"/>
    <w:rsid w:val="005D7A7D"/>
    <w:rsid w:val="00605B8C"/>
    <w:rsid w:val="00615FE8"/>
    <w:rsid w:val="00687C8B"/>
    <w:rsid w:val="006B370D"/>
    <w:rsid w:val="006B63DA"/>
    <w:rsid w:val="006D1076"/>
    <w:rsid w:val="006D2982"/>
    <w:rsid w:val="006F6CFE"/>
    <w:rsid w:val="00704FEE"/>
    <w:rsid w:val="00720ECC"/>
    <w:rsid w:val="00730169"/>
    <w:rsid w:val="0074508A"/>
    <w:rsid w:val="0075266E"/>
    <w:rsid w:val="00767D8B"/>
    <w:rsid w:val="00774031"/>
    <w:rsid w:val="00784BCB"/>
    <w:rsid w:val="00785418"/>
    <w:rsid w:val="00785A7C"/>
    <w:rsid w:val="007A3739"/>
    <w:rsid w:val="007A3898"/>
    <w:rsid w:val="007F2598"/>
    <w:rsid w:val="007F52FA"/>
    <w:rsid w:val="00800F6A"/>
    <w:rsid w:val="00802CF4"/>
    <w:rsid w:val="00803C7B"/>
    <w:rsid w:val="00824631"/>
    <w:rsid w:val="00844D60"/>
    <w:rsid w:val="00860129"/>
    <w:rsid w:val="008A1C4C"/>
    <w:rsid w:val="008A219C"/>
    <w:rsid w:val="008A611B"/>
    <w:rsid w:val="008B012A"/>
    <w:rsid w:val="008C6441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A27C3"/>
    <w:rsid w:val="009B1CEE"/>
    <w:rsid w:val="009F552A"/>
    <w:rsid w:val="009F61BE"/>
    <w:rsid w:val="00A04251"/>
    <w:rsid w:val="00A07F64"/>
    <w:rsid w:val="00A113EF"/>
    <w:rsid w:val="00A12D4C"/>
    <w:rsid w:val="00A46ED5"/>
    <w:rsid w:val="00A73FC0"/>
    <w:rsid w:val="00A810A1"/>
    <w:rsid w:val="00A81255"/>
    <w:rsid w:val="00AA15FB"/>
    <w:rsid w:val="00AC1591"/>
    <w:rsid w:val="00AD79B8"/>
    <w:rsid w:val="00B00C9D"/>
    <w:rsid w:val="00B02F1E"/>
    <w:rsid w:val="00B053D8"/>
    <w:rsid w:val="00B155C8"/>
    <w:rsid w:val="00B2474A"/>
    <w:rsid w:val="00B301B4"/>
    <w:rsid w:val="00B47D65"/>
    <w:rsid w:val="00B635F3"/>
    <w:rsid w:val="00BA44D2"/>
    <w:rsid w:val="00BA78F9"/>
    <w:rsid w:val="00BB3E75"/>
    <w:rsid w:val="00BD7A0A"/>
    <w:rsid w:val="00C0507C"/>
    <w:rsid w:val="00C144AA"/>
    <w:rsid w:val="00C20280"/>
    <w:rsid w:val="00C36362"/>
    <w:rsid w:val="00C41554"/>
    <w:rsid w:val="00C46524"/>
    <w:rsid w:val="00C52F8D"/>
    <w:rsid w:val="00C562BB"/>
    <w:rsid w:val="00C668FB"/>
    <w:rsid w:val="00C81C10"/>
    <w:rsid w:val="00C81F44"/>
    <w:rsid w:val="00CB0146"/>
    <w:rsid w:val="00CC0494"/>
    <w:rsid w:val="00CE0C29"/>
    <w:rsid w:val="00D1272D"/>
    <w:rsid w:val="00D23CEC"/>
    <w:rsid w:val="00D26668"/>
    <w:rsid w:val="00D27E39"/>
    <w:rsid w:val="00D60A15"/>
    <w:rsid w:val="00D60E78"/>
    <w:rsid w:val="00D618A6"/>
    <w:rsid w:val="00D85116"/>
    <w:rsid w:val="00DA22A4"/>
    <w:rsid w:val="00DB1694"/>
    <w:rsid w:val="00DC694A"/>
    <w:rsid w:val="00E04705"/>
    <w:rsid w:val="00E60396"/>
    <w:rsid w:val="00E81D42"/>
    <w:rsid w:val="00EA732B"/>
    <w:rsid w:val="00ED2F1E"/>
    <w:rsid w:val="00EE0C1E"/>
    <w:rsid w:val="00EF66B7"/>
    <w:rsid w:val="00F04DDE"/>
    <w:rsid w:val="00F145E5"/>
    <w:rsid w:val="00F24805"/>
    <w:rsid w:val="00F54733"/>
    <w:rsid w:val="00F56B55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AFFDB-CC2E-4963-A131-3AE3C451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106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Липина Лариса Валерьевна</cp:lastModifiedBy>
  <cp:revision>19</cp:revision>
  <cp:lastPrinted>2019-02-13T06:23:00Z</cp:lastPrinted>
  <dcterms:created xsi:type="dcterms:W3CDTF">2019-02-13T06:31:00Z</dcterms:created>
  <dcterms:modified xsi:type="dcterms:W3CDTF">2021-04-30T07:55:00Z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