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CF2F07">
        <w:rPr>
          <w:sz w:val="28"/>
          <w:szCs w:val="28"/>
        </w:rPr>
        <w:t xml:space="preserve">проведению </w:t>
      </w:r>
      <w:r w:rsidR="00FE268B">
        <w:rPr>
          <w:sz w:val="28"/>
          <w:szCs w:val="28"/>
        </w:rPr>
        <w:t xml:space="preserve">оценки фактического воздействия </w:t>
      </w:r>
      <w:r w:rsidRPr="008E35A8">
        <w:rPr>
          <w:sz w:val="28"/>
          <w:szCs w:val="28"/>
        </w:rPr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B47BA2">
        <w:rPr>
          <w:sz w:val="28"/>
          <w:szCs w:val="28"/>
        </w:rPr>
        <w:t xml:space="preserve">экономического развития и инвестиций </w:t>
      </w:r>
      <w:r w:rsidR="00803C7B" w:rsidRPr="00803C7B">
        <w:rPr>
          <w:sz w:val="28"/>
          <w:szCs w:val="28"/>
        </w:rPr>
        <w:t>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</w:t>
      </w:r>
      <w:r w:rsidR="00CF2F07">
        <w:rPr>
          <w:sz w:val="28"/>
          <w:szCs w:val="28"/>
        </w:rPr>
        <w:t xml:space="preserve">проведения </w:t>
      </w:r>
      <w:r w:rsidR="00FE268B">
        <w:rPr>
          <w:sz w:val="28"/>
          <w:szCs w:val="28"/>
        </w:rPr>
        <w:t>оценки фактического воздействия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муниципальн</w:t>
      </w:r>
      <w:r w:rsidR="00CF2F07">
        <w:t>ый</w:t>
      </w:r>
      <w:r w:rsidR="008E35A8" w:rsidRPr="008B012A">
        <w:t xml:space="preserve"> нормативн</w:t>
      </w:r>
      <w:r w:rsidR="00CF2F07">
        <w:t>ый</w:t>
      </w:r>
      <w:r w:rsidR="008E35A8" w:rsidRPr="008B012A">
        <w:t xml:space="preserve"> правово</w:t>
      </w:r>
      <w:r w:rsidR="00CF2F07">
        <w:t>й</w:t>
      </w:r>
      <w:r w:rsidR="008E35A8" w:rsidRPr="008B012A">
        <w:t xml:space="preserve"> акт</w:t>
      </w:r>
      <w:r w:rsidRPr="008B012A">
        <w:t>)</w:t>
      </w:r>
      <w:r w:rsidR="00803C7B" w:rsidRPr="008B012A">
        <w:t xml:space="preserve"> </w:t>
      </w:r>
    </w:p>
    <w:p w:rsidR="00BA78F9" w:rsidRPr="008B012A" w:rsidRDefault="00B47BA2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B47BA2">
        <w:rPr>
          <w:b/>
          <w:sz w:val="28"/>
          <w:szCs w:val="28"/>
        </w:rPr>
        <w:t>Постановление Администрации города Ханты-Мансийска от 30.12.2015 N 1514 "О муниципальной программе "Развитие отдельных секторов экономики города Ханты-Мансийска"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</w:t>
      </w:r>
      <w:r w:rsidR="00B47BA2">
        <w:rPr>
          <w:sz w:val="28"/>
          <w:szCs w:val="28"/>
        </w:rPr>
        <w:t xml:space="preserve">ющий орган: наименование органа </w:t>
      </w:r>
      <w:r w:rsidR="00B47BA2" w:rsidRPr="00B47BA2">
        <w:rPr>
          <w:sz w:val="28"/>
          <w:szCs w:val="28"/>
        </w:rPr>
        <w:t xml:space="preserve">управление экономического развития и инвестиций </w:t>
      </w:r>
      <w:r w:rsidR="003B3710">
        <w:rPr>
          <w:sz w:val="28"/>
          <w:szCs w:val="28"/>
        </w:rPr>
        <w:t>Администрации города Ханты-Мансийска</w:t>
      </w:r>
      <w:r w:rsidRPr="00B155C8">
        <w:rPr>
          <w:sz w:val="28"/>
          <w:szCs w:val="28"/>
        </w:rPr>
        <w:t xml:space="preserve"> пров</w:t>
      </w:r>
      <w:r w:rsidR="00437024">
        <w:rPr>
          <w:sz w:val="28"/>
          <w:szCs w:val="28"/>
        </w:rPr>
        <w:t>едения публичных консультаций</w:t>
      </w:r>
      <w:r w:rsidR="00437024" w:rsidRPr="00D147F9">
        <w:rPr>
          <w:sz w:val="28"/>
          <w:szCs w:val="28"/>
        </w:rPr>
        <w:t xml:space="preserve">: </w:t>
      </w:r>
      <w:r w:rsidR="00FE268B">
        <w:rPr>
          <w:sz w:val="28"/>
          <w:szCs w:val="28"/>
        </w:rPr>
        <w:t>29</w:t>
      </w:r>
      <w:r w:rsidR="00D147F9">
        <w:rPr>
          <w:sz w:val="28"/>
          <w:szCs w:val="28"/>
        </w:rPr>
        <w:t>/04/2</w:t>
      </w:r>
      <w:r w:rsidR="00FE268B">
        <w:rPr>
          <w:sz w:val="28"/>
          <w:szCs w:val="28"/>
        </w:rPr>
        <w:t>1</w:t>
      </w:r>
      <w:r w:rsidR="00D147F9">
        <w:rPr>
          <w:sz w:val="28"/>
          <w:szCs w:val="28"/>
        </w:rPr>
        <w:t>-13/0</w:t>
      </w:r>
      <w:r w:rsidR="00FE268B">
        <w:rPr>
          <w:sz w:val="28"/>
          <w:szCs w:val="28"/>
        </w:rPr>
        <w:t>5/21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CF2F07">
        <w:rPr>
          <w:sz w:val="28"/>
          <w:szCs w:val="28"/>
        </w:rPr>
        <w:t>1</w:t>
      </w:r>
      <w:r w:rsidR="00D147F9">
        <w:rPr>
          <w:sz w:val="28"/>
          <w:szCs w:val="28"/>
        </w:rPr>
        <w:t>4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</w:t>
      </w:r>
      <w:r w:rsidR="00B47BA2">
        <w:rPr>
          <w:sz w:val="28"/>
          <w:szCs w:val="28"/>
        </w:rPr>
        <w:t xml:space="preserve"> </w:t>
      </w:r>
      <w:hyperlink r:id="rId9" w:history="1">
        <w:r w:rsidR="00B47BA2" w:rsidRPr="004D059A">
          <w:rPr>
            <w:rStyle w:val="a4"/>
            <w:sz w:val="28"/>
            <w:szCs w:val="28"/>
          </w:rPr>
          <w:t>BogdanovaOA@admhmansy.ru</w:t>
        </w:r>
      </w:hyperlink>
      <w:r w:rsidR="00B47BA2">
        <w:rPr>
          <w:sz w:val="28"/>
          <w:szCs w:val="28"/>
        </w:rPr>
        <w:t xml:space="preserve"> </w:t>
      </w:r>
      <w:r w:rsidR="00DB1694" w:rsidRPr="00DB1694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B47BA2">
        <w:rPr>
          <w:sz w:val="28"/>
          <w:szCs w:val="28"/>
        </w:rPr>
        <w:t>Дзержинского ,6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CE3DB8" w:rsidRDefault="00CE3DB8" w:rsidP="00CE3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программно-целевого планирования и реализации целевых программ управления экономического развития и инвестиций Администрации города Ханты-Мансийска Богданова О.А. тел: 8(3467)35-24-34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B22" w:rsidRPr="00CE3DB8" w:rsidRDefault="006D2982" w:rsidP="00413B22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C1591">
              <w:rPr>
                <w:sz w:val="28"/>
                <w:szCs w:val="28"/>
              </w:rPr>
              <w:t>Постановление</w:t>
            </w:r>
            <w:r w:rsidR="002E715E">
              <w:rPr>
                <w:sz w:val="28"/>
                <w:szCs w:val="28"/>
              </w:rPr>
              <w:t xml:space="preserve"> </w:t>
            </w:r>
            <w:r w:rsidR="00BA78F9" w:rsidRPr="00BA78F9">
              <w:rPr>
                <w:sz w:val="28"/>
                <w:szCs w:val="28"/>
              </w:rPr>
              <w:t>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13B22" w:rsidRPr="00CE3DB8">
              <w:rPr>
                <w:sz w:val="28"/>
                <w:szCs w:val="28"/>
              </w:rPr>
              <w:t xml:space="preserve">от </w:t>
            </w:r>
            <w:r w:rsidR="00CE3DB8" w:rsidRPr="00CE3DB8">
              <w:rPr>
                <w:sz w:val="28"/>
                <w:szCs w:val="28"/>
              </w:rPr>
              <w:t>30.12.2015 N 1514 "О муниципальной программе "Развитие отдельных секторов экономики города Ханты-Мансийска"</w:t>
            </w:r>
          </w:p>
          <w:p w:rsidR="008B012A" w:rsidRPr="00615FE8" w:rsidRDefault="008E35A8" w:rsidP="00413B22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целях </w:t>
            </w:r>
            <w:r w:rsidR="000B197F">
              <w:rPr>
                <w:sz w:val="28"/>
                <w:szCs w:val="28"/>
              </w:rPr>
              <w:t xml:space="preserve">проведения </w:t>
            </w:r>
            <w:r w:rsidR="00FE268B">
              <w:rPr>
                <w:sz w:val="28"/>
                <w:szCs w:val="28"/>
              </w:rPr>
              <w:t>оценки фактического воздействия</w:t>
            </w:r>
            <w:bookmarkStart w:id="0" w:name="_GoBack"/>
            <w:bookmarkEnd w:id="0"/>
            <w:r w:rsidR="000B19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 w:rsidR="000B197F" w:rsidRPr="000B197F">
              <w:rPr>
                <w:sz w:val="28"/>
                <w:szCs w:val="28"/>
              </w:rPr>
              <w:t xml:space="preserve"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      </w:r>
            <w:r w:rsidR="000B197F">
              <w:rPr>
                <w:sz w:val="28"/>
                <w:szCs w:val="28"/>
              </w:rPr>
              <w:t xml:space="preserve"> </w:t>
            </w:r>
            <w:r w:rsidRPr="00D04946">
              <w:rPr>
                <w:sz w:val="28"/>
                <w:szCs w:val="28"/>
              </w:rPr>
              <w:t xml:space="preserve">проводит публичные </w:t>
            </w:r>
            <w:r w:rsidRPr="00D04946">
              <w:rPr>
                <w:sz w:val="28"/>
                <w:szCs w:val="28"/>
              </w:rPr>
              <w:lastRenderedPageBreak/>
              <w:t xml:space="preserve">консультации. </w:t>
            </w:r>
          </w:p>
          <w:p w:rsidR="008E35A8" w:rsidRPr="008B012A" w:rsidRDefault="008E35A8" w:rsidP="00774031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муниципального нормативного правового акта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52" w:rsidRDefault="001D0652" w:rsidP="003C25EF">
      <w:r>
        <w:separator/>
      </w:r>
    </w:p>
  </w:endnote>
  <w:endnote w:type="continuationSeparator" w:id="0">
    <w:p w:rsidR="001D0652" w:rsidRDefault="001D0652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52" w:rsidRDefault="001D0652" w:rsidP="003C25EF">
      <w:r>
        <w:separator/>
      </w:r>
    </w:p>
  </w:footnote>
  <w:footnote w:type="continuationSeparator" w:id="0">
    <w:p w:rsidR="001D0652" w:rsidRDefault="001D0652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268B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197F"/>
    <w:rsid w:val="000B281D"/>
    <w:rsid w:val="000B425D"/>
    <w:rsid w:val="000B6349"/>
    <w:rsid w:val="000D574F"/>
    <w:rsid w:val="000F5B62"/>
    <w:rsid w:val="00103A18"/>
    <w:rsid w:val="00147F75"/>
    <w:rsid w:val="0015670C"/>
    <w:rsid w:val="00181437"/>
    <w:rsid w:val="0018348D"/>
    <w:rsid w:val="001957BA"/>
    <w:rsid w:val="001A3AAF"/>
    <w:rsid w:val="001B0985"/>
    <w:rsid w:val="001D0652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2CF"/>
    <w:rsid w:val="00344D41"/>
    <w:rsid w:val="003816BD"/>
    <w:rsid w:val="00392172"/>
    <w:rsid w:val="003B19AF"/>
    <w:rsid w:val="003B3710"/>
    <w:rsid w:val="003C25EF"/>
    <w:rsid w:val="003E42EE"/>
    <w:rsid w:val="004049B6"/>
    <w:rsid w:val="004118FC"/>
    <w:rsid w:val="00413B22"/>
    <w:rsid w:val="00437024"/>
    <w:rsid w:val="00474DED"/>
    <w:rsid w:val="004B3BE7"/>
    <w:rsid w:val="004C62DB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3C46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BA2"/>
    <w:rsid w:val="00B47D65"/>
    <w:rsid w:val="00B635F3"/>
    <w:rsid w:val="00BA44D2"/>
    <w:rsid w:val="00BA78F9"/>
    <w:rsid w:val="00BB3E75"/>
    <w:rsid w:val="00BD7A0A"/>
    <w:rsid w:val="00BF40C5"/>
    <w:rsid w:val="00C144AA"/>
    <w:rsid w:val="00C20280"/>
    <w:rsid w:val="00C36362"/>
    <w:rsid w:val="00C41554"/>
    <w:rsid w:val="00C46524"/>
    <w:rsid w:val="00C52F8D"/>
    <w:rsid w:val="00C655FF"/>
    <w:rsid w:val="00C668FB"/>
    <w:rsid w:val="00C81C10"/>
    <w:rsid w:val="00C81F44"/>
    <w:rsid w:val="00CB0146"/>
    <w:rsid w:val="00CE0C29"/>
    <w:rsid w:val="00CE3DB8"/>
    <w:rsid w:val="00CF2F07"/>
    <w:rsid w:val="00D147F9"/>
    <w:rsid w:val="00D23CEC"/>
    <w:rsid w:val="00D26668"/>
    <w:rsid w:val="00D27E39"/>
    <w:rsid w:val="00D60A15"/>
    <w:rsid w:val="00D60E78"/>
    <w:rsid w:val="00D618A6"/>
    <w:rsid w:val="00D93065"/>
    <w:rsid w:val="00DA22A4"/>
    <w:rsid w:val="00DB1694"/>
    <w:rsid w:val="00DC694A"/>
    <w:rsid w:val="00E04705"/>
    <w:rsid w:val="00E60396"/>
    <w:rsid w:val="00EA732B"/>
    <w:rsid w:val="00EC3040"/>
    <w:rsid w:val="00ED116C"/>
    <w:rsid w:val="00ED2F1E"/>
    <w:rsid w:val="00EE0C1E"/>
    <w:rsid w:val="00EF66B7"/>
    <w:rsid w:val="00F145E5"/>
    <w:rsid w:val="00F54733"/>
    <w:rsid w:val="00F56B55"/>
    <w:rsid w:val="00F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gdanovaOA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1693-3EBE-42EF-BBEC-D8A467DB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2877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mailto:BogdanovaOA@admhmansy.ru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3</cp:revision>
  <cp:lastPrinted>2015-07-15T05:34:00Z</cp:lastPrinted>
  <dcterms:created xsi:type="dcterms:W3CDTF">2020-04-28T11:55:00Z</dcterms:created>
  <dcterms:modified xsi:type="dcterms:W3CDTF">2021-04-29T04:49:00Z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