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EA3324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EA332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EA3324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24">
        <w:rPr>
          <w:rFonts w:ascii="Times New Roman" w:hAnsi="Times New Roman" w:cs="Times New Roman"/>
          <w:sz w:val="28"/>
          <w:szCs w:val="28"/>
        </w:rPr>
        <w:t xml:space="preserve">- </w:t>
      </w:r>
      <w:r w:rsidR="00893C9F">
        <w:rPr>
          <w:rFonts w:ascii="Times New Roman" w:hAnsi="Times New Roman" w:cs="Times New Roman"/>
          <w:sz w:val="28"/>
          <w:szCs w:val="28"/>
        </w:rPr>
        <w:t>жилой дом</w:t>
      </w:r>
      <w:r w:rsidR="00FC1F4B" w:rsidRPr="00EA33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93C9F">
        <w:rPr>
          <w:rFonts w:ascii="Times New Roman" w:hAnsi="Times New Roman" w:cs="Times New Roman"/>
          <w:sz w:val="28"/>
          <w:szCs w:val="28"/>
        </w:rPr>
        <w:t>86:12:0101090:748</w:t>
      </w:r>
      <w:r w:rsidR="00EA3324" w:rsidRPr="00EA3324">
        <w:rPr>
          <w:rFonts w:ascii="Times New Roman" w:hAnsi="Times New Roman" w:cs="Times New Roman"/>
          <w:sz w:val="28"/>
          <w:szCs w:val="28"/>
        </w:rPr>
        <w:t>, расположенн</w:t>
      </w:r>
      <w:r w:rsidR="00893C9F">
        <w:rPr>
          <w:rFonts w:ascii="Times New Roman" w:hAnsi="Times New Roman" w:cs="Times New Roman"/>
          <w:sz w:val="28"/>
          <w:szCs w:val="28"/>
        </w:rPr>
        <w:t>ый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893C9F">
        <w:rPr>
          <w:rFonts w:ascii="Times New Roman" w:hAnsi="Times New Roman" w:cs="Times New Roman"/>
          <w:sz w:val="28"/>
          <w:szCs w:val="28"/>
        </w:rPr>
        <w:t>Строителей</w:t>
      </w:r>
      <w:r w:rsidR="00972DB1">
        <w:rPr>
          <w:rFonts w:ascii="Times New Roman" w:hAnsi="Times New Roman" w:cs="Times New Roman"/>
          <w:sz w:val="28"/>
          <w:szCs w:val="28"/>
        </w:rPr>
        <w:t xml:space="preserve">, д. </w:t>
      </w:r>
      <w:r w:rsidR="00893C9F">
        <w:rPr>
          <w:rFonts w:ascii="Times New Roman" w:hAnsi="Times New Roman" w:cs="Times New Roman"/>
          <w:sz w:val="28"/>
          <w:szCs w:val="28"/>
        </w:rPr>
        <w:t>32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93C9F">
        <w:rPr>
          <w:rFonts w:ascii="Times New Roman" w:hAnsi="Times New Roman" w:cs="Times New Roman"/>
          <w:sz w:val="28"/>
          <w:szCs w:val="28"/>
        </w:rPr>
        <w:t>43,1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24" w:rsidRPr="00EA33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C1686" w:rsidRPr="00EA3324">
        <w:rPr>
          <w:rFonts w:ascii="Times New Roman" w:hAnsi="Times New Roman" w:cs="Times New Roman"/>
          <w:sz w:val="28"/>
          <w:szCs w:val="28"/>
        </w:rPr>
        <w:t xml:space="preserve">, </w:t>
      </w:r>
      <w:r w:rsidRPr="00EA3324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93C9F">
        <w:rPr>
          <w:rFonts w:ascii="Times New Roman" w:hAnsi="Times New Roman" w:cs="Times New Roman"/>
          <w:sz w:val="28"/>
          <w:szCs w:val="28"/>
        </w:rPr>
        <w:t>я</w:t>
      </w:r>
      <w:r w:rsidRPr="00EA3324">
        <w:rPr>
          <w:rFonts w:ascii="Times New Roman" w:hAnsi="Times New Roman" w:cs="Times New Roman"/>
          <w:sz w:val="28"/>
          <w:szCs w:val="28"/>
        </w:rPr>
        <w:t>, владеющ</w:t>
      </w:r>
      <w:r w:rsidR="00893C9F">
        <w:rPr>
          <w:rFonts w:ascii="Times New Roman" w:hAnsi="Times New Roman" w:cs="Times New Roman"/>
          <w:sz w:val="28"/>
          <w:szCs w:val="28"/>
        </w:rPr>
        <w:t>его</w:t>
      </w:r>
      <w:r w:rsidRPr="00EA3324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89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Кориков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 Петр Кузьмич</w:t>
      </w:r>
      <w:r w:rsidR="002977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EA3324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EA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EA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EA332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2977DE"/>
    <w:rsid w:val="003E104F"/>
    <w:rsid w:val="00611B8C"/>
    <w:rsid w:val="00611C3D"/>
    <w:rsid w:val="007B24B1"/>
    <w:rsid w:val="007D5410"/>
    <w:rsid w:val="00893C9F"/>
    <w:rsid w:val="00972DB1"/>
    <w:rsid w:val="00994E79"/>
    <w:rsid w:val="009C1686"/>
    <w:rsid w:val="00BA0D36"/>
    <w:rsid w:val="00BC51F6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2022-08-12T06:31:00Z</dcterms:created>
  <dcterms:modified xsi:type="dcterms:W3CDTF">2022-08-12T06:31:00Z</dcterms:modified>
</cp:coreProperties>
</file>