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025A5" w14:textId="6B9EF7BA" w:rsidR="001A761E" w:rsidRPr="00627C37" w:rsidRDefault="00277B8F" w:rsidP="001A761E">
      <w:pPr>
        <w:pStyle w:val="ConsPlusTitlePage"/>
        <w:jc w:val="right"/>
        <w:rPr>
          <w:rFonts w:ascii="Times New Roman" w:hAnsi="Times New Roman" w:cs="Times New Roman"/>
          <w:sz w:val="26"/>
          <w:szCs w:val="26"/>
        </w:rPr>
      </w:pPr>
      <w:r>
        <w:rPr>
          <w:rFonts w:ascii="Times New Roman" w:hAnsi="Times New Roman" w:cs="Times New Roman"/>
          <w:sz w:val="26"/>
          <w:szCs w:val="26"/>
        </w:rPr>
        <w:t>:</w:t>
      </w:r>
      <w:r w:rsidR="001A761E">
        <w:rPr>
          <w:rFonts w:ascii="Times New Roman" w:hAnsi="Times New Roman" w:cs="Times New Roman"/>
          <w:sz w:val="26"/>
          <w:szCs w:val="26"/>
        </w:rPr>
        <w:t>ПРОЕКТ</w:t>
      </w:r>
    </w:p>
    <w:p w14:paraId="4C81345C" w14:textId="77777777" w:rsidR="001A761E" w:rsidRDefault="001A761E" w:rsidP="001A761E">
      <w:pPr>
        <w:pStyle w:val="4"/>
        <w:keepNext w:val="0"/>
        <w:widowControl w:val="0"/>
        <w:rPr>
          <w:sz w:val="28"/>
          <w:szCs w:val="28"/>
        </w:rPr>
      </w:pPr>
    </w:p>
    <w:p w14:paraId="13C28C5C" w14:textId="77777777" w:rsidR="001A761E" w:rsidRPr="004B60B9" w:rsidRDefault="001A761E" w:rsidP="001A761E"/>
    <w:p w14:paraId="298F5E38" w14:textId="77777777" w:rsidR="001A761E" w:rsidRPr="009B66EC" w:rsidRDefault="001A761E" w:rsidP="001A761E">
      <w:pPr>
        <w:pStyle w:val="4"/>
        <w:keepNext w:val="0"/>
        <w:widowControl w:val="0"/>
        <w:rPr>
          <w:sz w:val="28"/>
          <w:szCs w:val="28"/>
        </w:rPr>
      </w:pPr>
      <w:r w:rsidRPr="009B66EC">
        <w:rPr>
          <w:sz w:val="28"/>
          <w:szCs w:val="28"/>
        </w:rPr>
        <w:t>Городской округ Ханты-Мансийск</w:t>
      </w:r>
    </w:p>
    <w:p w14:paraId="7C1E580B" w14:textId="77777777" w:rsidR="001A761E" w:rsidRPr="009B66EC" w:rsidRDefault="001A761E" w:rsidP="001A761E">
      <w:pPr>
        <w:widowControl w:val="0"/>
        <w:jc w:val="center"/>
        <w:rPr>
          <w:b/>
          <w:sz w:val="28"/>
          <w:szCs w:val="28"/>
        </w:rPr>
      </w:pPr>
      <w:r w:rsidRPr="009B66EC">
        <w:rPr>
          <w:b/>
          <w:sz w:val="28"/>
          <w:szCs w:val="28"/>
        </w:rPr>
        <w:t>Ханты-Мансийского автономного округа – Югры</w:t>
      </w:r>
    </w:p>
    <w:p w14:paraId="1B29E67E" w14:textId="77777777" w:rsidR="001A761E" w:rsidRPr="009B66EC" w:rsidRDefault="001A761E" w:rsidP="001A761E">
      <w:pPr>
        <w:widowControl w:val="0"/>
        <w:jc w:val="center"/>
        <w:rPr>
          <w:b/>
          <w:sz w:val="28"/>
        </w:rPr>
      </w:pPr>
      <w:r w:rsidRPr="009B66EC">
        <w:rPr>
          <w:b/>
          <w:sz w:val="28"/>
        </w:rPr>
        <w:t>АДМИНИСТРАЦИЯ ГОРОДА ХАНТЫ-МАНСИЙСКА</w:t>
      </w:r>
    </w:p>
    <w:p w14:paraId="317C27AC" w14:textId="77777777" w:rsidR="001A761E" w:rsidRPr="009B66EC" w:rsidRDefault="001A761E" w:rsidP="001A761E">
      <w:pPr>
        <w:widowControl w:val="0"/>
        <w:jc w:val="center"/>
        <w:rPr>
          <w:b/>
        </w:rPr>
      </w:pPr>
    </w:p>
    <w:p w14:paraId="030AB84C" w14:textId="77777777" w:rsidR="001A761E" w:rsidRPr="009B66EC" w:rsidRDefault="001A761E" w:rsidP="001A761E">
      <w:pPr>
        <w:widowControl w:val="0"/>
        <w:jc w:val="center"/>
        <w:rPr>
          <w:b/>
          <w:sz w:val="28"/>
        </w:rPr>
      </w:pPr>
      <w:r w:rsidRPr="009B66EC">
        <w:rPr>
          <w:b/>
          <w:sz w:val="28"/>
        </w:rPr>
        <w:t>ПОСТАНОВЛЕНИЕ</w:t>
      </w:r>
    </w:p>
    <w:p w14:paraId="4D4CE1AC" w14:textId="77777777" w:rsidR="001A761E" w:rsidRPr="007D428E" w:rsidRDefault="001A761E" w:rsidP="001A761E">
      <w:pPr>
        <w:pStyle w:val="ConsPlusTitle"/>
        <w:jc w:val="center"/>
        <w:rPr>
          <w:rFonts w:ascii="Times New Roman" w:hAnsi="Times New Roman" w:cs="Times New Roman"/>
          <w:b w:val="0"/>
          <w:sz w:val="28"/>
          <w:szCs w:val="28"/>
        </w:rPr>
      </w:pPr>
    </w:p>
    <w:p w14:paraId="197A67D2" w14:textId="024DABD0" w:rsidR="001A761E" w:rsidRPr="006F454A" w:rsidRDefault="001A761E" w:rsidP="001A761E">
      <w:pPr>
        <w:pStyle w:val="ConsPlusTitle"/>
        <w:jc w:val="center"/>
        <w:rPr>
          <w:rFonts w:ascii="Times New Roman" w:hAnsi="Times New Roman" w:cs="Times New Roman"/>
          <w:b w:val="0"/>
          <w:sz w:val="28"/>
          <w:szCs w:val="28"/>
        </w:rPr>
      </w:pPr>
      <w:r w:rsidRPr="00060530">
        <w:rPr>
          <w:rFonts w:ascii="Times New Roman" w:hAnsi="Times New Roman" w:cs="Times New Roman"/>
          <w:b w:val="0"/>
          <w:sz w:val="28"/>
          <w:szCs w:val="28"/>
        </w:rPr>
        <w:t xml:space="preserve">от </w:t>
      </w:r>
      <w:r w:rsidR="00BB5F40">
        <w:rPr>
          <w:rFonts w:ascii="Times New Roman" w:hAnsi="Times New Roman" w:cs="Times New Roman"/>
          <w:b w:val="0"/>
          <w:sz w:val="28"/>
          <w:szCs w:val="28"/>
        </w:rPr>
        <w:t>«___»_________202</w:t>
      </w:r>
      <w:r w:rsidR="00BB5F40" w:rsidRPr="00BB5F40">
        <w:rPr>
          <w:rFonts w:ascii="Times New Roman" w:hAnsi="Times New Roman" w:cs="Times New Roman"/>
          <w:b w:val="0"/>
          <w:sz w:val="28"/>
          <w:szCs w:val="28"/>
        </w:rPr>
        <w:t>3</w:t>
      </w:r>
      <w:r w:rsidRPr="00060530">
        <w:rPr>
          <w:rFonts w:ascii="Times New Roman" w:hAnsi="Times New Roman" w:cs="Times New Roman"/>
          <w:b w:val="0"/>
          <w:sz w:val="28"/>
          <w:szCs w:val="28"/>
        </w:rPr>
        <w:t xml:space="preserve"> </w:t>
      </w:r>
      <w:r>
        <w:rPr>
          <w:rFonts w:ascii="Times New Roman" w:hAnsi="Times New Roman" w:cs="Times New Roman"/>
          <w:b w:val="0"/>
          <w:sz w:val="28"/>
          <w:szCs w:val="28"/>
        </w:rPr>
        <w:t>года</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Pr="006F454A">
        <w:rPr>
          <w:rFonts w:ascii="Times New Roman" w:hAnsi="Times New Roman" w:cs="Times New Roman"/>
          <w:b w:val="0"/>
          <w:sz w:val="28"/>
          <w:szCs w:val="28"/>
        </w:rPr>
        <w:t>№ ___</w:t>
      </w:r>
    </w:p>
    <w:p w14:paraId="07ED8FBA" w14:textId="77777777" w:rsidR="001A761E" w:rsidRDefault="001A761E" w:rsidP="001A761E">
      <w:pPr>
        <w:pStyle w:val="ConsPlusTitle"/>
        <w:jc w:val="both"/>
        <w:rPr>
          <w:rFonts w:ascii="Times New Roman" w:hAnsi="Times New Roman" w:cs="Times New Roman"/>
          <w:b w:val="0"/>
          <w:sz w:val="28"/>
          <w:szCs w:val="28"/>
        </w:rPr>
      </w:pPr>
    </w:p>
    <w:p w14:paraId="31A1A5C3" w14:textId="65ACD643" w:rsidR="00B52A9F" w:rsidRDefault="001E39E4" w:rsidP="001E39E4">
      <w:pPr>
        <w:pStyle w:val="Default"/>
        <w:ind w:right="4394"/>
        <w:rPr>
          <w:rFonts w:eastAsia="Times New Roman"/>
          <w:color w:val="auto"/>
          <w:sz w:val="28"/>
          <w:szCs w:val="28"/>
        </w:rPr>
      </w:pPr>
      <w:r w:rsidRPr="001E39E4">
        <w:rPr>
          <w:rFonts w:eastAsia="Times New Roman"/>
          <w:color w:val="auto"/>
          <w:sz w:val="28"/>
          <w:szCs w:val="28"/>
        </w:rPr>
        <w:t xml:space="preserve">Об утверждении </w:t>
      </w:r>
      <w:proofErr w:type="gramStart"/>
      <w:r w:rsidRPr="001E39E4">
        <w:rPr>
          <w:rFonts w:eastAsia="Times New Roman"/>
          <w:color w:val="auto"/>
          <w:sz w:val="28"/>
          <w:szCs w:val="28"/>
        </w:rPr>
        <w:t xml:space="preserve">порядка </w:t>
      </w:r>
      <w:r w:rsidR="00B52A9F" w:rsidRPr="00B52A9F">
        <w:rPr>
          <w:rFonts w:eastAsia="Times New Roman"/>
          <w:color w:val="auto"/>
          <w:sz w:val="28"/>
          <w:szCs w:val="28"/>
        </w:rPr>
        <w:t>проведения оценки регулирующего воздействия проектов муниципальных нормативных правовых актов города</w:t>
      </w:r>
      <w:proofErr w:type="gramEnd"/>
      <w:r w:rsidR="00B52A9F" w:rsidRPr="00B52A9F">
        <w:rPr>
          <w:rFonts w:eastAsia="Times New Roman"/>
          <w:color w:val="auto"/>
          <w:sz w:val="28"/>
          <w:szCs w:val="28"/>
        </w:rPr>
        <w:t xml:space="preserve"> Ханты-Мансийска, экспертизы и оценки фактического воздействия муниципальных нормативных правовых актов города Ханты-Мансийска, затрагивающих вопросы осуществления предпринимательской и иной экономической деятельности</w:t>
      </w:r>
    </w:p>
    <w:p w14:paraId="1EFCDCBC" w14:textId="77777777" w:rsidR="00B52A9F" w:rsidRDefault="00B52A9F" w:rsidP="001E39E4">
      <w:pPr>
        <w:pStyle w:val="Default"/>
        <w:ind w:right="4394"/>
        <w:rPr>
          <w:rFonts w:eastAsia="Times New Roman"/>
          <w:color w:val="auto"/>
          <w:sz w:val="28"/>
          <w:szCs w:val="28"/>
        </w:rPr>
      </w:pPr>
    </w:p>
    <w:p w14:paraId="6725968C" w14:textId="2C77BEE6" w:rsidR="00B52A9F" w:rsidRDefault="00B52A9F" w:rsidP="00A91CB5">
      <w:pPr>
        <w:ind w:firstLine="709"/>
        <w:jc w:val="both"/>
        <w:rPr>
          <w:sz w:val="28"/>
          <w:szCs w:val="28"/>
        </w:rPr>
      </w:pPr>
      <w:proofErr w:type="gramStart"/>
      <w:r w:rsidRPr="00B52A9F">
        <w:rPr>
          <w:sz w:val="28"/>
          <w:szCs w:val="28"/>
        </w:rPr>
        <w:t>В соответствии с Указом Президента Российской Федерации от</w:t>
      </w:r>
      <w:r w:rsidR="005106A3">
        <w:rPr>
          <w:sz w:val="28"/>
          <w:szCs w:val="28"/>
        </w:rPr>
        <w:t> </w:t>
      </w:r>
      <w:r w:rsidRPr="00B52A9F">
        <w:rPr>
          <w:sz w:val="28"/>
          <w:szCs w:val="28"/>
        </w:rPr>
        <w:t xml:space="preserve">07.05.2012 </w:t>
      </w:r>
      <w:r w:rsidR="005106A3">
        <w:rPr>
          <w:sz w:val="28"/>
          <w:szCs w:val="28"/>
        </w:rPr>
        <w:t>№</w:t>
      </w:r>
      <w:r w:rsidRPr="00B52A9F">
        <w:rPr>
          <w:sz w:val="28"/>
          <w:szCs w:val="28"/>
        </w:rPr>
        <w:t xml:space="preserve">601 </w:t>
      </w:r>
      <w:r w:rsidR="005106A3">
        <w:rPr>
          <w:sz w:val="28"/>
          <w:szCs w:val="28"/>
        </w:rPr>
        <w:t>«</w:t>
      </w:r>
      <w:r w:rsidRPr="00B52A9F">
        <w:rPr>
          <w:sz w:val="28"/>
          <w:szCs w:val="28"/>
        </w:rPr>
        <w:t>Об основных направлениях совершенствования системы государственного управления</w:t>
      </w:r>
      <w:r w:rsidR="005106A3">
        <w:rPr>
          <w:sz w:val="28"/>
          <w:szCs w:val="28"/>
        </w:rPr>
        <w:t>»</w:t>
      </w:r>
      <w:r w:rsidRPr="00B52A9F">
        <w:rPr>
          <w:sz w:val="28"/>
          <w:szCs w:val="28"/>
        </w:rPr>
        <w:t xml:space="preserve">, Законом Ханты-Мансийского автономного округа - Югры от 29.05.2014 </w:t>
      </w:r>
      <w:r w:rsidR="005106A3">
        <w:rPr>
          <w:sz w:val="28"/>
          <w:szCs w:val="28"/>
        </w:rPr>
        <w:t>№</w:t>
      </w:r>
      <w:r w:rsidRPr="00B52A9F">
        <w:rPr>
          <w:sz w:val="28"/>
          <w:szCs w:val="28"/>
        </w:rPr>
        <w:t xml:space="preserve">42-оз </w:t>
      </w:r>
      <w:r w:rsidR="005106A3">
        <w:rPr>
          <w:sz w:val="28"/>
          <w:szCs w:val="28"/>
        </w:rPr>
        <w:t>«</w:t>
      </w:r>
      <w:r w:rsidRPr="00B52A9F">
        <w:rPr>
          <w:sz w:val="28"/>
          <w:szCs w:val="28"/>
        </w:rPr>
        <w:t>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w:t>
      </w:r>
      <w:r w:rsidR="005106A3">
        <w:rPr>
          <w:sz w:val="28"/>
          <w:szCs w:val="28"/>
        </w:rPr>
        <w:t> </w:t>
      </w:r>
      <w:r w:rsidRPr="00B52A9F">
        <w:rPr>
          <w:sz w:val="28"/>
          <w:szCs w:val="28"/>
        </w:rPr>
        <w:t>Ханты-Мансийском автономном округе - Югре и о внесении изменения в</w:t>
      </w:r>
      <w:r w:rsidR="005106A3">
        <w:rPr>
          <w:sz w:val="28"/>
          <w:szCs w:val="28"/>
        </w:rPr>
        <w:t> </w:t>
      </w:r>
      <w:r w:rsidRPr="00B52A9F">
        <w:rPr>
          <w:sz w:val="28"/>
          <w:szCs w:val="28"/>
        </w:rPr>
        <w:t>статью 33.2 Закона Ханты-Мансийского автономного округа</w:t>
      </w:r>
      <w:proofErr w:type="gramEnd"/>
      <w:r w:rsidRPr="00B52A9F">
        <w:rPr>
          <w:sz w:val="28"/>
          <w:szCs w:val="28"/>
        </w:rPr>
        <w:t xml:space="preserve"> - </w:t>
      </w:r>
      <w:proofErr w:type="gramStart"/>
      <w:r w:rsidRPr="00B52A9F">
        <w:rPr>
          <w:sz w:val="28"/>
          <w:szCs w:val="28"/>
        </w:rPr>
        <w:t xml:space="preserve">Югры </w:t>
      </w:r>
      <w:r w:rsidR="005106A3">
        <w:rPr>
          <w:sz w:val="28"/>
          <w:szCs w:val="28"/>
        </w:rPr>
        <w:t>«</w:t>
      </w:r>
      <w:r w:rsidRPr="00B52A9F">
        <w:rPr>
          <w:sz w:val="28"/>
          <w:szCs w:val="28"/>
        </w:rPr>
        <w:t>О</w:t>
      </w:r>
      <w:r w:rsidR="005106A3">
        <w:rPr>
          <w:sz w:val="28"/>
          <w:szCs w:val="28"/>
        </w:rPr>
        <w:t> </w:t>
      </w:r>
      <w:r w:rsidRPr="00B52A9F">
        <w:rPr>
          <w:sz w:val="28"/>
          <w:szCs w:val="28"/>
        </w:rPr>
        <w:t xml:space="preserve">нормативных правовых актах Ханты-Мансийского автономного округа </w:t>
      </w:r>
      <w:r w:rsidR="005106A3">
        <w:rPr>
          <w:sz w:val="28"/>
          <w:szCs w:val="28"/>
        </w:rPr>
        <w:t>–</w:t>
      </w:r>
      <w:r w:rsidRPr="00B52A9F">
        <w:rPr>
          <w:sz w:val="28"/>
          <w:szCs w:val="28"/>
        </w:rPr>
        <w:t xml:space="preserve"> Югры</w:t>
      </w:r>
      <w:r w:rsidR="005106A3">
        <w:rPr>
          <w:sz w:val="28"/>
          <w:szCs w:val="28"/>
        </w:rPr>
        <w:t>»</w:t>
      </w:r>
      <w:r w:rsidRPr="00B52A9F">
        <w:rPr>
          <w:sz w:val="28"/>
          <w:szCs w:val="28"/>
        </w:rPr>
        <w:t xml:space="preserve">, постановлением Правительства Ханты-Мансийского автономного округа - Югры от 30.08.2013 </w:t>
      </w:r>
      <w:r w:rsidR="005106A3">
        <w:rPr>
          <w:sz w:val="28"/>
          <w:szCs w:val="28"/>
        </w:rPr>
        <w:t>№</w:t>
      </w:r>
      <w:r w:rsidRPr="00B52A9F">
        <w:rPr>
          <w:sz w:val="28"/>
          <w:szCs w:val="28"/>
        </w:rPr>
        <w:t xml:space="preserve">328-п </w:t>
      </w:r>
      <w:r w:rsidR="005106A3">
        <w:rPr>
          <w:sz w:val="28"/>
          <w:szCs w:val="28"/>
        </w:rPr>
        <w:t>«</w:t>
      </w:r>
      <w:r w:rsidRPr="00B52A9F">
        <w:rPr>
          <w:sz w:val="28"/>
          <w:szCs w:val="28"/>
        </w:rPr>
        <w:t xml:space="preserve">О порядке проведения оценки регулирующего воздействия проектов нормативных правовых актов, подготовленных исполнительными органами государственной власти </w:t>
      </w:r>
      <w:r w:rsidR="00264970">
        <w:rPr>
          <w:sz w:val="28"/>
          <w:szCs w:val="28"/>
        </w:rPr>
        <w:t xml:space="preserve">                </w:t>
      </w:r>
      <w:r w:rsidRPr="00B52A9F">
        <w:rPr>
          <w:sz w:val="28"/>
          <w:szCs w:val="28"/>
        </w:rPr>
        <w:t>Ханты-Мансийского автономного округа - Югры, экспертизы и оценки фактического воздействия нормативных правовых актов Ханты-Мансийского автономного округа - Югры, затрагивающих вопросы осуществления предпринимательской и инвестиционной деятельности</w:t>
      </w:r>
      <w:r w:rsidR="005106A3">
        <w:rPr>
          <w:sz w:val="28"/>
          <w:szCs w:val="28"/>
        </w:rPr>
        <w:t>»</w:t>
      </w:r>
      <w:r w:rsidRPr="00B52A9F">
        <w:rPr>
          <w:sz w:val="28"/>
          <w:szCs w:val="28"/>
        </w:rPr>
        <w:t>, руководствуясь статьей 71 Устава</w:t>
      </w:r>
      <w:proofErr w:type="gramEnd"/>
      <w:r w:rsidRPr="00B52A9F">
        <w:rPr>
          <w:sz w:val="28"/>
          <w:szCs w:val="28"/>
        </w:rPr>
        <w:t xml:space="preserve"> города Ханты-Мансийска:</w:t>
      </w:r>
    </w:p>
    <w:p w14:paraId="121C2299" w14:textId="08E3542D" w:rsidR="00A91CB5" w:rsidRDefault="00A91CB5" w:rsidP="00A91CB5">
      <w:pPr>
        <w:ind w:firstLine="709"/>
        <w:jc w:val="both"/>
        <w:rPr>
          <w:sz w:val="28"/>
          <w:szCs w:val="28"/>
        </w:rPr>
      </w:pPr>
      <w:r w:rsidRPr="00A91CB5">
        <w:rPr>
          <w:sz w:val="28"/>
          <w:szCs w:val="28"/>
        </w:rPr>
        <w:t xml:space="preserve">1. </w:t>
      </w:r>
      <w:r w:rsidR="00B52A9F" w:rsidRPr="00B52A9F">
        <w:rPr>
          <w:sz w:val="28"/>
          <w:szCs w:val="28"/>
        </w:rPr>
        <w:t xml:space="preserve">Утвердить Порядок </w:t>
      </w:r>
      <w:proofErr w:type="gramStart"/>
      <w:r w:rsidR="00B52A9F" w:rsidRPr="00B52A9F">
        <w:rPr>
          <w:sz w:val="28"/>
          <w:szCs w:val="28"/>
        </w:rPr>
        <w:t>проведения оценки регулирующего воздействия проектов муниципальных нормативных правовых актов города</w:t>
      </w:r>
      <w:proofErr w:type="gramEnd"/>
      <w:r w:rsidR="00B52A9F" w:rsidRPr="00B52A9F">
        <w:rPr>
          <w:sz w:val="28"/>
          <w:szCs w:val="28"/>
        </w:rPr>
        <w:t xml:space="preserve"> </w:t>
      </w:r>
      <w:r w:rsidR="00264970">
        <w:rPr>
          <w:sz w:val="28"/>
          <w:szCs w:val="28"/>
        </w:rPr>
        <w:t xml:space="preserve">                        </w:t>
      </w:r>
      <w:r w:rsidR="00B52A9F" w:rsidRPr="00B52A9F">
        <w:rPr>
          <w:sz w:val="28"/>
          <w:szCs w:val="28"/>
        </w:rPr>
        <w:t>Ханты-Мансийска, экспертизы и оценки фактического воздействия муниципальных нормативных правовых актов города Ханты-Мансийска, затрагивающих вопросы осуществления предпринимательской и иной экономической деятельности.</w:t>
      </w:r>
    </w:p>
    <w:p w14:paraId="35F0FD6D" w14:textId="4F60F2E0" w:rsidR="00B52A9F" w:rsidRDefault="00B52A9F" w:rsidP="00A91CB5">
      <w:pPr>
        <w:ind w:firstLine="709"/>
        <w:jc w:val="both"/>
        <w:rPr>
          <w:sz w:val="28"/>
          <w:szCs w:val="28"/>
        </w:rPr>
      </w:pPr>
      <w:r>
        <w:rPr>
          <w:sz w:val="28"/>
          <w:szCs w:val="28"/>
        </w:rPr>
        <w:lastRenderedPageBreak/>
        <w:t xml:space="preserve">2. </w:t>
      </w:r>
      <w:r w:rsidRPr="00B52A9F">
        <w:rPr>
          <w:sz w:val="28"/>
          <w:szCs w:val="28"/>
        </w:rPr>
        <w:t>Определить управление экономического развития и инвестиций Администрации города Ханты-Мансийска уполномоченным органом на</w:t>
      </w:r>
      <w:r w:rsidR="00264970">
        <w:rPr>
          <w:sz w:val="28"/>
          <w:szCs w:val="28"/>
        </w:rPr>
        <w:t> </w:t>
      </w:r>
      <w:r w:rsidRPr="00B52A9F">
        <w:rPr>
          <w:sz w:val="28"/>
          <w:szCs w:val="28"/>
        </w:rPr>
        <w:t>осуществление и развитие процедур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w:t>
      </w:r>
    </w:p>
    <w:p w14:paraId="4A93EE7C" w14:textId="54341E4A" w:rsidR="00B52A9F" w:rsidRDefault="00B52A9F" w:rsidP="00A91CB5">
      <w:pPr>
        <w:ind w:firstLine="709"/>
        <w:jc w:val="both"/>
        <w:rPr>
          <w:sz w:val="28"/>
          <w:szCs w:val="28"/>
        </w:rPr>
      </w:pPr>
      <w:r>
        <w:rPr>
          <w:sz w:val="28"/>
          <w:szCs w:val="28"/>
        </w:rPr>
        <w:t xml:space="preserve">3. </w:t>
      </w:r>
      <w:r w:rsidRPr="00B52A9F">
        <w:rPr>
          <w:sz w:val="28"/>
          <w:szCs w:val="28"/>
        </w:rPr>
        <w:t xml:space="preserve">Управлению информатизации Администрации города </w:t>
      </w:r>
      <w:r w:rsidR="00264970">
        <w:rPr>
          <w:sz w:val="28"/>
          <w:szCs w:val="28"/>
        </w:rPr>
        <w:t xml:space="preserve">                          </w:t>
      </w:r>
      <w:r w:rsidRPr="00B52A9F">
        <w:rPr>
          <w:sz w:val="28"/>
          <w:szCs w:val="28"/>
        </w:rPr>
        <w:t xml:space="preserve">Ханты-Мансийска обеспечить техническую поддержку специализированного раздела по вопросам оценки регулирующего воздействия на Официальном информационном портале органов местного самоуправления города </w:t>
      </w:r>
      <w:r w:rsidR="00264970">
        <w:rPr>
          <w:sz w:val="28"/>
          <w:szCs w:val="28"/>
        </w:rPr>
        <w:t xml:space="preserve">                   </w:t>
      </w:r>
      <w:r w:rsidRPr="00B52A9F">
        <w:rPr>
          <w:sz w:val="28"/>
          <w:szCs w:val="28"/>
        </w:rPr>
        <w:t>Ханты-Мансийска в сети Интернет.</w:t>
      </w:r>
    </w:p>
    <w:p w14:paraId="138EB6FD" w14:textId="77777777" w:rsidR="00D757D1" w:rsidRDefault="00B52A9F" w:rsidP="00A91CB5">
      <w:pPr>
        <w:ind w:firstLine="709"/>
        <w:jc w:val="both"/>
        <w:rPr>
          <w:sz w:val="28"/>
          <w:szCs w:val="28"/>
        </w:rPr>
      </w:pPr>
      <w:r>
        <w:rPr>
          <w:sz w:val="28"/>
          <w:szCs w:val="28"/>
        </w:rPr>
        <w:t xml:space="preserve">4. </w:t>
      </w:r>
      <w:r w:rsidRPr="00B52A9F">
        <w:rPr>
          <w:sz w:val="28"/>
          <w:szCs w:val="28"/>
        </w:rPr>
        <w:t>Признать утратившими силу</w:t>
      </w:r>
      <w:r w:rsidR="00277B8F">
        <w:rPr>
          <w:sz w:val="28"/>
          <w:szCs w:val="28"/>
        </w:rPr>
        <w:t xml:space="preserve"> </w:t>
      </w:r>
      <w:r w:rsidRPr="00B52A9F">
        <w:rPr>
          <w:sz w:val="28"/>
          <w:szCs w:val="28"/>
        </w:rPr>
        <w:t xml:space="preserve"> постановления Админ</w:t>
      </w:r>
      <w:r>
        <w:rPr>
          <w:sz w:val="28"/>
          <w:szCs w:val="28"/>
        </w:rPr>
        <w:t>истрации города Ханты-Мансийска</w:t>
      </w:r>
      <w:r w:rsidR="00D757D1">
        <w:rPr>
          <w:sz w:val="28"/>
          <w:szCs w:val="28"/>
        </w:rPr>
        <w:t>:</w:t>
      </w:r>
    </w:p>
    <w:p w14:paraId="5A67757A" w14:textId="6E7ACC87" w:rsidR="00D757D1" w:rsidRDefault="00D757D1" w:rsidP="00A91CB5">
      <w:pPr>
        <w:ind w:firstLine="709"/>
        <w:jc w:val="both"/>
        <w:rPr>
          <w:sz w:val="28"/>
          <w:szCs w:val="28"/>
        </w:rPr>
      </w:pPr>
      <w:r>
        <w:rPr>
          <w:sz w:val="28"/>
          <w:szCs w:val="28"/>
        </w:rPr>
        <w:t xml:space="preserve"> от 14.02.2016 №</w:t>
      </w:r>
      <w:r w:rsidR="00B52A9F">
        <w:rPr>
          <w:sz w:val="28"/>
          <w:szCs w:val="28"/>
        </w:rPr>
        <w:t>116 «</w:t>
      </w:r>
      <w:r w:rsidR="00B52A9F" w:rsidRPr="00B52A9F">
        <w:rPr>
          <w:sz w:val="28"/>
          <w:szCs w:val="28"/>
        </w:rPr>
        <w:t xml:space="preserve">Об утверждении </w:t>
      </w:r>
      <w:proofErr w:type="gramStart"/>
      <w:r w:rsidR="00B52A9F" w:rsidRPr="00B52A9F">
        <w:rPr>
          <w:sz w:val="28"/>
          <w:szCs w:val="28"/>
        </w:rPr>
        <w:t>порядка проведения оценки регулирующего воздействия проектов муниципальных нормативных правовых актов города</w:t>
      </w:r>
      <w:proofErr w:type="gramEnd"/>
      <w:r w:rsidR="00B52A9F" w:rsidRPr="00B52A9F">
        <w:rPr>
          <w:sz w:val="28"/>
          <w:szCs w:val="28"/>
        </w:rPr>
        <w:t xml:space="preserve"> Ханты-Мансийска, экспертизы и оценки фактического воздействия муниципальных нормативных правовых актов города </w:t>
      </w:r>
      <w:r w:rsidR="00264970">
        <w:rPr>
          <w:sz w:val="28"/>
          <w:szCs w:val="28"/>
        </w:rPr>
        <w:t xml:space="preserve">                    </w:t>
      </w:r>
      <w:r w:rsidR="00B52A9F" w:rsidRPr="00B52A9F">
        <w:rPr>
          <w:sz w:val="28"/>
          <w:szCs w:val="28"/>
        </w:rPr>
        <w:t>Ханты-Мансийска, затрагивающих вопросы осуществления предпринимательской и иной экономической деятельности</w:t>
      </w:r>
      <w:r w:rsidR="00B52A9F">
        <w:rPr>
          <w:sz w:val="28"/>
          <w:szCs w:val="28"/>
        </w:rPr>
        <w:t>»</w:t>
      </w:r>
      <w:r>
        <w:rPr>
          <w:sz w:val="28"/>
          <w:szCs w:val="28"/>
        </w:rPr>
        <w:t>;</w:t>
      </w:r>
    </w:p>
    <w:p w14:paraId="0B345BBD" w14:textId="6DA50675" w:rsidR="00A91CB5" w:rsidRDefault="00A1764B" w:rsidP="00A91CB5">
      <w:pPr>
        <w:ind w:firstLine="709"/>
        <w:jc w:val="both"/>
        <w:rPr>
          <w:sz w:val="28"/>
          <w:szCs w:val="28"/>
        </w:rPr>
      </w:pPr>
      <w:r w:rsidRPr="00A1764B">
        <w:rPr>
          <w:sz w:val="28"/>
          <w:szCs w:val="28"/>
        </w:rPr>
        <w:t xml:space="preserve">от 26.01.2021 </w:t>
      </w:r>
      <w:r w:rsidR="005106A3">
        <w:rPr>
          <w:sz w:val="28"/>
          <w:szCs w:val="28"/>
        </w:rPr>
        <w:t>№</w:t>
      </w:r>
      <w:r w:rsidRPr="00A1764B">
        <w:rPr>
          <w:sz w:val="28"/>
          <w:szCs w:val="28"/>
        </w:rPr>
        <w:t xml:space="preserve">39 </w:t>
      </w:r>
      <w:r w:rsidR="005106A3">
        <w:rPr>
          <w:sz w:val="28"/>
          <w:szCs w:val="28"/>
        </w:rPr>
        <w:t>«</w:t>
      </w:r>
      <w:r w:rsidRPr="00A1764B">
        <w:rPr>
          <w:sz w:val="28"/>
          <w:szCs w:val="28"/>
        </w:rPr>
        <w:t xml:space="preserve">О внесении изменений в постановление Администрации города Ханты-Мансийска от 14.02.2019 </w:t>
      </w:r>
      <w:r w:rsidR="00432E9D">
        <w:rPr>
          <w:sz w:val="28"/>
          <w:szCs w:val="28"/>
        </w:rPr>
        <w:t>№</w:t>
      </w:r>
      <w:r w:rsidRPr="00A1764B">
        <w:rPr>
          <w:sz w:val="28"/>
          <w:szCs w:val="28"/>
        </w:rPr>
        <w:t xml:space="preserve">116 </w:t>
      </w:r>
      <w:r w:rsidR="00264970">
        <w:rPr>
          <w:sz w:val="28"/>
          <w:szCs w:val="28"/>
        </w:rPr>
        <w:t>«</w:t>
      </w:r>
      <w:r w:rsidRPr="00A1764B">
        <w:rPr>
          <w:sz w:val="28"/>
          <w:szCs w:val="28"/>
        </w:rPr>
        <w:t>Об</w:t>
      </w:r>
      <w:r w:rsidR="00264970">
        <w:rPr>
          <w:sz w:val="28"/>
          <w:szCs w:val="28"/>
        </w:rPr>
        <w:t> </w:t>
      </w:r>
      <w:r w:rsidRPr="00A1764B">
        <w:rPr>
          <w:sz w:val="28"/>
          <w:szCs w:val="28"/>
        </w:rPr>
        <w:t xml:space="preserve">утверждении </w:t>
      </w:r>
      <w:proofErr w:type="gramStart"/>
      <w:r w:rsidRPr="00A1764B">
        <w:rPr>
          <w:sz w:val="28"/>
          <w:szCs w:val="28"/>
        </w:rPr>
        <w:t>Порядка проведения оценки регулирующего воздействия проектов муниципальных нормативных правовых актов города</w:t>
      </w:r>
      <w:proofErr w:type="gramEnd"/>
      <w:r w:rsidRPr="00A1764B">
        <w:rPr>
          <w:sz w:val="28"/>
          <w:szCs w:val="28"/>
        </w:rPr>
        <w:t xml:space="preserve"> Ханты-Мансийска, экспертизы и оценки фактического воздействия муниципальных нормативных правовых актов города Ханты-Мансийска, затрагивающих вопросы осуществления предпринимательской и инвестиционной деятельности</w:t>
      </w:r>
      <w:r w:rsidR="005106A3">
        <w:rPr>
          <w:sz w:val="28"/>
          <w:szCs w:val="28"/>
        </w:rPr>
        <w:t>»</w:t>
      </w:r>
      <w:r w:rsidR="00D757D1">
        <w:rPr>
          <w:sz w:val="28"/>
          <w:szCs w:val="28"/>
        </w:rPr>
        <w:t>;</w:t>
      </w:r>
    </w:p>
    <w:p w14:paraId="7EEFC37E" w14:textId="726E945C" w:rsidR="00D757D1" w:rsidRDefault="00D757D1" w:rsidP="00A91CB5">
      <w:pPr>
        <w:ind w:firstLine="709"/>
        <w:jc w:val="both"/>
        <w:rPr>
          <w:sz w:val="28"/>
          <w:szCs w:val="28"/>
        </w:rPr>
      </w:pPr>
      <w:r w:rsidRPr="00D757D1">
        <w:rPr>
          <w:sz w:val="28"/>
          <w:szCs w:val="28"/>
        </w:rPr>
        <w:t xml:space="preserve">от 16.11.2021 </w:t>
      </w:r>
      <w:r>
        <w:rPr>
          <w:sz w:val="28"/>
          <w:szCs w:val="28"/>
        </w:rPr>
        <w:t>№</w:t>
      </w:r>
      <w:r w:rsidRPr="00D757D1">
        <w:rPr>
          <w:sz w:val="28"/>
          <w:szCs w:val="28"/>
        </w:rPr>
        <w:t xml:space="preserve">1309 </w:t>
      </w:r>
      <w:r>
        <w:rPr>
          <w:sz w:val="28"/>
          <w:szCs w:val="28"/>
        </w:rPr>
        <w:t>«</w:t>
      </w:r>
      <w:r w:rsidRPr="00D757D1">
        <w:rPr>
          <w:sz w:val="28"/>
          <w:szCs w:val="28"/>
        </w:rPr>
        <w:t xml:space="preserve">О внесении изменений в постановление Администрации города Ханты-Мансийска от 14.02.2019 </w:t>
      </w:r>
      <w:r>
        <w:rPr>
          <w:sz w:val="28"/>
          <w:szCs w:val="28"/>
        </w:rPr>
        <w:t>№</w:t>
      </w:r>
      <w:r w:rsidRPr="00D757D1">
        <w:rPr>
          <w:sz w:val="28"/>
          <w:szCs w:val="28"/>
        </w:rPr>
        <w:t xml:space="preserve">116 </w:t>
      </w:r>
      <w:r>
        <w:rPr>
          <w:sz w:val="28"/>
          <w:szCs w:val="28"/>
        </w:rPr>
        <w:t>«</w:t>
      </w:r>
      <w:r w:rsidRPr="00D757D1">
        <w:rPr>
          <w:sz w:val="28"/>
          <w:szCs w:val="28"/>
        </w:rPr>
        <w:t>Об</w:t>
      </w:r>
      <w:r w:rsidR="00264970">
        <w:rPr>
          <w:sz w:val="28"/>
          <w:szCs w:val="28"/>
        </w:rPr>
        <w:t> </w:t>
      </w:r>
      <w:r w:rsidRPr="00D757D1">
        <w:rPr>
          <w:sz w:val="28"/>
          <w:szCs w:val="28"/>
        </w:rPr>
        <w:t xml:space="preserve">утверждении </w:t>
      </w:r>
      <w:proofErr w:type="gramStart"/>
      <w:r w:rsidRPr="00D757D1">
        <w:rPr>
          <w:sz w:val="28"/>
          <w:szCs w:val="28"/>
        </w:rPr>
        <w:t>Порядка проведения оценки регулирующего воздействия проектов муниципальных нормативных правовых актов города</w:t>
      </w:r>
      <w:proofErr w:type="gramEnd"/>
      <w:r w:rsidRPr="00D757D1">
        <w:rPr>
          <w:sz w:val="28"/>
          <w:szCs w:val="28"/>
        </w:rPr>
        <w:t xml:space="preserve"> </w:t>
      </w:r>
      <w:r w:rsidR="00264970">
        <w:rPr>
          <w:sz w:val="28"/>
          <w:szCs w:val="28"/>
        </w:rPr>
        <w:t xml:space="preserve">                     </w:t>
      </w:r>
      <w:r w:rsidRPr="00D757D1">
        <w:rPr>
          <w:sz w:val="28"/>
          <w:szCs w:val="28"/>
        </w:rPr>
        <w:t>Ханты-Мансийска, экспертизы и оценки фактического воздействия муниципальных нормативных правовых актов города Ханты-Мансийска, затрагивающих вопросы осуществления предпринимательской и</w:t>
      </w:r>
      <w:r w:rsidR="00264970">
        <w:rPr>
          <w:sz w:val="28"/>
          <w:szCs w:val="28"/>
        </w:rPr>
        <w:t> </w:t>
      </w:r>
      <w:r w:rsidRPr="00D757D1">
        <w:rPr>
          <w:sz w:val="28"/>
          <w:szCs w:val="28"/>
        </w:rPr>
        <w:t>инвестиционной деятельности</w:t>
      </w:r>
      <w:r>
        <w:rPr>
          <w:sz w:val="28"/>
          <w:szCs w:val="28"/>
        </w:rPr>
        <w:t>»;</w:t>
      </w:r>
    </w:p>
    <w:p w14:paraId="28F66211" w14:textId="671C9C7E" w:rsidR="00A1764B" w:rsidRPr="00A1764B" w:rsidRDefault="00A1764B" w:rsidP="00A1764B">
      <w:pPr>
        <w:ind w:firstLine="709"/>
        <w:jc w:val="both"/>
        <w:rPr>
          <w:sz w:val="28"/>
          <w:szCs w:val="28"/>
        </w:rPr>
      </w:pPr>
      <w:r>
        <w:rPr>
          <w:sz w:val="28"/>
          <w:szCs w:val="28"/>
        </w:rPr>
        <w:t>5</w:t>
      </w:r>
      <w:r w:rsidR="00EE10D5">
        <w:rPr>
          <w:sz w:val="28"/>
          <w:szCs w:val="28"/>
        </w:rPr>
        <w:t xml:space="preserve">. </w:t>
      </w:r>
      <w:r w:rsidRPr="00A1764B">
        <w:rPr>
          <w:sz w:val="28"/>
          <w:szCs w:val="28"/>
        </w:rPr>
        <w:t>Настоящее постановление вступает в силу после его официального опубликования.</w:t>
      </w:r>
    </w:p>
    <w:p w14:paraId="5423526D" w14:textId="534821D7" w:rsidR="00EE10D5" w:rsidRDefault="00A1764B" w:rsidP="00A1764B">
      <w:pPr>
        <w:ind w:firstLine="709"/>
        <w:jc w:val="both"/>
        <w:rPr>
          <w:sz w:val="28"/>
          <w:szCs w:val="28"/>
        </w:rPr>
      </w:pPr>
      <w:r w:rsidRPr="00A1764B">
        <w:rPr>
          <w:sz w:val="28"/>
          <w:szCs w:val="28"/>
        </w:rPr>
        <w:t xml:space="preserve">6. </w:t>
      </w:r>
      <w:proofErr w:type="gramStart"/>
      <w:r w:rsidRPr="00A1764B">
        <w:rPr>
          <w:sz w:val="28"/>
          <w:szCs w:val="28"/>
        </w:rPr>
        <w:t>Контроль за</w:t>
      </w:r>
      <w:proofErr w:type="gramEnd"/>
      <w:r w:rsidRPr="00A1764B">
        <w:rPr>
          <w:sz w:val="28"/>
          <w:szCs w:val="28"/>
        </w:rPr>
        <w:t xml:space="preserve"> выполнением настоящего постановления возложить на</w:t>
      </w:r>
      <w:r w:rsidR="00264970">
        <w:rPr>
          <w:sz w:val="28"/>
          <w:szCs w:val="28"/>
        </w:rPr>
        <w:t> </w:t>
      </w:r>
      <w:bookmarkStart w:id="0" w:name="_GoBack"/>
      <w:bookmarkEnd w:id="0"/>
      <w:r w:rsidRPr="00A1764B">
        <w:rPr>
          <w:sz w:val="28"/>
          <w:szCs w:val="28"/>
        </w:rPr>
        <w:t>первого заместителя Главы города Ханты-Мансийска Дунаевскую Н.А.</w:t>
      </w:r>
    </w:p>
    <w:p w14:paraId="72B0289D" w14:textId="77777777" w:rsidR="00A91CB5" w:rsidRDefault="00A91CB5" w:rsidP="00AF74DC">
      <w:pPr>
        <w:ind w:firstLine="709"/>
        <w:jc w:val="both"/>
        <w:rPr>
          <w:sz w:val="28"/>
          <w:szCs w:val="28"/>
        </w:rPr>
      </w:pPr>
    </w:p>
    <w:p w14:paraId="756A333C" w14:textId="77777777" w:rsidR="00751A7A" w:rsidRDefault="00751A7A" w:rsidP="00A445DA">
      <w:pPr>
        <w:pStyle w:val="ConsPlusNormal"/>
        <w:rPr>
          <w:rFonts w:ascii="Times New Roman" w:hAnsi="Times New Roman" w:cs="Times New Roman"/>
          <w:sz w:val="28"/>
          <w:szCs w:val="28"/>
        </w:rPr>
      </w:pPr>
    </w:p>
    <w:p w14:paraId="063C6E3A" w14:textId="77777777" w:rsidR="00751A7A" w:rsidRDefault="00751A7A" w:rsidP="00A445DA">
      <w:pPr>
        <w:pStyle w:val="ConsPlusNormal"/>
        <w:rPr>
          <w:rFonts w:ascii="Times New Roman" w:hAnsi="Times New Roman" w:cs="Times New Roman"/>
          <w:sz w:val="28"/>
          <w:szCs w:val="28"/>
        </w:rPr>
      </w:pPr>
    </w:p>
    <w:p w14:paraId="30EF1AFC" w14:textId="77777777" w:rsidR="00751A7A" w:rsidRDefault="00751A7A" w:rsidP="00A445DA">
      <w:pPr>
        <w:pStyle w:val="ConsPlusNormal"/>
        <w:rPr>
          <w:rFonts w:ascii="Times New Roman" w:hAnsi="Times New Roman" w:cs="Times New Roman"/>
          <w:sz w:val="28"/>
          <w:szCs w:val="28"/>
        </w:rPr>
      </w:pPr>
    </w:p>
    <w:p w14:paraId="7C527B6D" w14:textId="77777777" w:rsidR="00A445DA" w:rsidRDefault="00A445DA" w:rsidP="00A445DA">
      <w:pPr>
        <w:pStyle w:val="ConsPlusNormal"/>
        <w:rPr>
          <w:rFonts w:ascii="Times New Roman" w:hAnsi="Times New Roman" w:cs="Times New Roman"/>
          <w:sz w:val="28"/>
          <w:szCs w:val="28"/>
        </w:rPr>
      </w:pPr>
      <w:r>
        <w:rPr>
          <w:rFonts w:ascii="Times New Roman" w:hAnsi="Times New Roman" w:cs="Times New Roman"/>
          <w:sz w:val="28"/>
          <w:szCs w:val="28"/>
        </w:rPr>
        <w:t>Глава города</w:t>
      </w:r>
    </w:p>
    <w:p w14:paraId="2A1652C7" w14:textId="44D062C1" w:rsidR="00DE32D7" w:rsidRDefault="00A445DA" w:rsidP="00991620">
      <w:pPr>
        <w:pStyle w:val="ConsPlusNormal"/>
        <w:jc w:val="both"/>
        <w:rPr>
          <w:sz w:val="26"/>
          <w:szCs w:val="26"/>
        </w:rPr>
      </w:pPr>
      <w:r w:rsidRPr="001A56D4">
        <w:rPr>
          <w:rFonts w:ascii="Times New Roman" w:hAnsi="Times New Roman" w:cs="Times New Roman"/>
          <w:sz w:val="28"/>
          <w:szCs w:val="28"/>
        </w:rPr>
        <w:t>Ханты-Мансийска</w:t>
      </w:r>
      <w:r>
        <w:rPr>
          <w:rFonts w:ascii="Times New Roman" w:hAnsi="Times New Roman" w:cs="Times New Roman"/>
          <w:sz w:val="28"/>
          <w:szCs w:val="28"/>
        </w:rPr>
        <w:t xml:space="preserve">                                                                      </w:t>
      </w:r>
      <w:r w:rsidRPr="001A56D4">
        <w:rPr>
          <w:rFonts w:ascii="Times New Roman" w:hAnsi="Times New Roman" w:cs="Times New Roman"/>
          <w:sz w:val="28"/>
          <w:szCs w:val="28"/>
        </w:rPr>
        <w:t xml:space="preserve">      </w:t>
      </w:r>
      <w:r w:rsidR="0097200E">
        <w:rPr>
          <w:rFonts w:ascii="Times New Roman" w:hAnsi="Times New Roman" w:cs="Times New Roman"/>
          <w:sz w:val="28"/>
          <w:szCs w:val="28"/>
        </w:rPr>
        <w:t xml:space="preserve">       </w:t>
      </w:r>
      <w:r w:rsidRPr="001A56D4">
        <w:rPr>
          <w:rFonts w:ascii="Times New Roman" w:hAnsi="Times New Roman" w:cs="Times New Roman"/>
          <w:sz w:val="28"/>
          <w:szCs w:val="28"/>
        </w:rPr>
        <w:t xml:space="preserve">  </w:t>
      </w:r>
      <w:proofErr w:type="spellStart"/>
      <w:r w:rsidRPr="001A56D4">
        <w:rPr>
          <w:rFonts w:ascii="Times New Roman" w:hAnsi="Times New Roman" w:cs="Times New Roman"/>
          <w:sz w:val="28"/>
          <w:szCs w:val="28"/>
        </w:rPr>
        <w:t>М.П.Ряшин</w:t>
      </w:r>
      <w:proofErr w:type="spellEnd"/>
    </w:p>
    <w:p w14:paraId="12EF61A8" w14:textId="77777777" w:rsidR="00A445DA" w:rsidRDefault="00A445DA" w:rsidP="005D1015">
      <w:pPr>
        <w:ind w:firstLine="709"/>
        <w:jc w:val="both"/>
        <w:rPr>
          <w:sz w:val="26"/>
          <w:szCs w:val="26"/>
        </w:rPr>
        <w:sectPr w:rsidR="00A445DA" w:rsidSect="00D81A33">
          <w:pgSz w:w="11906" w:h="16838"/>
          <w:pgMar w:top="851" w:right="991" w:bottom="993" w:left="1276" w:header="709" w:footer="709" w:gutter="0"/>
          <w:cols w:space="708"/>
          <w:docGrid w:linePitch="360"/>
        </w:sectPr>
      </w:pPr>
    </w:p>
    <w:tbl>
      <w:tblPr>
        <w:tblStyle w:val="a5"/>
        <w:tblW w:w="10713"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6896"/>
      </w:tblGrid>
      <w:tr w:rsidR="00DE32D7" w:rsidRPr="00082085" w14:paraId="61D0511C" w14:textId="77777777" w:rsidTr="00725188">
        <w:trPr>
          <w:trHeight w:val="1276"/>
        </w:trPr>
        <w:tc>
          <w:tcPr>
            <w:tcW w:w="3817" w:type="dxa"/>
          </w:tcPr>
          <w:p w14:paraId="35725670" w14:textId="77777777" w:rsidR="00DE32D7" w:rsidRPr="00082085" w:rsidRDefault="00DE32D7" w:rsidP="00A1764B">
            <w:pPr>
              <w:rPr>
                <w:sz w:val="26"/>
                <w:szCs w:val="26"/>
                <w:lang w:eastAsia="en-US"/>
              </w:rPr>
            </w:pPr>
          </w:p>
        </w:tc>
        <w:tc>
          <w:tcPr>
            <w:tcW w:w="6896" w:type="dxa"/>
          </w:tcPr>
          <w:p w14:paraId="708C552E" w14:textId="77777777" w:rsidR="00A445DA" w:rsidRDefault="00A445DA" w:rsidP="00A445DA">
            <w:pPr>
              <w:autoSpaceDE w:val="0"/>
              <w:autoSpaceDN w:val="0"/>
              <w:adjustRightInd w:val="0"/>
              <w:jc w:val="right"/>
              <w:outlineLvl w:val="0"/>
              <w:rPr>
                <w:sz w:val="28"/>
                <w:szCs w:val="28"/>
              </w:rPr>
            </w:pPr>
            <w:r>
              <w:rPr>
                <w:sz w:val="28"/>
                <w:szCs w:val="28"/>
              </w:rPr>
              <w:t>Приложение</w:t>
            </w:r>
          </w:p>
          <w:p w14:paraId="52ACACF6" w14:textId="77777777" w:rsidR="00A445DA" w:rsidRDefault="00A445DA" w:rsidP="00A445DA">
            <w:pPr>
              <w:autoSpaceDE w:val="0"/>
              <w:autoSpaceDN w:val="0"/>
              <w:adjustRightInd w:val="0"/>
              <w:jc w:val="right"/>
              <w:rPr>
                <w:sz w:val="28"/>
                <w:szCs w:val="28"/>
              </w:rPr>
            </w:pPr>
            <w:r>
              <w:rPr>
                <w:sz w:val="28"/>
                <w:szCs w:val="28"/>
              </w:rPr>
              <w:t>к постановлению Администрации</w:t>
            </w:r>
          </w:p>
          <w:p w14:paraId="431724E7" w14:textId="45743EE5" w:rsidR="00A445DA" w:rsidRDefault="00A445DA" w:rsidP="00A445DA">
            <w:pPr>
              <w:autoSpaceDE w:val="0"/>
              <w:autoSpaceDN w:val="0"/>
              <w:adjustRightInd w:val="0"/>
              <w:jc w:val="right"/>
              <w:outlineLvl w:val="0"/>
              <w:rPr>
                <w:sz w:val="28"/>
                <w:szCs w:val="28"/>
              </w:rPr>
            </w:pPr>
            <w:r>
              <w:rPr>
                <w:sz w:val="28"/>
                <w:szCs w:val="28"/>
              </w:rPr>
              <w:t>города Ханты-Мансийска</w:t>
            </w:r>
          </w:p>
          <w:p w14:paraId="179DB5C1" w14:textId="583A67B8" w:rsidR="00A445DA" w:rsidRDefault="00A445DA" w:rsidP="00A445DA">
            <w:pPr>
              <w:autoSpaceDE w:val="0"/>
              <w:autoSpaceDN w:val="0"/>
              <w:adjustRightInd w:val="0"/>
              <w:jc w:val="right"/>
              <w:outlineLvl w:val="0"/>
              <w:rPr>
                <w:sz w:val="28"/>
                <w:szCs w:val="28"/>
              </w:rPr>
            </w:pPr>
            <w:r>
              <w:rPr>
                <w:sz w:val="28"/>
                <w:szCs w:val="28"/>
              </w:rPr>
              <w:t>от ______________№____</w:t>
            </w:r>
          </w:p>
          <w:p w14:paraId="50A194A5" w14:textId="7B0D8425" w:rsidR="006A1133" w:rsidRPr="00082085" w:rsidRDefault="006A1133" w:rsidP="006A1133">
            <w:pPr>
              <w:autoSpaceDE w:val="0"/>
              <w:autoSpaceDN w:val="0"/>
              <w:adjustRightInd w:val="0"/>
              <w:rPr>
                <w:sz w:val="26"/>
                <w:szCs w:val="26"/>
                <w:lang w:eastAsia="en-US"/>
              </w:rPr>
            </w:pPr>
          </w:p>
        </w:tc>
      </w:tr>
    </w:tbl>
    <w:p w14:paraId="3D13F6B4" w14:textId="77777777" w:rsidR="006A1133" w:rsidRDefault="006A1133" w:rsidP="006A1133">
      <w:pPr>
        <w:pStyle w:val="ConsPlusNormal"/>
        <w:jc w:val="center"/>
        <w:rPr>
          <w:rFonts w:ascii="Times New Roman" w:hAnsi="Times New Roman" w:cs="Times New Roman"/>
          <w:sz w:val="28"/>
          <w:szCs w:val="28"/>
        </w:rPr>
      </w:pPr>
    </w:p>
    <w:p w14:paraId="58BB76B8" w14:textId="77777777" w:rsidR="006A1133" w:rsidRPr="006A1133" w:rsidRDefault="006A1133" w:rsidP="006A1133">
      <w:pPr>
        <w:pStyle w:val="ConsPlusNormal"/>
        <w:jc w:val="center"/>
        <w:rPr>
          <w:rFonts w:ascii="Times New Roman" w:hAnsi="Times New Roman" w:cs="Times New Roman"/>
          <w:sz w:val="28"/>
          <w:szCs w:val="28"/>
        </w:rPr>
      </w:pPr>
      <w:r w:rsidRPr="006A1133">
        <w:rPr>
          <w:rFonts w:ascii="Times New Roman" w:hAnsi="Times New Roman" w:cs="Times New Roman"/>
          <w:sz w:val="28"/>
          <w:szCs w:val="28"/>
        </w:rPr>
        <w:t>Порядок</w:t>
      </w:r>
    </w:p>
    <w:p w14:paraId="2AC6661C" w14:textId="600CBB94" w:rsidR="006A1133" w:rsidRPr="006A1133" w:rsidRDefault="006A1133" w:rsidP="006A1133">
      <w:pPr>
        <w:pStyle w:val="ConsPlusNormal"/>
        <w:jc w:val="center"/>
        <w:rPr>
          <w:rFonts w:ascii="Times New Roman" w:hAnsi="Times New Roman" w:cs="Times New Roman"/>
          <w:sz w:val="28"/>
          <w:szCs w:val="28"/>
        </w:rPr>
      </w:pPr>
      <w:r w:rsidRPr="006A1133">
        <w:rPr>
          <w:rFonts w:ascii="Times New Roman" w:hAnsi="Times New Roman" w:cs="Times New Roman"/>
          <w:sz w:val="28"/>
          <w:szCs w:val="28"/>
        </w:rPr>
        <w:t xml:space="preserve">проведения оценки регулирующего воздействия проектов муниципальных нормативных правовых актов </w:t>
      </w:r>
      <w:r>
        <w:rPr>
          <w:rFonts w:ascii="Times New Roman" w:hAnsi="Times New Roman" w:cs="Times New Roman"/>
          <w:sz w:val="28"/>
          <w:szCs w:val="28"/>
        </w:rPr>
        <w:t>в управлении эконмического развития и инвестиций Администрации города Ханты-Мансийска</w:t>
      </w:r>
      <w:r w:rsidRPr="006A1133">
        <w:rPr>
          <w:rFonts w:ascii="Times New Roman" w:hAnsi="Times New Roman" w:cs="Times New Roman"/>
          <w:sz w:val="28"/>
          <w:szCs w:val="28"/>
        </w:rPr>
        <w:t xml:space="preserve">, экспертизы </w:t>
      </w:r>
    </w:p>
    <w:p w14:paraId="494684AE" w14:textId="1D5A48E8" w:rsidR="00EE10D5" w:rsidRDefault="006A1133" w:rsidP="006A1133">
      <w:pPr>
        <w:pStyle w:val="ConsPlusNormal"/>
        <w:jc w:val="center"/>
        <w:rPr>
          <w:rFonts w:ascii="Times New Roman" w:hAnsi="Times New Roman" w:cs="Times New Roman"/>
          <w:sz w:val="28"/>
          <w:szCs w:val="28"/>
        </w:rPr>
      </w:pPr>
      <w:r w:rsidRPr="006A1133">
        <w:rPr>
          <w:rFonts w:ascii="Times New Roman" w:hAnsi="Times New Roman" w:cs="Times New Roman"/>
          <w:sz w:val="28"/>
          <w:szCs w:val="28"/>
        </w:rPr>
        <w:t xml:space="preserve">принятых в управлении эконмического развития и инвестиций </w:t>
      </w:r>
      <w:r w:rsidR="008A47C1">
        <w:rPr>
          <w:rFonts w:ascii="Times New Roman" w:hAnsi="Times New Roman" w:cs="Times New Roman"/>
          <w:sz w:val="28"/>
          <w:szCs w:val="28"/>
        </w:rPr>
        <w:t>Администрации</w:t>
      </w:r>
      <w:r w:rsidR="008A47C1" w:rsidRPr="006A1133">
        <w:rPr>
          <w:rFonts w:ascii="Times New Roman" w:hAnsi="Times New Roman" w:cs="Times New Roman"/>
          <w:sz w:val="28"/>
          <w:szCs w:val="28"/>
        </w:rPr>
        <w:t xml:space="preserve"> </w:t>
      </w:r>
      <w:r w:rsidRPr="006A1133">
        <w:rPr>
          <w:rFonts w:ascii="Times New Roman" w:hAnsi="Times New Roman" w:cs="Times New Roman"/>
          <w:sz w:val="28"/>
          <w:szCs w:val="28"/>
        </w:rPr>
        <w:t>города Ханты-Мансийска муниципальных</w:t>
      </w:r>
      <w:r>
        <w:rPr>
          <w:rFonts w:ascii="Times New Roman" w:hAnsi="Times New Roman" w:cs="Times New Roman"/>
          <w:sz w:val="28"/>
          <w:szCs w:val="28"/>
        </w:rPr>
        <w:t xml:space="preserve"> </w:t>
      </w:r>
      <w:r w:rsidRPr="006A1133">
        <w:rPr>
          <w:rFonts w:ascii="Times New Roman" w:hAnsi="Times New Roman" w:cs="Times New Roman"/>
          <w:sz w:val="28"/>
          <w:szCs w:val="28"/>
        </w:rPr>
        <w:t>нормативных правовых актов</w:t>
      </w:r>
    </w:p>
    <w:p w14:paraId="0926D665" w14:textId="77777777" w:rsidR="006A1133" w:rsidRDefault="006A1133" w:rsidP="006A1133">
      <w:pPr>
        <w:pStyle w:val="ConsPlusNormal"/>
        <w:jc w:val="center"/>
        <w:rPr>
          <w:rFonts w:ascii="Times New Roman" w:hAnsi="Times New Roman" w:cs="Times New Roman"/>
          <w:sz w:val="28"/>
          <w:szCs w:val="28"/>
        </w:rPr>
      </w:pPr>
    </w:p>
    <w:p w14:paraId="74786710" w14:textId="77777777" w:rsidR="006A1133" w:rsidRPr="006A1133" w:rsidRDefault="006A1133" w:rsidP="006A1133">
      <w:pPr>
        <w:pStyle w:val="ConsPlusNormal"/>
        <w:jc w:val="center"/>
        <w:rPr>
          <w:rFonts w:ascii="Times New Roman" w:hAnsi="Times New Roman" w:cs="Times New Roman"/>
          <w:sz w:val="28"/>
          <w:szCs w:val="28"/>
        </w:rPr>
      </w:pPr>
      <w:r w:rsidRPr="006A1133">
        <w:rPr>
          <w:rFonts w:ascii="Times New Roman" w:hAnsi="Times New Roman" w:cs="Times New Roman"/>
          <w:sz w:val="28"/>
          <w:szCs w:val="28"/>
        </w:rPr>
        <w:t>I. Общие положения</w:t>
      </w:r>
    </w:p>
    <w:p w14:paraId="31FBA21B" w14:textId="77777777" w:rsidR="006A1133" w:rsidRPr="00EE10D5" w:rsidRDefault="006A1133" w:rsidP="006A1133">
      <w:pPr>
        <w:pStyle w:val="ConsPlusNormal"/>
        <w:jc w:val="center"/>
        <w:rPr>
          <w:rFonts w:ascii="Times New Roman" w:hAnsi="Times New Roman" w:cs="Times New Roman"/>
          <w:sz w:val="28"/>
          <w:szCs w:val="28"/>
        </w:rPr>
      </w:pPr>
    </w:p>
    <w:p w14:paraId="2C31363C" w14:textId="77777777" w:rsidR="006A1133" w:rsidRPr="006A1133" w:rsidRDefault="006A1133" w:rsidP="006A1133">
      <w:pPr>
        <w:pStyle w:val="ConsPlusNormal"/>
        <w:ind w:firstLine="709"/>
        <w:jc w:val="both"/>
        <w:rPr>
          <w:rFonts w:ascii="Times New Roman" w:hAnsi="Times New Roman" w:cs="Times New Roman"/>
          <w:sz w:val="28"/>
          <w:szCs w:val="28"/>
        </w:rPr>
      </w:pPr>
      <w:r w:rsidRPr="006A1133">
        <w:rPr>
          <w:rFonts w:ascii="Times New Roman" w:hAnsi="Times New Roman" w:cs="Times New Roman"/>
          <w:sz w:val="28"/>
          <w:szCs w:val="28"/>
        </w:rPr>
        <w:t xml:space="preserve">1. </w:t>
      </w:r>
      <w:proofErr w:type="gramStart"/>
      <w:r w:rsidRPr="006A1133">
        <w:rPr>
          <w:rFonts w:ascii="Times New Roman" w:hAnsi="Times New Roman" w:cs="Times New Roman"/>
          <w:sz w:val="28"/>
          <w:szCs w:val="28"/>
        </w:rPr>
        <w:t xml:space="preserve">Настоящий Порядок устанавливает процедуры и требования по организации и проведению оценки регулирующего воздействия проектов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экспертизы муниципальных нормативных правовых актов, при разработке проектов которых проводилась оценка регулирующего воздействия, затрагивающих вопросы осуществления предпринимательской, инвестиционной и иной экономической деятельности (далее также – ОРВ, экспертиза). </w:t>
      </w:r>
      <w:proofErr w:type="gramEnd"/>
    </w:p>
    <w:p w14:paraId="76FA6766" w14:textId="77777777" w:rsidR="006A1133" w:rsidRPr="006A1133" w:rsidRDefault="006A1133" w:rsidP="006A1133">
      <w:pPr>
        <w:pStyle w:val="ConsPlusNormal"/>
        <w:ind w:firstLine="709"/>
        <w:jc w:val="both"/>
        <w:rPr>
          <w:rFonts w:ascii="Times New Roman" w:hAnsi="Times New Roman" w:cs="Times New Roman"/>
          <w:sz w:val="28"/>
          <w:szCs w:val="28"/>
        </w:rPr>
      </w:pPr>
      <w:r w:rsidRPr="006A1133">
        <w:rPr>
          <w:rFonts w:ascii="Times New Roman" w:hAnsi="Times New Roman" w:cs="Times New Roman"/>
          <w:sz w:val="28"/>
          <w:szCs w:val="28"/>
        </w:rPr>
        <w:t>2. В настоящем Порядке используются следующие понятия и определения:</w:t>
      </w:r>
    </w:p>
    <w:p w14:paraId="088E35C9" w14:textId="77777777" w:rsidR="006A1133" w:rsidRDefault="006A1133" w:rsidP="006A1133">
      <w:pPr>
        <w:pStyle w:val="ConsPlusNormal"/>
        <w:ind w:firstLine="708"/>
        <w:jc w:val="both"/>
      </w:pPr>
      <w:r w:rsidRPr="006A1133">
        <w:rPr>
          <w:rFonts w:ascii="Times New Roman" w:hAnsi="Times New Roman" w:cs="Times New Roman"/>
          <w:sz w:val="28"/>
          <w:szCs w:val="28"/>
        </w:rPr>
        <w:t>регулирующий орган – орган местного самоуправления, являющийся разработчиком концепции (идеи) предлагаемого правового регулирования, проекта муниципального нормативного правового акта, затрагивающего вопросы осуществления предпринимательской, инвестиционной и иной экономической деятельности, осуществляющий функции по нормативно-правовому регулированию в соответствующих сферах общественных отношений;</w:t>
      </w:r>
      <w:r w:rsidRPr="006A1133">
        <w:t xml:space="preserve"> </w:t>
      </w:r>
    </w:p>
    <w:p w14:paraId="315CD716" w14:textId="11CC1731" w:rsidR="00EE10D5" w:rsidRDefault="006A1133" w:rsidP="006A1133">
      <w:pPr>
        <w:pStyle w:val="ConsPlusNormal"/>
        <w:ind w:firstLine="708"/>
        <w:jc w:val="both"/>
        <w:rPr>
          <w:rFonts w:ascii="Times New Roman" w:hAnsi="Times New Roman" w:cs="Times New Roman"/>
          <w:sz w:val="28"/>
          <w:szCs w:val="28"/>
        </w:rPr>
      </w:pPr>
      <w:proofErr w:type="gramStart"/>
      <w:r w:rsidRPr="006A1133">
        <w:rPr>
          <w:rFonts w:ascii="Times New Roman" w:hAnsi="Times New Roman" w:cs="Times New Roman"/>
          <w:sz w:val="28"/>
          <w:szCs w:val="28"/>
        </w:rPr>
        <w:t xml:space="preserve">уполномоченный орган – </w:t>
      </w:r>
      <w:r w:rsidR="008A47C1" w:rsidRPr="008A47C1">
        <w:rPr>
          <w:rFonts w:ascii="Times New Roman" w:hAnsi="Times New Roman" w:cs="Times New Roman"/>
          <w:sz w:val="28"/>
          <w:szCs w:val="28"/>
        </w:rPr>
        <w:t>управлени</w:t>
      </w:r>
      <w:r w:rsidR="008A47C1">
        <w:rPr>
          <w:rFonts w:ascii="Times New Roman" w:hAnsi="Times New Roman" w:cs="Times New Roman"/>
          <w:sz w:val="28"/>
          <w:szCs w:val="28"/>
        </w:rPr>
        <w:t>е</w:t>
      </w:r>
      <w:r w:rsidR="008A47C1" w:rsidRPr="008A47C1">
        <w:rPr>
          <w:rFonts w:ascii="Times New Roman" w:hAnsi="Times New Roman" w:cs="Times New Roman"/>
          <w:sz w:val="28"/>
          <w:szCs w:val="28"/>
        </w:rPr>
        <w:t xml:space="preserve"> эконмического развития и инвестиций Администрации города Ханты-Мансийска</w:t>
      </w:r>
      <w:r w:rsidRPr="006A1133">
        <w:rPr>
          <w:rFonts w:ascii="Times New Roman" w:hAnsi="Times New Roman" w:cs="Times New Roman"/>
          <w:sz w:val="28"/>
          <w:szCs w:val="28"/>
        </w:rPr>
        <w:t>, ответственный за внедрение ОРВ в муниципальном образовании и развитие процедур оценки регулирующего воздействия, экспертизы, выполняющий функции нормативно-правового, информационного и методического обеспечения оценки регулирующего воздействия, подготовку заключения об оценке регулирующего воздействия по проектам муниципальных нормативных правовых актов, затрагивающих вопросы осуществления предпринимательской и иной экономической деятельности, а также заключения об экспертизе муниципальных</w:t>
      </w:r>
      <w:proofErr w:type="gramEnd"/>
      <w:r w:rsidRPr="006A1133">
        <w:rPr>
          <w:rFonts w:ascii="Times New Roman" w:hAnsi="Times New Roman" w:cs="Times New Roman"/>
          <w:sz w:val="28"/>
          <w:szCs w:val="28"/>
        </w:rPr>
        <w:t xml:space="preserve"> нормативных правовых актов, затрагивающих вопросы осуществления предпринимательской и инвестиционной деятельности;</w:t>
      </w:r>
    </w:p>
    <w:p w14:paraId="11038DEB" w14:textId="77777777" w:rsidR="008A47C1" w:rsidRPr="008A47C1" w:rsidRDefault="008A47C1" w:rsidP="008A47C1">
      <w:pPr>
        <w:pStyle w:val="ConsPlusNormal"/>
        <w:ind w:firstLine="708"/>
        <w:jc w:val="both"/>
        <w:rPr>
          <w:rFonts w:ascii="Times New Roman" w:hAnsi="Times New Roman" w:cs="Times New Roman"/>
          <w:sz w:val="28"/>
          <w:szCs w:val="28"/>
        </w:rPr>
      </w:pPr>
      <w:r w:rsidRPr="008A47C1">
        <w:rPr>
          <w:rFonts w:ascii="Times New Roman" w:hAnsi="Times New Roman" w:cs="Times New Roman"/>
          <w:sz w:val="28"/>
          <w:szCs w:val="28"/>
        </w:rPr>
        <w:t xml:space="preserve">публичные консультации – открытые обсуждения с </w:t>
      </w:r>
      <w:r w:rsidRPr="008A47C1">
        <w:rPr>
          <w:rFonts w:ascii="Times New Roman" w:hAnsi="Times New Roman" w:cs="Times New Roman"/>
          <w:sz w:val="28"/>
          <w:szCs w:val="28"/>
        </w:rPr>
        <w:lastRenderedPageBreak/>
        <w:t>заинтересованными лицами концепции (идеи) предлагаемого правового регулирования, проекта муниципального нормативного правового акта или муниципального нормативного правового акта, организуемые регулирующим органом или органом, осуществляющим экспертизу, при проведении публичных консультаций на этапе формирования концепции (идеи) предлагаемого правового регулирования, процедур оценки регулирующего воздействия, экспертизы;</w:t>
      </w:r>
    </w:p>
    <w:p w14:paraId="5068274B" w14:textId="77777777" w:rsidR="008A47C1" w:rsidRPr="008A47C1" w:rsidRDefault="008A47C1" w:rsidP="008A47C1">
      <w:pPr>
        <w:pStyle w:val="ConsPlusNormal"/>
        <w:ind w:firstLine="708"/>
        <w:jc w:val="both"/>
        <w:rPr>
          <w:rFonts w:ascii="Times New Roman" w:hAnsi="Times New Roman" w:cs="Times New Roman"/>
          <w:sz w:val="28"/>
          <w:szCs w:val="28"/>
        </w:rPr>
      </w:pPr>
      <w:r w:rsidRPr="008A47C1">
        <w:rPr>
          <w:rFonts w:ascii="Times New Roman" w:hAnsi="Times New Roman" w:cs="Times New Roman"/>
          <w:sz w:val="28"/>
          <w:szCs w:val="28"/>
        </w:rPr>
        <w:t>дополнительные публичные консультации при подготовке заключения – открытое обсуждение с заинтересованными лицами проекта муниципального нормативного правового акта (муниципального нормативного правового акта), организуемое уполномоченным органом при подготовке заключения об ОРВ, экспертизе;</w:t>
      </w:r>
    </w:p>
    <w:p w14:paraId="46B8478E" w14:textId="6A22121D" w:rsidR="008A47C1" w:rsidRPr="008A47C1" w:rsidRDefault="008A47C1" w:rsidP="008A47C1">
      <w:pPr>
        <w:pStyle w:val="ConsPlusNormal"/>
        <w:ind w:firstLine="708"/>
        <w:jc w:val="both"/>
        <w:rPr>
          <w:rFonts w:ascii="Times New Roman" w:hAnsi="Times New Roman" w:cs="Times New Roman"/>
          <w:sz w:val="28"/>
          <w:szCs w:val="28"/>
        </w:rPr>
      </w:pPr>
      <w:proofErr w:type="gramStart"/>
      <w:r w:rsidRPr="008A47C1">
        <w:rPr>
          <w:rFonts w:ascii="Times New Roman" w:hAnsi="Times New Roman" w:cs="Times New Roman"/>
          <w:sz w:val="28"/>
          <w:szCs w:val="28"/>
        </w:rPr>
        <w:t>участники публичных консультаций – органы местного самоуправления города Ханты-Мансийска, за исключением регулирующего органа и органа, осуществляющего экспертизу муниципальных нормативных правовых актов, иные органы, организации и заинтересованные лица, принимающие участие в публичных консультациях на этапе формирования концепции (идеи) предлагаемого правового регулирования, при проведении процедур ОРВ проектов муниципальных нормативных правовых актов, экспертизы муниципальных нормативных правовых актов;</w:t>
      </w:r>
      <w:proofErr w:type="gramEnd"/>
    </w:p>
    <w:p w14:paraId="269DEE3A" w14:textId="77777777" w:rsidR="008A47C1" w:rsidRPr="008A47C1" w:rsidRDefault="008A47C1" w:rsidP="008A47C1">
      <w:pPr>
        <w:pStyle w:val="ConsPlusNormal"/>
        <w:ind w:firstLine="708"/>
        <w:jc w:val="both"/>
        <w:rPr>
          <w:rFonts w:ascii="Times New Roman" w:hAnsi="Times New Roman" w:cs="Times New Roman"/>
          <w:sz w:val="28"/>
          <w:szCs w:val="28"/>
        </w:rPr>
      </w:pPr>
      <w:r w:rsidRPr="008A47C1">
        <w:rPr>
          <w:rFonts w:ascii="Times New Roman" w:hAnsi="Times New Roman" w:cs="Times New Roman"/>
          <w:sz w:val="28"/>
          <w:szCs w:val="28"/>
        </w:rPr>
        <w:t>сводный отчет о результатах проведения ОРВ (результатах проведения экспертизы), (далее – сводный отчет) – документ, содержащий выводы по итогам проведения регулирующим органом или органом, осуществляющим экспертизу муниципальных нормативных правовых актов, исследования (оценки) эффективности предложенных вариантов правового регулирования или действующего правового регулирования;</w:t>
      </w:r>
    </w:p>
    <w:p w14:paraId="13C8E02B" w14:textId="77777777" w:rsidR="008A47C1" w:rsidRPr="008A47C1" w:rsidRDefault="008A47C1" w:rsidP="008A47C1">
      <w:pPr>
        <w:pStyle w:val="ConsPlusNormal"/>
        <w:ind w:firstLine="708"/>
        <w:jc w:val="both"/>
        <w:rPr>
          <w:rFonts w:ascii="Times New Roman" w:hAnsi="Times New Roman" w:cs="Times New Roman"/>
          <w:sz w:val="28"/>
          <w:szCs w:val="28"/>
        </w:rPr>
      </w:pPr>
      <w:r w:rsidRPr="008A47C1">
        <w:rPr>
          <w:rFonts w:ascii="Times New Roman" w:hAnsi="Times New Roman" w:cs="Times New Roman"/>
          <w:sz w:val="28"/>
          <w:szCs w:val="28"/>
        </w:rPr>
        <w:t>сводка предложений – документ, содержащий все комментарии, предложения и (или) замечания участников публичных консультаций по итогам их проведения на этапе формирования концепции (идеи) предлагаемого правового регулирования, процедур оценки регулирующего воздействия, экспертизы и результаты их рассмотрения регулирующим органом или органом, осуществляющим экспертизу;</w:t>
      </w:r>
    </w:p>
    <w:p w14:paraId="40F68699" w14:textId="32E4061C" w:rsidR="008A47C1" w:rsidRPr="008A47C1" w:rsidRDefault="008A47C1" w:rsidP="008A47C1">
      <w:pPr>
        <w:pStyle w:val="ConsPlusNormal"/>
        <w:ind w:firstLine="708"/>
        <w:jc w:val="both"/>
        <w:rPr>
          <w:rFonts w:ascii="Times New Roman" w:hAnsi="Times New Roman" w:cs="Times New Roman"/>
          <w:sz w:val="28"/>
          <w:szCs w:val="28"/>
        </w:rPr>
      </w:pPr>
      <w:proofErr w:type="gramStart"/>
      <w:r w:rsidRPr="008A47C1">
        <w:rPr>
          <w:rFonts w:ascii="Times New Roman" w:hAnsi="Times New Roman" w:cs="Times New Roman"/>
          <w:sz w:val="28"/>
          <w:szCs w:val="28"/>
        </w:rPr>
        <w:t>портал проектов нормативных правовых актов – информационная система в информационно-телекоммуникационной сети Интернет (http://regulation.admhmao.ru), предназначенная для размещения органами местного самоуправления муниципальных образований</w:t>
      </w:r>
      <w:r>
        <w:rPr>
          <w:rFonts w:ascii="Times New Roman" w:hAnsi="Times New Roman" w:cs="Times New Roman"/>
          <w:sz w:val="28"/>
          <w:szCs w:val="28"/>
        </w:rPr>
        <w:t xml:space="preserve"> </w:t>
      </w:r>
      <w:r w:rsidRPr="008A47C1">
        <w:rPr>
          <w:rFonts w:ascii="Times New Roman" w:hAnsi="Times New Roman" w:cs="Times New Roman"/>
          <w:sz w:val="28"/>
          <w:szCs w:val="28"/>
        </w:rPr>
        <w:t>Ханты-Мансийского автономного округа – Югры (далее – автономный округ) информации о проведении публичных консультаций на этапе формирования концепции (идеи) предлагаемого правового регулирования, публичных консультаций по проектам муниципальных нормативных правовых актов и муниципальных нормативных правовых актов при проведении процедур ОРВ</w:t>
      </w:r>
      <w:proofErr w:type="gramEnd"/>
      <w:r w:rsidRPr="008A47C1">
        <w:rPr>
          <w:rFonts w:ascii="Times New Roman" w:hAnsi="Times New Roman" w:cs="Times New Roman"/>
          <w:sz w:val="28"/>
          <w:szCs w:val="28"/>
        </w:rPr>
        <w:t>, экспертизы;</w:t>
      </w:r>
    </w:p>
    <w:p w14:paraId="4C965F8B" w14:textId="643F4C25" w:rsidR="008A47C1" w:rsidRPr="008A47C1" w:rsidRDefault="008A47C1" w:rsidP="008A47C1">
      <w:pPr>
        <w:pStyle w:val="ConsPlusNormal"/>
        <w:ind w:firstLine="708"/>
        <w:jc w:val="both"/>
        <w:rPr>
          <w:rFonts w:ascii="Times New Roman" w:hAnsi="Times New Roman" w:cs="Times New Roman"/>
          <w:sz w:val="28"/>
          <w:szCs w:val="28"/>
        </w:rPr>
      </w:pPr>
      <w:proofErr w:type="gramStart"/>
      <w:r w:rsidRPr="008A47C1">
        <w:rPr>
          <w:rFonts w:ascii="Times New Roman" w:hAnsi="Times New Roman" w:cs="Times New Roman"/>
          <w:sz w:val="28"/>
          <w:szCs w:val="28"/>
        </w:rPr>
        <w:t xml:space="preserve">проекты муниципальных нормативных правовых актов, разрабатываемые в условиях внешнего </w:t>
      </w:r>
      <w:proofErr w:type="spellStart"/>
      <w:r w:rsidRPr="008A47C1">
        <w:rPr>
          <w:rFonts w:ascii="Times New Roman" w:hAnsi="Times New Roman" w:cs="Times New Roman"/>
          <w:sz w:val="28"/>
          <w:szCs w:val="28"/>
        </w:rPr>
        <w:t>санкционного</w:t>
      </w:r>
      <w:proofErr w:type="spellEnd"/>
      <w:r w:rsidRPr="008A47C1">
        <w:rPr>
          <w:rFonts w:ascii="Times New Roman" w:hAnsi="Times New Roman" w:cs="Times New Roman"/>
          <w:sz w:val="28"/>
          <w:szCs w:val="28"/>
        </w:rPr>
        <w:t xml:space="preserve"> давления – проекты муниципальных нормативных правовых актов, затрагивающие вопросы осуществления предпринимательской, инвестиционной и иной </w:t>
      </w:r>
      <w:r w:rsidRPr="008A47C1">
        <w:rPr>
          <w:rFonts w:ascii="Times New Roman" w:hAnsi="Times New Roman" w:cs="Times New Roman"/>
          <w:sz w:val="28"/>
          <w:szCs w:val="28"/>
        </w:rPr>
        <w:lastRenderedPageBreak/>
        <w:t xml:space="preserve">экономической деятельности, подготовленные органами местного самоуправления во исполнение </w:t>
      </w:r>
      <w:r w:rsidRPr="00004D07">
        <w:rPr>
          <w:rFonts w:ascii="Times New Roman" w:hAnsi="Times New Roman" w:cs="Times New Roman"/>
          <w:sz w:val="28"/>
          <w:szCs w:val="28"/>
        </w:rPr>
        <w:t xml:space="preserve">решений </w:t>
      </w:r>
      <w:r w:rsidR="00004D07" w:rsidRPr="00004D07">
        <w:rPr>
          <w:rFonts w:ascii="Times New Roman" w:hAnsi="Times New Roman" w:cs="Times New Roman"/>
          <w:sz w:val="28"/>
          <w:szCs w:val="28"/>
        </w:rPr>
        <w:t>комисси</w:t>
      </w:r>
      <w:r w:rsidR="00004D07">
        <w:rPr>
          <w:rFonts w:ascii="Times New Roman" w:hAnsi="Times New Roman" w:cs="Times New Roman"/>
          <w:sz w:val="28"/>
          <w:szCs w:val="28"/>
        </w:rPr>
        <w:t>и</w:t>
      </w:r>
      <w:r w:rsidR="00004D07" w:rsidRPr="00004D07">
        <w:rPr>
          <w:rFonts w:ascii="Times New Roman" w:hAnsi="Times New Roman" w:cs="Times New Roman"/>
          <w:sz w:val="28"/>
          <w:szCs w:val="28"/>
        </w:rPr>
        <w:t xml:space="preserve">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города Ханты-Мансийска</w:t>
      </w:r>
      <w:r w:rsidRPr="00004D07">
        <w:rPr>
          <w:rFonts w:ascii="Times New Roman" w:hAnsi="Times New Roman" w:cs="Times New Roman"/>
          <w:sz w:val="28"/>
          <w:szCs w:val="28"/>
        </w:rPr>
        <w:t xml:space="preserve">, направленных на обеспечение устойчивого развития экономики в условиях внешнего </w:t>
      </w:r>
      <w:proofErr w:type="spellStart"/>
      <w:r w:rsidRPr="00004D07">
        <w:rPr>
          <w:rFonts w:ascii="Times New Roman" w:hAnsi="Times New Roman" w:cs="Times New Roman"/>
          <w:sz w:val="28"/>
          <w:szCs w:val="28"/>
        </w:rPr>
        <w:t>санкционного</w:t>
      </w:r>
      <w:proofErr w:type="spellEnd"/>
      <w:proofErr w:type="gramEnd"/>
      <w:r w:rsidRPr="00004D07">
        <w:rPr>
          <w:rFonts w:ascii="Times New Roman" w:hAnsi="Times New Roman" w:cs="Times New Roman"/>
          <w:sz w:val="28"/>
          <w:szCs w:val="28"/>
        </w:rPr>
        <w:t xml:space="preserve"> давления;</w:t>
      </w:r>
    </w:p>
    <w:p w14:paraId="3FDC27AB" w14:textId="77777777" w:rsidR="008A47C1" w:rsidRPr="008A47C1" w:rsidRDefault="008A47C1" w:rsidP="008A47C1">
      <w:pPr>
        <w:pStyle w:val="ConsPlusNormal"/>
        <w:ind w:firstLine="708"/>
        <w:jc w:val="both"/>
        <w:rPr>
          <w:rFonts w:ascii="Times New Roman" w:hAnsi="Times New Roman" w:cs="Times New Roman"/>
          <w:sz w:val="28"/>
          <w:szCs w:val="28"/>
        </w:rPr>
      </w:pPr>
      <w:r w:rsidRPr="008A47C1">
        <w:rPr>
          <w:rFonts w:ascii="Times New Roman" w:hAnsi="Times New Roman" w:cs="Times New Roman"/>
          <w:sz w:val="28"/>
          <w:szCs w:val="28"/>
        </w:rPr>
        <w:t xml:space="preserve">проведение ОРВ в специальном порядке – порядок проведения процедуры ОРВ в отношении проектов муниципальных нормативных правовых актов, разрабатываемых в условиях внешнего </w:t>
      </w:r>
      <w:proofErr w:type="spellStart"/>
      <w:r w:rsidRPr="008A47C1">
        <w:rPr>
          <w:rFonts w:ascii="Times New Roman" w:hAnsi="Times New Roman" w:cs="Times New Roman"/>
          <w:sz w:val="28"/>
          <w:szCs w:val="28"/>
        </w:rPr>
        <w:t>санкционного</w:t>
      </w:r>
      <w:proofErr w:type="spellEnd"/>
      <w:r w:rsidRPr="008A47C1">
        <w:rPr>
          <w:rFonts w:ascii="Times New Roman" w:hAnsi="Times New Roman" w:cs="Times New Roman"/>
          <w:sz w:val="28"/>
          <w:szCs w:val="28"/>
        </w:rPr>
        <w:t xml:space="preserve"> давления, при котором не применяется раздел IV настоящего Порядка, за исключением абзаца одиннадцатого пункта 35 настоящего Порядка.</w:t>
      </w:r>
    </w:p>
    <w:p w14:paraId="7BEAB298" w14:textId="77777777" w:rsidR="008A47C1" w:rsidRPr="008A47C1" w:rsidRDefault="008A47C1" w:rsidP="008A47C1">
      <w:pPr>
        <w:pStyle w:val="ConsPlusNormal"/>
        <w:ind w:firstLine="708"/>
        <w:jc w:val="both"/>
        <w:rPr>
          <w:rFonts w:ascii="Times New Roman" w:hAnsi="Times New Roman" w:cs="Times New Roman"/>
          <w:sz w:val="28"/>
          <w:szCs w:val="28"/>
        </w:rPr>
      </w:pPr>
      <w:r w:rsidRPr="008A47C1">
        <w:rPr>
          <w:rFonts w:ascii="Times New Roman" w:hAnsi="Times New Roman" w:cs="Times New Roman"/>
          <w:sz w:val="28"/>
          <w:szCs w:val="28"/>
        </w:rPr>
        <w:t>участники проведения ОРВ, экспертизы – регулирующий орган, орган, осуществляющий экспертизу муниципальных нормативных правовых актов, уполномоченный орган и участники публичных консультаций.</w:t>
      </w:r>
    </w:p>
    <w:p w14:paraId="75D26B80" w14:textId="77777777" w:rsidR="008A47C1" w:rsidRPr="008A47C1" w:rsidRDefault="008A47C1" w:rsidP="008A47C1">
      <w:pPr>
        <w:pStyle w:val="ConsPlusNormal"/>
        <w:ind w:firstLine="708"/>
        <w:jc w:val="both"/>
        <w:rPr>
          <w:rFonts w:ascii="Times New Roman" w:hAnsi="Times New Roman" w:cs="Times New Roman"/>
          <w:sz w:val="28"/>
          <w:szCs w:val="28"/>
        </w:rPr>
      </w:pPr>
      <w:r w:rsidRPr="008A47C1">
        <w:rPr>
          <w:rFonts w:ascii="Times New Roman" w:hAnsi="Times New Roman" w:cs="Times New Roman"/>
          <w:sz w:val="28"/>
          <w:szCs w:val="28"/>
        </w:rPr>
        <w:t>3. Проекты муниципальных нормативных правовых актов подлежат согласованию с уполномоченным органом на предмет необходимости проведения оценки регулирующего воздействия.</w:t>
      </w:r>
    </w:p>
    <w:p w14:paraId="2472F820" w14:textId="77777777" w:rsidR="008A47C1" w:rsidRPr="008A47C1" w:rsidRDefault="008A47C1" w:rsidP="008A47C1">
      <w:pPr>
        <w:pStyle w:val="ConsPlusNormal"/>
        <w:ind w:firstLine="708"/>
        <w:jc w:val="both"/>
        <w:rPr>
          <w:rFonts w:ascii="Times New Roman" w:hAnsi="Times New Roman" w:cs="Times New Roman"/>
          <w:sz w:val="28"/>
          <w:szCs w:val="28"/>
        </w:rPr>
      </w:pPr>
      <w:r w:rsidRPr="008A47C1">
        <w:rPr>
          <w:rFonts w:ascii="Times New Roman" w:hAnsi="Times New Roman" w:cs="Times New Roman"/>
          <w:sz w:val="28"/>
          <w:szCs w:val="28"/>
        </w:rPr>
        <w:t xml:space="preserve">Проекты муниципальных нормативных правовых актов, разрабатываемые, в условиях внешнего </w:t>
      </w:r>
      <w:proofErr w:type="spellStart"/>
      <w:r w:rsidRPr="008A47C1">
        <w:rPr>
          <w:rFonts w:ascii="Times New Roman" w:hAnsi="Times New Roman" w:cs="Times New Roman"/>
          <w:sz w:val="28"/>
          <w:szCs w:val="28"/>
        </w:rPr>
        <w:t>санкционного</w:t>
      </w:r>
      <w:proofErr w:type="spellEnd"/>
      <w:r w:rsidRPr="008A47C1">
        <w:rPr>
          <w:rFonts w:ascii="Times New Roman" w:hAnsi="Times New Roman" w:cs="Times New Roman"/>
          <w:sz w:val="28"/>
          <w:szCs w:val="28"/>
        </w:rPr>
        <w:t xml:space="preserve"> давления, подлежат согласованию с уполномоченным органом на предмет возможности проведения ОРВ в специальном порядке.</w:t>
      </w:r>
    </w:p>
    <w:p w14:paraId="135FF291" w14:textId="0DD9D11D" w:rsidR="008A47C1" w:rsidRPr="008A47C1" w:rsidRDefault="008A47C1" w:rsidP="004D721D">
      <w:pPr>
        <w:pStyle w:val="ConsPlusNormal"/>
        <w:ind w:firstLine="708"/>
        <w:jc w:val="both"/>
        <w:rPr>
          <w:rFonts w:ascii="Times New Roman" w:hAnsi="Times New Roman" w:cs="Times New Roman"/>
          <w:sz w:val="28"/>
          <w:szCs w:val="28"/>
        </w:rPr>
      </w:pPr>
      <w:r w:rsidRPr="008A47C1">
        <w:rPr>
          <w:rFonts w:ascii="Times New Roman" w:hAnsi="Times New Roman" w:cs="Times New Roman"/>
          <w:sz w:val="28"/>
          <w:szCs w:val="28"/>
        </w:rPr>
        <w:t xml:space="preserve">4. </w:t>
      </w:r>
      <w:proofErr w:type="gramStart"/>
      <w:r w:rsidRPr="008A47C1">
        <w:rPr>
          <w:rFonts w:ascii="Times New Roman" w:hAnsi="Times New Roman" w:cs="Times New Roman"/>
          <w:sz w:val="28"/>
          <w:szCs w:val="28"/>
        </w:rPr>
        <w:t xml:space="preserve">Согласование проектов муниципальных нормативных правовых актов уполномоченным органом на предмет необходимости проведения ОРВ в отношении проекта муниципального нормативного правового акта либо проекта муниципального нормативного правового акта, разрабатываемого в условиях внешнего </w:t>
      </w:r>
      <w:proofErr w:type="spellStart"/>
      <w:r w:rsidRPr="008A47C1">
        <w:rPr>
          <w:rFonts w:ascii="Times New Roman" w:hAnsi="Times New Roman" w:cs="Times New Roman"/>
          <w:sz w:val="28"/>
          <w:szCs w:val="28"/>
        </w:rPr>
        <w:t>санкционного</w:t>
      </w:r>
      <w:proofErr w:type="spellEnd"/>
      <w:r w:rsidRPr="008A47C1">
        <w:rPr>
          <w:rFonts w:ascii="Times New Roman" w:hAnsi="Times New Roman" w:cs="Times New Roman"/>
          <w:sz w:val="28"/>
          <w:szCs w:val="28"/>
        </w:rPr>
        <w:t xml:space="preserve"> давления, на предмет возможности проведения в отношении него ОРВ в специальном порядке,</w:t>
      </w:r>
      <w:r w:rsidR="004D721D">
        <w:rPr>
          <w:rFonts w:ascii="Times New Roman" w:hAnsi="Times New Roman" w:cs="Times New Roman"/>
          <w:sz w:val="28"/>
          <w:szCs w:val="28"/>
        </w:rPr>
        <w:t xml:space="preserve"> в течение 3 рабочих дней со дня поступления в уполномоченный орган.</w:t>
      </w:r>
      <w:r w:rsidRPr="008A47C1">
        <w:rPr>
          <w:rFonts w:ascii="Times New Roman" w:hAnsi="Times New Roman" w:cs="Times New Roman"/>
          <w:sz w:val="28"/>
          <w:szCs w:val="28"/>
        </w:rPr>
        <w:t xml:space="preserve"> </w:t>
      </w:r>
      <w:proofErr w:type="gramEnd"/>
    </w:p>
    <w:p w14:paraId="62E94F9C" w14:textId="7837FB41" w:rsidR="008A47C1" w:rsidRPr="008A47C1" w:rsidRDefault="008A47C1" w:rsidP="008A47C1">
      <w:pPr>
        <w:pStyle w:val="ConsPlusNormal"/>
        <w:ind w:firstLine="708"/>
        <w:jc w:val="both"/>
        <w:rPr>
          <w:rFonts w:ascii="Times New Roman" w:hAnsi="Times New Roman" w:cs="Times New Roman"/>
          <w:sz w:val="28"/>
          <w:szCs w:val="28"/>
        </w:rPr>
      </w:pPr>
      <w:r w:rsidRPr="008A47C1">
        <w:rPr>
          <w:rFonts w:ascii="Times New Roman" w:hAnsi="Times New Roman" w:cs="Times New Roman"/>
          <w:sz w:val="28"/>
          <w:szCs w:val="28"/>
        </w:rPr>
        <w:t>В случае отсутствия необходимости проведения ОРВ в листе согласования к проекту муниципального нормативного правового акта уполномоченным органом указывается информация об отсутствии необходимости проведения оценки регулирующего воздействия.</w:t>
      </w:r>
    </w:p>
    <w:p w14:paraId="2B9FF096" w14:textId="16AEF5E2" w:rsidR="008A47C1" w:rsidRPr="008A47C1" w:rsidRDefault="008A47C1" w:rsidP="008A47C1">
      <w:pPr>
        <w:pStyle w:val="ConsPlusNormal"/>
        <w:ind w:firstLine="708"/>
        <w:jc w:val="both"/>
        <w:rPr>
          <w:rFonts w:ascii="Times New Roman" w:hAnsi="Times New Roman" w:cs="Times New Roman"/>
          <w:sz w:val="28"/>
          <w:szCs w:val="28"/>
        </w:rPr>
      </w:pPr>
      <w:r w:rsidRPr="008A47C1">
        <w:rPr>
          <w:rFonts w:ascii="Times New Roman" w:hAnsi="Times New Roman" w:cs="Times New Roman"/>
          <w:sz w:val="28"/>
          <w:szCs w:val="28"/>
        </w:rPr>
        <w:t xml:space="preserve">При необходимости проведения оценки регулирующего воздействия в листе согласования к проекту муниципального нормативного правового акта уполномоченным органом указывается информация о необходимости проведения оценки регулирующего воздействия. </w:t>
      </w:r>
    </w:p>
    <w:p w14:paraId="31DD66F6" w14:textId="511BAFF3" w:rsidR="008A47C1" w:rsidRPr="008A47C1" w:rsidRDefault="008A47C1" w:rsidP="008A47C1">
      <w:pPr>
        <w:pStyle w:val="ConsPlusNormal"/>
        <w:ind w:firstLine="708"/>
        <w:jc w:val="both"/>
        <w:rPr>
          <w:rFonts w:ascii="Times New Roman" w:hAnsi="Times New Roman" w:cs="Times New Roman"/>
          <w:sz w:val="28"/>
          <w:szCs w:val="28"/>
        </w:rPr>
      </w:pPr>
      <w:r w:rsidRPr="008A47C1">
        <w:rPr>
          <w:rFonts w:ascii="Times New Roman" w:hAnsi="Times New Roman" w:cs="Times New Roman"/>
          <w:sz w:val="28"/>
          <w:szCs w:val="28"/>
        </w:rPr>
        <w:t xml:space="preserve">В случае проведения оценки регулирующего воздействия в отношении проекта муниципального нормативного правового акта в листе согласования к проекту муниципального нормативного правового акта уполномоченным органом указывается информация о результатах проведения оценки регулирующего воздействия. При наличии положительного заключения уполномоченного </w:t>
      </w:r>
      <w:proofErr w:type="gramStart"/>
      <w:r w:rsidRPr="008A47C1">
        <w:rPr>
          <w:rFonts w:ascii="Times New Roman" w:hAnsi="Times New Roman" w:cs="Times New Roman"/>
          <w:sz w:val="28"/>
          <w:szCs w:val="28"/>
        </w:rPr>
        <w:t>органа</w:t>
      </w:r>
      <w:proofErr w:type="gramEnd"/>
      <w:r w:rsidRPr="008A47C1">
        <w:rPr>
          <w:rFonts w:ascii="Times New Roman" w:hAnsi="Times New Roman" w:cs="Times New Roman"/>
          <w:sz w:val="28"/>
          <w:szCs w:val="28"/>
        </w:rPr>
        <w:t xml:space="preserve"> о результатах проведения оценки регулирующего воздействия проект муниципального нормативного правового акта согласовывается. При наличии отрицательного заключения уполномоченного </w:t>
      </w:r>
      <w:proofErr w:type="gramStart"/>
      <w:r w:rsidRPr="008A47C1">
        <w:rPr>
          <w:rFonts w:ascii="Times New Roman" w:hAnsi="Times New Roman" w:cs="Times New Roman"/>
          <w:sz w:val="28"/>
          <w:szCs w:val="28"/>
        </w:rPr>
        <w:t>органа</w:t>
      </w:r>
      <w:proofErr w:type="gramEnd"/>
      <w:r w:rsidRPr="008A47C1">
        <w:rPr>
          <w:rFonts w:ascii="Times New Roman" w:hAnsi="Times New Roman" w:cs="Times New Roman"/>
          <w:sz w:val="28"/>
          <w:szCs w:val="28"/>
        </w:rPr>
        <w:t xml:space="preserve"> о результатах </w:t>
      </w:r>
      <w:r w:rsidRPr="008A47C1">
        <w:rPr>
          <w:rFonts w:ascii="Times New Roman" w:hAnsi="Times New Roman" w:cs="Times New Roman"/>
          <w:sz w:val="28"/>
          <w:szCs w:val="28"/>
        </w:rPr>
        <w:lastRenderedPageBreak/>
        <w:t>проведения оценки регулирующего воздействия проект муниципального нормативного правового акта не согласовывается.</w:t>
      </w:r>
    </w:p>
    <w:p w14:paraId="15C3B540" w14:textId="2E39D6BE" w:rsidR="008A47C1" w:rsidRPr="008A47C1" w:rsidRDefault="008A47C1" w:rsidP="008A47C1">
      <w:pPr>
        <w:pStyle w:val="ConsPlusNormal"/>
        <w:ind w:firstLine="708"/>
        <w:jc w:val="both"/>
        <w:rPr>
          <w:rFonts w:ascii="Times New Roman" w:hAnsi="Times New Roman" w:cs="Times New Roman"/>
          <w:sz w:val="28"/>
          <w:szCs w:val="28"/>
        </w:rPr>
      </w:pPr>
      <w:r w:rsidRPr="008A47C1">
        <w:rPr>
          <w:rFonts w:ascii="Times New Roman" w:hAnsi="Times New Roman" w:cs="Times New Roman"/>
          <w:sz w:val="28"/>
          <w:szCs w:val="28"/>
        </w:rPr>
        <w:t>При проведении ОРВ в специальном порядке в листе согласования к проекту муниципального нормативного правового акта уполномоченный орган указывает информацию о проведении ОРВ, при этом:</w:t>
      </w:r>
    </w:p>
    <w:p w14:paraId="100D0F7A" w14:textId="77777777" w:rsidR="008A47C1" w:rsidRPr="008A47C1" w:rsidRDefault="008A47C1" w:rsidP="008A47C1">
      <w:pPr>
        <w:pStyle w:val="ConsPlusNormal"/>
        <w:ind w:firstLine="708"/>
        <w:jc w:val="both"/>
        <w:rPr>
          <w:rFonts w:ascii="Times New Roman" w:hAnsi="Times New Roman" w:cs="Times New Roman"/>
          <w:sz w:val="28"/>
          <w:szCs w:val="28"/>
        </w:rPr>
      </w:pPr>
      <w:proofErr w:type="gramStart"/>
      <w:r w:rsidRPr="008A47C1">
        <w:rPr>
          <w:rFonts w:ascii="Times New Roman" w:hAnsi="Times New Roman" w:cs="Times New Roman"/>
          <w:sz w:val="28"/>
          <w:szCs w:val="28"/>
        </w:rPr>
        <w:t>1)</w:t>
      </w:r>
      <w:r w:rsidRPr="008A47C1">
        <w:rPr>
          <w:rFonts w:ascii="Times New Roman" w:hAnsi="Times New Roman" w:cs="Times New Roman"/>
          <w:sz w:val="28"/>
          <w:szCs w:val="28"/>
        </w:rPr>
        <w:tab/>
        <w:t xml:space="preserve">согласовывает проект муниципального нормативного правового акта при наличии в нем (пояснительной записке к нему) информации о необходимости его разработки во исполнение решений коллегиального, совещательного и консультативного органа, созданного в целях повышения оперативности, осуществления общего руководства и координации деятельности органов местного самоуправления муниципального образования и иных органов по обеспечению устойчивого развития экономики муниципального образования в условиях внешнего </w:t>
      </w:r>
      <w:proofErr w:type="spellStart"/>
      <w:r w:rsidRPr="008A47C1">
        <w:rPr>
          <w:rFonts w:ascii="Times New Roman" w:hAnsi="Times New Roman" w:cs="Times New Roman"/>
          <w:sz w:val="28"/>
          <w:szCs w:val="28"/>
        </w:rPr>
        <w:t>санкционного</w:t>
      </w:r>
      <w:proofErr w:type="spellEnd"/>
      <w:r w:rsidRPr="008A47C1">
        <w:rPr>
          <w:rFonts w:ascii="Times New Roman" w:hAnsi="Times New Roman" w:cs="Times New Roman"/>
          <w:sz w:val="28"/>
          <w:szCs w:val="28"/>
        </w:rPr>
        <w:t xml:space="preserve"> давления, направленных</w:t>
      </w:r>
      <w:proofErr w:type="gramEnd"/>
      <w:r w:rsidRPr="008A47C1">
        <w:rPr>
          <w:rFonts w:ascii="Times New Roman" w:hAnsi="Times New Roman" w:cs="Times New Roman"/>
          <w:sz w:val="28"/>
          <w:szCs w:val="28"/>
        </w:rPr>
        <w:t xml:space="preserve"> на обеспечение устойчивого развития экономики в условиях внешнего </w:t>
      </w:r>
      <w:proofErr w:type="spellStart"/>
      <w:r w:rsidRPr="008A47C1">
        <w:rPr>
          <w:rFonts w:ascii="Times New Roman" w:hAnsi="Times New Roman" w:cs="Times New Roman"/>
          <w:sz w:val="28"/>
          <w:szCs w:val="28"/>
        </w:rPr>
        <w:t>санкционного</w:t>
      </w:r>
      <w:proofErr w:type="spellEnd"/>
      <w:r w:rsidRPr="008A47C1">
        <w:rPr>
          <w:rFonts w:ascii="Times New Roman" w:hAnsi="Times New Roman" w:cs="Times New Roman"/>
          <w:sz w:val="28"/>
          <w:szCs w:val="28"/>
        </w:rPr>
        <w:t xml:space="preserve"> давления, а также при отсутствии обоснованных предложений или замечаний уполномоченного органа, направленных на улучшение качества проекта муниципального нормативного правового акта.</w:t>
      </w:r>
    </w:p>
    <w:p w14:paraId="601769C6" w14:textId="77777777" w:rsidR="008A47C1" w:rsidRPr="008A47C1" w:rsidRDefault="008A47C1" w:rsidP="008A47C1">
      <w:pPr>
        <w:pStyle w:val="ConsPlusNormal"/>
        <w:ind w:firstLine="708"/>
        <w:jc w:val="both"/>
        <w:rPr>
          <w:rFonts w:ascii="Times New Roman" w:hAnsi="Times New Roman" w:cs="Times New Roman"/>
          <w:sz w:val="28"/>
          <w:szCs w:val="28"/>
        </w:rPr>
      </w:pPr>
      <w:proofErr w:type="gramStart"/>
      <w:r w:rsidRPr="008A47C1">
        <w:rPr>
          <w:rFonts w:ascii="Times New Roman" w:hAnsi="Times New Roman" w:cs="Times New Roman"/>
          <w:sz w:val="28"/>
          <w:szCs w:val="28"/>
        </w:rPr>
        <w:t>При согласовании указывает информацию о проведении ОРВ в специальном порядке, наличии в проекте муниципального нормативного правового акта положений, вводящих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расходов субъектов предпринимательской и инвестиционной деятельности  и бюджета муниципального образования, необходимости проведения экспертизы муниципального нормативного правового акта в порядке, предусмотренном разделом VI настоящего Порядка</w:t>
      </w:r>
      <w:proofErr w:type="gramEnd"/>
      <w:r w:rsidRPr="008A47C1">
        <w:rPr>
          <w:rFonts w:ascii="Times New Roman" w:hAnsi="Times New Roman" w:cs="Times New Roman"/>
          <w:sz w:val="28"/>
          <w:szCs w:val="28"/>
        </w:rPr>
        <w:t>, по истечении 6 месяцев со дня вступления принятого муниципального нормативного правового акта в силу.</w:t>
      </w:r>
    </w:p>
    <w:p w14:paraId="7D41C271" w14:textId="77777777" w:rsidR="008A47C1" w:rsidRPr="008A47C1" w:rsidRDefault="008A47C1" w:rsidP="008A47C1">
      <w:pPr>
        <w:pStyle w:val="ConsPlusNormal"/>
        <w:ind w:firstLine="708"/>
        <w:jc w:val="both"/>
        <w:rPr>
          <w:rFonts w:ascii="Times New Roman" w:hAnsi="Times New Roman" w:cs="Times New Roman"/>
          <w:sz w:val="28"/>
          <w:szCs w:val="28"/>
        </w:rPr>
      </w:pPr>
      <w:r w:rsidRPr="008A47C1">
        <w:rPr>
          <w:rFonts w:ascii="Times New Roman" w:hAnsi="Times New Roman" w:cs="Times New Roman"/>
          <w:sz w:val="28"/>
          <w:szCs w:val="28"/>
        </w:rPr>
        <w:t>2) не согласовывает проект муниципального нормативного правового акта:</w:t>
      </w:r>
    </w:p>
    <w:p w14:paraId="5ECD705F" w14:textId="431187FA" w:rsidR="008A47C1" w:rsidRPr="008A47C1" w:rsidRDefault="008A47C1" w:rsidP="008A47C1">
      <w:pPr>
        <w:pStyle w:val="ConsPlusNormal"/>
        <w:ind w:firstLine="708"/>
        <w:jc w:val="both"/>
        <w:rPr>
          <w:rFonts w:ascii="Times New Roman" w:hAnsi="Times New Roman" w:cs="Times New Roman"/>
          <w:sz w:val="28"/>
          <w:szCs w:val="28"/>
        </w:rPr>
      </w:pPr>
      <w:proofErr w:type="gramStart"/>
      <w:r w:rsidRPr="008A47C1">
        <w:rPr>
          <w:rFonts w:ascii="Times New Roman" w:hAnsi="Times New Roman" w:cs="Times New Roman"/>
          <w:sz w:val="28"/>
          <w:szCs w:val="28"/>
        </w:rPr>
        <w:t>при отсутствии в нем (пояснительной записк</w:t>
      </w:r>
      <w:r w:rsidR="004D721D">
        <w:rPr>
          <w:rFonts w:ascii="Times New Roman" w:hAnsi="Times New Roman" w:cs="Times New Roman"/>
          <w:sz w:val="28"/>
          <w:szCs w:val="28"/>
        </w:rPr>
        <w:t>и</w:t>
      </w:r>
      <w:r w:rsidRPr="008A47C1">
        <w:rPr>
          <w:rFonts w:ascii="Times New Roman" w:hAnsi="Times New Roman" w:cs="Times New Roman"/>
          <w:sz w:val="28"/>
          <w:szCs w:val="28"/>
        </w:rPr>
        <w:t xml:space="preserve"> к нему) информации о необходимости его разработки во исполнение решений коллегиального, совещательного и консультативного органа, созданного в целях повышения оперативности, осуществления общего руководства и координации деятельности органов местного самоуправления муниципального образования и иных органов по обеспечению устойчивого развития экономики муниципального образования в условиях внешнего </w:t>
      </w:r>
      <w:proofErr w:type="spellStart"/>
      <w:r w:rsidRPr="008A47C1">
        <w:rPr>
          <w:rFonts w:ascii="Times New Roman" w:hAnsi="Times New Roman" w:cs="Times New Roman"/>
          <w:sz w:val="28"/>
          <w:szCs w:val="28"/>
        </w:rPr>
        <w:t>санкционного</w:t>
      </w:r>
      <w:proofErr w:type="spellEnd"/>
      <w:r w:rsidRPr="008A47C1">
        <w:rPr>
          <w:rFonts w:ascii="Times New Roman" w:hAnsi="Times New Roman" w:cs="Times New Roman"/>
          <w:sz w:val="28"/>
          <w:szCs w:val="28"/>
        </w:rPr>
        <w:t xml:space="preserve"> давления, направленных на обеспечение устойчивого развития экономики в условиях</w:t>
      </w:r>
      <w:proofErr w:type="gramEnd"/>
      <w:r w:rsidRPr="008A47C1">
        <w:rPr>
          <w:rFonts w:ascii="Times New Roman" w:hAnsi="Times New Roman" w:cs="Times New Roman"/>
          <w:sz w:val="28"/>
          <w:szCs w:val="28"/>
        </w:rPr>
        <w:t xml:space="preserve"> внешнего </w:t>
      </w:r>
      <w:proofErr w:type="spellStart"/>
      <w:r w:rsidRPr="008A47C1">
        <w:rPr>
          <w:rFonts w:ascii="Times New Roman" w:hAnsi="Times New Roman" w:cs="Times New Roman"/>
          <w:sz w:val="28"/>
          <w:szCs w:val="28"/>
        </w:rPr>
        <w:t>санкционного</w:t>
      </w:r>
      <w:proofErr w:type="spellEnd"/>
      <w:r w:rsidRPr="008A47C1">
        <w:rPr>
          <w:rFonts w:ascii="Times New Roman" w:hAnsi="Times New Roman" w:cs="Times New Roman"/>
          <w:sz w:val="28"/>
          <w:szCs w:val="28"/>
        </w:rPr>
        <w:t xml:space="preserve"> давления (при этом указывает информацию о необходимости проведения ОРВ в порядке, предусмотренном разделом IV настоящего Порядка);</w:t>
      </w:r>
    </w:p>
    <w:p w14:paraId="0A5CC827" w14:textId="77777777" w:rsidR="008A47C1" w:rsidRPr="008A47C1" w:rsidRDefault="008A47C1" w:rsidP="008A47C1">
      <w:pPr>
        <w:pStyle w:val="ConsPlusNormal"/>
        <w:ind w:firstLine="708"/>
        <w:jc w:val="both"/>
        <w:rPr>
          <w:rFonts w:ascii="Times New Roman" w:hAnsi="Times New Roman" w:cs="Times New Roman"/>
          <w:sz w:val="28"/>
          <w:szCs w:val="28"/>
        </w:rPr>
      </w:pPr>
      <w:r w:rsidRPr="008A47C1">
        <w:rPr>
          <w:rFonts w:ascii="Times New Roman" w:hAnsi="Times New Roman" w:cs="Times New Roman"/>
          <w:sz w:val="28"/>
          <w:szCs w:val="28"/>
        </w:rPr>
        <w:t xml:space="preserve">при отсутствии необходимости проведения ОРВ в порядке, предусмотренном разделом IV настоящего Порядка, и наличии обоснованных предложений или замечаний уполномоченного органа, направленных на улучшение качества проекта муниципального нормативного правового акта (при этом указывает информацию о </w:t>
      </w:r>
      <w:r w:rsidRPr="008A47C1">
        <w:rPr>
          <w:rFonts w:ascii="Times New Roman" w:hAnsi="Times New Roman" w:cs="Times New Roman"/>
          <w:sz w:val="28"/>
          <w:szCs w:val="28"/>
        </w:rPr>
        <w:lastRenderedPageBreak/>
        <w:t>необходимости доработки и повторного направления проекта на согласование).</w:t>
      </w:r>
    </w:p>
    <w:p w14:paraId="24773944" w14:textId="77777777" w:rsidR="008A47C1" w:rsidRPr="008A47C1" w:rsidRDefault="008A47C1" w:rsidP="008A47C1">
      <w:pPr>
        <w:pStyle w:val="ConsPlusNormal"/>
        <w:ind w:firstLine="708"/>
        <w:jc w:val="both"/>
        <w:rPr>
          <w:rFonts w:ascii="Times New Roman" w:hAnsi="Times New Roman" w:cs="Times New Roman"/>
          <w:sz w:val="28"/>
          <w:szCs w:val="28"/>
        </w:rPr>
      </w:pPr>
      <w:r w:rsidRPr="008A47C1">
        <w:rPr>
          <w:rFonts w:ascii="Times New Roman" w:hAnsi="Times New Roman" w:cs="Times New Roman"/>
          <w:sz w:val="28"/>
          <w:szCs w:val="28"/>
        </w:rPr>
        <w:t>5. В случае если проведение процедуры ОРВ проекта муниципального нормативного правового акта не требуется, регулирующий орган в пояснительной записке к проекту муниципального нормативного правового акта, направляемому на согласование в установленном порядке, приводит обоснования, по которым процедура оценки регулирующего воздействия не проводилась.</w:t>
      </w:r>
    </w:p>
    <w:p w14:paraId="0CDCA8EB" w14:textId="77777777" w:rsidR="008A47C1" w:rsidRPr="008A47C1" w:rsidRDefault="008A47C1" w:rsidP="008A47C1">
      <w:pPr>
        <w:pStyle w:val="ConsPlusNormal"/>
        <w:ind w:firstLine="708"/>
        <w:jc w:val="both"/>
        <w:rPr>
          <w:rFonts w:ascii="Times New Roman" w:hAnsi="Times New Roman" w:cs="Times New Roman"/>
          <w:sz w:val="28"/>
          <w:szCs w:val="28"/>
        </w:rPr>
      </w:pPr>
      <w:r w:rsidRPr="008A47C1">
        <w:rPr>
          <w:rFonts w:ascii="Times New Roman" w:hAnsi="Times New Roman" w:cs="Times New Roman"/>
          <w:sz w:val="28"/>
          <w:szCs w:val="28"/>
        </w:rPr>
        <w:t>6. Подлежат процедуре ОРВ проекты муниципальных нормативных правовых актов:</w:t>
      </w:r>
    </w:p>
    <w:p w14:paraId="0848F03A" w14:textId="77777777" w:rsidR="008A47C1" w:rsidRPr="008A47C1" w:rsidRDefault="008A47C1" w:rsidP="008A47C1">
      <w:pPr>
        <w:pStyle w:val="ConsPlusNormal"/>
        <w:ind w:firstLine="708"/>
        <w:jc w:val="both"/>
        <w:rPr>
          <w:rFonts w:ascii="Times New Roman" w:hAnsi="Times New Roman" w:cs="Times New Roman"/>
          <w:sz w:val="28"/>
          <w:szCs w:val="28"/>
        </w:rPr>
      </w:pPr>
      <w:r w:rsidRPr="008A47C1">
        <w:rPr>
          <w:rFonts w:ascii="Times New Roman" w:hAnsi="Times New Roman" w:cs="Times New Roman"/>
          <w:sz w:val="28"/>
          <w:szCs w:val="28"/>
        </w:rPr>
        <w:t>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14:paraId="7134A507" w14:textId="77777777" w:rsidR="008A47C1" w:rsidRPr="008A47C1" w:rsidRDefault="008A47C1" w:rsidP="008A47C1">
      <w:pPr>
        <w:pStyle w:val="ConsPlusNormal"/>
        <w:ind w:firstLine="708"/>
        <w:jc w:val="both"/>
        <w:rPr>
          <w:rFonts w:ascii="Times New Roman" w:hAnsi="Times New Roman" w:cs="Times New Roman"/>
          <w:sz w:val="28"/>
          <w:szCs w:val="28"/>
        </w:rPr>
      </w:pPr>
      <w:r w:rsidRPr="008A47C1">
        <w:rPr>
          <w:rFonts w:ascii="Times New Roman" w:hAnsi="Times New Roman" w:cs="Times New Roman"/>
          <w:sz w:val="28"/>
          <w:szCs w:val="28"/>
        </w:rPr>
        <w:t>б) устанавливающие новые или изменяющие ранее предусмотренные муниципальными нормативными правовыми актами обязанности для субъектов инвестиционной деятельности;</w:t>
      </w:r>
    </w:p>
    <w:p w14:paraId="0BABF415" w14:textId="77777777" w:rsidR="008A47C1" w:rsidRPr="008A47C1" w:rsidRDefault="008A47C1" w:rsidP="008A47C1">
      <w:pPr>
        <w:pStyle w:val="ConsPlusNormal"/>
        <w:ind w:firstLine="708"/>
        <w:jc w:val="both"/>
        <w:rPr>
          <w:rFonts w:ascii="Times New Roman" w:hAnsi="Times New Roman" w:cs="Times New Roman"/>
          <w:sz w:val="28"/>
          <w:szCs w:val="28"/>
        </w:rPr>
      </w:pPr>
      <w:r w:rsidRPr="008A47C1">
        <w:rPr>
          <w:rFonts w:ascii="Times New Roman" w:hAnsi="Times New Roman" w:cs="Times New Roman"/>
          <w:sz w:val="28"/>
          <w:szCs w:val="28"/>
        </w:rPr>
        <w:t xml:space="preserve">7. Процедура ОРВ проектов муниципальных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образования. </w:t>
      </w:r>
    </w:p>
    <w:p w14:paraId="5EBF8AE4" w14:textId="77777777" w:rsidR="008A47C1" w:rsidRPr="008A47C1" w:rsidRDefault="008A47C1" w:rsidP="008A47C1">
      <w:pPr>
        <w:pStyle w:val="ConsPlusNormal"/>
        <w:ind w:firstLine="708"/>
        <w:jc w:val="both"/>
        <w:rPr>
          <w:rFonts w:ascii="Times New Roman" w:hAnsi="Times New Roman" w:cs="Times New Roman"/>
          <w:sz w:val="28"/>
          <w:szCs w:val="28"/>
        </w:rPr>
      </w:pPr>
      <w:r w:rsidRPr="008A47C1">
        <w:rPr>
          <w:rFonts w:ascii="Times New Roman" w:hAnsi="Times New Roman" w:cs="Times New Roman"/>
          <w:sz w:val="28"/>
          <w:szCs w:val="28"/>
        </w:rPr>
        <w:t>8. При проведении процедуры оценки регулирующего воздействия и представления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14:paraId="75402EAE" w14:textId="77777777" w:rsidR="008A47C1" w:rsidRPr="008A47C1" w:rsidRDefault="008A47C1" w:rsidP="008A47C1">
      <w:pPr>
        <w:pStyle w:val="ConsPlusNormal"/>
        <w:ind w:firstLine="708"/>
        <w:jc w:val="both"/>
        <w:rPr>
          <w:rFonts w:ascii="Times New Roman" w:hAnsi="Times New Roman" w:cs="Times New Roman"/>
          <w:sz w:val="28"/>
          <w:szCs w:val="28"/>
        </w:rPr>
      </w:pPr>
      <w:r w:rsidRPr="008A47C1">
        <w:rPr>
          <w:rFonts w:ascii="Times New Roman" w:hAnsi="Times New Roman" w:cs="Times New Roman"/>
          <w:sz w:val="28"/>
          <w:szCs w:val="28"/>
        </w:rPr>
        <w:t>9. Процедура оценки регулирующего воздействия проводится с учетом степени регулирующего воздействия положений, содержащихся в подготовленном регулирующим органом проекте муниципального нормативного правового акта:</w:t>
      </w:r>
    </w:p>
    <w:p w14:paraId="3A4BD1F5" w14:textId="77777777" w:rsidR="008A47C1" w:rsidRPr="008A47C1" w:rsidRDefault="008A47C1" w:rsidP="008A47C1">
      <w:pPr>
        <w:pStyle w:val="ConsPlusNormal"/>
        <w:ind w:firstLine="708"/>
        <w:jc w:val="both"/>
        <w:rPr>
          <w:rFonts w:ascii="Times New Roman" w:hAnsi="Times New Roman" w:cs="Times New Roman"/>
          <w:sz w:val="28"/>
          <w:szCs w:val="28"/>
        </w:rPr>
      </w:pPr>
      <w:r w:rsidRPr="008A47C1">
        <w:rPr>
          <w:rFonts w:ascii="Times New Roman" w:hAnsi="Times New Roman" w:cs="Times New Roman"/>
          <w:sz w:val="28"/>
          <w:szCs w:val="28"/>
        </w:rPr>
        <w:t>а) высокая степень регулирующего воздействия – проект муниципального нормативного правового акта содержит положения, устанавливающие новые обязательные требования для субъектов предпринимательской и иной экономической деятельности, новые обязанности для субъектов инвестиционной деятельности;</w:t>
      </w:r>
    </w:p>
    <w:p w14:paraId="09C26A84" w14:textId="77777777" w:rsidR="008A47C1" w:rsidRPr="008A47C1" w:rsidRDefault="008A47C1" w:rsidP="008A47C1">
      <w:pPr>
        <w:pStyle w:val="ConsPlusNormal"/>
        <w:ind w:firstLine="708"/>
        <w:jc w:val="both"/>
        <w:rPr>
          <w:rFonts w:ascii="Times New Roman" w:hAnsi="Times New Roman" w:cs="Times New Roman"/>
          <w:sz w:val="28"/>
          <w:szCs w:val="28"/>
        </w:rPr>
      </w:pPr>
      <w:r w:rsidRPr="008A47C1">
        <w:rPr>
          <w:rFonts w:ascii="Times New Roman" w:hAnsi="Times New Roman" w:cs="Times New Roman"/>
          <w:sz w:val="28"/>
          <w:szCs w:val="28"/>
        </w:rPr>
        <w:t xml:space="preserve">б) 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обязательные требования для субъектов </w:t>
      </w:r>
      <w:r w:rsidRPr="008A47C1">
        <w:rPr>
          <w:rFonts w:ascii="Times New Roman" w:hAnsi="Times New Roman" w:cs="Times New Roman"/>
          <w:sz w:val="28"/>
          <w:szCs w:val="28"/>
        </w:rPr>
        <w:lastRenderedPageBreak/>
        <w:t>предпринимательской и иной экономической деятельности, обязанности для субъектов инвестиционной деятельности;</w:t>
      </w:r>
    </w:p>
    <w:p w14:paraId="027CFA83" w14:textId="77777777" w:rsidR="008A47C1" w:rsidRPr="008A47C1" w:rsidRDefault="008A47C1" w:rsidP="008A47C1">
      <w:pPr>
        <w:pStyle w:val="ConsPlusNormal"/>
        <w:ind w:firstLine="708"/>
        <w:jc w:val="both"/>
        <w:rPr>
          <w:rFonts w:ascii="Times New Roman" w:hAnsi="Times New Roman" w:cs="Times New Roman"/>
          <w:sz w:val="28"/>
          <w:szCs w:val="28"/>
        </w:rPr>
      </w:pPr>
      <w:r w:rsidRPr="008A47C1">
        <w:rPr>
          <w:rFonts w:ascii="Times New Roman" w:hAnsi="Times New Roman" w:cs="Times New Roman"/>
          <w:sz w:val="28"/>
          <w:szCs w:val="28"/>
        </w:rPr>
        <w:t>в) низкая степень регулирующего воздействия – проект муниципального нормативного правового акта не содержит положения, предусмотренные подпунктами  «а», «б» настоящего пункта, однако подлежит ОРВ в соответствии с пунктом 1 настоящего Порядка.</w:t>
      </w:r>
    </w:p>
    <w:p w14:paraId="0FA31BAE" w14:textId="77777777" w:rsidR="008A47C1" w:rsidRPr="008A47C1" w:rsidRDefault="008A47C1" w:rsidP="008A47C1">
      <w:pPr>
        <w:pStyle w:val="ConsPlusNormal"/>
        <w:ind w:firstLine="708"/>
        <w:jc w:val="both"/>
        <w:rPr>
          <w:rFonts w:ascii="Times New Roman" w:hAnsi="Times New Roman" w:cs="Times New Roman"/>
          <w:sz w:val="28"/>
          <w:szCs w:val="28"/>
        </w:rPr>
      </w:pPr>
      <w:r w:rsidRPr="008A47C1">
        <w:rPr>
          <w:rFonts w:ascii="Times New Roman" w:hAnsi="Times New Roman" w:cs="Times New Roman"/>
          <w:sz w:val="28"/>
          <w:szCs w:val="28"/>
        </w:rPr>
        <w:t>10. ОРВ проектов муниципальных нормативных правовых актов, экспертиза муниципальных нормативных правовых актов проводится в соответствии с настоящим Порядком и методическими рекомендациями, утвержденными уполномоченным органом, за исключением проектов муниципальных нормативных правовых актов и муниципальных нормативных правовых актов, указанных в пункте 11 настоящего Порядка.</w:t>
      </w:r>
    </w:p>
    <w:p w14:paraId="7C3F0152" w14:textId="7F699C81" w:rsidR="008A47C1" w:rsidRDefault="008A47C1" w:rsidP="008A47C1">
      <w:pPr>
        <w:pStyle w:val="ConsPlusNormal"/>
        <w:ind w:firstLine="708"/>
        <w:jc w:val="both"/>
        <w:rPr>
          <w:rFonts w:ascii="Times New Roman" w:hAnsi="Times New Roman" w:cs="Times New Roman"/>
          <w:sz w:val="28"/>
          <w:szCs w:val="28"/>
        </w:rPr>
      </w:pPr>
      <w:r w:rsidRPr="008A47C1">
        <w:rPr>
          <w:rFonts w:ascii="Times New Roman" w:hAnsi="Times New Roman" w:cs="Times New Roman"/>
          <w:sz w:val="28"/>
          <w:szCs w:val="28"/>
        </w:rPr>
        <w:t xml:space="preserve">11. </w:t>
      </w:r>
      <w:proofErr w:type="gramStart"/>
      <w:r w:rsidRPr="008A47C1">
        <w:rPr>
          <w:rFonts w:ascii="Times New Roman" w:hAnsi="Times New Roman" w:cs="Times New Roman"/>
          <w:sz w:val="28"/>
          <w:szCs w:val="28"/>
        </w:rPr>
        <w:t>ОРВ проектов муниципальных нормативных правовых актов, экспертиза муниципальных нормативных правовых актов не проводится в отношении проектов муниципальных нормативных правовых актов и муниципальных нормативных правовых актов, содержащих сведения, составляющие государственную тайну, или сведения конфиденциального характера, административных регламентов предоставления муниципальных услуг, проектов муниципальных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 регулирующих бюджетные правоотношения, а</w:t>
      </w:r>
      <w:proofErr w:type="gramEnd"/>
      <w:r w:rsidRPr="008A47C1">
        <w:rPr>
          <w:rFonts w:ascii="Times New Roman" w:hAnsi="Times New Roman" w:cs="Times New Roman"/>
          <w:sz w:val="28"/>
          <w:szCs w:val="28"/>
        </w:rPr>
        <w:t xml:space="preserve"> также проектов муниципальных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5F928CD3" w14:textId="77777777" w:rsidR="0046716E" w:rsidRDefault="0046716E" w:rsidP="008A47C1">
      <w:pPr>
        <w:pStyle w:val="ConsPlusNormal"/>
        <w:ind w:firstLine="708"/>
        <w:jc w:val="both"/>
        <w:rPr>
          <w:rFonts w:ascii="Times New Roman" w:hAnsi="Times New Roman" w:cs="Times New Roman"/>
          <w:sz w:val="28"/>
          <w:szCs w:val="28"/>
        </w:rPr>
      </w:pPr>
    </w:p>
    <w:p w14:paraId="2B49276C" w14:textId="469F1DD1" w:rsidR="0046716E" w:rsidRPr="0046716E" w:rsidRDefault="0046716E" w:rsidP="0046716E">
      <w:pPr>
        <w:pStyle w:val="ConsPlusNormal"/>
        <w:ind w:firstLine="708"/>
        <w:jc w:val="center"/>
        <w:rPr>
          <w:rFonts w:ascii="Times New Roman" w:hAnsi="Times New Roman" w:cs="Times New Roman"/>
          <w:sz w:val="28"/>
          <w:szCs w:val="28"/>
        </w:rPr>
      </w:pPr>
      <w:r w:rsidRPr="0046716E">
        <w:rPr>
          <w:rFonts w:ascii="Times New Roman" w:hAnsi="Times New Roman" w:cs="Times New Roman"/>
          <w:sz w:val="28"/>
          <w:szCs w:val="28"/>
        </w:rPr>
        <w:t>II. Функции участников проведения оценки регулирующего воздействия, экспертизы</w:t>
      </w:r>
    </w:p>
    <w:p w14:paraId="307A2F47" w14:textId="77777777" w:rsidR="0046716E" w:rsidRPr="0046716E" w:rsidRDefault="0046716E" w:rsidP="0046716E">
      <w:pPr>
        <w:pStyle w:val="ConsPlusNormal"/>
        <w:ind w:firstLine="708"/>
        <w:jc w:val="both"/>
        <w:rPr>
          <w:rFonts w:ascii="Times New Roman" w:hAnsi="Times New Roman" w:cs="Times New Roman"/>
          <w:sz w:val="28"/>
          <w:szCs w:val="28"/>
        </w:rPr>
      </w:pPr>
    </w:p>
    <w:p w14:paraId="5A7496DA" w14:textId="77777777" w:rsidR="0046716E" w:rsidRPr="0046716E" w:rsidRDefault="0046716E" w:rsidP="0046716E">
      <w:pPr>
        <w:pStyle w:val="ConsPlusNormal"/>
        <w:ind w:firstLine="708"/>
        <w:jc w:val="both"/>
        <w:rPr>
          <w:rFonts w:ascii="Times New Roman" w:hAnsi="Times New Roman" w:cs="Times New Roman"/>
          <w:sz w:val="28"/>
          <w:szCs w:val="28"/>
        </w:rPr>
      </w:pPr>
      <w:r w:rsidRPr="0046716E">
        <w:rPr>
          <w:rFonts w:ascii="Times New Roman" w:hAnsi="Times New Roman" w:cs="Times New Roman"/>
          <w:sz w:val="28"/>
          <w:szCs w:val="28"/>
        </w:rPr>
        <w:t>12. Функции регулирующего органа, органа, осуществляющего ОРВ, экспертизу муниципальных нормативных правовых актов:</w:t>
      </w:r>
    </w:p>
    <w:p w14:paraId="45CBFDCA" w14:textId="77777777" w:rsidR="0046716E" w:rsidRPr="0046716E" w:rsidRDefault="0046716E" w:rsidP="0046716E">
      <w:pPr>
        <w:pStyle w:val="ConsPlusNormal"/>
        <w:ind w:firstLine="708"/>
        <w:jc w:val="both"/>
        <w:rPr>
          <w:rFonts w:ascii="Times New Roman" w:hAnsi="Times New Roman" w:cs="Times New Roman"/>
          <w:sz w:val="28"/>
          <w:szCs w:val="28"/>
        </w:rPr>
      </w:pPr>
      <w:r w:rsidRPr="0046716E">
        <w:rPr>
          <w:rFonts w:ascii="Times New Roman" w:hAnsi="Times New Roman" w:cs="Times New Roman"/>
          <w:sz w:val="28"/>
          <w:szCs w:val="28"/>
        </w:rPr>
        <w:t>проведение процедур оценки регулирующего воздействия, экспертизы в соответствии с настоящим Порядком;</w:t>
      </w:r>
    </w:p>
    <w:p w14:paraId="3DD40AFF" w14:textId="77777777" w:rsidR="0046716E" w:rsidRPr="0046716E" w:rsidRDefault="0046716E" w:rsidP="0046716E">
      <w:pPr>
        <w:pStyle w:val="ConsPlusNormal"/>
        <w:ind w:firstLine="708"/>
        <w:jc w:val="both"/>
        <w:rPr>
          <w:rFonts w:ascii="Times New Roman" w:hAnsi="Times New Roman" w:cs="Times New Roman"/>
          <w:sz w:val="28"/>
          <w:szCs w:val="28"/>
        </w:rPr>
      </w:pPr>
      <w:r w:rsidRPr="0046716E">
        <w:rPr>
          <w:rFonts w:ascii="Times New Roman" w:hAnsi="Times New Roman" w:cs="Times New Roman"/>
          <w:sz w:val="28"/>
          <w:szCs w:val="28"/>
        </w:rPr>
        <w:t>проведение публичных консультаций на этапе формирования концепции (идеи) предлагаемого правового регулирования, публичных консультаций по проекту муниципального нормативного правового акта и муниципальному нормативному правовому акту;</w:t>
      </w:r>
    </w:p>
    <w:p w14:paraId="0AB69F99" w14:textId="77777777" w:rsidR="0046716E" w:rsidRPr="0046716E" w:rsidRDefault="0046716E" w:rsidP="0046716E">
      <w:pPr>
        <w:pStyle w:val="ConsPlusNormal"/>
        <w:ind w:firstLine="708"/>
        <w:jc w:val="both"/>
        <w:rPr>
          <w:rFonts w:ascii="Times New Roman" w:hAnsi="Times New Roman" w:cs="Times New Roman"/>
          <w:sz w:val="28"/>
          <w:szCs w:val="28"/>
        </w:rPr>
      </w:pPr>
      <w:r w:rsidRPr="0046716E">
        <w:rPr>
          <w:rFonts w:ascii="Times New Roman" w:hAnsi="Times New Roman" w:cs="Times New Roman"/>
          <w:sz w:val="28"/>
          <w:szCs w:val="28"/>
        </w:rPr>
        <w:t>обеспечение поступления отзывов участников публичных консультаций по проектам муниципальных нормативных правовых актов или муниципальным нормативным правовым актам в электронном виде с использованием сервисов портала проектов нормативных правовых актов (</w:t>
      </w:r>
      <w:hyperlink r:id="rId7" w:history="1">
        <w:r w:rsidRPr="0046716E">
          <w:rPr>
            <w:rFonts w:ascii="Times New Roman" w:hAnsi="Times New Roman" w:cs="Times New Roman"/>
            <w:sz w:val="28"/>
          </w:rPr>
          <w:t>http://regulation.admhmao.ru/</w:t>
        </w:r>
      </w:hyperlink>
      <w:r w:rsidRPr="0046716E">
        <w:rPr>
          <w:rFonts w:ascii="Times New Roman" w:hAnsi="Times New Roman" w:cs="Times New Roman"/>
          <w:sz w:val="28"/>
          <w:szCs w:val="28"/>
        </w:rPr>
        <w:t>);</w:t>
      </w:r>
    </w:p>
    <w:p w14:paraId="1B156496" w14:textId="77777777" w:rsidR="0046716E" w:rsidRPr="0046716E" w:rsidRDefault="0046716E" w:rsidP="0046716E">
      <w:pPr>
        <w:pStyle w:val="ConsPlusNormal"/>
        <w:ind w:firstLine="708"/>
        <w:jc w:val="both"/>
        <w:rPr>
          <w:rFonts w:ascii="Times New Roman" w:hAnsi="Times New Roman" w:cs="Times New Roman"/>
          <w:sz w:val="28"/>
          <w:szCs w:val="28"/>
        </w:rPr>
      </w:pPr>
      <w:r w:rsidRPr="0046716E">
        <w:rPr>
          <w:rFonts w:ascii="Times New Roman" w:hAnsi="Times New Roman" w:cs="Times New Roman"/>
          <w:sz w:val="28"/>
          <w:szCs w:val="28"/>
        </w:rPr>
        <w:t>подготовка и направление в уполномоченный орган сводных отчетов, сводки предложений, а также иных документов, предусмотренных настоящим Порядком;</w:t>
      </w:r>
    </w:p>
    <w:p w14:paraId="1EC08438" w14:textId="7B66FA61" w:rsidR="0046716E" w:rsidRPr="0046716E" w:rsidRDefault="0046716E" w:rsidP="0046716E">
      <w:pPr>
        <w:pStyle w:val="ConsPlusNormal"/>
        <w:ind w:firstLine="708"/>
        <w:jc w:val="both"/>
        <w:rPr>
          <w:rFonts w:ascii="Times New Roman" w:hAnsi="Times New Roman" w:cs="Times New Roman"/>
          <w:sz w:val="28"/>
          <w:szCs w:val="28"/>
        </w:rPr>
      </w:pPr>
      <w:r w:rsidRPr="0046716E">
        <w:rPr>
          <w:rFonts w:ascii="Times New Roman" w:hAnsi="Times New Roman" w:cs="Times New Roman"/>
          <w:sz w:val="28"/>
          <w:szCs w:val="28"/>
        </w:rPr>
        <w:t xml:space="preserve">обеспечение рассмотрения проектов муниципальных нормативных правовых актов </w:t>
      </w:r>
      <w:r w:rsidRPr="0097200E">
        <w:rPr>
          <w:rFonts w:ascii="Times New Roman" w:hAnsi="Times New Roman" w:cs="Times New Roman"/>
          <w:sz w:val="28"/>
          <w:szCs w:val="28"/>
        </w:rPr>
        <w:t>на Общественном совете при регулирующем органе.</w:t>
      </w:r>
    </w:p>
    <w:p w14:paraId="5A9D14E2" w14:textId="77777777" w:rsidR="0046716E" w:rsidRPr="0046716E" w:rsidRDefault="0046716E" w:rsidP="0046716E">
      <w:pPr>
        <w:pStyle w:val="ConsPlusNormal"/>
        <w:ind w:firstLine="708"/>
        <w:jc w:val="both"/>
        <w:rPr>
          <w:rFonts w:ascii="Times New Roman" w:hAnsi="Times New Roman" w:cs="Times New Roman"/>
          <w:sz w:val="28"/>
          <w:szCs w:val="28"/>
        </w:rPr>
      </w:pPr>
      <w:r w:rsidRPr="0046716E">
        <w:rPr>
          <w:rFonts w:ascii="Times New Roman" w:hAnsi="Times New Roman" w:cs="Times New Roman"/>
          <w:sz w:val="28"/>
          <w:szCs w:val="28"/>
        </w:rPr>
        <w:lastRenderedPageBreak/>
        <w:t>13. Функции уполномоченного органа:</w:t>
      </w:r>
    </w:p>
    <w:p w14:paraId="57371950" w14:textId="77777777" w:rsidR="0046716E" w:rsidRPr="0046716E" w:rsidRDefault="0046716E" w:rsidP="0046716E">
      <w:pPr>
        <w:pStyle w:val="ConsPlusNormal"/>
        <w:ind w:firstLine="708"/>
        <w:jc w:val="both"/>
        <w:rPr>
          <w:rFonts w:ascii="Times New Roman" w:hAnsi="Times New Roman" w:cs="Times New Roman"/>
          <w:sz w:val="28"/>
          <w:szCs w:val="28"/>
        </w:rPr>
      </w:pPr>
      <w:r w:rsidRPr="0046716E">
        <w:rPr>
          <w:rFonts w:ascii="Times New Roman" w:hAnsi="Times New Roman" w:cs="Times New Roman"/>
          <w:sz w:val="28"/>
          <w:szCs w:val="28"/>
        </w:rPr>
        <w:t>рассмотрение и согласование проектов муниципальных нормативных правовых актов на предмет необходимости проведения оценки регулирующего воздействия, возможности проведения оценки регулирующего воздействия в специальном порядке;</w:t>
      </w:r>
    </w:p>
    <w:p w14:paraId="77D2EB86" w14:textId="77777777" w:rsidR="0046716E" w:rsidRPr="0046716E" w:rsidRDefault="0046716E" w:rsidP="0046716E">
      <w:pPr>
        <w:pStyle w:val="ConsPlusNormal"/>
        <w:ind w:firstLine="708"/>
        <w:jc w:val="both"/>
        <w:rPr>
          <w:rFonts w:ascii="Times New Roman" w:hAnsi="Times New Roman" w:cs="Times New Roman"/>
          <w:sz w:val="28"/>
          <w:szCs w:val="28"/>
        </w:rPr>
      </w:pPr>
      <w:r w:rsidRPr="0046716E">
        <w:rPr>
          <w:rFonts w:ascii="Times New Roman" w:hAnsi="Times New Roman" w:cs="Times New Roman"/>
          <w:sz w:val="28"/>
          <w:szCs w:val="28"/>
        </w:rPr>
        <w:t>нормативное правовое и информационно-методическое обеспечение оценки регулирующего воздействия, экспертизы;</w:t>
      </w:r>
    </w:p>
    <w:p w14:paraId="71A26F3C" w14:textId="77777777" w:rsidR="0046716E" w:rsidRPr="0046716E" w:rsidRDefault="0046716E" w:rsidP="0046716E">
      <w:pPr>
        <w:pStyle w:val="ConsPlusNormal"/>
        <w:ind w:firstLine="708"/>
        <w:jc w:val="both"/>
        <w:rPr>
          <w:rFonts w:ascii="Times New Roman" w:hAnsi="Times New Roman" w:cs="Times New Roman"/>
          <w:sz w:val="28"/>
          <w:szCs w:val="28"/>
        </w:rPr>
      </w:pPr>
      <w:r w:rsidRPr="0046716E">
        <w:rPr>
          <w:rFonts w:ascii="Times New Roman" w:hAnsi="Times New Roman" w:cs="Times New Roman"/>
          <w:sz w:val="28"/>
          <w:szCs w:val="28"/>
        </w:rPr>
        <w:t>контроль качества выполнения процедур оценки регулирующего воздействия, экспертизы;</w:t>
      </w:r>
    </w:p>
    <w:p w14:paraId="7F923EDD" w14:textId="77777777" w:rsidR="0046716E" w:rsidRPr="0046716E" w:rsidRDefault="0046716E" w:rsidP="0046716E">
      <w:pPr>
        <w:pStyle w:val="ConsPlusNormal"/>
        <w:ind w:firstLine="708"/>
        <w:jc w:val="both"/>
        <w:rPr>
          <w:rFonts w:ascii="Times New Roman" w:hAnsi="Times New Roman" w:cs="Times New Roman"/>
          <w:sz w:val="28"/>
          <w:szCs w:val="28"/>
        </w:rPr>
      </w:pPr>
      <w:r w:rsidRPr="0046716E">
        <w:rPr>
          <w:rFonts w:ascii="Times New Roman" w:hAnsi="Times New Roman" w:cs="Times New Roman"/>
          <w:sz w:val="28"/>
          <w:szCs w:val="28"/>
        </w:rPr>
        <w:t>рассмотрение проекта муниципального нормативного правового акта или муниципального нормативного правового акта, сводных отчетов, сводки предложений, а также иных документов, предусмотренных настоящим Порядком;</w:t>
      </w:r>
    </w:p>
    <w:p w14:paraId="28829E0C" w14:textId="77777777" w:rsidR="0046716E" w:rsidRPr="0046716E" w:rsidRDefault="0046716E" w:rsidP="0046716E">
      <w:pPr>
        <w:pStyle w:val="ConsPlusNormal"/>
        <w:ind w:firstLine="708"/>
        <w:jc w:val="both"/>
        <w:rPr>
          <w:rFonts w:ascii="Times New Roman" w:hAnsi="Times New Roman" w:cs="Times New Roman"/>
          <w:sz w:val="28"/>
          <w:szCs w:val="28"/>
        </w:rPr>
      </w:pPr>
      <w:r w:rsidRPr="0046716E">
        <w:rPr>
          <w:rFonts w:ascii="Times New Roman" w:hAnsi="Times New Roman" w:cs="Times New Roman"/>
          <w:sz w:val="28"/>
          <w:szCs w:val="28"/>
        </w:rPr>
        <w:t>организация дополнительных публичных консультаций при подготовке заключений об ОРВ, экспертизе;</w:t>
      </w:r>
    </w:p>
    <w:p w14:paraId="35F5EC48" w14:textId="77777777" w:rsidR="0046716E" w:rsidRPr="0046716E" w:rsidRDefault="0046716E" w:rsidP="0046716E">
      <w:pPr>
        <w:pStyle w:val="ConsPlusNormal"/>
        <w:ind w:firstLine="708"/>
        <w:jc w:val="both"/>
        <w:rPr>
          <w:rFonts w:ascii="Times New Roman" w:hAnsi="Times New Roman" w:cs="Times New Roman"/>
          <w:sz w:val="28"/>
          <w:szCs w:val="28"/>
        </w:rPr>
      </w:pPr>
      <w:r w:rsidRPr="0046716E">
        <w:rPr>
          <w:rFonts w:ascii="Times New Roman" w:hAnsi="Times New Roman" w:cs="Times New Roman"/>
          <w:sz w:val="28"/>
          <w:szCs w:val="28"/>
        </w:rPr>
        <w:t>подготовка заключений об оценке регулирующего воздействия, экспертизе;</w:t>
      </w:r>
    </w:p>
    <w:p w14:paraId="3676494B" w14:textId="4EF37ADB" w:rsidR="0046716E" w:rsidRPr="0046716E" w:rsidRDefault="0046716E" w:rsidP="0046716E">
      <w:pPr>
        <w:pStyle w:val="ConsPlusNormal"/>
        <w:ind w:firstLine="708"/>
        <w:jc w:val="both"/>
        <w:rPr>
          <w:rFonts w:ascii="Times New Roman" w:hAnsi="Times New Roman" w:cs="Times New Roman"/>
          <w:sz w:val="28"/>
          <w:szCs w:val="28"/>
        </w:rPr>
      </w:pPr>
      <w:r w:rsidRPr="0046716E">
        <w:rPr>
          <w:rFonts w:ascii="Times New Roman" w:hAnsi="Times New Roman" w:cs="Times New Roman"/>
          <w:sz w:val="28"/>
          <w:szCs w:val="28"/>
        </w:rPr>
        <w:t xml:space="preserve">формирование отчетности о развитии и результатах оценки регулирующего воздействия, экспертизы в </w:t>
      </w:r>
      <w:r w:rsidR="00210910">
        <w:rPr>
          <w:rFonts w:ascii="Times New Roman" w:hAnsi="Times New Roman" w:cs="Times New Roman"/>
          <w:sz w:val="28"/>
          <w:szCs w:val="28"/>
        </w:rPr>
        <w:t>городе Ханты-Мансийске</w:t>
      </w:r>
      <w:r w:rsidRPr="0046716E">
        <w:rPr>
          <w:rFonts w:ascii="Times New Roman" w:hAnsi="Times New Roman" w:cs="Times New Roman"/>
          <w:sz w:val="28"/>
          <w:szCs w:val="28"/>
        </w:rPr>
        <w:t>.</w:t>
      </w:r>
    </w:p>
    <w:p w14:paraId="72E6927E" w14:textId="77777777" w:rsidR="0046716E" w:rsidRDefault="0046716E" w:rsidP="0046716E">
      <w:pPr>
        <w:pStyle w:val="ConsPlusNormal"/>
        <w:ind w:firstLine="708"/>
        <w:jc w:val="both"/>
        <w:rPr>
          <w:rFonts w:ascii="Times New Roman" w:hAnsi="Times New Roman" w:cs="Times New Roman"/>
          <w:sz w:val="28"/>
          <w:szCs w:val="28"/>
        </w:rPr>
      </w:pPr>
      <w:r w:rsidRPr="0046716E">
        <w:rPr>
          <w:rFonts w:ascii="Times New Roman" w:hAnsi="Times New Roman" w:cs="Times New Roman"/>
          <w:sz w:val="28"/>
          <w:szCs w:val="28"/>
        </w:rPr>
        <w:t>К функциям участников публичных консультаций относится участие в публичных консультациях на этапе формирования концепции (идеи) предлагаемого правового регулирования, при проведении ОРВ, экспертизы, при подготовке заключения об ОРВ, экспертизе.</w:t>
      </w:r>
    </w:p>
    <w:p w14:paraId="3A17A1E0" w14:textId="77777777" w:rsidR="00210910" w:rsidRDefault="00210910" w:rsidP="0046716E">
      <w:pPr>
        <w:pStyle w:val="ConsPlusNormal"/>
        <w:ind w:firstLine="708"/>
        <w:jc w:val="both"/>
        <w:rPr>
          <w:rFonts w:ascii="Times New Roman" w:hAnsi="Times New Roman" w:cs="Times New Roman"/>
          <w:sz w:val="28"/>
          <w:szCs w:val="28"/>
        </w:rPr>
      </w:pPr>
    </w:p>
    <w:p w14:paraId="37A9DEB3" w14:textId="77777777" w:rsidR="00210910" w:rsidRPr="0046716E" w:rsidRDefault="00210910" w:rsidP="0046716E">
      <w:pPr>
        <w:pStyle w:val="ConsPlusNormal"/>
        <w:ind w:firstLine="708"/>
        <w:jc w:val="both"/>
        <w:rPr>
          <w:rFonts w:ascii="Times New Roman" w:hAnsi="Times New Roman" w:cs="Times New Roman"/>
          <w:sz w:val="28"/>
          <w:szCs w:val="28"/>
        </w:rPr>
      </w:pPr>
    </w:p>
    <w:p w14:paraId="474ED43C" w14:textId="77777777" w:rsidR="00210910" w:rsidRPr="00210910" w:rsidRDefault="00210910" w:rsidP="00210910">
      <w:pPr>
        <w:pStyle w:val="ConsPlusNormal"/>
        <w:ind w:firstLine="708"/>
        <w:jc w:val="center"/>
        <w:rPr>
          <w:rFonts w:ascii="Times New Roman" w:hAnsi="Times New Roman" w:cs="Times New Roman"/>
          <w:sz w:val="28"/>
          <w:szCs w:val="28"/>
        </w:rPr>
      </w:pPr>
      <w:r w:rsidRPr="00210910">
        <w:rPr>
          <w:rFonts w:ascii="Times New Roman" w:hAnsi="Times New Roman" w:cs="Times New Roman"/>
          <w:sz w:val="28"/>
          <w:szCs w:val="28"/>
        </w:rPr>
        <w:t>III. Публичные консультации на этапе формирования концепции</w:t>
      </w:r>
    </w:p>
    <w:p w14:paraId="3630DC29" w14:textId="77777777" w:rsidR="00210910" w:rsidRPr="00210910" w:rsidRDefault="00210910" w:rsidP="00210910">
      <w:pPr>
        <w:pStyle w:val="ConsPlusNormal"/>
        <w:ind w:firstLine="708"/>
        <w:jc w:val="center"/>
        <w:rPr>
          <w:rFonts w:ascii="Times New Roman" w:hAnsi="Times New Roman" w:cs="Times New Roman"/>
          <w:sz w:val="28"/>
          <w:szCs w:val="28"/>
        </w:rPr>
      </w:pPr>
      <w:r w:rsidRPr="00210910">
        <w:rPr>
          <w:rFonts w:ascii="Times New Roman" w:hAnsi="Times New Roman" w:cs="Times New Roman"/>
          <w:sz w:val="28"/>
          <w:szCs w:val="28"/>
        </w:rPr>
        <w:t>(идеи) предлагаемого правового регулирования</w:t>
      </w:r>
    </w:p>
    <w:p w14:paraId="0B7AECFC" w14:textId="77777777" w:rsidR="00210910" w:rsidRPr="00210910" w:rsidRDefault="00210910" w:rsidP="00210910">
      <w:pPr>
        <w:pStyle w:val="ConsPlusNormal"/>
        <w:ind w:firstLine="708"/>
        <w:jc w:val="both"/>
        <w:rPr>
          <w:rFonts w:ascii="Times New Roman" w:hAnsi="Times New Roman" w:cs="Times New Roman"/>
          <w:sz w:val="28"/>
          <w:szCs w:val="28"/>
        </w:rPr>
      </w:pPr>
    </w:p>
    <w:p w14:paraId="05E23C18" w14:textId="77777777" w:rsidR="00210910" w:rsidRPr="00210910" w:rsidRDefault="00210910" w:rsidP="00210910">
      <w:pPr>
        <w:pStyle w:val="ConsPlusNormal"/>
        <w:ind w:firstLine="708"/>
        <w:jc w:val="both"/>
        <w:rPr>
          <w:rFonts w:ascii="Times New Roman" w:hAnsi="Times New Roman" w:cs="Times New Roman"/>
          <w:sz w:val="28"/>
          <w:szCs w:val="28"/>
        </w:rPr>
      </w:pPr>
      <w:r w:rsidRPr="00210910">
        <w:rPr>
          <w:rFonts w:ascii="Times New Roman" w:hAnsi="Times New Roman" w:cs="Times New Roman"/>
          <w:sz w:val="28"/>
          <w:szCs w:val="28"/>
        </w:rPr>
        <w:t xml:space="preserve">14. </w:t>
      </w:r>
      <w:proofErr w:type="gramStart"/>
      <w:r w:rsidRPr="00210910">
        <w:rPr>
          <w:rFonts w:ascii="Times New Roman" w:hAnsi="Times New Roman" w:cs="Times New Roman"/>
          <w:sz w:val="28"/>
          <w:szCs w:val="28"/>
        </w:rPr>
        <w:t>В целях проведения качественного анализа альтернативных вариантов решения проблемы, выявленной в соответствующей сфере общественных отношений, регулирующий орган может проводить публичные консультации на этапе формирования концепции (идеи) предлагаемого правового регулирования с заинтересованными лицами в целях уточнения содержания имеющейся проблемы, определения вариантов ее решения, уточнения состава потенциальных адресатов предлагаемого правового регулирования и возможности возникновения у заинтересованных лиц необоснованных издержек в связи с</w:t>
      </w:r>
      <w:proofErr w:type="gramEnd"/>
      <w:r w:rsidRPr="00210910">
        <w:rPr>
          <w:rFonts w:ascii="Times New Roman" w:hAnsi="Times New Roman" w:cs="Times New Roman"/>
          <w:sz w:val="28"/>
          <w:szCs w:val="28"/>
        </w:rPr>
        <w:t xml:space="preserve"> его введением, а также в целях получения предложений о других возможных вариантах решения указанной проблемы.</w:t>
      </w:r>
    </w:p>
    <w:p w14:paraId="53280F34" w14:textId="77777777" w:rsidR="00210910" w:rsidRPr="00210910" w:rsidRDefault="00210910" w:rsidP="00210910">
      <w:pPr>
        <w:pStyle w:val="ConsPlusNormal"/>
        <w:ind w:firstLine="708"/>
        <w:jc w:val="both"/>
        <w:rPr>
          <w:rFonts w:ascii="Times New Roman" w:hAnsi="Times New Roman" w:cs="Times New Roman"/>
          <w:sz w:val="28"/>
          <w:szCs w:val="28"/>
        </w:rPr>
      </w:pPr>
      <w:r w:rsidRPr="00210910">
        <w:rPr>
          <w:rFonts w:ascii="Times New Roman" w:hAnsi="Times New Roman" w:cs="Times New Roman"/>
          <w:sz w:val="28"/>
          <w:szCs w:val="28"/>
        </w:rPr>
        <w:t>15. Проведение публичных консультаций на этапе формирования концепции (идеи) предлагаемого правового регулирования не является обязательным, решение о необходимости их проведения принимает регулирующий орган на основании  настоящего Порядка.</w:t>
      </w:r>
    </w:p>
    <w:p w14:paraId="42DC175B" w14:textId="77777777" w:rsidR="00210910" w:rsidRPr="00210910" w:rsidRDefault="00210910" w:rsidP="00210910">
      <w:pPr>
        <w:pStyle w:val="ConsPlusNormal"/>
        <w:ind w:firstLine="708"/>
        <w:jc w:val="both"/>
        <w:rPr>
          <w:rFonts w:ascii="Times New Roman" w:hAnsi="Times New Roman" w:cs="Times New Roman"/>
          <w:sz w:val="28"/>
          <w:szCs w:val="28"/>
        </w:rPr>
      </w:pPr>
      <w:r w:rsidRPr="00210910">
        <w:rPr>
          <w:rFonts w:ascii="Times New Roman" w:hAnsi="Times New Roman" w:cs="Times New Roman"/>
          <w:sz w:val="28"/>
          <w:szCs w:val="28"/>
        </w:rPr>
        <w:t xml:space="preserve">16. В случае принятия регулирующим органом решения о необходимости проведения публичных консультаций на этапе формирования концепции (идеи) предлагаемого правового регулирования регулирующий орган размещает на портале проектов нормативных </w:t>
      </w:r>
      <w:r w:rsidRPr="00210910">
        <w:rPr>
          <w:rFonts w:ascii="Times New Roman" w:hAnsi="Times New Roman" w:cs="Times New Roman"/>
          <w:sz w:val="28"/>
          <w:szCs w:val="28"/>
        </w:rPr>
        <w:lastRenderedPageBreak/>
        <w:t>правовых актов уведомление о разработке предлагаемого правового регулирования и опросный лист по формам, установленным уполномоченным органом, материалы, обосновывающие выбор варианта предлагаемого правового регулирования.</w:t>
      </w:r>
    </w:p>
    <w:p w14:paraId="064D2C40" w14:textId="096D30BA" w:rsidR="00210910" w:rsidRPr="00210910" w:rsidRDefault="00210910" w:rsidP="00210910">
      <w:pPr>
        <w:pStyle w:val="ConsPlusNormal"/>
        <w:ind w:firstLine="708"/>
        <w:jc w:val="both"/>
        <w:rPr>
          <w:rFonts w:ascii="Times New Roman" w:hAnsi="Times New Roman" w:cs="Times New Roman"/>
          <w:sz w:val="28"/>
          <w:szCs w:val="28"/>
        </w:rPr>
      </w:pPr>
      <w:r w:rsidRPr="00210910">
        <w:rPr>
          <w:rFonts w:ascii="Times New Roman" w:hAnsi="Times New Roman" w:cs="Times New Roman"/>
          <w:sz w:val="28"/>
          <w:szCs w:val="28"/>
        </w:rPr>
        <w:t>17. Срок проведения публичных консультаций на этапе формирования концепции (идеи) предлагаемого правового регулирования не может быть менее 6 рабочих дней со дня размещения уведомления о разработке предлагаемого правового регулирования на портале проектов нормативных правовых актов.</w:t>
      </w:r>
    </w:p>
    <w:p w14:paraId="59A7393D" w14:textId="77777777" w:rsidR="00210910" w:rsidRPr="00210910" w:rsidRDefault="00210910" w:rsidP="00210910">
      <w:pPr>
        <w:pStyle w:val="ConsPlusNormal"/>
        <w:ind w:firstLine="708"/>
        <w:jc w:val="both"/>
        <w:rPr>
          <w:rFonts w:ascii="Times New Roman" w:hAnsi="Times New Roman" w:cs="Times New Roman"/>
          <w:sz w:val="28"/>
          <w:szCs w:val="28"/>
        </w:rPr>
      </w:pPr>
      <w:r w:rsidRPr="00210910">
        <w:rPr>
          <w:rFonts w:ascii="Times New Roman" w:hAnsi="Times New Roman" w:cs="Times New Roman"/>
          <w:sz w:val="28"/>
          <w:szCs w:val="28"/>
        </w:rPr>
        <w:t xml:space="preserve">18. Одновременно с размещением уведомления о разработке предлагаемого правового регулирования на портале проектов нормативных правовых актов регулирующий орган извещает о проведении публичных консультаций субъектов предпринимательской, инвестиционной и иной экономической деятельности, интересы которых могут быть затронуты предлагаемым правовым регулированием, организации, представляющие интересы субъектов предпринимательской и иной экономической деятельности, в том </w:t>
      </w:r>
      <w:proofErr w:type="gramStart"/>
      <w:r w:rsidRPr="00210910">
        <w:rPr>
          <w:rFonts w:ascii="Times New Roman" w:hAnsi="Times New Roman" w:cs="Times New Roman"/>
          <w:sz w:val="28"/>
          <w:szCs w:val="28"/>
        </w:rPr>
        <w:t>числе</w:t>
      </w:r>
      <w:proofErr w:type="gramEnd"/>
      <w:r w:rsidRPr="00210910">
        <w:rPr>
          <w:rFonts w:ascii="Times New Roman" w:hAnsi="Times New Roman" w:cs="Times New Roman"/>
          <w:sz w:val="28"/>
          <w:szCs w:val="28"/>
        </w:rPr>
        <w:t xml:space="preserve"> с которыми заключены соглашения о взаимодействии при проведении ОРВ (экспертизы), иные органы и организации, которые целесообразно привлечь к обсуждению, исходя из содержания проблемы, цели и предмета регулирования.</w:t>
      </w:r>
    </w:p>
    <w:p w14:paraId="7F4BB684" w14:textId="77777777" w:rsidR="00210910" w:rsidRPr="00210910" w:rsidRDefault="00210910" w:rsidP="00210910">
      <w:pPr>
        <w:pStyle w:val="ConsPlusNormal"/>
        <w:ind w:firstLine="708"/>
        <w:jc w:val="both"/>
        <w:rPr>
          <w:rFonts w:ascii="Times New Roman" w:hAnsi="Times New Roman" w:cs="Times New Roman"/>
          <w:sz w:val="28"/>
          <w:szCs w:val="28"/>
        </w:rPr>
      </w:pPr>
      <w:r w:rsidRPr="00210910">
        <w:rPr>
          <w:rFonts w:ascii="Times New Roman" w:hAnsi="Times New Roman" w:cs="Times New Roman"/>
          <w:sz w:val="28"/>
          <w:szCs w:val="28"/>
        </w:rPr>
        <w:t>19. Позиции органов, организаций и лиц, указанных в пункте 18 настоящего Порядка, могут быть получены регулирующим органом также посредством проведения совещаний, заседаний, проведения опросов представителей групп заинтересованных лиц, а также с использованием иных форм публичного обсуждения.</w:t>
      </w:r>
    </w:p>
    <w:p w14:paraId="16A5F299" w14:textId="2D487421" w:rsidR="00210910" w:rsidRPr="00210910" w:rsidRDefault="00210910" w:rsidP="00210910">
      <w:pPr>
        <w:pStyle w:val="ConsPlusNormal"/>
        <w:ind w:firstLine="708"/>
        <w:jc w:val="both"/>
        <w:rPr>
          <w:rFonts w:ascii="Times New Roman" w:hAnsi="Times New Roman" w:cs="Times New Roman"/>
          <w:sz w:val="28"/>
          <w:szCs w:val="28"/>
        </w:rPr>
      </w:pPr>
      <w:r w:rsidRPr="00210910">
        <w:rPr>
          <w:rFonts w:ascii="Times New Roman" w:hAnsi="Times New Roman" w:cs="Times New Roman"/>
          <w:sz w:val="28"/>
          <w:szCs w:val="28"/>
        </w:rPr>
        <w:t xml:space="preserve">20. В срок не позднее </w:t>
      </w:r>
      <w:r w:rsidR="00306C2C" w:rsidRPr="00210910">
        <w:rPr>
          <w:rFonts w:ascii="Times New Roman" w:hAnsi="Times New Roman" w:cs="Times New Roman"/>
          <w:sz w:val="28"/>
          <w:szCs w:val="28"/>
        </w:rPr>
        <w:t xml:space="preserve">5 рабочих дней </w:t>
      </w:r>
      <w:r w:rsidRPr="00210910">
        <w:rPr>
          <w:rFonts w:ascii="Times New Roman" w:hAnsi="Times New Roman" w:cs="Times New Roman"/>
          <w:sz w:val="28"/>
          <w:szCs w:val="28"/>
        </w:rPr>
        <w:t>со дня окончания публичных консультаций регулирующий орган:</w:t>
      </w:r>
    </w:p>
    <w:p w14:paraId="775888CF" w14:textId="77777777" w:rsidR="00210910" w:rsidRPr="00210910" w:rsidRDefault="00210910" w:rsidP="00210910">
      <w:pPr>
        <w:pStyle w:val="ConsPlusNormal"/>
        <w:ind w:firstLine="708"/>
        <w:jc w:val="both"/>
        <w:rPr>
          <w:rFonts w:ascii="Times New Roman" w:hAnsi="Times New Roman" w:cs="Times New Roman"/>
          <w:sz w:val="28"/>
          <w:szCs w:val="28"/>
        </w:rPr>
      </w:pPr>
      <w:proofErr w:type="gramStart"/>
      <w:r w:rsidRPr="00210910">
        <w:rPr>
          <w:rFonts w:ascii="Times New Roman" w:hAnsi="Times New Roman" w:cs="Times New Roman"/>
          <w:sz w:val="28"/>
          <w:szCs w:val="28"/>
        </w:rPr>
        <w:t>обязан рассмотреть все поступившие в установленный в уведомлении о разработке предлагаемого правового регулирования срок комментарии, предложения и (или) замечания участников публичных консультаций, составить сводку предложений по форме, установленной уполномоченным органом, и разместить его на портале проектов нормативных правовых актов;</w:t>
      </w:r>
      <w:proofErr w:type="gramEnd"/>
    </w:p>
    <w:p w14:paraId="1A855401" w14:textId="77777777" w:rsidR="00210910" w:rsidRPr="00210910" w:rsidRDefault="00210910" w:rsidP="00210910">
      <w:pPr>
        <w:pStyle w:val="ConsPlusNormal"/>
        <w:ind w:firstLine="708"/>
        <w:jc w:val="both"/>
        <w:rPr>
          <w:rFonts w:ascii="Times New Roman" w:hAnsi="Times New Roman" w:cs="Times New Roman"/>
          <w:sz w:val="28"/>
          <w:szCs w:val="28"/>
        </w:rPr>
      </w:pPr>
      <w:r w:rsidRPr="00210910">
        <w:rPr>
          <w:rFonts w:ascii="Times New Roman" w:hAnsi="Times New Roman" w:cs="Times New Roman"/>
          <w:sz w:val="28"/>
          <w:szCs w:val="28"/>
        </w:rPr>
        <w:t xml:space="preserve">по результатам рассмотрения предложений и (или) </w:t>
      </w:r>
      <w:proofErr w:type="gramStart"/>
      <w:r w:rsidRPr="00210910">
        <w:rPr>
          <w:rFonts w:ascii="Times New Roman" w:hAnsi="Times New Roman" w:cs="Times New Roman"/>
          <w:sz w:val="28"/>
          <w:szCs w:val="28"/>
        </w:rPr>
        <w:t>замечаний, поступивших в ходе публичных консультаций принимает</w:t>
      </w:r>
      <w:proofErr w:type="gramEnd"/>
      <w:r w:rsidRPr="00210910">
        <w:rPr>
          <w:rFonts w:ascii="Times New Roman" w:hAnsi="Times New Roman" w:cs="Times New Roman"/>
          <w:sz w:val="28"/>
          <w:szCs w:val="28"/>
        </w:rPr>
        <w:t xml:space="preserve"> решение о подготовке проекта муниципального нормативного правового акта либо об отказе введения предлагаемого правового регулирования;</w:t>
      </w:r>
    </w:p>
    <w:p w14:paraId="07F465EF" w14:textId="77777777" w:rsidR="00210910" w:rsidRPr="00210910" w:rsidRDefault="00210910" w:rsidP="00210910">
      <w:pPr>
        <w:pStyle w:val="ConsPlusNormal"/>
        <w:ind w:firstLine="708"/>
        <w:jc w:val="both"/>
        <w:rPr>
          <w:rFonts w:ascii="Times New Roman" w:hAnsi="Times New Roman" w:cs="Times New Roman"/>
          <w:sz w:val="28"/>
          <w:szCs w:val="28"/>
        </w:rPr>
      </w:pPr>
      <w:r w:rsidRPr="00210910">
        <w:rPr>
          <w:rFonts w:ascii="Times New Roman" w:hAnsi="Times New Roman" w:cs="Times New Roman"/>
          <w:sz w:val="28"/>
          <w:szCs w:val="28"/>
        </w:rPr>
        <w:t xml:space="preserve">размещает информацию о принятом </w:t>
      </w:r>
      <w:proofErr w:type="gramStart"/>
      <w:r w:rsidRPr="00210910">
        <w:rPr>
          <w:rFonts w:ascii="Times New Roman" w:hAnsi="Times New Roman" w:cs="Times New Roman"/>
          <w:sz w:val="28"/>
          <w:szCs w:val="28"/>
        </w:rPr>
        <w:t>решении</w:t>
      </w:r>
      <w:proofErr w:type="gramEnd"/>
      <w:r w:rsidRPr="00210910">
        <w:rPr>
          <w:rFonts w:ascii="Times New Roman" w:hAnsi="Times New Roman" w:cs="Times New Roman"/>
          <w:sz w:val="28"/>
          <w:szCs w:val="28"/>
        </w:rPr>
        <w:t xml:space="preserve"> об отказе введения предлагаемого правового регулирования на портале проектов нормативных правовых актов, а также извещает об этом органы, организации и лиц, указанных в пункте 18 настоящего Порядка, которые ранее извещались о проведении публичных консультаций.</w:t>
      </w:r>
    </w:p>
    <w:p w14:paraId="128EDA39" w14:textId="154BC703" w:rsidR="0046716E" w:rsidRDefault="00210910" w:rsidP="00210910">
      <w:pPr>
        <w:pStyle w:val="ConsPlusNormal"/>
        <w:ind w:firstLine="708"/>
        <w:jc w:val="both"/>
        <w:rPr>
          <w:rFonts w:ascii="Times New Roman" w:hAnsi="Times New Roman" w:cs="Times New Roman"/>
          <w:sz w:val="28"/>
          <w:szCs w:val="28"/>
        </w:rPr>
      </w:pPr>
      <w:r w:rsidRPr="00210910">
        <w:rPr>
          <w:rFonts w:ascii="Times New Roman" w:hAnsi="Times New Roman" w:cs="Times New Roman"/>
          <w:sz w:val="28"/>
          <w:szCs w:val="28"/>
        </w:rPr>
        <w:t xml:space="preserve">21. Регулирующий орган подготавливает проект муниципального нормативного правового акта в течение </w:t>
      </w:r>
      <w:r w:rsidR="00306C2C" w:rsidRPr="00210910">
        <w:rPr>
          <w:rFonts w:ascii="Times New Roman" w:hAnsi="Times New Roman" w:cs="Times New Roman"/>
          <w:sz w:val="28"/>
          <w:szCs w:val="28"/>
        </w:rPr>
        <w:t xml:space="preserve">15 рабочих дней </w:t>
      </w:r>
      <w:r w:rsidRPr="00210910">
        <w:rPr>
          <w:rFonts w:ascii="Times New Roman" w:hAnsi="Times New Roman" w:cs="Times New Roman"/>
          <w:sz w:val="28"/>
          <w:szCs w:val="28"/>
        </w:rPr>
        <w:t xml:space="preserve">со дня принятия такого решения, а также извещает о подготовке проекта муниципального нормативного правового акта органы, организации и лиц, указанных в пункте 18 настоящего Порядка, которые ранее извещались о проведении </w:t>
      </w:r>
      <w:r w:rsidRPr="00210910">
        <w:rPr>
          <w:rFonts w:ascii="Times New Roman" w:hAnsi="Times New Roman" w:cs="Times New Roman"/>
          <w:sz w:val="28"/>
          <w:szCs w:val="28"/>
        </w:rPr>
        <w:lastRenderedPageBreak/>
        <w:t>публичных консультаций.</w:t>
      </w:r>
    </w:p>
    <w:p w14:paraId="6E179F09" w14:textId="77777777" w:rsidR="0088366A" w:rsidRDefault="0088366A" w:rsidP="00210910">
      <w:pPr>
        <w:pStyle w:val="ConsPlusNormal"/>
        <w:ind w:firstLine="708"/>
        <w:jc w:val="both"/>
        <w:rPr>
          <w:rFonts w:ascii="Times New Roman" w:hAnsi="Times New Roman" w:cs="Times New Roman"/>
          <w:sz w:val="28"/>
          <w:szCs w:val="28"/>
        </w:rPr>
      </w:pPr>
    </w:p>
    <w:p w14:paraId="21A1A8A3" w14:textId="77777777" w:rsidR="0088366A" w:rsidRPr="0088366A" w:rsidRDefault="0088366A" w:rsidP="0088366A">
      <w:pPr>
        <w:pStyle w:val="ConsPlusNormal"/>
        <w:ind w:firstLine="708"/>
        <w:jc w:val="center"/>
        <w:rPr>
          <w:rFonts w:ascii="Times New Roman" w:hAnsi="Times New Roman" w:cs="Times New Roman"/>
          <w:sz w:val="28"/>
          <w:szCs w:val="28"/>
        </w:rPr>
      </w:pPr>
      <w:r w:rsidRPr="0088366A">
        <w:rPr>
          <w:rFonts w:ascii="Times New Roman" w:hAnsi="Times New Roman" w:cs="Times New Roman"/>
          <w:sz w:val="28"/>
          <w:szCs w:val="28"/>
        </w:rPr>
        <w:t>IV. Проведение ОРВ, публичных консультаций по проектам муниципальных нормативных правовых актов</w:t>
      </w:r>
    </w:p>
    <w:p w14:paraId="51CF3B1F" w14:textId="77777777" w:rsidR="0088366A" w:rsidRPr="0088366A" w:rsidRDefault="0088366A" w:rsidP="0088366A">
      <w:pPr>
        <w:pStyle w:val="ConsPlusNormal"/>
        <w:ind w:firstLine="708"/>
        <w:jc w:val="both"/>
        <w:rPr>
          <w:rFonts w:ascii="Times New Roman" w:hAnsi="Times New Roman" w:cs="Times New Roman"/>
          <w:sz w:val="28"/>
          <w:szCs w:val="28"/>
        </w:rPr>
      </w:pPr>
    </w:p>
    <w:p w14:paraId="161C0029"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22. В целях организации публичных консультаций по проекту муниципального нормативного правового акта регулирующий орган размещает на портале проектов нормативных правовых актов:</w:t>
      </w:r>
    </w:p>
    <w:p w14:paraId="4B3EEDF3"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а) проект муниципального нормативного правового акта;</w:t>
      </w:r>
    </w:p>
    <w:p w14:paraId="483B60F0"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б) уведомление о проведении публичных консультаций по проекту муниципального нормативного правового акта;</w:t>
      </w:r>
    </w:p>
    <w:p w14:paraId="2902B2FA"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в) перечень вопросов, предлагаемых к обсуждению, или опросный лист;</w:t>
      </w:r>
      <w:r w:rsidRPr="0088366A">
        <w:rPr>
          <w:rFonts w:ascii="Times New Roman" w:hAnsi="Times New Roman" w:cs="Times New Roman"/>
          <w:sz w:val="28"/>
          <w:szCs w:val="28"/>
        </w:rPr>
        <w:tab/>
      </w:r>
    </w:p>
    <w:p w14:paraId="6798E7DA"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г) пояснительную записку к проекту муниципального нормативного правового акта;</w:t>
      </w:r>
    </w:p>
    <w:p w14:paraId="70037786"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д) сводный отчет;</w:t>
      </w:r>
    </w:p>
    <w:p w14:paraId="500D4E02"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е) в случае если проект муниципального нормативного правового акта, изменяет действующие муниципальные правовые акты, – текст актуальных редакций муниципальных нормативных правовых актов, в которых жирным шрифтом выделяются предлагаемые изменения, а нормы действующих муниципальных нормативных правовых актов, подлежащие исключению, приводятся в зачеркнутом виде;</w:t>
      </w:r>
    </w:p>
    <w:p w14:paraId="29768628" w14:textId="38A0500D"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 xml:space="preserve">ж) документы, подтверждающие рассмотрение проекта муниципального нормативного правового акта </w:t>
      </w:r>
      <w:r w:rsidRPr="0097200E">
        <w:rPr>
          <w:rFonts w:ascii="Times New Roman" w:hAnsi="Times New Roman" w:cs="Times New Roman"/>
          <w:sz w:val="28"/>
          <w:szCs w:val="28"/>
        </w:rPr>
        <w:t>на заседании Общественного совета при регулирующем органе;</w:t>
      </w:r>
    </w:p>
    <w:p w14:paraId="430587CB"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з) письма, заключения, протоколы, поручения, а также иные документы, связанные с принятием проекта муниципального нормативного правового акта.</w:t>
      </w:r>
    </w:p>
    <w:p w14:paraId="463759BA"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 xml:space="preserve">23. Регулирующий орган одновременно с размещением документов, указанных в пункте 22 настоящего Порядка, письменно информирует о проведении публичных консультаций организации, представляющие интересы субъектов предпринимательской и иной экономической деятельности, в том </w:t>
      </w:r>
      <w:proofErr w:type="gramStart"/>
      <w:r w:rsidRPr="0088366A">
        <w:rPr>
          <w:rFonts w:ascii="Times New Roman" w:hAnsi="Times New Roman" w:cs="Times New Roman"/>
          <w:sz w:val="28"/>
          <w:szCs w:val="28"/>
        </w:rPr>
        <w:t>числе</w:t>
      </w:r>
      <w:proofErr w:type="gramEnd"/>
      <w:r w:rsidRPr="0088366A">
        <w:rPr>
          <w:rFonts w:ascii="Times New Roman" w:hAnsi="Times New Roman" w:cs="Times New Roman"/>
          <w:sz w:val="28"/>
          <w:szCs w:val="28"/>
        </w:rPr>
        <w:t xml:space="preserve"> с которыми заключены соглашения о взаимодействии при проведении оценки регулирующего воздействия (экспертизы), а также иных лиц, интересы которых затронуты или могут быть затронуты предлагаемым правовым регулированием, исходя из содержания проблемы, цели и предмета регулирования.</w:t>
      </w:r>
    </w:p>
    <w:p w14:paraId="547A0C63"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 xml:space="preserve">24. </w:t>
      </w:r>
      <w:proofErr w:type="gramStart"/>
      <w:r w:rsidRPr="0088366A">
        <w:rPr>
          <w:rFonts w:ascii="Times New Roman" w:hAnsi="Times New Roman" w:cs="Times New Roman"/>
          <w:sz w:val="28"/>
          <w:szCs w:val="28"/>
        </w:rPr>
        <w:t>Регулирующему органу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органах местного самоуправления муниципального образования, в том числе общественных советов при органах местного самоуправления муниципального образования, опросы заинтересованных лиц, в том числе проводимые на официальных сайтах органов местного самоуправления муниципального образования в информационно-телекоммуникационной сети Интернет, а также на иных площадках в информационно-телекоммуникационной сети</w:t>
      </w:r>
      <w:proofErr w:type="gramEnd"/>
      <w:r w:rsidRPr="0088366A">
        <w:rPr>
          <w:rFonts w:ascii="Times New Roman" w:hAnsi="Times New Roman" w:cs="Times New Roman"/>
          <w:sz w:val="28"/>
          <w:szCs w:val="28"/>
        </w:rPr>
        <w:t xml:space="preserve"> Интернет, заседания экспертных групп, </w:t>
      </w:r>
      <w:r w:rsidRPr="0088366A">
        <w:rPr>
          <w:rFonts w:ascii="Times New Roman" w:hAnsi="Times New Roman" w:cs="Times New Roman"/>
          <w:sz w:val="28"/>
          <w:szCs w:val="28"/>
        </w:rPr>
        <w:lastRenderedPageBreak/>
        <w:t>совещания с заинтересованными лицами.</w:t>
      </w:r>
    </w:p>
    <w:p w14:paraId="693A074E"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25. В сводном отчете указываются следующие сведения:</w:t>
      </w:r>
    </w:p>
    <w:p w14:paraId="72373744"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 xml:space="preserve">а) степень регулирующего воздействия проекта муниципального нормативного правового акта; </w:t>
      </w:r>
    </w:p>
    <w:p w14:paraId="4B50162D"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(в том числе описание убытков в виде реального ущерба и упущенной выгоды);</w:t>
      </w:r>
    </w:p>
    <w:p w14:paraId="5A6F9A88"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 xml:space="preserve">в) анализ опыта решения </w:t>
      </w:r>
      <w:proofErr w:type="gramStart"/>
      <w:r w:rsidRPr="0088366A">
        <w:rPr>
          <w:rFonts w:ascii="Times New Roman" w:hAnsi="Times New Roman" w:cs="Times New Roman"/>
          <w:sz w:val="28"/>
          <w:szCs w:val="28"/>
        </w:rPr>
        <w:t>аналогичных проблем</w:t>
      </w:r>
      <w:proofErr w:type="gramEnd"/>
      <w:r w:rsidRPr="0088366A">
        <w:rPr>
          <w:rFonts w:ascii="Times New Roman" w:hAnsi="Times New Roman" w:cs="Times New Roman"/>
          <w:sz w:val="28"/>
          <w:szCs w:val="28"/>
        </w:rPr>
        <w:t xml:space="preserve"> в других муниципальных образованиях, региональный опыт в соответствующих сферах деятельности;</w:t>
      </w:r>
    </w:p>
    <w:p w14:paraId="0688399D"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г) цели предлагаемого регулирования и их соответствие принципам правового регулирования;</w:t>
      </w:r>
    </w:p>
    <w:p w14:paraId="3316E639"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д) описание предлагаемого регулирования и иных возможных способов решения проблемы;</w:t>
      </w:r>
    </w:p>
    <w:p w14:paraId="108AD64D"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е) основные группы субъектов предпринимательской, и иной экономической деятельности, иные заинтересованные лица, включая органы местного самоуправления муниципальных образований автономного округа, интересы которых будут затронуты предлагаемым правовым регулированием, оценка количества таких субъектов;</w:t>
      </w:r>
    </w:p>
    <w:p w14:paraId="394C074A"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ж) новые функции, полномочия, обязанности и права органов местного самоуправления автономного округа или сведения об их изменении, а также порядок их реализации;</w:t>
      </w:r>
    </w:p>
    <w:p w14:paraId="34C06804"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з) оценка соответствующих расходов бюджета муниципального образования (возможных поступлений в них);</w:t>
      </w:r>
    </w:p>
    <w:p w14:paraId="54633BE4"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и)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а также порядок организации их соблюдения и исполнения;</w:t>
      </w:r>
    </w:p>
    <w:p w14:paraId="7DFD7CE1"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к)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обязательных требований, обязанностей либо изменением содержания таких обязательных требований и обязанностей;</w:t>
      </w:r>
    </w:p>
    <w:p w14:paraId="00ACC8E4"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л) риски решения проблемы предложенным способом регулирования и риски негативных последствий;</w:t>
      </w:r>
    </w:p>
    <w:p w14:paraId="7FA37DC2"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м) индикативные показатели и сроки их достижения, программы мониторинга и иные способы (методы) оценки достижения заявленных целей регулирования;</w:t>
      </w:r>
    </w:p>
    <w:p w14:paraId="3E1C7EC1"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н) предполагаемая дата вступления в силу муниципального нормативного правового акта, необходимость установления переходных положений (переходного периода), эксперимента, а также внесения изменений в действующие муниципальные нормативные правовые акты и сроки разработки соответствующих проектов муниципальных нормативных правовых актов;</w:t>
      </w:r>
    </w:p>
    <w:p w14:paraId="66377A1E"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 xml:space="preserve">о) описание </w:t>
      </w:r>
      <w:proofErr w:type="gramStart"/>
      <w:r w:rsidRPr="0088366A">
        <w:rPr>
          <w:rFonts w:ascii="Times New Roman" w:hAnsi="Times New Roman" w:cs="Times New Roman"/>
          <w:sz w:val="28"/>
          <w:szCs w:val="28"/>
        </w:rPr>
        <w:t>методов контроля эффективности избранного способа достижения цели регулирования</w:t>
      </w:r>
      <w:proofErr w:type="gramEnd"/>
      <w:r w:rsidRPr="0088366A">
        <w:rPr>
          <w:rFonts w:ascii="Times New Roman" w:hAnsi="Times New Roman" w:cs="Times New Roman"/>
          <w:sz w:val="28"/>
          <w:szCs w:val="28"/>
        </w:rPr>
        <w:t>;</w:t>
      </w:r>
    </w:p>
    <w:p w14:paraId="7954C017"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lastRenderedPageBreak/>
        <w:t>п) организационно-технические, методологические, информационные и иные мероприятия, необходимые для достижения заявленных целей регулирования;</w:t>
      </w:r>
    </w:p>
    <w:p w14:paraId="435A2179"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р) анализ регулируемых проектом муниципального нормативного правового акта отношений, обуславливающих необходимость проведения ОРВ;</w:t>
      </w:r>
    </w:p>
    <w:p w14:paraId="73C3072E"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с) иные сведения, которые, по мнению регулирующего органа, позволяют оценить обоснованность предлагаемого регулирования.</w:t>
      </w:r>
    </w:p>
    <w:p w14:paraId="1BF762F4"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26. В сводном отчете для проектов муниципальных нормативных правовых актов с высокой и средней степенью регулирующего воздействия, указываются все сведения, предусмотренные пунктом 25 настоящего Порядка.</w:t>
      </w:r>
    </w:p>
    <w:p w14:paraId="7C9BEC33" w14:textId="77777777" w:rsidR="0088366A" w:rsidRPr="0088366A" w:rsidRDefault="0088366A" w:rsidP="0088366A">
      <w:pPr>
        <w:pStyle w:val="ConsPlusNormal"/>
        <w:ind w:firstLine="708"/>
        <w:jc w:val="both"/>
        <w:rPr>
          <w:rFonts w:ascii="Times New Roman" w:hAnsi="Times New Roman" w:cs="Times New Roman"/>
          <w:sz w:val="28"/>
          <w:szCs w:val="28"/>
        </w:rPr>
      </w:pPr>
      <w:proofErr w:type="gramStart"/>
      <w:r w:rsidRPr="0088366A">
        <w:rPr>
          <w:rFonts w:ascii="Times New Roman" w:hAnsi="Times New Roman" w:cs="Times New Roman"/>
          <w:sz w:val="28"/>
          <w:szCs w:val="28"/>
        </w:rPr>
        <w:t>В сводном отчете для проектов муниципальных нормативных правовых актов с низкой степенью регулирующего воздействия, указываются сведения, предусмотренные подпунктами «а», «б», «г», «д», «е», «л», «н», «р», «с» пункта 25 настоящего Порядка.</w:t>
      </w:r>
      <w:proofErr w:type="gramEnd"/>
    </w:p>
    <w:p w14:paraId="04C15E43"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 xml:space="preserve">27. Сводный отчет формирует регулирующий орган, подписывает сводный  отчет  руководитель или заместитель руководителя структурного подразделения органа местного самоуправления муниципального образования, ответственного за подготовку проекта муниципального нормативного правового акта. </w:t>
      </w:r>
    </w:p>
    <w:p w14:paraId="0949DC07"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28. Отсутствие у регулирующего органа исчерпывающих сведений о круге лиц, интересы которых затронуты или могут быть затронуты предлагаемым проектом муниципального нормативного правового акта, не является основанием для отказа от рассылки уведомлений о проведении публичных консультаций по проекту муниципального нормативного правового акта.</w:t>
      </w:r>
    </w:p>
    <w:p w14:paraId="718AA80B"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 xml:space="preserve">29. Проведение публичных консультаций начинается одновременно </w:t>
      </w:r>
      <w:proofErr w:type="gramStart"/>
      <w:r w:rsidRPr="0088366A">
        <w:rPr>
          <w:rFonts w:ascii="Times New Roman" w:hAnsi="Times New Roman" w:cs="Times New Roman"/>
          <w:sz w:val="28"/>
          <w:szCs w:val="28"/>
        </w:rPr>
        <w:t>с даты размещения</w:t>
      </w:r>
      <w:proofErr w:type="gramEnd"/>
      <w:r w:rsidRPr="0088366A">
        <w:rPr>
          <w:rFonts w:ascii="Times New Roman" w:hAnsi="Times New Roman" w:cs="Times New Roman"/>
          <w:sz w:val="28"/>
          <w:szCs w:val="28"/>
        </w:rPr>
        <w:t xml:space="preserve"> регулирующим органом на портале проектов нормативных правовых актов и документов, указанных в пункте 22 настоящего Порядка.</w:t>
      </w:r>
    </w:p>
    <w:p w14:paraId="6F5DB457"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30. Срок проведения публичных консультаций устанавливает регулирующий орган с учетом степени регулирующего воздействия положений, содержащихся в проекте муниципального нормативного правового акта, при этом указанный срок не может составлять менее:</w:t>
      </w:r>
    </w:p>
    <w:p w14:paraId="78DC61AB" w14:textId="15F18692"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 xml:space="preserve">а) </w:t>
      </w:r>
      <w:r w:rsidR="00AC7CBE">
        <w:rPr>
          <w:rFonts w:ascii="Times New Roman" w:hAnsi="Times New Roman" w:cs="Times New Roman"/>
          <w:sz w:val="28"/>
          <w:szCs w:val="28"/>
        </w:rPr>
        <w:t>20 рабочих дней</w:t>
      </w:r>
      <w:r w:rsidR="00AC7CBE" w:rsidRPr="00AC7CBE">
        <w:rPr>
          <w:rFonts w:ascii="Times New Roman" w:hAnsi="Times New Roman" w:cs="Times New Roman"/>
          <w:sz w:val="28"/>
          <w:szCs w:val="28"/>
        </w:rPr>
        <w:t xml:space="preserve"> – для проектов муниципальных нормативных правовых актов, содержащих положения, имеющие высокую степень регулирующего воздействия</w:t>
      </w:r>
      <w:r w:rsidRPr="0088366A">
        <w:rPr>
          <w:rFonts w:ascii="Times New Roman" w:hAnsi="Times New Roman" w:cs="Times New Roman"/>
          <w:sz w:val="28"/>
          <w:szCs w:val="28"/>
        </w:rPr>
        <w:t>;</w:t>
      </w:r>
    </w:p>
    <w:p w14:paraId="399BC4E6" w14:textId="6EAECD0E"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 xml:space="preserve">б) </w:t>
      </w:r>
      <w:r w:rsidR="00AC7CBE">
        <w:rPr>
          <w:rFonts w:ascii="Times New Roman" w:hAnsi="Times New Roman" w:cs="Times New Roman"/>
          <w:sz w:val="28"/>
          <w:szCs w:val="28"/>
        </w:rPr>
        <w:t>15 рабочих дней</w:t>
      </w:r>
      <w:r w:rsidRPr="0088366A">
        <w:rPr>
          <w:rFonts w:ascii="Times New Roman" w:hAnsi="Times New Roman" w:cs="Times New Roman"/>
          <w:sz w:val="28"/>
          <w:szCs w:val="28"/>
        </w:rPr>
        <w:t xml:space="preserve"> – для проектов муниципальных нормативных правовых актов, содержащих положения, имеющие среднюю степень регулирующего воздействия;</w:t>
      </w:r>
    </w:p>
    <w:p w14:paraId="27DD7510" w14:textId="60E03251"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 xml:space="preserve">в) </w:t>
      </w:r>
      <w:r w:rsidR="00AC7CBE">
        <w:rPr>
          <w:rFonts w:ascii="Times New Roman" w:hAnsi="Times New Roman" w:cs="Times New Roman"/>
          <w:sz w:val="28"/>
          <w:szCs w:val="28"/>
        </w:rPr>
        <w:t>10 рабочих дней</w:t>
      </w:r>
      <w:r w:rsidRPr="0088366A">
        <w:rPr>
          <w:rFonts w:ascii="Times New Roman" w:hAnsi="Times New Roman" w:cs="Times New Roman"/>
          <w:sz w:val="28"/>
          <w:szCs w:val="28"/>
        </w:rPr>
        <w:t xml:space="preserve"> – для проектов муниципальных нормативных правовых актов, содержащих положения, имеющие низкую степень регулирующего воздействия.</w:t>
      </w:r>
    </w:p>
    <w:p w14:paraId="75E0A18E"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 xml:space="preserve">31. По результатам публичных консультаций регулирующим органом составляется сводка предложений, содержащая информацию об учете либо отклонении мнения участников публичных консультаций и </w:t>
      </w:r>
      <w:r w:rsidRPr="0088366A">
        <w:rPr>
          <w:rFonts w:ascii="Times New Roman" w:hAnsi="Times New Roman" w:cs="Times New Roman"/>
          <w:sz w:val="28"/>
          <w:szCs w:val="28"/>
        </w:rPr>
        <w:lastRenderedPageBreak/>
        <w:t>аргументированную позицию регулирующего органа по всем полученным мнениям участников публичных консультаций.</w:t>
      </w:r>
    </w:p>
    <w:p w14:paraId="45A2AE03" w14:textId="77777777" w:rsidR="0088366A" w:rsidRPr="0088366A" w:rsidRDefault="0088366A" w:rsidP="0088366A">
      <w:pPr>
        <w:pStyle w:val="ConsPlusNormal"/>
        <w:ind w:firstLine="708"/>
        <w:jc w:val="both"/>
        <w:rPr>
          <w:rFonts w:ascii="Times New Roman" w:hAnsi="Times New Roman" w:cs="Times New Roman"/>
          <w:sz w:val="28"/>
          <w:szCs w:val="28"/>
        </w:rPr>
      </w:pPr>
      <w:proofErr w:type="gramStart"/>
      <w:r w:rsidRPr="0088366A">
        <w:rPr>
          <w:rFonts w:ascii="Times New Roman" w:hAnsi="Times New Roman" w:cs="Times New Roman"/>
          <w:sz w:val="28"/>
          <w:szCs w:val="28"/>
        </w:rPr>
        <w:t xml:space="preserve">В сводке предложений указывается автор и содержание предложения и (или) замечания, результат его рассмотрения (предполагается ли использовать данное предложение и (или) замечание при разработке проекта муниципального нормативного правового акта. </w:t>
      </w:r>
      <w:proofErr w:type="gramEnd"/>
    </w:p>
    <w:p w14:paraId="0CFA7273" w14:textId="77777777" w:rsidR="0088366A" w:rsidRPr="0088366A" w:rsidRDefault="0088366A" w:rsidP="0088366A">
      <w:pPr>
        <w:pStyle w:val="ConsPlusNormal"/>
        <w:ind w:firstLine="708"/>
        <w:jc w:val="both"/>
        <w:rPr>
          <w:rFonts w:ascii="Times New Roman" w:hAnsi="Times New Roman" w:cs="Times New Roman"/>
          <w:sz w:val="28"/>
          <w:szCs w:val="28"/>
        </w:rPr>
      </w:pPr>
      <w:proofErr w:type="gramStart"/>
      <w:r w:rsidRPr="0088366A">
        <w:rPr>
          <w:rFonts w:ascii="Times New Roman" w:hAnsi="Times New Roman" w:cs="Times New Roman"/>
          <w:sz w:val="28"/>
          <w:szCs w:val="28"/>
        </w:rPr>
        <w:t>В  случае отказа от использования предложения и (или) замечания указываются причины принятия такого решения).</w:t>
      </w:r>
      <w:proofErr w:type="gramEnd"/>
    </w:p>
    <w:p w14:paraId="7F055295"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Также в сводке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пунктом 23 настоящего Порядка.</w:t>
      </w:r>
    </w:p>
    <w:p w14:paraId="0A3E0FCC"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 xml:space="preserve">32. </w:t>
      </w:r>
      <w:proofErr w:type="gramStart"/>
      <w:r w:rsidRPr="0088366A">
        <w:rPr>
          <w:rFonts w:ascii="Times New Roman" w:hAnsi="Times New Roman" w:cs="Times New Roman"/>
          <w:sz w:val="28"/>
          <w:szCs w:val="28"/>
        </w:rPr>
        <w:t>В случае поступления в адрес регулирующего органа в течение срока проведения публичных консультаций менее 2 замечаний или предложений их участников, направленных на совершенствование правового регулирования в рассматриваемой сфере, на исключение из проекта муниципального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w:t>
      </w:r>
      <w:proofErr w:type="gramEnd"/>
      <w:r w:rsidRPr="0088366A">
        <w:rPr>
          <w:rFonts w:ascii="Times New Roman" w:hAnsi="Times New Roman" w:cs="Times New Roman"/>
          <w:sz w:val="28"/>
          <w:szCs w:val="28"/>
        </w:rPr>
        <w:t xml:space="preserve"> расходов субъектов предпринимательской и иной экономической деятельности и бюджета муниципального образования, либо содержащих информацию о концептуальном одобрении текущей редакции проекта муниципального нормативного правового акта, регулирующий орган проводит дополнительные публичные консультации в соответствии с настоящим Порядком.</w:t>
      </w:r>
    </w:p>
    <w:p w14:paraId="09F0CDB8" w14:textId="592FC32A"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 xml:space="preserve">33. </w:t>
      </w:r>
      <w:proofErr w:type="gramStart"/>
      <w:r w:rsidRPr="0088366A">
        <w:rPr>
          <w:rFonts w:ascii="Times New Roman" w:hAnsi="Times New Roman" w:cs="Times New Roman"/>
          <w:sz w:val="28"/>
          <w:szCs w:val="28"/>
        </w:rPr>
        <w:t>По результатам рассмотрения предложений, полученных в ходе проведения публичных консультаций, регулирующий орган дорабатывает сводный отчет, проект муниципального нормативного правового акта и пояснительную записку к проекту муниципального нормативного правового акта, после чего размещает указанные документы вместе со сводкой предложений на портале проектов нормативных правовых актов не позднее</w:t>
      </w:r>
      <w:r w:rsidR="00AC7CBE">
        <w:rPr>
          <w:rFonts w:ascii="Times New Roman" w:hAnsi="Times New Roman" w:cs="Times New Roman"/>
          <w:sz w:val="28"/>
          <w:szCs w:val="28"/>
        </w:rPr>
        <w:t xml:space="preserve"> 10 рабочих дней</w:t>
      </w:r>
      <w:r w:rsidRPr="0088366A">
        <w:rPr>
          <w:rFonts w:ascii="Times New Roman" w:hAnsi="Times New Roman" w:cs="Times New Roman"/>
          <w:sz w:val="28"/>
          <w:szCs w:val="28"/>
        </w:rPr>
        <w:t xml:space="preserve"> со дня окончания публичных консультаций.</w:t>
      </w:r>
      <w:proofErr w:type="gramEnd"/>
    </w:p>
    <w:p w14:paraId="7610BFB1"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Регулирующий орган в срок, указанный в  абзаце первом настоящего пункта, письменно информирует участников публичных консультаций о результатах рассмотрения их предложений и (или) замечаний.</w:t>
      </w:r>
    </w:p>
    <w:p w14:paraId="7B96DDD0"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 xml:space="preserve">34. </w:t>
      </w:r>
      <w:proofErr w:type="gramStart"/>
      <w:r w:rsidRPr="0088366A">
        <w:rPr>
          <w:rFonts w:ascii="Times New Roman" w:hAnsi="Times New Roman" w:cs="Times New Roman"/>
          <w:sz w:val="28"/>
          <w:szCs w:val="28"/>
        </w:rPr>
        <w:t>В случае несогласия с поступившим от участника публичных консультаций предложением и (или) замечанием на проект муниципального нормативного правового акта регулирующий орган обязан до направления документов, указанных в пункте 33 настоящего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roofErr w:type="gramEnd"/>
    </w:p>
    <w:p w14:paraId="65C85FC8"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Решение, принятое по результатам урегулирования разногласий, является обязательным приложением к документам, указанным в пункте 35 настоящего Порядка, и подлежит исполнению.</w:t>
      </w:r>
    </w:p>
    <w:p w14:paraId="530F7929"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 xml:space="preserve">35. Не позднее срока, указанного в пункте 33 настоящего Порядка, регулирующий орган направляет в уполномоченный орган для подготовки </w:t>
      </w:r>
      <w:r w:rsidRPr="0088366A">
        <w:rPr>
          <w:rFonts w:ascii="Times New Roman" w:hAnsi="Times New Roman" w:cs="Times New Roman"/>
          <w:sz w:val="28"/>
          <w:szCs w:val="28"/>
        </w:rPr>
        <w:lastRenderedPageBreak/>
        <w:t>заключения об оценке регулирующего воздействия:</w:t>
      </w:r>
    </w:p>
    <w:p w14:paraId="13A7FD41"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проект муниципального нормативного правового акта;</w:t>
      </w:r>
    </w:p>
    <w:p w14:paraId="2EAB548C"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пояснительную записку к проекту муниципального нормативного правового акта;</w:t>
      </w:r>
    </w:p>
    <w:p w14:paraId="7DD73F98"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сводный отчет;</w:t>
      </w:r>
    </w:p>
    <w:p w14:paraId="45AFA806"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сводку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проекту муниципального нормативного правового акта и сводному отчету;</w:t>
      </w:r>
    </w:p>
    <w:p w14:paraId="7ECDC71E"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документы (копии писем) об урегулировании разногласий с участниками публичных консультаций (при наличии);</w:t>
      </w:r>
    </w:p>
    <w:p w14:paraId="375CBB0B"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в случае если проект муниципального нормативного правового акта, изменяет действующие муниципальные нормативные правовые акты, – тексты актуальных редакций муниципальных нормативных правовых актов, в которых жирным шрифтом выделяются предлагаемые изменения, а нормы действующих муниципальных нормативных правовых актов, подлежащие исключению, приводятся в зачеркнутом виде;</w:t>
      </w:r>
    </w:p>
    <w:p w14:paraId="7B805342" w14:textId="60E2C64E"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документы, подтверждающие рассмотрение проекта муниципального нормативного правового акта на заседании Общественного совета при регулирующем органе.</w:t>
      </w:r>
    </w:p>
    <w:p w14:paraId="05070903"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В пояснительной записке к проекту муниципального нормативного правового акта должны содержаться:</w:t>
      </w:r>
    </w:p>
    <w:p w14:paraId="79F15948"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сведения о проблеме, на решение которой направлено предлагаемое правовое регулирование, оценка негативных эффектов от наличия данной проблемы;</w:t>
      </w:r>
    </w:p>
    <w:p w14:paraId="3AFB0AE7" w14:textId="77777777" w:rsidR="0088366A" w:rsidRPr="0088366A" w:rsidRDefault="0088366A" w:rsidP="0088366A">
      <w:pPr>
        <w:pStyle w:val="ConsPlusNormal"/>
        <w:ind w:firstLine="708"/>
        <w:jc w:val="both"/>
        <w:rPr>
          <w:rFonts w:ascii="Times New Roman" w:hAnsi="Times New Roman" w:cs="Times New Roman"/>
          <w:sz w:val="28"/>
          <w:szCs w:val="28"/>
        </w:rPr>
      </w:pPr>
      <w:proofErr w:type="gramStart"/>
      <w:r w:rsidRPr="0088366A">
        <w:rPr>
          <w:rFonts w:ascii="Times New Roman" w:hAnsi="Times New Roman" w:cs="Times New Roman"/>
          <w:sz w:val="28"/>
          <w:szCs w:val="28"/>
        </w:rPr>
        <w:t xml:space="preserve">сведения о разработке проекта муниципального нормативного правового акта во исполнение решений  коллегиального, совещательного и консультативного органа, созданного в целях повышения оперативности, осуществления общего руководства и координации деятельности органов местного самоуправления муниципального образования и иных органов по обеспечению устойчивого развития экономики муниципального образования в условиях внешнего </w:t>
      </w:r>
      <w:proofErr w:type="spellStart"/>
      <w:r w:rsidRPr="0088366A">
        <w:rPr>
          <w:rFonts w:ascii="Times New Roman" w:hAnsi="Times New Roman" w:cs="Times New Roman"/>
          <w:sz w:val="28"/>
          <w:szCs w:val="28"/>
        </w:rPr>
        <w:t>санкционного</w:t>
      </w:r>
      <w:proofErr w:type="spellEnd"/>
      <w:r w:rsidRPr="0088366A">
        <w:rPr>
          <w:rFonts w:ascii="Times New Roman" w:hAnsi="Times New Roman" w:cs="Times New Roman"/>
          <w:sz w:val="28"/>
          <w:szCs w:val="28"/>
        </w:rPr>
        <w:t xml:space="preserve"> давления (в отношении проектов муниципальных нормативных правовых актов, разрабатываемых в условиях внешнего </w:t>
      </w:r>
      <w:proofErr w:type="spellStart"/>
      <w:r w:rsidRPr="0088366A">
        <w:rPr>
          <w:rFonts w:ascii="Times New Roman" w:hAnsi="Times New Roman" w:cs="Times New Roman"/>
          <w:sz w:val="28"/>
          <w:szCs w:val="28"/>
        </w:rPr>
        <w:t>санкционного</w:t>
      </w:r>
      <w:proofErr w:type="spellEnd"/>
      <w:r w:rsidRPr="0088366A">
        <w:rPr>
          <w:rFonts w:ascii="Times New Roman" w:hAnsi="Times New Roman" w:cs="Times New Roman"/>
          <w:sz w:val="28"/>
          <w:szCs w:val="28"/>
        </w:rPr>
        <w:t xml:space="preserve"> давления);</w:t>
      </w:r>
      <w:proofErr w:type="gramEnd"/>
    </w:p>
    <w:p w14:paraId="4BDE218D"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описание субъектов предпринимательской и иной экономической деятельности, интересы которых будут затронуты предлагаемым правовым регулированием;</w:t>
      </w:r>
    </w:p>
    <w:p w14:paraId="23B9EBB3"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описание новых (изменяемых) обязательных требований для субъектов предпринимательской и иной экономической деятельности, обязанностей для субъектов инвестиционной деятельности (в отношении проектов муниципальных нормативных правовых актов,  имеющих высокую или среднюю  степень регулирующего воздействия);</w:t>
      </w:r>
    </w:p>
    <w:p w14:paraId="2E9404D3"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 xml:space="preserve">оценка расходов и доходов субъектов предпринимательской и иной экономической деятельности, связанных с необходимостью соблюдать </w:t>
      </w:r>
      <w:proofErr w:type="gramStart"/>
      <w:r w:rsidRPr="0088366A">
        <w:rPr>
          <w:rFonts w:ascii="Times New Roman" w:hAnsi="Times New Roman" w:cs="Times New Roman"/>
          <w:sz w:val="28"/>
          <w:szCs w:val="28"/>
        </w:rPr>
        <w:t>требования</w:t>
      </w:r>
      <w:proofErr w:type="gramEnd"/>
      <w:r w:rsidRPr="0088366A">
        <w:rPr>
          <w:rFonts w:ascii="Times New Roman" w:hAnsi="Times New Roman" w:cs="Times New Roman"/>
          <w:sz w:val="28"/>
          <w:szCs w:val="28"/>
        </w:rPr>
        <w:t xml:space="preserve"> предлагаемого проектом муниципального нормативного правового акта правового регулирования (в отношении проектов муниципальных нормативных правовых актов,  имеющих   высокую   или </w:t>
      </w:r>
      <w:r w:rsidRPr="0088366A">
        <w:rPr>
          <w:rFonts w:ascii="Times New Roman" w:hAnsi="Times New Roman" w:cs="Times New Roman"/>
          <w:sz w:val="28"/>
          <w:szCs w:val="28"/>
        </w:rPr>
        <w:lastRenderedPageBreak/>
        <w:t>среднюю  степень регулирующего воздействия);</w:t>
      </w:r>
    </w:p>
    <w:p w14:paraId="7F89E179" w14:textId="77777777" w:rsidR="0088366A" w:rsidRPr="0088366A" w:rsidRDefault="0088366A" w:rsidP="0088366A">
      <w:pPr>
        <w:pStyle w:val="ConsPlusNormal"/>
        <w:ind w:firstLine="708"/>
        <w:jc w:val="both"/>
        <w:rPr>
          <w:rFonts w:ascii="Times New Roman" w:hAnsi="Times New Roman" w:cs="Times New Roman"/>
          <w:sz w:val="28"/>
          <w:szCs w:val="28"/>
        </w:rPr>
      </w:pPr>
      <w:r w:rsidRPr="0088366A">
        <w:rPr>
          <w:rFonts w:ascii="Times New Roman" w:hAnsi="Times New Roman" w:cs="Times New Roman"/>
          <w:sz w:val="28"/>
          <w:szCs w:val="28"/>
        </w:rPr>
        <w:t xml:space="preserve">оценка рисков невозможности решения проблемы предложенным способом, рисков непредвиденных негативных последствий. </w:t>
      </w:r>
    </w:p>
    <w:p w14:paraId="215D6CDE" w14:textId="77777777" w:rsidR="00DC4159" w:rsidRDefault="00DC4159" w:rsidP="00DC4159">
      <w:pPr>
        <w:pStyle w:val="ConsPlusNormal"/>
        <w:ind w:firstLine="708"/>
        <w:jc w:val="both"/>
        <w:rPr>
          <w:rFonts w:ascii="Times New Roman" w:hAnsi="Times New Roman" w:cs="Times New Roman"/>
          <w:sz w:val="28"/>
          <w:szCs w:val="28"/>
        </w:rPr>
      </w:pPr>
    </w:p>
    <w:p w14:paraId="38DED532" w14:textId="1826358D" w:rsidR="00DC4159" w:rsidRPr="00DC4159" w:rsidRDefault="00DC4159" w:rsidP="00DC4159">
      <w:pPr>
        <w:pStyle w:val="ConsPlusNormal"/>
        <w:ind w:firstLine="708"/>
        <w:jc w:val="center"/>
        <w:rPr>
          <w:rFonts w:ascii="Times New Roman" w:hAnsi="Times New Roman" w:cs="Times New Roman"/>
          <w:sz w:val="28"/>
          <w:szCs w:val="28"/>
        </w:rPr>
      </w:pPr>
      <w:r w:rsidRPr="00DC4159">
        <w:rPr>
          <w:rFonts w:ascii="Times New Roman" w:hAnsi="Times New Roman" w:cs="Times New Roman"/>
          <w:sz w:val="28"/>
          <w:szCs w:val="28"/>
        </w:rPr>
        <w:t>V. Подготовка заключения</w:t>
      </w:r>
    </w:p>
    <w:p w14:paraId="57A5ACF0" w14:textId="77777777" w:rsidR="00DC4159" w:rsidRPr="00DC4159" w:rsidRDefault="00DC4159" w:rsidP="00DC4159">
      <w:pPr>
        <w:pStyle w:val="ConsPlusNormal"/>
        <w:ind w:firstLine="708"/>
        <w:jc w:val="both"/>
        <w:rPr>
          <w:rFonts w:ascii="Times New Roman" w:hAnsi="Times New Roman" w:cs="Times New Roman"/>
          <w:sz w:val="28"/>
          <w:szCs w:val="28"/>
        </w:rPr>
      </w:pPr>
    </w:p>
    <w:p w14:paraId="09E861DC" w14:textId="486DB8D5"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36. Уполномоченный орган готовит заключение об оценке регулирующего воздействия проекта муниципального нормативного правового акта в течение</w:t>
      </w:r>
      <w:r>
        <w:rPr>
          <w:rFonts w:ascii="Times New Roman" w:hAnsi="Times New Roman" w:cs="Times New Roman"/>
          <w:sz w:val="28"/>
          <w:szCs w:val="28"/>
        </w:rPr>
        <w:t xml:space="preserve"> 10 рабочих дней</w:t>
      </w:r>
      <w:r w:rsidRPr="00DC4159">
        <w:rPr>
          <w:rFonts w:ascii="Times New Roman" w:hAnsi="Times New Roman" w:cs="Times New Roman"/>
          <w:sz w:val="28"/>
          <w:szCs w:val="28"/>
        </w:rPr>
        <w:t xml:space="preserve"> </w:t>
      </w:r>
      <w:proofErr w:type="gramStart"/>
      <w:r w:rsidRPr="00DC4159">
        <w:rPr>
          <w:rFonts w:ascii="Times New Roman" w:hAnsi="Times New Roman" w:cs="Times New Roman"/>
          <w:sz w:val="28"/>
          <w:szCs w:val="28"/>
        </w:rPr>
        <w:t>с даты поступления</w:t>
      </w:r>
      <w:proofErr w:type="gramEnd"/>
      <w:r w:rsidRPr="00DC4159">
        <w:rPr>
          <w:rFonts w:ascii="Times New Roman" w:hAnsi="Times New Roman" w:cs="Times New Roman"/>
          <w:sz w:val="28"/>
          <w:szCs w:val="28"/>
        </w:rPr>
        <w:t xml:space="preserve"> материалов, указанных в пункте 35  настоящего Порядка, от регулирующего органа.</w:t>
      </w:r>
    </w:p>
    <w:p w14:paraId="32FEF343"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После получения документов для подготовки заключения об ОРВ уполномоченный орган осуществляет проверку полноты и комплектности представленных документов, полноты и качества заполнения сводного отчета в соответствии с требованиями  пунктов 25 – 27 настоящего Порядка, оценку соответствия процедур, проведенных регулирующим органом настоящему Порядку.</w:t>
      </w:r>
    </w:p>
    <w:p w14:paraId="79C72FF9"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 xml:space="preserve">После установления соответствия </w:t>
      </w:r>
      <w:proofErr w:type="gramStart"/>
      <w:r w:rsidRPr="00DC4159">
        <w:rPr>
          <w:rFonts w:ascii="Times New Roman" w:hAnsi="Times New Roman" w:cs="Times New Roman"/>
          <w:sz w:val="28"/>
          <w:szCs w:val="28"/>
        </w:rPr>
        <w:t>проведенной</w:t>
      </w:r>
      <w:proofErr w:type="gramEnd"/>
      <w:r w:rsidRPr="00DC4159">
        <w:rPr>
          <w:rFonts w:ascii="Times New Roman" w:hAnsi="Times New Roman" w:cs="Times New Roman"/>
          <w:sz w:val="28"/>
          <w:szCs w:val="28"/>
        </w:rPr>
        <w:t xml:space="preserve"> регулирующим органом ОРВ требованиям настоящего Порядка, уполномоченный орган осуществляет подготовку заключения об ОРВ.</w:t>
      </w:r>
    </w:p>
    <w:p w14:paraId="69884D1B"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Уполномоченный орган вправе возвратить представленные документы без заключения об ОРВ в течение 5 рабочих дней с даты их поступления, если уполномоченным органом сделан вывод о несоблюдении регулирующим органом требований настоящего Порядка, в том числе представления неполного пакета документов, несоответствие сводного отчета критериям качества его заполнения, установленным уполномоченным органом.</w:t>
      </w:r>
    </w:p>
    <w:p w14:paraId="2D02E325"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37. При подготовке заключения об оценке регулирующего воздействия уполномоченный орган:</w:t>
      </w:r>
    </w:p>
    <w:p w14:paraId="62D0D037"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а) оценивает:</w:t>
      </w:r>
    </w:p>
    <w:p w14:paraId="7FD0BCA5"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 xml:space="preserve">соответствие процедур, проведенных регулирующим органом, требованиям настоящего Порядка; </w:t>
      </w:r>
    </w:p>
    <w:p w14:paraId="05E21103"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обоснованность и соразмерность решения проблемы предлагаемым способом правового регулирования;</w:t>
      </w:r>
    </w:p>
    <w:p w14:paraId="4CB3585C"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б) рассматривает проект муниципального нормативного правового акта на предмет:</w:t>
      </w:r>
    </w:p>
    <w:p w14:paraId="1751AB13"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 xml:space="preserve"> наличия (отсутствия)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образования; </w:t>
      </w:r>
    </w:p>
    <w:p w14:paraId="6E8E3268" w14:textId="406825FC"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 xml:space="preserve"> </w:t>
      </w:r>
      <w:proofErr w:type="gramStart"/>
      <w:r w:rsidRPr="00DC4159">
        <w:rPr>
          <w:rFonts w:ascii="Times New Roman" w:hAnsi="Times New Roman" w:cs="Times New Roman"/>
          <w:sz w:val="28"/>
          <w:szCs w:val="28"/>
        </w:rPr>
        <w:t xml:space="preserve">проект муниципального нормативного правового акта, устанавливающего новые или изменяющего ранее предусмотренные муниципальным нормативными правовыми актами обязательные требования на предмет оценки соответствия положениям о сроках действия нормативного правового акта и принципам установления и оценки применения обязательных требований, определенным Федеральным </w:t>
      </w:r>
      <w:r w:rsidRPr="00DC4159">
        <w:rPr>
          <w:rFonts w:ascii="Times New Roman" w:hAnsi="Times New Roman" w:cs="Times New Roman"/>
          <w:sz w:val="28"/>
          <w:szCs w:val="28"/>
        </w:rPr>
        <w:lastRenderedPageBreak/>
        <w:t>законом от 31 июля 2020 года № 247-ФЗ «Об обязательных требованиях в Российской Федерации» (далее – Федеральный закон</w:t>
      </w:r>
      <w:r w:rsidR="008D2E5A">
        <w:rPr>
          <w:rFonts w:ascii="Times New Roman" w:hAnsi="Times New Roman" w:cs="Times New Roman"/>
          <w:sz w:val="28"/>
          <w:szCs w:val="28"/>
        </w:rPr>
        <w:t xml:space="preserve"> </w:t>
      </w:r>
      <w:r w:rsidRPr="00DC4159">
        <w:rPr>
          <w:rFonts w:ascii="Times New Roman" w:hAnsi="Times New Roman" w:cs="Times New Roman"/>
          <w:sz w:val="28"/>
          <w:szCs w:val="28"/>
        </w:rPr>
        <w:t>№ 247-ФЗ);</w:t>
      </w:r>
      <w:proofErr w:type="gramEnd"/>
    </w:p>
    <w:p w14:paraId="6030B6B1"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в) рассматривает сводный отчет об оценке регулирующего воздействия проекта муниципального нормативного правового акта на предмет оценки:</w:t>
      </w:r>
    </w:p>
    <w:p w14:paraId="47DD8854"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качества исполнения процедур оценки регулирующим органом;</w:t>
      </w:r>
    </w:p>
    <w:p w14:paraId="18C3EB2A"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установления обоснованности содержащихся в сводном отчете выводов регулирующего органа относительно вводимого правового регулирования, а также учета позиций участников публичных консультаций.</w:t>
      </w:r>
    </w:p>
    <w:p w14:paraId="2F216C45"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г) рассматривает сводку предложений, пояснительную записку</w:t>
      </w:r>
    </w:p>
    <w:p w14:paraId="30436DE1"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на предмет наличия в них информации, предусмотренной настоящим Порядком;</w:t>
      </w:r>
    </w:p>
    <w:p w14:paraId="25DB3046"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д) проводит дополнительные публичные консультации в случае необходимости получения дополнительной информации о существовании проблемы или о возможных способах ее решения.</w:t>
      </w:r>
    </w:p>
    <w:p w14:paraId="64D7B79B"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 xml:space="preserve">38. </w:t>
      </w:r>
      <w:proofErr w:type="gramStart"/>
      <w:r w:rsidRPr="00DC4159">
        <w:rPr>
          <w:rFonts w:ascii="Times New Roman" w:hAnsi="Times New Roman" w:cs="Times New Roman"/>
          <w:sz w:val="28"/>
          <w:szCs w:val="28"/>
        </w:rPr>
        <w:t>В случае соответствия проведенной регулирующим органом процедуры ОРВ требованиям настоящего Порядка и отсутствия замечаний к проекту муниципального нормативного правового акта, к качеству подготовки сводного отчета, сводки предложений и пояснительной записки к проекту муниципального нормативного правового акта, уполномоченный орган в срок, указанный в пункте 36 настоящего Порядка, направляет в регулирующий орган положительное заключение об ОРВ.</w:t>
      </w:r>
      <w:proofErr w:type="gramEnd"/>
    </w:p>
    <w:p w14:paraId="4F5C7FE7" w14:textId="7F327C35"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 xml:space="preserve">39. </w:t>
      </w:r>
      <w:proofErr w:type="gramStart"/>
      <w:r w:rsidRPr="00DC4159">
        <w:rPr>
          <w:rFonts w:ascii="Times New Roman" w:hAnsi="Times New Roman" w:cs="Times New Roman"/>
          <w:sz w:val="28"/>
          <w:szCs w:val="28"/>
        </w:rPr>
        <w:t xml:space="preserve">В случае несоответствия проведенной регулирующим органом процедуры ОРВ требованиям настоящего Порядка, наличия замечаний к проекту муниципального нормативного правового акта, в том числе о несоответствии проекта муниципального нормативного правового акта, устанавливающего новые или изменяющего ранее предусмотренные муниципальными нормативными правовыми актами обязательные требования, положениям о сроках действия муниципального нормативного правового акта и принципам установления и оценки применения обязательных требований, определенным </w:t>
      </w:r>
      <w:r w:rsidRPr="0097200E">
        <w:rPr>
          <w:rFonts w:ascii="Times New Roman" w:hAnsi="Times New Roman" w:cs="Times New Roman"/>
          <w:sz w:val="28"/>
          <w:szCs w:val="28"/>
        </w:rPr>
        <w:t>Федеральным законом</w:t>
      </w:r>
      <w:proofErr w:type="gramEnd"/>
      <w:r w:rsidRPr="0097200E">
        <w:rPr>
          <w:rFonts w:ascii="Times New Roman" w:hAnsi="Times New Roman" w:cs="Times New Roman"/>
          <w:sz w:val="28"/>
          <w:szCs w:val="28"/>
        </w:rPr>
        <w:t xml:space="preserve"> </w:t>
      </w:r>
      <w:proofErr w:type="gramStart"/>
      <w:r w:rsidR="0097200E" w:rsidRPr="0097200E">
        <w:rPr>
          <w:rFonts w:ascii="Times New Roman" w:hAnsi="Times New Roman" w:cs="Times New Roman"/>
          <w:sz w:val="28"/>
          <w:szCs w:val="28"/>
        </w:rPr>
        <w:t>от 31.07.2020 №</w:t>
      </w:r>
      <w:r w:rsidRPr="0097200E">
        <w:rPr>
          <w:rFonts w:ascii="Times New Roman" w:hAnsi="Times New Roman" w:cs="Times New Roman"/>
          <w:sz w:val="28"/>
          <w:szCs w:val="28"/>
        </w:rPr>
        <w:t>247-ФЗ</w:t>
      </w:r>
      <w:r w:rsidRPr="00DC4159">
        <w:rPr>
          <w:rFonts w:ascii="Times New Roman" w:hAnsi="Times New Roman" w:cs="Times New Roman"/>
          <w:sz w:val="28"/>
          <w:szCs w:val="28"/>
        </w:rPr>
        <w:t>, к качеству подготовки сводного отчета, сводки предложений и пояснительной записки к проекту муниципального нормативного правового акта уполномоченный орган в срок, указанный в пункте 36 настоящего Порядка, направляет отрицательное заключение об оценке регулирующего воздействия, в котором отражает вывод о необходимости повторного проведения процедур, предусмотренных настоящим Порядком, начиная с невыполненной или выполненной ненадлежащим образом процедуры, с последующей доработкой и</w:t>
      </w:r>
      <w:proofErr w:type="gramEnd"/>
      <w:r w:rsidRPr="00DC4159">
        <w:rPr>
          <w:rFonts w:ascii="Times New Roman" w:hAnsi="Times New Roman" w:cs="Times New Roman"/>
          <w:sz w:val="28"/>
          <w:szCs w:val="28"/>
        </w:rPr>
        <w:t xml:space="preserve"> повторным направлением в уполномоченный орган документов, предусмотренных пунктом 35 настоящего Порядка. </w:t>
      </w:r>
    </w:p>
    <w:p w14:paraId="2AA38D92"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 xml:space="preserve">40. </w:t>
      </w:r>
      <w:proofErr w:type="gramStart"/>
      <w:r w:rsidRPr="00DC4159">
        <w:rPr>
          <w:rFonts w:ascii="Times New Roman" w:hAnsi="Times New Roman" w:cs="Times New Roman"/>
          <w:sz w:val="28"/>
          <w:szCs w:val="28"/>
        </w:rPr>
        <w:t xml:space="preserve">В заключении об ОРВ также указываются: мнение уполномоченного органа относительно обоснований выбора предлагаемого регулирующим органом варианта правового регулирования, поступившие предложения и (или) замечания от участников публичных консультаций, а также выявленные в проекте муниципального нормативного правового акта </w:t>
      </w:r>
      <w:r w:rsidRPr="00DC4159">
        <w:rPr>
          <w:rFonts w:ascii="Times New Roman" w:hAnsi="Times New Roman" w:cs="Times New Roman"/>
          <w:sz w:val="28"/>
          <w:szCs w:val="28"/>
        </w:rPr>
        <w:lastRenderedPageBreak/>
        <w:t>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возникновению необоснованных расходов указанных субъектов и местного бюджета</w:t>
      </w:r>
      <w:proofErr w:type="gramEnd"/>
      <w:r w:rsidRPr="00DC4159">
        <w:rPr>
          <w:rFonts w:ascii="Times New Roman" w:hAnsi="Times New Roman" w:cs="Times New Roman"/>
          <w:sz w:val="28"/>
          <w:szCs w:val="28"/>
        </w:rPr>
        <w:t xml:space="preserve">, рекомендации об отмене (признании </w:t>
      </w:r>
      <w:proofErr w:type="gramStart"/>
      <w:r w:rsidRPr="00DC4159">
        <w:rPr>
          <w:rFonts w:ascii="Times New Roman" w:hAnsi="Times New Roman" w:cs="Times New Roman"/>
          <w:sz w:val="28"/>
          <w:szCs w:val="28"/>
        </w:rPr>
        <w:t>утратившим</w:t>
      </w:r>
      <w:proofErr w:type="gramEnd"/>
      <w:r w:rsidRPr="00DC4159">
        <w:rPr>
          <w:rFonts w:ascii="Times New Roman" w:hAnsi="Times New Roman" w:cs="Times New Roman"/>
          <w:sz w:val="28"/>
          <w:szCs w:val="28"/>
        </w:rPr>
        <w:t xml:space="preserve"> силу) муниципального нормативного правового акта, содержащего обязательные требования.</w:t>
      </w:r>
    </w:p>
    <w:p w14:paraId="5F7AECE8"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 xml:space="preserve">41. </w:t>
      </w:r>
      <w:proofErr w:type="gramStart"/>
      <w:r w:rsidRPr="00DC4159">
        <w:rPr>
          <w:rFonts w:ascii="Times New Roman" w:hAnsi="Times New Roman" w:cs="Times New Roman"/>
          <w:sz w:val="28"/>
          <w:szCs w:val="28"/>
        </w:rPr>
        <w:t>В случае получения по итогам публичных консультаций менее 2 замечаний или предложений их участников, направленных на совершенствование правового регулирования в рассматриваемой сфере, на исключение из проекта муниципального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w:t>
      </w:r>
      <w:proofErr w:type="gramEnd"/>
      <w:r w:rsidRPr="00DC4159">
        <w:rPr>
          <w:rFonts w:ascii="Times New Roman" w:hAnsi="Times New Roman" w:cs="Times New Roman"/>
          <w:sz w:val="28"/>
          <w:szCs w:val="28"/>
        </w:rPr>
        <w:t xml:space="preserve"> деятельности и бюджета муниципального образования либо содержащих информацию о концептуальном одобрении текущей редакции проекта муниципального нормативного правового акта, в заключении об ОРВ указывается, что публичные консультации были организованы некачественно, при этом уполномоченный орган возвращает проект муниципального нормативного правового акта регулирующему органу для проведения дополнительных публичных консультаций.</w:t>
      </w:r>
    </w:p>
    <w:p w14:paraId="09DF7C71"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 xml:space="preserve">В случае наличия обоснованных предложений и (или) замечаний уполномоченного органа, направленных на улучшение качества проекта муниципального нормативного правового акта, они также включаются в заключение об оценке регулирующего воздействия. </w:t>
      </w:r>
    </w:p>
    <w:p w14:paraId="5DB5ADB3"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42. В случае</w:t>
      </w:r>
      <w:proofErr w:type="gramStart"/>
      <w:r w:rsidRPr="00DC4159">
        <w:rPr>
          <w:rFonts w:ascii="Times New Roman" w:hAnsi="Times New Roman" w:cs="Times New Roman"/>
          <w:sz w:val="28"/>
          <w:szCs w:val="28"/>
        </w:rPr>
        <w:t>,</w:t>
      </w:r>
      <w:proofErr w:type="gramEnd"/>
      <w:r w:rsidRPr="00DC4159">
        <w:rPr>
          <w:rFonts w:ascii="Times New Roman" w:hAnsi="Times New Roman" w:cs="Times New Roman"/>
          <w:sz w:val="28"/>
          <w:szCs w:val="28"/>
        </w:rPr>
        <w:t xml:space="preserve"> если замечания, представленные уполномоченным органом в заключении об оценке регулирующего воздействия, регулирующий орган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14:paraId="1DD5A424"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Решение, принятое по результатам урегулирования разногласий, является обязательным для исполнения.</w:t>
      </w:r>
    </w:p>
    <w:p w14:paraId="2806B313" w14:textId="29514FEE"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 xml:space="preserve">43. 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 который в течение </w:t>
      </w:r>
      <w:r w:rsidR="00114668">
        <w:rPr>
          <w:rFonts w:ascii="Times New Roman" w:hAnsi="Times New Roman" w:cs="Times New Roman"/>
          <w:sz w:val="28"/>
          <w:szCs w:val="28"/>
        </w:rPr>
        <w:t>10 рабочих дней</w:t>
      </w:r>
      <w:r w:rsidRPr="00DC4159">
        <w:rPr>
          <w:rFonts w:ascii="Times New Roman" w:hAnsi="Times New Roman" w:cs="Times New Roman"/>
          <w:sz w:val="28"/>
          <w:szCs w:val="28"/>
        </w:rPr>
        <w:t xml:space="preserve"> со дня их поступления подготавливает и направляет заключение об ОРВ либо возвращает документы в срок и по основаниям, установленным пунктом 36 настоящего Порядка.</w:t>
      </w:r>
    </w:p>
    <w:p w14:paraId="2410AA02" w14:textId="3A6173B3"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 xml:space="preserve">44. Заключение об ОРВ подлежит опубликованию регулирующим органом на портале проектов нормативных правовых актов не позднее </w:t>
      </w:r>
      <w:r w:rsidR="00114668">
        <w:rPr>
          <w:rFonts w:ascii="Times New Roman" w:hAnsi="Times New Roman" w:cs="Times New Roman"/>
          <w:sz w:val="28"/>
          <w:szCs w:val="28"/>
        </w:rPr>
        <w:t>3 рабочих дней</w:t>
      </w:r>
      <w:r w:rsidRPr="00DC4159">
        <w:rPr>
          <w:rFonts w:ascii="Times New Roman" w:hAnsi="Times New Roman" w:cs="Times New Roman"/>
          <w:sz w:val="28"/>
          <w:szCs w:val="28"/>
        </w:rPr>
        <w:t xml:space="preserve"> со дня его подписания.</w:t>
      </w:r>
    </w:p>
    <w:p w14:paraId="2E56DADB"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45. Заключение об ОРВ прилагается к проекту муниципального нормативного правового акта, вносимому для принятия в правотворческий орган.</w:t>
      </w:r>
    </w:p>
    <w:p w14:paraId="5516CC03" w14:textId="47890C23"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46. Регулирующий орган в течение 3 рабочих дн</w:t>
      </w:r>
      <w:r w:rsidR="00114668">
        <w:rPr>
          <w:rFonts w:ascii="Times New Roman" w:hAnsi="Times New Roman" w:cs="Times New Roman"/>
          <w:sz w:val="28"/>
          <w:szCs w:val="28"/>
        </w:rPr>
        <w:t>ей</w:t>
      </w:r>
      <w:r w:rsidRPr="00DC4159">
        <w:rPr>
          <w:rFonts w:ascii="Times New Roman" w:hAnsi="Times New Roman" w:cs="Times New Roman"/>
          <w:sz w:val="28"/>
          <w:szCs w:val="28"/>
        </w:rPr>
        <w:t xml:space="preserve"> со дня официального опубликования муниципального нормативного правового </w:t>
      </w:r>
      <w:r w:rsidRPr="00DC4159">
        <w:rPr>
          <w:rFonts w:ascii="Times New Roman" w:hAnsi="Times New Roman" w:cs="Times New Roman"/>
          <w:sz w:val="28"/>
          <w:szCs w:val="28"/>
        </w:rPr>
        <w:lastRenderedPageBreak/>
        <w:t>акта размещает его на портале проектов нормативных правовых актов.</w:t>
      </w:r>
    </w:p>
    <w:p w14:paraId="669D81BA" w14:textId="77777777" w:rsidR="00DC4159" w:rsidRPr="00DC4159" w:rsidRDefault="00DC4159" w:rsidP="00DC4159">
      <w:pPr>
        <w:pStyle w:val="ConsPlusNormal"/>
        <w:ind w:firstLine="708"/>
        <w:jc w:val="both"/>
        <w:rPr>
          <w:rFonts w:ascii="Times New Roman" w:hAnsi="Times New Roman" w:cs="Times New Roman"/>
          <w:sz w:val="28"/>
          <w:szCs w:val="28"/>
        </w:rPr>
      </w:pPr>
    </w:p>
    <w:p w14:paraId="6FA36557" w14:textId="6A73B782" w:rsidR="00114668" w:rsidRPr="00DC4159" w:rsidRDefault="00DC4159" w:rsidP="00114668">
      <w:pPr>
        <w:pStyle w:val="ConsPlusNormal"/>
        <w:ind w:firstLine="708"/>
        <w:jc w:val="center"/>
        <w:rPr>
          <w:rFonts w:ascii="Times New Roman" w:hAnsi="Times New Roman" w:cs="Times New Roman"/>
          <w:sz w:val="28"/>
          <w:szCs w:val="28"/>
        </w:rPr>
      </w:pPr>
      <w:r w:rsidRPr="00DC4159">
        <w:rPr>
          <w:rFonts w:ascii="Times New Roman" w:hAnsi="Times New Roman" w:cs="Times New Roman"/>
          <w:sz w:val="28"/>
          <w:szCs w:val="28"/>
        </w:rPr>
        <w:t>VI. Порядок проведения экспертизы</w:t>
      </w:r>
    </w:p>
    <w:p w14:paraId="22808F8D" w14:textId="77777777" w:rsidR="00DC4159" w:rsidRPr="00DC4159" w:rsidRDefault="00DC4159" w:rsidP="00114668">
      <w:pPr>
        <w:pStyle w:val="ConsPlusNormal"/>
        <w:ind w:firstLine="708"/>
        <w:jc w:val="center"/>
        <w:rPr>
          <w:rFonts w:ascii="Times New Roman" w:hAnsi="Times New Roman" w:cs="Times New Roman"/>
          <w:sz w:val="28"/>
          <w:szCs w:val="28"/>
        </w:rPr>
      </w:pPr>
      <w:r w:rsidRPr="00DC4159">
        <w:rPr>
          <w:rFonts w:ascii="Times New Roman" w:hAnsi="Times New Roman" w:cs="Times New Roman"/>
          <w:sz w:val="28"/>
          <w:szCs w:val="28"/>
        </w:rPr>
        <w:t>муниципальных нормативных правовых актов, принятых органом местного самоуправления</w:t>
      </w:r>
    </w:p>
    <w:p w14:paraId="390FEB5D" w14:textId="77777777" w:rsidR="00DC4159" w:rsidRPr="00DC4159" w:rsidRDefault="00DC4159" w:rsidP="00DC4159">
      <w:pPr>
        <w:pStyle w:val="ConsPlusNormal"/>
        <w:ind w:firstLine="708"/>
        <w:jc w:val="both"/>
        <w:rPr>
          <w:rFonts w:ascii="Times New Roman" w:hAnsi="Times New Roman" w:cs="Times New Roman"/>
          <w:sz w:val="28"/>
          <w:szCs w:val="28"/>
        </w:rPr>
      </w:pPr>
    </w:p>
    <w:p w14:paraId="32C53224"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47. Экспертиза проводится в отношении муниципальных нормативных правовых актов, затрагивающих вопросы осуществления предпринимательской и инвестиционной деятельности в целях выявления в них положений:</w:t>
      </w:r>
    </w:p>
    <w:p w14:paraId="5221635F" w14:textId="77777777" w:rsidR="00DC4159" w:rsidRPr="00DC4159" w:rsidRDefault="00DC4159" w:rsidP="00DC4159">
      <w:pPr>
        <w:pStyle w:val="ConsPlusNormal"/>
        <w:ind w:firstLine="708"/>
        <w:jc w:val="both"/>
        <w:rPr>
          <w:rFonts w:ascii="Times New Roman" w:hAnsi="Times New Roman" w:cs="Times New Roman"/>
          <w:sz w:val="28"/>
          <w:szCs w:val="28"/>
        </w:rPr>
      </w:pPr>
      <w:proofErr w:type="gramStart"/>
      <w:r w:rsidRPr="00DC4159">
        <w:rPr>
          <w:rFonts w:ascii="Times New Roman" w:hAnsi="Times New Roman" w:cs="Times New Roman"/>
          <w:sz w:val="28"/>
          <w:szCs w:val="28"/>
        </w:rPr>
        <w:t>а) содержащих избыточные обязанности, запреты и ограничения для субъектов предпринимательской и инвестиционной деятельности;</w:t>
      </w:r>
      <w:proofErr w:type="gramEnd"/>
    </w:p>
    <w:p w14:paraId="65EE1A9C"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 xml:space="preserve">б) предусматривающих необоснованные расходы субъектов предпринимательской и инвестиционной деятельности и бюджета муниципального образования. </w:t>
      </w:r>
    </w:p>
    <w:p w14:paraId="7A7FD079" w14:textId="7D6FB516"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 xml:space="preserve">48. </w:t>
      </w:r>
      <w:proofErr w:type="gramStart"/>
      <w:r w:rsidRPr="00DC4159">
        <w:rPr>
          <w:rFonts w:ascii="Times New Roman" w:hAnsi="Times New Roman" w:cs="Times New Roman"/>
          <w:sz w:val="28"/>
          <w:szCs w:val="28"/>
        </w:rPr>
        <w:t xml:space="preserve">Перечень муниципальных нормативных правовых актов, принятых органом местного самоуправления, затрагивающих вопросы осуществления предпринимательской и инвестиционной деятельности, подлежащих экспертизе, определяется планом, формируемым и утверждаемым ежегодно не позднее </w:t>
      </w:r>
      <w:r w:rsidR="00114668">
        <w:rPr>
          <w:rFonts w:ascii="Times New Roman" w:hAnsi="Times New Roman" w:cs="Times New Roman"/>
          <w:sz w:val="28"/>
          <w:szCs w:val="28"/>
        </w:rPr>
        <w:t>25 января текущего года</w:t>
      </w:r>
      <w:r w:rsidRPr="00DC4159">
        <w:rPr>
          <w:rFonts w:ascii="Times New Roman" w:hAnsi="Times New Roman" w:cs="Times New Roman"/>
          <w:sz w:val="28"/>
          <w:szCs w:val="28"/>
        </w:rPr>
        <w:t xml:space="preserve"> уполномоченным органом, с учетом предложений органов местного самоуправления, структурных подразделений органов местного самоуправления </w:t>
      </w:r>
      <w:r w:rsidR="00114668">
        <w:rPr>
          <w:rFonts w:ascii="Times New Roman" w:hAnsi="Times New Roman" w:cs="Times New Roman"/>
          <w:sz w:val="28"/>
          <w:szCs w:val="28"/>
        </w:rPr>
        <w:t>города Ханты-Мансийска</w:t>
      </w:r>
      <w:r w:rsidRPr="00DC4159">
        <w:rPr>
          <w:rFonts w:ascii="Times New Roman" w:hAnsi="Times New Roman" w:cs="Times New Roman"/>
          <w:sz w:val="28"/>
          <w:szCs w:val="28"/>
        </w:rPr>
        <w:t>, осуществляющих экспертизу, и участников публичных консультаций (далее – план проведения экспертизы).</w:t>
      </w:r>
      <w:proofErr w:type="gramEnd"/>
    </w:p>
    <w:p w14:paraId="146DB130" w14:textId="0F6B9DEB"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 xml:space="preserve">Срок публичного </w:t>
      </w:r>
      <w:proofErr w:type="gramStart"/>
      <w:r w:rsidRPr="00DC4159">
        <w:rPr>
          <w:rFonts w:ascii="Times New Roman" w:hAnsi="Times New Roman" w:cs="Times New Roman"/>
          <w:sz w:val="28"/>
          <w:szCs w:val="28"/>
        </w:rPr>
        <w:t>обсуждения проекта плана проведения экспертизы</w:t>
      </w:r>
      <w:proofErr w:type="gramEnd"/>
      <w:r w:rsidRPr="00DC4159">
        <w:rPr>
          <w:rFonts w:ascii="Times New Roman" w:hAnsi="Times New Roman" w:cs="Times New Roman"/>
          <w:sz w:val="28"/>
          <w:szCs w:val="28"/>
        </w:rPr>
        <w:t xml:space="preserve"> составляет  </w:t>
      </w:r>
      <w:r w:rsidR="004F676C">
        <w:rPr>
          <w:rFonts w:ascii="Times New Roman" w:hAnsi="Times New Roman" w:cs="Times New Roman"/>
          <w:sz w:val="28"/>
          <w:szCs w:val="28"/>
        </w:rPr>
        <w:t>20 рабочих дней</w:t>
      </w:r>
      <w:r w:rsidRPr="00DC4159">
        <w:rPr>
          <w:rFonts w:ascii="Times New Roman" w:hAnsi="Times New Roman" w:cs="Times New Roman"/>
          <w:sz w:val="28"/>
          <w:szCs w:val="28"/>
        </w:rPr>
        <w:t xml:space="preserve"> со дня его размещения на портале проектов нормативных правовых актов.</w:t>
      </w:r>
    </w:p>
    <w:p w14:paraId="4F334266" w14:textId="480C50C6"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Уполномоченный орган размещает план проведения экспертизы на портале проектов нормативных правовых актов в течение 3 рабочих дней.</w:t>
      </w:r>
    </w:p>
    <w:p w14:paraId="7C871339"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49. В целях организации публичных консультаций по муниципальному нормативному правовому акту орган, осуществляющий экспертизу, размещает на портале проектов нормативных правовых актов:</w:t>
      </w:r>
    </w:p>
    <w:p w14:paraId="64F97F8B"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а) муниципальный нормативный правовой акт в редакции, действующей на дату размещения;</w:t>
      </w:r>
    </w:p>
    <w:p w14:paraId="529EF1DA"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б) уведомление о проведении публичных консультаций по муниципальному нормативному правовому акту;</w:t>
      </w:r>
    </w:p>
    <w:p w14:paraId="36B129CA"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в) перечень вопросов, предлагаемых к обсуждению, или опросный лист;</w:t>
      </w:r>
    </w:p>
    <w:p w14:paraId="459CEBF2"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г) пояснительную записку к муниципальному нормативному правовому акту;</w:t>
      </w:r>
    </w:p>
    <w:p w14:paraId="30147A48"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д) сводный отчет.</w:t>
      </w:r>
    </w:p>
    <w:p w14:paraId="1CA3EE0E"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е) письма, заключения, протоколы, поручения, а также иные документы, связанные с принятием муниципального нормативного правового акта.</w:t>
      </w:r>
    </w:p>
    <w:p w14:paraId="57F05704" w14:textId="61DF57E0"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 xml:space="preserve">50. Публичные консультации проводятся в течение </w:t>
      </w:r>
      <w:r w:rsidR="004F676C">
        <w:rPr>
          <w:rFonts w:ascii="Times New Roman" w:hAnsi="Times New Roman" w:cs="Times New Roman"/>
          <w:sz w:val="28"/>
          <w:szCs w:val="28"/>
        </w:rPr>
        <w:t>10</w:t>
      </w:r>
      <w:r w:rsidRPr="00DC4159">
        <w:rPr>
          <w:rFonts w:ascii="Times New Roman" w:hAnsi="Times New Roman" w:cs="Times New Roman"/>
          <w:sz w:val="28"/>
          <w:szCs w:val="28"/>
        </w:rPr>
        <w:t xml:space="preserve"> рабочих дней со дня, установленного пунктом 54 настоящего Порядка.</w:t>
      </w:r>
    </w:p>
    <w:p w14:paraId="3A471CAE"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 xml:space="preserve">51. Орган, осуществляющий экспертизу, одновременно с </w:t>
      </w:r>
      <w:r w:rsidRPr="00DC4159">
        <w:rPr>
          <w:rFonts w:ascii="Times New Roman" w:hAnsi="Times New Roman" w:cs="Times New Roman"/>
          <w:sz w:val="28"/>
          <w:szCs w:val="28"/>
        </w:rPr>
        <w:lastRenderedPageBreak/>
        <w:t xml:space="preserve">размещением документов, указанных в пункте 49 настоящего Порядка, письменно информирует о проведении публичных консультаций организации, представляющие интересы предпринимательского и инвестиционного сообщества, в том </w:t>
      </w:r>
      <w:proofErr w:type="gramStart"/>
      <w:r w:rsidRPr="00DC4159">
        <w:rPr>
          <w:rFonts w:ascii="Times New Roman" w:hAnsi="Times New Roman" w:cs="Times New Roman"/>
          <w:sz w:val="28"/>
          <w:szCs w:val="28"/>
        </w:rPr>
        <w:t>числе</w:t>
      </w:r>
      <w:proofErr w:type="gramEnd"/>
      <w:r w:rsidRPr="00DC4159">
        <w:rPr>
          <w:rFonts w:ascii="Times New Roman" w:hAnsi="Times New Roman" w:cs="Times New Roman"/>
          <w:sz w:val="28"/>
          <w:szCs w:val="28"/>
        </w:rPr>
        <w:t xml:space="preserve"> с которыми заключены соглашения о взаимодействии при проведении ОРВ (экспертизы), а также иных лиц, интересы которых затронуты установленным правовым регулированием.</w:t>
      </w:r>
    </w:p>
    <w:p w14:paraId="55240C16"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 xml:space="preserve">52. </w:t>
      </w:r>
      <w:proofErr w:type="gramStart"/>
      <w:r w:rsidRPr="00DC4159">
        <w:rPr>
          <w:rFonts w:ascii="Times New Roman" w:hAnsi="Times New Roman" w:cs="Times New Roman"/>
          <w:sz w:val="28"/>
          <w:szCs w:val="28"/>
        </w:rPr>
        <w:t>Органу, осуществляющему экспертизу,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органах местного самоуправления муниципального образования, опросы заинтересованных лиц, в том числе проводимые на официальных сайтах органов местного самоуправления муниципального образования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roofErr w:type="gramEnd"/>
    </w:p>
    <w:p w14:paraId="62F08FC4"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 xml:space="preserve">53. Сводный отчет формирует орган, осуществляющий экспертизу, подписывает руководитель или заместитель </w:t>
      </w:r>
      <w:proofErr w:type="gramStart"/>
      <w:r w:rsidRPr="00DC4159">
        <w:rPr>
          <w:rFonts w:ascii="Times New Roman" w:hAnsi="Times New Roman" w:cs="Times New Roman"/>
          <w:sz w:val="28"/>
          <w:szCs w:val="28"/>
        </w:rPr>
        <w:t>руководителя структурного подразделения органа местного самоуправления муниципального образования</w:t>
      </w:r>
      <w:proofErr w:type="gramEnd"/>
      <w:r w:rsidRPr="00DC4159">
        <w:rPr>
          <w:rFonts w:ascii="Times New Roman" w:hAnsi="Times New Roman" w:cs="Times New Roman"/>
          <w:sz w:val="28"/>
          <w:szCs w:val="28"/>
        </w:rPr>
        <w:t xml:space="preserve">. </w:t>
      </w:r>
    </w:p>
    <w:p w14:paraId="41C841FF"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 xml:space="preserve">54. Проведение публичных консультаций начинается одновременно </w:t>
      </w:r>
      <w:proofErr w:type="gramStart"/>
      <w:r w:rsidRPr="00DC4159">
        <w:rPr>
          <w:rFonts w:ascii="Times New Roman" w:hAnsi="Times New Roman" w:cs="Times New Roman"/>
          <w:sz w:val="28"/>
          <w:szCs w:val="28"/>
        </w:rPr>
        <w:t>с даты размещения</w:t>
      </w:r>
      <w:proofErr w:type="gramEnd"/>
      <w:r w:rsidRPr="00DC4159">
        <w:rPr>
          <w:rFonts w:ascii="Times New Roman" w:hAnsi="Times New Roman" w:cs="Times New Roman"/>
          <w:sz w:val="28"/>
          <w:szCs w:val="28"/>
        </w:rPr>
        <w:t xml:space="preserve"> органом, осуществляющим экспертизу, на портале проектов нормативных правовых актов муниципального нормативного правового акта и документов, указанных в пункте 49 настоящего Порядка.</w:t>
      </w:r>
    </w:p>
    <w:p w14:paraId="3A98ADC7"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55. Результаты публичных консультаций оформляются сводкой предложений и (или) замечаний, содержащей информацию об учете либо отклонении мнения участников публичных консультаций и аргументированную позицию органа, осуществляющего экспертизу, по всем полученным мнениям участников публичных консультаций.</w:t>
      </w:r>
    </w:p>
    <w:p w14:paraId="0E4F727A"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В сводке предложений указываются автор и содержание предложения и (или) замечания, результат его рассмотрения (предполагается ли использовать полученные предложения (или) замечания при внесении изменений в муниципальный нормативный правовой акт; в случае отказа от учета предложений и (или) замечаний указываются причины принятия такого решения).</w:t>
      </w:r>
    </w:p>
    <w:p w14:paraId="18E77B3A"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Также в сводке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пунктом 51  настоящего Порядка.</w:t>
      </w:r>
    </w:p>
    <w:p w14:paraId="036F2FCC"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 xml:space="preserve">56. </w:t>
      </w:r>
      <w:proofErr w:type="gramStart"/>
      <w:r w:rsidRPr="00DC4159">
        <w:rPr>
          <w:rFonts w:ascii="Times New Roman" w:hAnsi="Times New Roman" w:cs="Times New Roman"/>
          <w:sz w:val="28"/>
          <w:szCs w:val="28"/>
        </w:rPr>
        <w:t xml:space="preserve">В случае поступления в адрес органа, осуществляющего экспертизу, в течение срока проведения публичных консультаций менее 2 предложений и (или) замечаний их участников, направленных на совершенствование правового регулирования в рассматриваемой сфере, на исключение из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w:t>
      </w:r>
      <w:r w:rsidRPr="00DC4159">
        <w:rPr>
          <w:rFonts w:ascii="Times New Roman" w:hAnsi="Times New Roman" w:cs="Times New Roman"/>
          <w:sz w:val="28"/>
          <w:szCs w:val="28"/>
        </w:rPr>
        <w:lastRenderedPageBreak/>
        <w:t>способствующих их введению, а также положений, способствующих возникновению необоснованных</w:t>
      </w:r>
      <w:proofErr w:type="gramEnd"/>
      <w:r w:rsidRPr="00DC4159">
        <w:rPr>
          <w:rFonts w:ascii="Times New Roman" w:hAnsi="Times New Roman" w:cs="Times New Roman"/>
          <w:sz w:val="28"/>
          <w:szCs w:val="28"/>
        </w:rPr>
        <w:t xml:space="preserve"> расходов субъектов предпринимательской и инвестиционной деятельности и бюджетов Российской Федерации, либо содержащих информацию о концептуальном одобрении текущей редакции муниципального нормативного правового акта, орган, осуществляющий экспертизу, проводит дополнительные публичные консультации в соответствии с последовательностью процедур, установленных настоящим Порядком.</w:t>
      </w:r>
    </w:p>
    <w:p w14:paraId="5B8962C6" w14:textId="4F7BDC39"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 xml:space="preserve">57. По результатам рассмотрения предложений и (или) замечаний, полученных в ходе проведения публичных консультаций, орган, осуществляющий экспертизу, дорабатывает сводный </w:t>
      </w:r>
      <w:proofErr w:type="gramStart"/>
      <w:r w:rsidRPr="00DC4159">
        <w:rPr>
          <w:rFonts w:ascii="Times New Roman" w:hAnsi="Times New Roman" w:cs="Times New Roman"/>
          <w:sz w:val="28"/>
          <w:szCs w:val="28"/>
        </w:rPr>
        <w:t>отчет</w:t>
      </w:r>
      <w:proofErr w:type="gramEnd"/>
      <w:r w:rsidRPr="00DC4159">
        <w:rPr>
          <w:rFonts w:ascii="Times New Roman" w:hAnsi="Times New Roman" w:cs="Times New Roman"/>
          <w:sz w:val="28"/>
          <w:szCs w:val="28"/>
        </w:rPr>
        <w:t xml:space="preserve"> после чего размещает его вместе со сводкой предложений на портале проектов нормативных правовых актов не позднее </w:t>
      </w:r>
      <w:r w:rsidR="00DC1F77">
        <w:rPr>
          <w:rFonts w:ascii="Times New Roman" w:hAnsi="Times New Roman" w:cs="Times New Roman"/>
          <w:sz w:val="28"/>
          <w:szCs w:val="28"/>
        </w:rPr>
        <w:t>10 рабочих дней</w:t>
      </w:r>
      <w:r w:rsidRPr="00DC4159">
        <w:rPr>
          <w:rFonts w:ascii="Times New Roman" w:hAnsi="Times New Roman" w:cs="Times New Roman"/>
          <w:sz w:val="28"/>
          <w:szCs w:val="28"/>
        </w:rPr>
        <w:t xml:space="preserve"> со дня окончания публичных консультаций.</w:t>
      </w:r>
    </w:p>
    <w:p w14:paraId="409F3293"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Орган, осуществляющий экспертизу, в срок, указанный в абзаце первом настоящего пункта, письменно информирует участников публичных консультаций о результатах рассмотрения их предложений и (или) замечаний.</w:t>
      </w:r>
    </w:p>
    <w:p w14:paraId="366419C7"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 xml:space="preserve">58. </w:t>
      </w:r>
      <w:proofErr w:type="gramStart"/>
      <w:r w:rsidRPr="00DC4159">
        <w:rPr>
          <w:rFonts w:ascii="Times New Roman" w:hAnsi="Times New Roman" w:cs="Times New Roman"/>
          <w:sz w:val="28"/>
          <w:szCs w:val="28"/>
        </w:rPr>
        <w:t>В случае несогласия с поступившим от участника публичных консультаций предложением и (или) замечанием по муниципальному нормативному правовому акту, сводному отчету орган, осуществляющий экспертизу, обязан до направления документов, указанных в пункте 59 настоящего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roofErr w:type="gramEnd"/>
    </w:p>
    <w:p w14:paraId="393DC21B"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Решение, принятое по результатам урегулирования разногласий, является обязательным приложением к документам, указанным в пункте 59 настоящего Порядка, и подлежит исполнению.</w:t>
      </w:r>
    </w:p>
    <w:p w14:paraId="114C6558"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59. Не позднее срока, указанного в пункте 57 настоящего Порядка, орган, осуществляющий экспертизу, направляет в уполномоченный орган для подготовки заключения об экспертизе:</w:t>
      </w:r>
    </w:p>
    <w:p w14:paraId="3AD8AB26"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а) муниципальный нормативный правовой акт в редакции, действующей на дату размещения;</w:t>
      </w:r>
    </w:p>
    <w:p w14:paraId="252AA3E7"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б) пояснительную записку к муниципальному нормативному правовому акту;</w:t>
      </w:r>
    </w:p>
    <w:p w14:paraId="6FDE9940"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в) сводный отчет;</w:t>
      </w:r>
    </w:p>
    <w:p w14:paraId="49AA1F44"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г) сводку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муниципальному нормативному правовому акту, сводному отчету и пояснительной записке;</w:t>
      </w:r>
    </w:p>
    <w:p w14:paraId="1E7E46A7"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д) документы (копии писем) об урегулировании разногласий с участниками публичных консультаций (при наличии);</w:t>
      </w:r>
    </w:p>
    <w:p w14:paraId="6D692B10" w14:textId="0BADB5F0"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 xml:space="preserve">60. Уполномоченный орган готовит заключение об экспертизе в течение </w:t>
      </w:r>
      <w:r w:rsidR="00DC1F77">
        <w:rPr>
          <w:rFonts w:ascii="Times New Roman" w:hAnsi="Times New Roman" w:cs="Times New Roman"/>
          <w:sz w:val="28"/>
          <w:szCs w:val="28"/>
        </w:rPr>
        <w:t>10 рабочих дней</w:t>
      </w:r>
      <w:r w:rsidRPr="00DC4159">
        <w:rPr>
          <w:rFonts w:ascii="Times New Roman" w:hAnsi="Times New Roman" w:cs="Times New Roman"/>
          <w:sz w:val="28"/>
          <w:szCs w:val="28"/>
        </w:rPr>
        <w:t xml:space="preserve"> со дня поступления документов, указанных в пункте 59 настоящего Порядка, с учетом процедур, указанных в пунктах 36 – 44 настоящего Порядка.</w:t>
      </w:r>
    </w:p>
    <w:p w14:paraId="76A60011" w14:textId="13C54C26"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 xml:space="preserve">61. Дополнительно к действиям, указанным в пункте 37 настоящего </w:t>
      </w:r>
      <w:r w:rsidRPr="00DC4159">
        <w:rPr>
          <w:rFonts w:ascii="Times New Roman" w:hAnsi="Times New Roman" w:cs="Times New Roman"/>
          <w:sz w:val="28"/>
          <w:szCs w:val="28"/>
        </w:rPr>
        <w:lastRenderedPageBreak/>
        <w:t xml:space="preserve">Порядка уполномоченный орган осуществляет оценку достижения или </w:t>
      </w:r>
      <w:proofErr w:type="gramStart"/>
      <w:r w:rsidR="006947C7" w:rsidRPr="00DC4159">
        <w:rPr>
          <w:rFonts w:ascii="Times New Roman" w:hAnsi="Times New Roman" w:cs="Times New Roman"/>
          <w:sz w:val="28"/>
          <w:szCs w:val="28"/>
        </w:rPr>
        <w:t>не достижения</w:t>
      </w:r>
      <w:proofErr w:type="gramEnd"/>
      <w:r w:rsidRPr="00DC4159">
        <w:rPr>
          <w:rFonts w:ascii="Times New Roman" w:hAnsi="Times New Roman" w:cs="Times New Roman"/>
          <w:sz w:val="28"/>
          <w:szCs w:val="28"/>
        </w:rPr>
        <w:t xml:space="preserve"> целей введения регулирования (в отношении муниципальных нормативных правовых актов, при разработке проектов которых проводилась ОРВ).</w:t>
      </w:r>
    </w:p>
    <w:p w14:paraId="595D84BC" w14:textId="151B127A"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 xml:space="preserve">62. В случае выявления в муниципальном нормативном правовом акте положений, указанных в пункте 47 настоящего Порядка, орган, осуществляющий экспертизу, в течение </w:t>
      </w:r>
      <w:r w:rsidR="00DC1F77">
        <w:rPr>
          <w:rFonts w:ascii="Times New Roman" w:hAnsi="Times New Roman" w:cs="Times New Roman"/>
          <w:sz w:val="28"/>
          <w:szCs w:val="28"/>
        </w:rPr>
        <w:t>5</w:t>
      </w:r>
      <w:r w:rsidRPr="00DC4159">
        <w:rPr>
          <w:rFonts w:ascii="Times New Roman" w:hAnsi="Times New Roman" w:cs="Times New Roman"/>
          <w:sz w:val="28"/>
          <w:szCs w:val="28"/>
        </w:rPr>
        <w:t xml:space="preserve"> рабочих дней </w:t>
      </w:r>
      <w:proofErr w:type="gramStart"/>
      <w:r w:rsidRPr="00DC4159">
        <w:rPr>
          <w:rFonts w:ascii="Times New Roman" w:hAnsi="Times New Roman" w:cs="Times New Roman"/>
          <w:sz w:val="28"/>
          <w:szCs w:val="28"/>
        </w:rPr>
        <w:t>с даты получения</w:t>
      </w:r>
      <w:proofErr w:type="gramEnd"/>
      <w:r w:rsidRPr="00DC4159">
        <w:rPr>
          <w:rFonts w:ascii="Times New Roman" w:hAnsi="Times New Roman" w:cs="Times New Roman"/>
          <w:sz w:val="28"/>
          <w:szCs w:val="28"/>
        </w:rPr>
        <w:t xml:space="preserve"> заключения об экспертизе обеспечивает принятие одного из следующих решений:</w:t>
      </w:r>
    </w:p>
    <w:p w14:paraId="73BA042C"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о внесении изменений в муниципальный нормативный правовой акт;</w:t>
      </w:r>
    </w:p>
    <w:p w14:paraId="423F110F"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 xml:space="preserve">о признании </w:t>
      </w:r>
      <w:proofErr w:type="gramStart"/>
      <w:r w:rsidRPr="00DC4159">
        <w:rPr>
          <w:rFonts w:ascii="Times New Roman" w:hAnsi="Times New Roman" w:cs="Times New Roman"/>
          <w:sz w:val="28"/>
          <w:szCs w:val="28"/>
        </w:rPr>
        <w:t>утратившим</w:t>
      </w:r>
      <w:proofErr w:type="gramEnd"/>
      <w:r w:rsidRPr="00DC4159">
        <w:rPr>
          <w:rFonts w:ascii="Times New Roman" w:hAnsi="Times New Roman" w:cs="Times New Roman"/>
          <w:sz w:val="28"/>
          <w:szCs w:val="28"/>
        </w:rPr>
        <w:t xml:space="preserve"> силу муниципального нормативного правового акта либо о принятии нового муниципального нормативного правового акта;</w:t>
      </w:r>
    </w:p>
    <w:p w14:paraId="087E36B5"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о сохранении действующего муниципального правового регулирования.</w:t>
      </w:r>
    </w:p>
    <w:p w14:paraId="6D057174" w14:textId="0A901C6A"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63. Сведения о принятом решении орган, осуществляющий экспертизу, направляет в уполномоченный орган в течение 5 рабочих дней со дня принятия решения, указанного в пункте 62 настоящего Порядка.</w:t>
      </w:r>
    </w:p>
    <w:p w14:paraId="04DE55B9" w14:textId="77777777"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64. В случае принятия решения о внесении изменений в муниципальный нормативный правовой акт или о признании утратившим силу муниципального нормативного правового акта или о принятии нового муниципального нормативного правового акта, орган власти, осуществляющий экспертизу, дополнительно к сведениям о принятом решении указывает планируемые сроки разработки соответствующих проектов муниципальных нормативных правовых актов.</w:t>
      </w:r>
    </w:p>
    <w:p w14:paraId="608B40F1" w14:textId="4864BC9F" w:rsidR="00DC4159" w:rsidRPr="00DC4159" w:rsidRDefault="00DC4159" w:rsidP="00DC4159">
      <w:pPr>
        <w:pStyle w:val="ConsPlusNormal"/>
        <w:ind w:firstLine="708"/>
        <w:jc w:val="both"/>
        <w:rPr>
          <w:rFonts w:ascii="Times New Roman" w:hAnsi="Times New Roman" w:cs="Times New Roman"/>
          <w:sz w:val="28"/>
          <w:szCs w:val="28"/>
        </w:rPr>
      </w:pPr>
      <w:r w:rsidRPr="00DC4159">
        <w:rPr>
          <w:rFonts w:ascii="Times New Roman" w:hAnsi="Times New Roman" w:cs="Times New Roman"/>
          <w:sz w:val="28"/>
          <w:szCs w:val="28"/>
        </w:rPr>
        <w:t>65. Сведения о принятом муниципальном нормативном правовом акте, указанном в пункте 64 настоящего Порядка, орган, осуществляющий экспертизу, направляет в уполномоченный орган в течение 5 рабочих дней со дня его принятия.</w:t>
      </w:r>
    </w:p>
    <w:p w14:paraId="59475A3B" w14:textId="77777777" w:rsidR="00DC4159" w:rsidRPr="00DC4159" w:rsidRDefault="00DC4159" w:rsidP="00DC4159">
      <w:pPr>
        <w:pStyle w:val="ConsPlusNormal"/>
        <w:ind w:firstLine="708"/>
        <w:jc w:val="both"/>
        <w:rPr>
          <w:rFonts w:ascii="Times New Roman" w:hAnsi="Times New Roman" w:cs="Times New Roman"/>
          <w:sz w:val="28"/>
          <w:szCs w:val="28"/>
        </w:rPr>
      </w:pPr>
    </w:p>
    <w:p w14:paraId="1B3D1E7F" w14:textId="77777777" w:rsidR="0088366A" w:rsidRPr="0046716E" w:rsidRDefault="0088366A" w:rsidP="00210910">
      <w:pPr>
        <w:pStyle w:val="ConsPlusNormal"/>
        <w:ind w:firstLine="708"/>
        <w:jc w:val="both"/>
        <w:rPr>
          <w:rFonts w:ascii="Times New Roman" w:hAnsi="Times New Roman" w:cs="Times New Roman"/>
          <w:sz w:val="28"/>
          <w:szCs w:val="28"/>
        </w:rPr>
      </w:pPr>
    </w:p>
    <w:p w14:paraId="14316534" w14:textId="77777777" w:rsidR="0046716E" w:rsidRPr="00EE10D5" w:rsidRDefault="0046716E" w:rsidP="008A47C1">
      <w:pPr>
        <w:pStyle w:val="ConsPlusNormal"/>
        <w:ind w:firstLine="708"/>
        <w:jc w:val="both"/>
        <w:rPr>
          <w:rFonts w:ascii="Times New Roman" w:hAnsi="Times New Roman" w:cs="Times New Roman"/>
          <w:sz w:val="28"/>
          <w:szCs w:val="28"/>
        </w:rPr>
      </w:pPr>
    </w:p>
    <w:sectPr w:rsidR="0046716E" w:rsidRPr="00EE10D5" w:rsidSect="008D2E5A">
      <w:pgSz w:w="11906" w:h="16838"/>
      <w:pgMar w:top="851" w:right="127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BD35DEA"/>
    <w:multiLevelType w:val="hybridMultilevel"/>
    <w:tmpl w:val="60D652FE"/>
    <w:lvl w:ilvl="0" w:tplc="5BEA93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E7"/>
    <w:rsid w:val="00004D07"/>
    <w:rsid w:val="00015A6A"/>
    <w:rsid w:val="00016D3A"/>
    <w:rsid w:val="00030451"/>
    <w:rsid w:val="0003359E"/>
    <w:rsid w:val="00040334"/>
    <w:rsid w:val="00054481"/>
    <w:rsid w:val="00082085"/>
    <w:rsid w:val="000861A7"/>
    <w:rsid w:val="0009557A"/>
    <w:rsid w:val="000958BC"/>
    <w:rsid w:val="000B0A0A"/>
    <w:rsid w:val="000B63CF"/>
    <w:rsid w:val="000C279D"/>
    <w:rsid w:val="000E0C2A"/>
    <w:rsid w:val="000F0569"/>
    <w:rsid w:val="000F1CF7"/>
    <w:rsid w:val="0010153E"/>
    <w:rsid w:val="00114668"/>
    <w:rsid w:val="00114F76"/>
    <w:rsid w:val="00142A83"/>
    <w:rsid w:val="0015723B"/>
    <w:rsid w:val="001579AF"/>
    <w:rsid w:val="001700FA"/>
    <w:rsid w:val="00171A84"/>
    <w:rsid w:val="001739A0"/>
    <w:rsid w:val="0017640C"/>
    <w:rsid w:val="00180F66"/>
    <w:rsid w:val="00196CD3"/>
    <w:rsid w:val="001A761E"/>
    <w:rsid w:val="001B528C"/>
    <w:rsid w:val="001C59A7"/>
    <w:rsid w:val="001C6B17"/>
    <w:rsid w:val="001C6E5A"/>
    <w:rsid w:val="001D0927"/>
    <w:rsid w:val="001D4144"/>
    <w:rsid w:val="001D463B"/>
    <w:rsid w:val="001D4988"/>
    <w:rsid w:val="001E328E"/>
    <w:rsid w:val="001E39E4"/>
    <w:rsid w:val="001E47D2"/>
    <w:rsid w:val="001E5163"/>
    <w:rsid w:val="001F23ED"/>
    <w:rsid w:val="00201088"/>
    <w:rsid w:val="00203E78"/>
    <w:rsid w:val="00210910"/>
    <w:rsid w:val="002160A8"/>
    <w:rsid w:val="00254ADF"/>
    <w:rsid w:val="00264970"/>
    <w:rsid w:val="00275CD8"/>
    <w:rsid w:val="00277B8F"/>
    <w:rsid w:val="00287EF5"/>
    <w:rsid w:val="002A373E"/>
    <w:rsid w:val="002A5912"/>
    <w:rsid w:val="002B0873"/>
    <w:rsid w:val="002B10AF"/>
    <w:rsid w:val="002B49A0"/>
    <w:rsid w:val="002C38FD"/>
    <w:rsid w:val="002C423D"/>
    <w:rsid w:val="002D5593"/>
    <w:rsid w:val="002D7988"/>
    <w:rsid w:val="002E0A30"/>
    <w:rsid w:val="002F7936"/>
    <w:rsid w:val="00300D9B"/>
    <w:rsid w:val="00303912"/>
    <w:rsid w:val="00306C2C"/>
    <w:rsid w:val="00313DAF"/>
    <w:rsid w:val="00315867"/>
    <w:rsid w:val="003176B7"/>
    <w:rsid w:val="00341F98"/>
    <w:rsid w:val="003447F7"/>
    <w:rsid w:val="00362DD3"/>
    <w:rsid w:val="003848E0"/>
    <w:rsid w:val="0039477B"/>
    <w:rsid w:val="003E4E61"/>
    <w:rsid w:val="003E6BF8"/>
    <w:rsid w:val="003E7675"/>
    <w:rsid w:val="003F2E90"/>
    <w:rsid w:val="003F30FF"/>
    <w:rsid w:val="003F587E"/>
    <w:rsid w:val="00405D5A"/>
    <w:rsid w:val="00432E9D"/>
    <w:rsid w:val="004342C4"/>
    <w:rsid w:val="0043438A"/>
    <w:rsid w:val="00443F8C"/>
    <w:rsid w:val="0045457E"/>
    <w:rsid w:val="0045601C"/>
    <w:rsid w:val="00461326"/>
    <w:rsid w:val="0046716E"/>
    <w:rsid w:val="00467B48"/>
    <w:rsid w:val="00477428"/>
    <w:rsid w:val="0047786B"/>
    <w:rsid w:val="004958EF"/>
    <w:rsid w:val="004A4783"/>
    <w:rsid w:val="004C1AA7"/>
    <w:rsid w:val="004D1589"/>
    <w:rsid w:val="004D2866"/>
    <w:rsid w:val="004D4686"/>
    <w:rsid w:val="004D721D"/>
    <w:rsid w:val="004F33B1"/>
    <w:rsid w:val="004F676C"/>
    <w:rsid w:val="005106A3"/>
    <w:rsid w:val="00510CAE"/>
    <w:rsid w:val="00540BC0"/>
    <w:rsid w:val="00547AA4"/>
    <w:rsid w:val="005500E4"/>
    <w:rsid w:val="00561ACE"/>
    <w:rsid w:val="005652CC"/>
    <w:rsid w:val="00567EFB"/>
    <w:rsid w:val="005711A0"/>
    <w:rsid w:val="0057730A"/>
    <w:rsid w:val="0058190C"/>
    <w:rsid w:val="005914A8"/>
    <w:rsid w:val="005933DE"/>
    <w:rsid w:val="005A58E4"/>
    <w:rsid w:val="005C5B7A"/>
    <w:rsid w:val="005D1015"/>
    <w:rsid w:val="005D5186"/>
    <w:rsid w:val="005E794A"/>
    <w:rsid w:val="006015ED"/>
    <w:rsid w:val="00602401"/>
    <w:rsid w:val="00605E28"/>
    <w:rsid w:val="0062043B"/>
    <w:rsid w:val="006249B2"/>
    <w:rsid w:val="00625AA2"/>
    <w:rsid w:val="00635680"/>
    <w:rsid w:val="0065044A"/>
    <w:rsid w:val="00652E2C"/>
    <w:rsid w:val="006632D4"/>
    <w:rsid w:val="006817F3"/>
    <w:rsid w:val="00685A92"/>
    <w:rsid w:val="00690D5B"/>
    <w:rsid w:val="006947C7"/>
    <w:rsid w:val="0069690B"/>
    <w:rsid w:val="006A1133"/>
    <w:rsid w:val="006B3E41"/>
    <w:rsid w:val="006D65F1"/>
    <w:rsid w:val="006F2338"/>
    <w:rsid w:val="00703242"/>
    <w:rsid w:val="00704592"/>
    <w:rsid w:val="007109A5"/>
    <w:rsid w:val="007159B1"/>
    <w:rsid w:val="00723DA4"/>
    <w:rsid w:val="00724AA3"/>
    <w:rsid w:val="00725188"/>
    <w:rsid w:val="00726564"/>
    <w:rsid w:val="007429AE"/>
    <w:rsid w:val="00744C2D"/>
    <w:rsid w:val="00747B75"/>
    <w:rsid w:val="00751A7A"/>
    <w:rsid w:val="00752044"/>
    <w:rsid w:val="0076228A"/>
    <w:rsid w:val="00783B39"/>
    <w:rsid w:val="00795194"/>
    <w:rsid w:val="007955EB"/>
    <w:rsid w:val="007B1B1B"/>
    <w:rsid w:val="007C0C79"/>
    <w:rsid w:val="007C1858"/>
    <w:rsid w:val="007C24AA"/>
    <w:rsid w:val="007D1C62"/>
    <w:rsid w:val="007E12C8"/>
    <w:rsid w:val="007E2659"/>
    <w:rsid w:val="007E28C2"/>
    <w:rsid w:val="007F5689"/>
    <w:rsid w:val="007F5C29"/>
    <w:rsid w:val="00802AA3"/>
    <w:rsid w:val="00820045"/>
    <w:rsid w:val="00820893"/>
    <w:rsid w:val="00826B47"/>
    <w:rsid w:val="00832479"/>
    <w:rsid w:val="008329FC"/>
    <w:rsid w:val="00856FD4"/>
    <w:rsid w:val="00862420"/>
    <w:rsid w:val="00862566"/>
    <w:rsid w:val="0086685A"/>
    <w:rsid w:val="00874F39"/>
    <w:rsid w:val="00877CE5"/>
    <w:rsid w:val="0088302A"/>
    <w:rsid w:val="0088366A"/>
    <w:rsid w:val="008904A6"/>
    <w:rsid w:val="008911BE"/>
    <w:rsid w:val="008A47C1"/>
    <w:rsid w:val="008A72B1"/>
    <w:rsid w:val="008B2D7D"/>
    <w:rsid w:val="008C0B7C"/>
    <w:rsid w:val="008C7CC5"/>
    <w:rsid w:val="008C7E24"/>
    <w:rsid w:val="008D12A8"/>
    <w:rsid w:val="008D2DB3"/>
    <w:rsid w:val="008D2E5A"/>
    <w:rsid w:val="008D6290"/>
    <w:rsid w:val="00906713"/>
    <w:rsid w:val="00917EFB"/>
    <w:rsid w:val="00931711"/>
    <w:rsid w:val="00931819"/>
    <w:rsid w:val="00936258"/>
    <w:rsid w:val="00952EC3"/>
    <w:rsid w:val="00961D24"/>
    <w:rsid w:val="00962D39"/>
    <w:rsid w:val="00966D24"/>
    <w:rsid w:val="0097200E"/>
    <w:rsid w:val="00973908"/>
    <w:rsid w:val="00991620"/>
    <w:rsid w:val="009A2E6F"/>
    <w:rsid w:val="009A78BD"/>
    <w:rsid w:val="009C47D2"/>
    <w:rsid w:val="009D1AD8"/>
    <w:rsid w:val="009D75A6"/>
    <w:rsid w:val="009E47E3"/>
    <w:rsid w:val="009E5B81"/>
    <w:rsid w:val="009F2605"/>
    <w:rsid w:val="00A11995"/>
    <w:rsid w:val="00A1764B"/>
    <w:rsid w:val="00A338D7"/>
    <w:rsid w:val="00A40FCA"/>
    <w:rsid w:val="00A445DA"/>
    <w:rsid w:val="00A47121"/>
    <w:rsid w:val="00A51E24"/>
    <w:rsid w:val="00A564E7"/>
    <w:rsid w:val="00A91CB5"/>
    <w:rsid w:val="00A93C20"/>
    <w:rsid w:val="00A94CF3"/>
    <w:rsid w:val="00AB20A9"/>
    <w:rsid w:val="00AC0D2C"/>
    <w:rsid w:val="00AC26DC"/>
    <w:rsid w:val="00AC7CBE"/>
    <w:rsid w:val="00AF0C68"/>
    <w:rsid w:val="00AF197C"/>
    <w:rsid w:val="00AF74DC"/>
    <w:rsid w:val="00B109AE"/>
    <w:rsid w:val="00B22DDA"/>
    <w:rsid w:val="00B25576"/>
    <w:rsid w:val="00B25990"/>
    <w:rsid w:val="00B3260F"/>
    <w:rsid w:val="00B37D48"/>
    <w:rsid w:val="00B44BE6"/>
    <w:rsid w:val="00B46B45"/>
    <w:rsid w:val="00B52A9F"/>
    <w:rsid w:val="00B531E5"/>
    <w:rsid w:val="00B70CF3"/>
    <w:rsid w:val="00B83F6A"/>
    <w:rsid w:val="00B906AF"/>
    <w:rsid w:val="00B92219"/>
    <w:rsid w:val="00BA5D10"/>
    <w:rsid w:val="00BB1866"/>
    <w:rsid w:val="00BB5F40"/>
    <w:rsid w:val="00BC37E6"/>
    <w:rsid w:val="00BD155B"/>
    <w:rsid w:val="00BD5AEB"/>
    <w:rsid w:val="00C05DB4"/>
    <w:rsid w:val="00C2216D"/>
    <w:rsid w:val="00C27247"/>
    <w:rsid w:val="00C30C46"/>
    <w:rsid w:val="00C30F9D"/>
    <w:rsid w:val="00C34F02"/>
    <w:rsid w:val="00C36CCE"/>
    <w:rsid w:val="00C40659"/>
    <w:rsid w:val="00C47F80"/>
    <w:rsid w:val="00C52469"/>
    <w:rsid w:val="00C700C4"/>
    <w:rsid w:val="00C700F3"/>
    <w:rsid w:val="00CB2627"/>
    <w:rsid w:val="00CB50F9"/>
    <w:rsid w:val="00CC0324"/>
    <w:rsid w:val="00CC367F"/>
    <w:rsid w:val="00CD070E"/>
    <w:rsid w:val="00CE0C00"/>
    <w:rsid w:val="00CF0B62"/>
    <w:rsid w:val="00CF36FA"/>
    <w:rsid w:val="00CF4E2A"/>
    <w:rsid w:val="00CF6B89"/>
    <w:rsid w:val="00D039B2"/>
    <w:rsid w:val="00D13703"/>
    <w:rsid w:val="00D16627"/>
    <w:rsid w:val="00D21FF3"/>
    <w:rsid w:val="00D36045"/>
    <w:rsid w:val="00D432C0"/>
    <w:rsid w:val="00D44807"/>
    <w:rsid w:val="00D52DB6"/>
    <w:rsid w:val="00D5489C"/>
    <w:rsid w:val="00D559B4"/>
    <w:rsid w:val="00D55AB6"/>
    <w:rsid w:val="00D757D1"/>
    <w:rsid w:val="00D81A33"/>
    <w:rsid w:val="00D81B26"/>
    <w:rsid w:val="00D90F24"/>
    <w:rsid w:val="00D93A18"/>
    <w:rsid w:val="00D95EC6"/>
    <w:rsid w:val="00DA49A3"/>
    <w:rsid w:val="00DB28A6"/>
    <w:rsid w:val="00DC1AB5"/>
    <w:rsid w:val="00DC1F77"/>
    <w:rsid w:val="00DC4159"/>
    <w:rsid w:val="00DD1CFF"/>
    <w:rsid w:val="00DD273D"/>
    <w:rsid w:val="00DD6C67"/>
    <w:rsid w:val="00DE32D7"/>
    <w:rsid w:val="00E017CC"/>
    <w:rsid w:val="00E130FF"/>
    <w:rsid w:val="00E21138"/>
    <w:rsid w:val="00E21946"/>
    <w:rsid w:val="00E407F7"/>
    <w:rsid w:val="00E61F06"/>
    <w:rsid w:val="00EA14C6"/>
    <w:rsid w:val="00EA56B7"/>
    <w:rsid w:val="00EB058D"/>
    <w:rsid w:val="00EB75CB"/>
    <w:rsid w:val="00EC0390"/>
    <w:rsid w:val="00EC17E6"/>
    <w:rsid w:val="00ED5C7C"/>
    <w:rsid w:val="00ED62A2"/>
    <w:rsid w:val="00EE10D5"/>
    <w:rsid w:val="00EE1FD7"/>
    <w:rsid w:val="00EE539C"/>
    <w:rsid w:val="00EF40C8"/>
    <w:rsid w:val="00F0227F"/>
    <w:rsid w:val="00F06198"/>
    <w:rsid w:val="00F14423"/>
    <w:rsid w:val="00F213AB"/>
    <w:rsid w:val="00F237F5"/>
    <w:rsid w:val="00F32978"/>
    <w:rsid w:val="00F43C6E"/>
    <w:rsid w:val="00F46A2A"/>
    <w:rsid w:val="00F5080D"/>
    <w:rsid w:val="00F514B9"/>
    <w:rsid w:val="00F52096"/>
    <w:rsid w:val="00F54452"/>
    <w:rsid w:val="00F62593"/>
    <w:rsid w:val="00F675D5"/>
    <w:rsid w:val="00F7035E"/>
    <w:rsid w:val="00F73F99"/>
    <w:rsid w:val="00F8542E"/>
    <w:rsid w:val="00F9383A"/>
    <w:rsid w:val="00F95DC6"/>
    <w:rsid w:val="00FA4281"/>
    <w:rsid w:val="00FA7811"/>
    <w:rsid w:val="00FB426A"/>
    <w:rsid w:val="00FB5937"/>
    <w:rsid w:val="00FB5CA9"/>
    <w:rsid w:val="00FD0672"/>
    <w:rsid w:val="00FD2D85"/>
    <w:rsid w:val="00FE60A4"/>
    <w:rsid w:val="00FF0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1A761E"/>
    <w:pPr>
      <w:keepNext/>
      <w:jc w:val="center"/>
      <w:outlineLvl w:val="3"/>
    </w:pPr>
    <w:rPr>
      <w:b/>
      <w:spacing w:val="-5"/>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
    <w:name w:val="Сетка таблицы1"/>
    <w:basedOn w:val="a1"/>
    <w:next w:val="a5"/>
    <w:uiPriority w:val="59"/>
    <w:rsid w:val="00B25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qFormat/>
    <w:rsid w:val="00B25576"/>
    <w:rPr>
      <w:b/>
      <w:bCs/>
      <w:lang w:eastAsia="en-US"/>
    </w:rPr>
  </w:style>
  <w:style w:type="character" w:styleId="a9">
    <w:name w:val="Placeholder Text"/>
    <w:basedOn w:val="a0"/>
    <w:uiPriority w:val="99"/>
    <w:semiHidden/>
    <w:rsid w:val="00D5489C"/>
    <w:rPr>
      <w:color w:val="808080"/>
    </w:rPr>
  </w:style>
  <w:style w:type="character" w:styleId="aa">
    <w:name w:val="Hyperlink"/>
    <w:basedOn w:val="a0"/>
    <w:uiPriority w:val="99"/>
    <w:unhideWhenUsed/>
    <w:rsid w:val="006B3E41"/>
    <w:rPr>
      <w:color w:val="0000FF" w:themeColor="hyperlink"/>
      <w:u w:val="single"/>
    </w:rPr>
  </w:style>
  <w:style w:type="paragraph" w:customStyle="1" w:styleId="ConsPlusTitle">
    <w:name w:val="ConsPlusTitle"/>
    <w:rsid w:val="003F2E9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link w:val="ConsPlusNormal0"/>
    <w:qFormat/>
    <w:rsid w:val="00F213AB"/>
    <w:pPr>
      <w:widowControl w:val="0"/>
      <w:autoSpaceDE w:val="0"/>
      <w:autoSpaceDN w:val="0"/>
      <w:spacing w:after="0" w:line="240" w:lineRule="auto"/>
    </w:pPr>
    <w:rPr>
      <w:rFonts w:ascii="Arial" w:eastAsiaTheme="minorEastAsia" w:hAnsi="Arial" w:cs="Arial"/>
      <w:sz w:val="20"/>
      <w:lang w:eastAsia="ru-RU"/>
    </w:rPr>
  </w:style>
  <w:style w:type="character" w:styleId="ab">
    <w:name w:val="annotation reference"/>
    <w:basedOn w:val="a0"/>
    <w:uiPriority w:val="99"/>
    <w:semiHidden/>
    <w:unhideWhenUsed/>
    <w:rsid w:val="00F213AB"/>
    <w:rPr>
      <w:sz w:val="16"/>
      <w:szCs w:val="16"/>
    </w:rPr>
  </w:style>
  <w:style w:type="paragraph" w:styleId="ac">
    <w:name w:val="annotation text"/>
    <w:basedOn w:val="a"/>
    <w:link w:val="ad"/>
    <w:uiPriority w:val="99"/>
    <w:semiHidden/>
    <w:unhideWhenUsed/>
    <w:rsid w:val="00F213AB"/>
    <w:pPr>
      <w:spacing w:after="200"/>
    </w:pPr>
    <w:rPr>
      <w:rFonts w:asciiTheme="minorHAnsi" w:eastAsiaTheme="minorEastAsia" w:hAnsiTheme="minorHAnsi" w:cstheme="minorBidi"/>
    </w:rPr>
  </w:style>
  <w:style w:type="character" w:customStyle="1" w:styleId="ad">
    <w:name w:val="Текст примечания Знак"/>
    <w:basedOn w:val="a0"/>
    <w:link w:val="ac"/>
    <w:uiPriority w:val="99"/>
    <w:semiHidden/>
    <w:rsid w:val="00F213AB"/>
    <w:rPr>
      <w:rFonts w:eastAsiaTheme="minorEastAsia"/>
      <w:sz w:val="20"/>
      <w:szCs w:val="20"/>
      <w:lang w:eastAsia="ru-RU"/>
    </w:rPr>
  </w:style>
  <w:style w:type="paragraph" w:customStyle="1" w:styleId="ConsPlusNonformat">
    <w:name w:val="ConsPlusNonformat"/>
    <w:rsid w:val="0045457E"/>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40">
    <w:name w:val="Заголовок 4 Знак"/>
    <w:basedOn w:val="a0"/>
    <w:link w:val="4"/>
    <w:rsid w:val="001A761E"/>
    <w:rPr>
      <w:rFonts w:ascii="Times New Roman" w:eastAsia="Times New Roman" w:hAnsi="Times New Roman" w:cs="Times New Roman"/>
      <w:b/>
      <w:spacing w:val="-5"/>
      <w:sz w:val="16"/>
      <w:szCs w:val="20"/>
      <w:lang w:eastAsia="ru-RU"/>
    </w:rPr>
  </w:style>
  <w:style w:type="paragraph" w:customStyle="1" w:styleId="ConsPlusTitlePage">
    <w:name w:val="ConsPlusTitlePage"/>
    <w:rsid w:val="001A761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0C279D"/>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1A761E"/>
    <w:pPr>
      <w:keepNext/>
      <w:jc w:val="center"/>
      <w:outlineLvl w:val="3"/>
    </w:pPr>
    <w:rPr>
      <w:b/>
      <w:spacing w:val="-5"/>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
    <w:name w:val="Сетка таблицы1"/>
    <w:basedOn w:val="a1"/>
    <w:next w:val="a5"/>
    <w:uiPriority w:val="59"/>
    <w:rsid w:val="00B25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qFormat/>
    <w:rsid w:val="00B25576"/>
    <w:rPr>
      <w:b/>
      <w:bCs/>
      <w:lang w:eastAsia="en-US"/>
    </w:rPr>
  </w:style>
  <w:style w:type="character" w:styleId="a9">
    <w:name w:val="Placeholder Text"/>
    <w:basedOn w:val="a0"/>
    <w:uiPriority w:val="99"/>
    <w:semiHidden/>
    <w:rsid w:val="00D5489C"/>
    <w:rPr>
      <w:color w:val="808080"/>
    </w:rPr>
  </w:style>
  <w:style w:type="character" w:styleId="aa">
    <w:name w:val="Hyperlink"/>
    <w:basedOn w:val="a0"/>
    <w:uiPriority w:val="99"/>
    <w:unhideWhenUsed/>
    <w:rsid w:val="006B3E41"/>
    <w:rPr>
      <w:color w:val="0000FF" w:themeColor="hyperlink"/>
      <w:u w:val="single"/>
    </w:rPr>
  </w:style>
  <w:style w:type="paragraph" w:customStyle="1" w:styleId="ConsPlusTitle">
    <w:name w:val="ConsPlusTitle"/>
    <w:rsid w:val="003F2E9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link w:val="ConsPlusNormal0"/>
    <w:qFormat/>
    <w:rsid w:val="00F213AB"/>
    <w:pPr>
      <w:widowControl w:val="0"/>
      <w:autoSpaceDE w:val="0"/>
      <w:autoSpaceDN w:val="0"/>
      <w:spacing w:after="0" w:line="240" w:lineRule="auto"/>
    </w:pPr>
    <w:rPr>
      <w:rFonts w:ascii="Arial" w:eastAsiaTheme="minorEastAsia" w:hAnsi="Arial" w:cs="Arial"/>
      <w:sz w:val="20"/>
      <w:lang w:eastAsia="ru-RU"/>
    </w:rPr>
  </w:style>
  <w:style w:type="character" w:styleId="ab">
    <w:name w:val="annotation reference"/>
    <w:basedOn w:val="a0"/>
    <w:uiPriority w:val="99"/>
    <w:semiHidden/>
    <w:unhideWhenUsed/>
    <w:rsid w:val="00F213AB"/>
    <w:rPr>
      <w:sz w:val="16"/>
      <w:szCs w:val="16"/>
    </w:rPr>
  </w:style>
  <w:style w:type="paragraph" w:styleId="ac">
    <w:name w:val="annotation text"/>
    <w:basedOn w:val="a"/>
    <w:link w:val="ad"/>
    <w:uiPriority w:val="99"/>
    <w:semiHidden/>
    <w:unhideWhenUsed/>
    <w:rsid w:val="00F213AB"/>
    <w:pPr>
      <w:spacing w:after="200"/>
    </w:pPr>
    <w:rPr>
      <w:rFonts w:asciiTheme="minorHAnsi" w:eastAsiaTheme="minorEastAsia" w:hAnsiTheme="minorHAnsi" w:cstheme="minorBidi"/>
    </w:rPr>
  </w:style>
  <w:style w:type="character" w:customStyle="1" w:styleId="ad">
    <w:name w:val="Текст примечания Знак"/>
    <w:basedOn w:val="a0"/>
    <w:link w:val="ac"/>
    <w:uiPriority w:val="99"/>
    <w:semiHidden/>
    <w:rsid w:val="00F213AB"/>
    <w:rPr>
      <w:rFonts w:eastAsiaTheme="minorEastAsia"/>
      <w:sz w:val="20"/>
      <w:szCs w:val="20"/>
      <w:lang w:eastAsia="ru-RU"/>
    </w:rPr>
  </w:style>
  <w:style w:type="paragraph" w:customStyle="1" w:styleId="ConsPlusNonformat">
    <w:name w:val="ConsPlusNonformat"/>
    <w:rsid w:val="0045457E"/>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40">
    <w:name w:val="Заголовок 4 Знак"/>
    <w:basedOn w:val="a0"/>
    <w:link w:val="4"/>
    <w:rsid w:val="001A761E"/>
    <w:rPr>
      <w:rFonts w:ascii="Times New Roman" w:eastAsia="Times New Roman" w:hAnsi="Times New Roman" w:cs="Times New Roman"/>
      <w:b/>
      <w:spacing w:val="-5"/>
      <w:sz w:val="16"/>
      <w:szCs w:val="20"/>
      <w:lang w:eastAsia="ru-RU"/>
    </w:rPr>
  </w:style>
  <w:style w:type="paragraph" w:customStyle="1" w:styleId="ConsPlusTitlePage">
    <w:name w:val="ConsPlusTitlePage"/>
    <w:rsid w:val="001A761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0C279D"/>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94837">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1029064233">
      <w:bodyDiv w:val="1"/>
      <w:marLeft w:val="0"/>
      <w:marRight w:val="0"/>
      <w:marTop w:val="0"/>
      <w:marBottom w:val="0"/>
      <w:divBdr>
        <w:top w:val="none" w:sz="0" w:space="0" w:color="auto"/>
        <w:left w:val="none" w:sz="0" w:space="0" w:color="auto"/>
        <w:bottom w:val="none" w:sz="0" w:space="0" w:color="auto"/>
        <w:right w:val="none" w:sz="0" w:space="0" w:color="auto"/>
      </w:divBdr>
    </w:div>
    <w:div w:id="10555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egulation.admhma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C7324-4744-4CBD-9263-DFC9261F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7173</TotalTime>
  <Pages>22</Pages>
  <Words>8377</Words>
  <Characters>47754</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Закусило Виктор Викторович</cp:lastModifiedBy>
  <cp:revision>199</cp:revision>
  <cp:lastPrinted>2023-10-09T11:29:00Z</cp:lastPrinted>
  <dcterms:created xsi:type="dcterms:W3CDTF">2023-02-03T09:11:00Z</dcterms:created>
  <dcterms:modified xsi:type="dcterms:W3CDTF">2023-10-09T11:31:00Z</dcterms:modified>
</cp:coreProperties>
</file>