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F1D" w:rsidRPr="00964F1D" w:rsidRDefault="00964F1D" w:rsidP="00964F1D">
      <w:pPr>
        <w:pStyle w:val="ConsPlusTitle"/>
        <w:jc w:val="center"/>
        <w:outlineLvl w:val="0"/>
      </w:pPr>
      <w:r w:rsidRPr="00964F1D">
        <w:t>АДМИНИСТРАЦИЯ ГОРОДА ХАНТЫ-МАНСИЙСКА</w:t>
      </w:r>
    </w:p>
    <w:p w:rsidR="00964F1D" w:rsidRPr="00964F1D" w:rsidRDefault="00964F1D" w:rsidP="00964F1D">
      <w:pPr>
        <w:pStyle w:val="ConsPlusTitle"/>
        <w:jc w:val="center"/>
      </w:pPr>
    </w:p>
    <w:p w:rsidR="00964F1D" w:rsidRPr="00964F1D" w:rsidRDefault="00964F1D" w:rsidP="00964F1D">
      <w:pPr>
        <w:pStyle w:val="ConsPlusTitle"/>
        <w:jc w:val="center"/>
      </w:pPr>
      <w:r w:rsidRPr="00964F1D">
        <w:t>ПОСТАНОВЛЕНИЕ</w:t>
      </w:r>
    </w:p>
    <w:p w:rsidR="00964F1D" w:rsidRPr="00964F1D" w:rsidRDefault="00964F1D" w:rsidP="00964F1D">
      <w:pPr>
        <w:pStyle w:val="ConsPlusTitle"/>
        <w:jc w:val="center"/>
      </w:pPr>
      <w:r w:rsidRPr="00964F1D">
        <w:t>от 24 октября 2013 г. N 1364</w:t>
      </w:r>
    </w:p>
    <w:p w:rsidR="00964F1D" w:rsidRPr="00964F1D" w:rsidRDefault="00964F1D" w:rsidP="00964F1D">
      <w:pPr>
        <w:pStyle w:val="ConsPlusTitle"/>
        <w:jc w:val="center"/>
      </w:pPr>
    </w:p>
    <w:p w:rsidR="00964F1D" w:rsidRPr="00964F1D" w:rsidRDefault="00964F1D" w:rsidP="00964F1D">
      <w:pPr>
        <w:pStyle w:val="ConsPlusTitle"/>
        <w:jc w:val="center"/>
      </w:pPr>
      <w:r w:rsidRPr="00964F1D">
        <w:t>ОБ УТВЕРЖДЕНИИ МУНИЦИПАЛЬНОЙ ПРОГРАММЫ "ПРОФИЛАКТИКА</w:t>
      </w:r>
    </w:p>
    <w:p w:rsidR="00964F1D" w:rsidRPr="00964F1D" w:rsidRDefault="00964F1D" w:rsidP="00964F1D">
      <w:pPr>
        <w:pStyle w:val="ConsPlusTitle"/>
        <w:jc w:val="center"/>
      </w:pPr>
      <w:r w:rsidRPr="00964F1D">
        <w:t>ПРАВОНАРУШЕНИЙ В СФЕРЕ ОБЕСПЕЧЕНИЯ ОБЩЕСТВЕННОЙ БЕЗОПАСНОСТИ</w:t>
      </w:r>
    </w:p>
    <w:p w:rsidR="00964F1D" w:rsidRPr="00964F1D" w:rsidRDefault="00964F1D" w:rsidP="00964F1D">
      <w:pPr>
        <w:pStyle w:val="ConsPlusTitle"/>
        <w:jc w:val="center"/>
      </w:pPr>
      <w:r w:rsidRPr="00964F1D">
        <w:t>И ПРАВОПОРЯДКА В ГОРОДЕ ХАНТЫ-МАНСИЙСКЕ"</w:t>
      </w:r>
    </w:p>
    <w:p w:rsidR="00964F1D" w:rsidRPr="00964F1D" w:rsidRDefault="00964F1D" w:rsidP="00964F1D">
      <w:pPr>
        <w:pStyle w:val="ConsPlusNormal"/>
        <w:jc w:val="both"/>
      </w:pPr>
    </w:p>
    <w:p w:rsidR="00964F1D" w:rsidRPr="00964F1D" w:rsidRDefault="00964F1D" w:rsidP="00964F1D">
      <w:pPr>
        <w:pStyle w:val="ConsPlusNormal"/>
        <w:ind w:firstLine="540"/>
        <w:jc w:val="both"/>
      </w:pPr>
      <w:r w:rsidRPr="00964F1D">
        <w:t>В соответствии с пунктом 12 статьи 53 Устава города Ханты-Мансийска, постановлением Администрации города Ханты-Мансийска от 27.12.2021 N 1534 "О муниципальных программах города Ханты-Мансийска" в целях обеспечения общественной безопасности и правопорядка на территории города Ханты-Мансийска, учитывая одобрение проекта муниципальной программы "Профилактика правонарушений в сфере обеспечения общественной безопасности и правопорядка в городе Ханты-Мансийске" на 2014 - 2020 годы депутатами Думы города Ханты-Мансийска на заседании совместной комиссии 01.10.2013, руководствуясь статьей 71 Устава города Ханты-Мансийска:</w:t>
      </w:r>
    </w:p>
    <w:p w:rsidR="00964F1D" w:rsidRPr="00964F1D" w:rsidRDefault="00964F1D" w:rsidP="00964F1D">
      <w:pPr>
        <w:pStyle w:val="ConsPlusNormal"/>
        <w:jc w:val="both"/>
      </w:pPr>
      <w:r w:rsidRPr="00964F1D">
        <w:t>(в ред. постановлений Администрации города Ханты-Мансийска от 14.02.2014 N 85, от 13.03.2015 N 468, от 29.11.2018 N 1287, от 28.02.2020 N 153, от 31.03.2022 N 323)</w:t>
      </w:r>
    </w:p>
    <w:p w:rsidR="00964F1D" w:rsidRPr="00964F1D" w:rsidRDefault="00964F1D" w:rsidP="00964F1D">
      <w:pPr>
        <w:pStyle w:val="ConsPlusNormal"/>
        <w:ind w:firstLine="540"/>
        <w:jc w:val="both"/>
      </w:pPr>
      <w:r w:rsidRPr="00964F1D">
        <w:t>1. Утвердить:</w:t>
      </w:r>
    </w:p>
    <w:p w:rsidR="00964F1D" w:rsidRPr="00964F1D" w:rsidRDefault="00964F1D" w:rsidP="00964F1D">
      <w:pPr>
        <w:pStyle w:val="ConsPlusNormal"/>
        <w:ind w:firstLine="540"/>
        <w:jc w:val="both"/>
      </w:pPr>
      <w:r w:rsidRPr="00964F1D">
        <w:t>1.1. Муниципальную программу "Профилактика правонарушений в сфере обеспечения общественной безопасности и правопорядка в городе Ханты-Мансийске" согласно приложению 1 к настоящему постановлению.</w:t>
      </w:r>
    </w:p>
    <w:p w:rsidR="00964F1D" w:rsidRPr="00964F1D" w:rsidRDefault="00964F1D" w:rsidP="00964F1D">
      <w:pPr>
        <w:pStyle w:val="ConsPlusNormal"/>
        <w:ind w:firstLine="540"/>
        <w:jc w:val="both"/>
      </w:pPr>
      <w:r w:rsidRPr="00964F1D">
        <w:t>1.2. Утратил силу. - Постановление Администрации города Ханты-Мансийска от 31.03.2022 N 323.</w:t>
      </w:r>
    </w:p>
    <w:p w:rsidR="00964F1D" w:rsidRPr="00964F1D" w:rsidRDefault="00964F1D" w:rsidP="00964F1D">
      <w:pPr>
        <w:pStyle w:val="ConsPlusNormal"/>
        <w:ind w:firstLine="540"/>
        <w:jc w:val="both"/>
      </w:pPr>
      <w:r w:rsidRPr="00964F1D">
        <w:t>1.3. Порядок предоставления субсидий из бюджета города Ханты-Мансийска организациям на возмещение затрат, возникших в связи с организацией охраны объектов в период подготовки и проведения социально значимых мероприятий, согласно приложению 3 к настоящему постановлению.</w:t>
      </w:r>
    </w:p>
    <w:p w:rsidR="00964F1D" w:rsidRPr="00964F1D" w:rsidRDefault="00964F1D" w:rsidP="00964F1D">
      <w:pPr>
        <w:pStyle w:val="ConsPlusNormal"/>
        <w:jc w:val="both"/>
      </w:pPr>
      <w:r w:rsidRPr="00964F1D">
        <w:t>(</w:t>
      </w:r>
      <w:proofErr w:type="spellStart"/>
      <w:r w:rsidRPr="00964F1D">
        <w:t>пп</w:t>
      </w:r>
      <w:proofErr w:type="spellEnd"/>
      <w:r w:rsidRPr="00964F1D">
        <w:t>. 1.3 введен постановлением Администрации города Ханты-Мансийска от 22.09.2022 N 1006)</w:t>
      </w:r>
    </w:p>
    <w:p w:rsidR="00964F1D" w:rsidRPr="00964F1D" w:rsidRDefault="00964F1D" w:rsidP="00964F1D">
      <w:pPr>
        <w:pStyle w:val="ConsPlusNormal"/>
        <w:ind w:firstLine="540"/>
        <w:jc w:val="both"/>
      </w:pPr>
      <w:r w:rsidRPr="00964F1D">
        <w:t>1.4. Программу по профилактике безнадзорности и правонарушений несовершеннолетних на территории города Ханты-Мансийска на период до 2026 года согласно приложению 4 к настоящему постановлению.</w:t>
      </w:r>
    </w:p>
    <w:p w:rsidR="00964F1D" w:rsidRPr="00964F1D" w:rsidRDefault="00964F1D" w:rsidP="00964F1D">
      <w:pPr>
        <w:pStyle w:val="ConsPlusNormal"/>
        <w:jc w:val="both"/>
      </w:pPr>
      <w:r w:rsidRPr="00964F1D">
        <w:t>(</w:t>
      </w:r>
      <w:proofErr w:type="spellStart"/>
      <w:r w:rsidRPr="00964F1D">
        <w:t>пп</w:t>
      </w:r>
      <w:proofErr w:type="spellEnd"/>
      <w:r w:rsidRPr="00964F1D">
        <w:t>. 1.4 введен постановлением Администрации города Ханты-Мансийска от 31.03.2023 N 163)</w:t>
      </w:r>
    </w:p>
    <w:p w:rsidR="00964F1D" w:rsidRPr="00964F1D" w:rsidRDefault="00964F1D" w:rsidP="00964F1D">
      <w:pPr>
        <w:pStyle w:val="ConsPlusNormal"/>
        <w:jc w:val="both"/>
      </w:pPr>
      <w:r w:rsidRPr="00964F1D">
        <w:t>(п. 1 в ред. постановления Администрации города Ханты-Мансийска от 28.02.2020 N 153)</w:t>
      </w:r>
    </w:p>
    <w:p w:rsidR="00964F1D" w:rsidRPr="00964F1D" w:rsidRDefault="00964F1D" w:rsidP="00964F1D">
      <w:pPr>
        <w:pStyle w:val="ConsPlusNormal"/>
        <w:ind w:firstLine="540"/>
        <w:jc w:val="both"/>
      </w:pPr>
      <w:r w:rsidRPr="00964F1D">
        <w:t>2. Признать утратившими силу:</w:t>
      </w:r>
    </w:p>
    <w:p w:rsidR="00964F1D" w:rsidRPr="00964F1D" w:rsidRDefault="00964F1D" w:rsidP="00964F1D">
      <w:pPr>
        <w:pStyle w:val="ConsPlusNormal"/>
        <w:ind w:firstLine="540"/>
        <w:jc w:val="both"/>
      </w:pPr>
      <w:r w:rsidRPr="00964F1D">
        <w:t>постановление Администрации города Ханты-Мансийска от 24.11.2011 N 1327 "О долгосрочной целевой программе "Профилактика экстремизма и укрепление толерантности в городе Ханты-Мансийске" на 2012 - 2014 годы;</w:t>
      </w:r>
    </w:p>
    <w:p w:rsidR="00964F1D" w:rsidRPr="00964F1D" w:rsidRDefault="00964F1D" w:rsidP="00964F1D">
      <w:pPr>
        <w:pStyle w:val="ConsPlusNormal"/>
        <w:ind w:firstLine="540"/>
        <w:jc w:val="both"/>
      </w:pPr>
      <w:r w:rsidRPr="00964F1D">
        <w:t>постановление Администрации города Ханты-Мансийска от 16.12.2011 N 1420 "О долгосрочной целевой программе "Профилактика правонарушений в городе Ханты-Мансийске" на 2012 - 2014 годы;</w:t>
      </w:r>
    </w:p>
    <w:p w:rsidR="00964F1D" w:rsidRPr="00964F1D" w:rsidRDefault="00964F1D" w:rsidP="00964F1D">
      <w:pPr>
        <w:pStyle w:val="ConsPlusNormal"/>
        <w:ind w:firstLine="540"/>
        <w:jc w:val="both"/>
      </w:pPr>
      <w:r w:rsidRPr="00964F1D">
        <w:t>постановление Администрации города Ханты-Мансийска от 08.08.2012 N 936 "О долгосрочной целевой программе "Комплексные меры по противодействию злоупотреблению наркотическими средствами в городе Ханты-Мансийске" на 2013 - 2015 годы;</w:t>
      </w:r>
    </w:p>
    <w:p w:rsidR="00964F1D" w:rsidRPr="00964F1D" w:rsidRDefault="00964F1D" w:rsidP="00964F1D">
      <w:pPr>
        <w:pStyle w:val="ConsPlusNormal"/>
        <w:ind w:firstLine="540"/>
        <w:jc w:val="both"/>
      </w:pPr>
      <w:r w:rsidRPr="00964F1D">
        <w:t>постановление Администрации города Ханты-Мансийска от 17.12.2012 N 1446 "О внесении изменений в постановление Администрации города Ханты-Мансийска от 16.12.2011 N 1420 "О долгосрочной целевой программе "Профилактика правонарушений в городе Ханты-Мансийске" на 2012 - 2014 годы";</w:t>
      </w:r>
    </w:p>
    <w:p w:rsidR="00964F1D" w:rsidRPr="00964F1D" w:rsidRDefault="00964F1D" w:rsidP="00964F1D">
      <w:pPr>
        <w:pStyle w:val="ConsPlusNormal"/>
        <w:ind w:firstLine="540"/>
        <w:jc w:val="both"/>
      </w:pPr>
      <w:r w:rsidRPr="00964F1D">
        <w:t>постановление Администрации города Ханты-Мансийска от 28.02.2013 N 175 "О внесении изменений в постановление Администрации города Ханты-Мансийска от 24.11.2011 N 1327 "О долгосрочной целевой программе "Профилактика экстремизма и укрепление толерантности в городе Ханты-Мансийске" на 2012 - 2014 годы";</w:t>
      </w:r>
    </w:p>
    <w:p w:rsidR="00964F1D" w:rsidRPr="00964F1D" w:rsidRDefault="00964F1D" w:rsidP="00964F1D">
      <w:pPr>
        <w:pStyle w:val="ConsPlusNormal"/>
        <w:ind w:firstLine="540"/>
        <w:jc w:val="both"/>
      </w:pPr>
      <w:r w:rsidRPr="00964F1D">
        <w:t xml:space="preserve">постановление Администрации города Ханты-Мансийска от 28.02.2013 N 177 "О внесении </w:t>
      </w:r>
      <w:r w:rsidRPr="00964F1D">
        <w:lastRenderedPageBreak/>
        <w:t>изменений в постановление Администрации города Ханты-Мансийска от 08.08.2012 N 936 "О долгосрочной целевой программе "Комплексные меры по противодействию злоупотреблению наркотическими средствами в городе Ханты-Мансийске" на 2013 - 2015 годы";</w:t>
      </w:r>
    </w:p>
    <w:p w:rsidR="00964F1D" w:rsidRPr="00964F1D" w:rsidRDefault="00964F1D" w:rsidP="00964F1D">
      <w:pPr>
        <w:pStyle w:val="ConsPlusNormal"/>
        <w:ind w:firstLine="540"/>
        <w:jc w:val="both"/>
      </w:pPr>
      <w:r w:rsidRPr="00964F1D">
        <w:t>постановление Администрации города Ханты-Мансийска от 11.06.2013 N 619 "О внесении изменений в постановление Администрации города Ханты-Мансийска от 08.08.2012 N 936 "О долгосрочной целевой программе "Комплексные меры по противодействию злоупотреблению наркотическими средствами в городе Ханты-Мансийске" на 2013 - 2015 годы";</w:t>
      </w:r>
    </w:p>
    <w:p w:rsidR="00964F1D" w:rsidRPr="00964F1D" w:rsidRDefault="00964F1D" w:rsidP="00964F1D">
      <w:pPr>
        <w:pStyle w:val="ConsPlusNormal"/>
        <w:ind w:firstLine="540"/>
        <w:jc w:val="both"/>
      </w:pPr>
      <w:r w:rsidRPr="00964F1D">
        <w:t>постановление Администрации города Ханты-Мансийска от 11.06.2013 N 620 "О внесении изменений в постановление Администрации города Ханты-Мансийска от 24.11.2011 N 1327 "О долгосрочной целевой программе "Профилактика экстремизма и укрепление толерантности в городе Ханты-Мансийске" на 2012 - 2014 годы";</w:t>
      </w:r>
    </w:p>
    <w:p w:rsidR="00964F1D" w:rsidRPr="00964F1D" w:rsidRDefault="00964F1D" w:rsidP="00964F1D">
      <w:pPr>
        <w:pStyle w:val="ConsPlusNormal"/>
        <w:ind w:firstLine="540"/>
        <w:jc w:val="both"/>
      </w:pPr>
      <w:r w:rsidRPr="00964F1D">
        <w:t>постановление Администрации города Ханты-Мансийска от 11.06.2013 N 621 "О внесении изменений в постановление Администрации города Ханты-Мансийска от 16.12.2011 N 1420 "О долгосрочной целевой программе "Профилактика правонарушений в городе Ханты-Мансийске" на 2012 - 2014 годы".</w:t>
      </w:r>
    </w:p>
    <w:p w:rsidR="00964F1D" w:rsidRPr="00964F1D" w:rsidRDefault="00964F1D" w:rsidP="00964F1D">
      <w:pPr>
        <w:pStyle w:val="ConsPlusNormal"/>
        <w:ind w:firstLine="540"/>
        <w:jc w:val="both"/>
      </w:pPr>
      <w:r w:rsidRPr="00964F1D">
        <w:t>3. Настоящее постановление вступает в силу с 01.01.2014, но не ранее дня его официального опубликования.</w:t>
      </w:r>
    </w:p>
    <w:p w:rsidR="00964F1D" w:rsidRPr="00964F1D" w:rsidRDefault="00964F1D" w:rsidP="00964F1D">
      <w:pPr>
        <w:pStyle w:val="ConsPlusNormal"/>
        <w:ind w:firstLine="540"/>
        <w:jc w:val="both"/>
      </w:pPr>
      <w:r w:rsidRPr="00964F1D">
        <w:t>4. Контроль за выполнением настоящего постановления возложить на заместителя Главы города Ханты-Мансийска Боровского Г.В.</w:t>
      </w:r>
    </w:p>
    <w:p w:rsidR="00964F1D" w:rsidRPr="00964F1D" w:rsidRDefault="00964F1D" w:rsidP="00964F1D">
      <w:pPr>
        <w:pStyle w:val="ConsPlusNormal"/>
        <w:jc w:val="both"/>
      </w:pPr>
      <w:r w:rsidRPr="00964F1D">
        <w:t>(в ред. постановлений Администрации города Ханты-Мансийска от 15.03.2017 N 201, от 21.01.2021 N 28)</w:t>
      </w:r>
    </w:p>
    <w:p w:rsidR="00964F1D" w:rsidRPr="00964F1D" w:rsidRDefault="00964F1D" w:rsidP="00964F1D">
      <w:pPr>
        <w:pStyle w:val="ConsPlusNormal"/>
        <w:jc w:val="both"/>
      </w:pPr>
    </w:p>
    <w:p w:rsidR="00964F1D" w:rsidRPr="00964F1D" w:rsidRDefault="00964F1D" w:rsidP="00964F1D">
      <w:pPr>
        <w:pStyle w:val="ConsPlusNormal"/>
        <w:jc w:val="right"/>
      </w:pPr>
      <w:r w:rsidRPr="00964F1D">
        <w:t>Исполняющий полномочия</w:t>
      </w:r>
    </w:p>
    <w:p w:rsidR="00964F1D" w:rsidRPr="00964F1D" w:rsidRDefault="00964F1D" w:rsidP="00964F1D">
      <w:pPr>
        <w:pStyle w:val="ConsPlusNormal"/>
        <w:jc w:val="right"/>
      </w:pPr>
      <w:r w:rsidRPr="00964F1D">
        <w:t>Главы Администрации</w:t>
      </w:r>
    </w:p>
    <w:p w:rsidR="00964F1D" w:rsidRPr="00964F1D" w:rsidRDefault="00964F1D" w:rsidP="00964F1D">
      <w:pPr>
        <w:pStyle w:val="ConsPlusNormal"/>
        <w:jc w:val="right"/>
      </w:pPr>
      <w:r w:rsidRPr="00964F1D">
        <w:t>города Ханты-Мансийска</w:t>
      </w:r>
    </w:p>
    <w:p w:rsidR="00964F1D" w:rsidRPr="00964F1D" w:rsidRDefault="00964F1D" w:rsidP="00964F1D">
      <w:pPr>
        <w:pStyle w:val="ConsPlusNormal"/>
        <w:jc w:val="right"/>
      </w:pPr>
      <w:r w:rsidRPr="00964F1D">
        <w:t>Н.А.ДУНАЕВСКАЯ</w:t>
      </w:r>
    </w:p>
    <w:p w:rsidR="00964F1D" w:rsidRPr="00964F1D" w:rsidRDefault="00964F1D" w:rsidP="00964F1D">
      <w:pPr>
        <w:pStyle w:val="ConsPlusNormal"/>
        <w:jc w:val="both"/>
      </w:pPr>
    </w:p>
    <w:p w:rsidR="00964F1D" w:rsidRPr="00964F1D" w:rsidRDefault="00964F1D" w:rsidP="00964F1D">
      <w:pPr>
        <w:pStyle w:val="ConsPlusNormal"/>
        <w:jc w:val="both"/>
      </w:pPr>
    </w:p>
    <w:p w:rsidR="00964F1D" w:rsidRP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Pr="00964F1D" w:rsidRDefault="00964F1D" w:rsidP="00964F1D">
      <w:pPr>
        <w:pStyle w:val="ConsPlusNormal"/>
        <w:jc w:val="both"/>
      </w:pPr>
    </w:p>
    <w:p w:rsidR="00964F1D" w:rsidRPr="00964F1D" w:rsidRDefault="00964F1D" w:rsidP="00964F1D">
      <w:pPr>
        <w:pStyle w:val="ConsPlusNormal"/>
        <w:jc w:val="both"/>
      </w:pPr>
    </w:p>
    <w:p w:rsidR="00964F1D" w:rsidRPr="00964F1D" w:rsidRDefault="00964F1D" w:rsidP="00964F1D">
      <w:pPr>
        <w:pStyle w:val="ConsPlusNormal"/>
        <w:jc w:val="right"/>
        <w:outlineLvl w:val="0"/>
      </w:pPr>
      <w:r w:rsidRPr="00964F1D">
        <w:lastRenderedPageBreak/>
        <w:t>Приложение 1</w:t>
      </w:r>
    </w:p>
    <w:p w:rsidR="00964F1D" w:rsidRPr="00964F1D" w:rsidRDefault="00964F1D" w:rsidP="00964F1D">
      <w:pPr>
        <w:pStyle w:val="ConsPlusNormal"/>
        <w:jc w:val="right"/>
      </w:pPr>
      <w:r w:rsidRPr="00964F1D">
        <w:t>к постановлению Администрации</w:t>
      </w:r>
    </w:p>
    <w:p w:rsidR="00964F1D" w:rsidRPr="00964F1D" w:rsidRDefault="00964F1D" w:rsidP="00964F1D">
      <w:pPr>
        <w:pStyle w:val="ConsPlusNormal"/>
        <w:jc w:val="right"/>
      </w:pPr>
      <w:r w:rsidRPr="00964F1D">
        <w:t>города Ханты-Мансийска</w:t>
      </w:r>
    </w:p>
    <w:p w:rsidR="00964F1D" w:rsidRPr="00964F1D" w:rsidRDefault="00964F1D" w:rsidP="00964F1D">
      <w:pPr>
        <w:pStyle w:val="ConsPlusNormal"/>
        <w:jc w:val="right"/>
      </w:pPr>
      <w:r w:rsidRPr="00964F1D">
        <w:t>от 24.10.2013 N 1364</w:t>
      </w:r>
    </w:p>
    <w:p w:rsidR="00964F1D" w:rsidRDefault="00964F1D" w:rsidP="00964F1D">
      <w:pPr>
        <w:pStyle w:val="ConsPlusNormal"/>
        <w:jc w:val="right"/>
      </w:pPr>
      <w:r>
        <w:t>(Редакция от 22.08.2024 №485)</w:t>
      </w:r>
    </w:p>
    <w:p w:rsidR="00964F1D" w:rsidRPr="00964F1D" w:rsidRDefault="00964F1D" w:rsidP="00964F1D">
      <w:pPr>
        <w:pStyle w:val="ConsPlusNormal"/>
        <w:jc w:val="right"/>
      </w:pPr>
    </w:p>
    <w:p w:rsidR="00964F1D" w:rsidRPr="00964F1D" w:rsidRDefault="00964F1D" w:rsidP="00964F1D">
      <w:pPr>
        <w:pStyle w:val="ConsPlusTitle"/>
        <w:jc w:val="center"/>
      </w:pPr>
      <w:bookmarkStart w:id="0" w:name="P61"/>
      <w:bookmarkEnd w:id="0"/>
      <w:r w:rsidRPr="00964F1D">
        <w:t>МУНИЦИПАЛЬНАЯ ПРОГРАММА</w:t>
      </w:r>
    </w:p>
    <w:p w:rsidR="00964F1D" w:rsidRPr="00964F1D" w:rsidRDefault="00964F1D" w:rsidP="00964F1D">
      <w:pPr>
        <w:pStyle w:val="ConsPlusTitle"/>
        <w:jc w:val="center"/>
      </w:pPr>
      <w:r w:rsidRPr="00964F1D">
        <w:t>"ПРОФИЛАКТИКА ПРАВОНАРУШЕНИЙ В СФЕРЕ ОБЕСПЕЧЕНИЯ</w:t>
      </w:r>
    </w:p>
    <w:p w:rsidR="00964F1D" w:rsidRPr="00964F1D" w:rsidRDefault="00964F1D" w:rsidP="00964F1D">
      <w:pPr>
        <w:pStyle w:val="ConsPlusTitle"/>
        <w:jc w:val="center"/>
      </w:pPr>
      <w:r w:rsidRPr="00964F1D">
        <w:t>ОБЩЕСТВЕННОЙ БЕЗОПАСНОСТИ И ПРАВОПОРЯДКА В ГОРОДЕ</w:t>
      </w:r>
    </w:p>
    <w:p w:rsidR="00964F1D" w:rsidRPr="00964F1D" w:rsidRDefault="00964F1D" w:rsidP="00964F1D">
      <w:pPr>
        <w:pStyle w:val="ConsPlusTitle"/>
        <w:jc w:val="center"/>
      </w:pPr>
      <w:r w:rsidRPr="00964F1D">
        <w:t>ХАНТЫ-МАНСИЙСКЕ" (ДАЛЕЕ - МУНИЦИПАЛЬНАЯ ПРОГРАММА)</w:t>
      </w:r>
    </w:p>
    <w:p w:rsidR="00964F1D" w:rsidRPr="00964F1D" w:rsidRDefault="00964F1D" w:rsidP="00964F1D">
      <w:pPr>
        <w:pStyle w:val="ConsPlusNormal"/>
      </w:pPr>
    </w:p>
    <w:p w:rsidR="00964F1D" w:rsidRPr="00964F1D" w:rsidRDefault="00964F1D" w:rsidP="00964F1D">
      <w:pPr>
        <w:pStyle w:val="ConsPlusTitle"/>
        <w:jc w:val="center"/>
        <w:outlineLvl w:val="1"/>
      </w:pPr>
      <w:r w:rsidRPr="00964F1D">
        <w:t>Паспорт</w:t>
      </w:r>
    </w:p>
    <w:p w:rsidR="00964F1D" w:rsidRPr="00964F1D" w:rsidRDefault="00964F1D" w:rsidP="00964F1D">
      <w:pPr>
        <w:pStyle w:val="ConsPlusTitle"/>
        <w:jc w:val="center"/>
      </w:pPr>
      <w:r w:rsidRPr="00964F1D">
        <w:t>муниципальной программы</w:t>
      </w:r>
    </w:p>
    <w:p w:rsidR="00964F1D" w:rsidRPr="00964F1D" w:rsidRDefault="00964F1D" w:rsidP="00964F1D">
      <w:pPr>
        <w:pStyle w:val="ConsPlusNormal"/>
        <w:ind w:firstLine="540"/>
        <w:jc w:val="both"/>
      </w:pPr>
    </w:p>
    <w:p w:rsidR="00964F1D" w:rsidRPr="00964F1D" w:rsidRDefault="00964F1D" w:rsidP="00964F1D">
      <w:pPr>
        <w:pStyle w:val="ConsPlusNormal"/>
        <w:sectPr w:rsidR="00964F1D" w:rsidRPr="00964F1D" w:rsidSect="00990215">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1618"/>
        <w:gridCol w:w="434"/>
        <w:gridCol w:w="2051"/>
        <w:gridCol w:w="1391"/>
        <w:gridCol w:w="947"/>
        <w:gridCol w:w="334"/>
        <w:gridCol w:w="1280"/>
        <w:gridCol w:w="811"/>
        <w:gridCol w:w="472"/>
        <w:gridCol w:w="264"/>
        <w:gridCol w:w="731"/>
        <w:gridCol w:w="392"/>
        <w:gridCol w:w="340"/>
        <w:gridCol w:w="731"/>
        <w:gridCol w:w="282"/>
        <w:gridCol w:w="270"/>
        <w:gridCol w:w="183"/>
        <w:gridCol w:w="829"/>
        <w:gridCol w:w="916"/>
        <w:gridCol w:w="366"/>
        <w:gridCol w:w="1392"/>
      </w:tblGrid>
      <w:tr w:rsidR="00964F1D" w:rsidRPr="00964F1D" w:rsidTr="00964F1D">
        <w:tc>
          <w:tcPr>
            <w:tcW w:w="505" w:type="pct"/>
            <w:tcBorders>
              <w:bottom w:val="nil"/>
            </w:tcBorders>
          </w:tcPr>
          <w:p w:rsidR="00964F1D" w:rsidRPr="00964F1D" w:rsidRDefault="00964F1D" w:rsidP="00964F1D">
            <w:pPr>
              <w:pStyle w:val="ConsPlusNormal"/>
            </w:pPr>
            <w:r w:rsidRPr="00964F1D">
              <w:lastRenderedPageBreak/>
              <w:t>Наименование муниципальной программы</w:t>
            </w:r>
          </w:p>
        </w:tc>
        <w:tc>
          <w:tcPr>
            <w:tcW w:w="2490" w:type="pct"/>
            <w:gridSpan w:val="9"/>
            <w:tcBorders>
              <w:bottom w:val="nil"/>
            </w:tcBorders>
          </w:tcPr>
          <w:p w:rsidR="00964F1D" w:rsidRPr="00964F1D" w:rsidRDefault="00964F1D" w:rsidP="00964F1D">
            <w:pPr>
              <w:pStyle w:val="ConsPlusNormal"/>
            </w:pPr>
            <w:r w:rsidRPr="00964F1D">
              <w:t>Профилактика правонарушений в сфере обеспечения общественной безопасности и правопорядка в городе Ханты-Мансийске</w:t>
            </w:r>
          </w:p>
        </w:tc>
        <w:tc>
          <w:tcPr>
            <w:tcW w:w="856" w:type="pct"/>
            <w:gridSpan w:val="6"/>
            <w:tcBorders>
              <w:bottom w:val="nil"/>
            </w:tcBorders>
          </w:tcPr>
          <w:p w:rsidR="00964F1D" w:rsidRPr="00964F1D" w:rsidRDefault="00964F1D" w:rsidP="00964F1D">
            <w:pPr>
              <w:pStyle w:val="ConsPlusNormal"/>
            </w:pPr>
            <w:r w:rsidRPr="00964F1D">
              <w:t>Сроки реализации муниципальной программы</w:t>
            </w:r>
          </w:p>
        </w:tc>
        <w:tc>
          <w:tcPr>
            <w:tcW w:w="1149" w:type="pct"/>
            <w:gridSpan w:val="5"/>
            <w:tcBorders>
              <w:bottom w:val="nil"/>
            </w:tcBorders>
          </w:tcPr>
          <w:p w:rsidR="00964F1D" w:rsidRPr="00964F1D" w:rsidRDefault="00964F1D" w:rsidP="00964F1D">
            <w:pPr>
              <w:pStyle w:val="ConsPlusNormal"/>
            </w:pPr>
            <w:r w:rsidRPr="00964F1D">
              <w:t>2020 - 2026 годы и на период до 2030 года</w:t>
            </w:r>
          </w:p>
        </w:tc>
      </w:tr>
      <w:tr w:rsidR="00964F1D" w:rsidRPr="00964F1D" w:rsidTr="00964F1D">
        <w:tblPrEx>
          <w:tblBorders>
            <w:insideH w:val="single" w:sz="4" w:space="0" w:color="auto"/>
          </w:tblBorders>
        </w:tblPrEx>
        <w:tc>
          <w:tcPr>
            <w:tcW w:w="505" w:type="pct"/>
          </w:tcPr>
          <w:p w:rsidR="00964F1D" w:rsidRPr="00964F1D" w:rsidRDefault="00964F1D" w:rsidP="00964F1D">
            <w:pPr>
              <w:pStyle w:val="ConsPlusNormal"/>
            </w:pPr>
            <w:r w:rsidRPr="00964F1D">
              <w:t>Тип муниципальной программы</w:t>
            </w:r>
          </w:p>
        </w:tc>
        <w:tc>
          <w:tcPr>
            <w:tcW w:w="4495" w:type="pct"/>
            <w:gridSpan w:val="20"/>
          </w:tcPr>
          <w:p w:rsidR="00964F1D" w:rsidRPr="00964F1D" w:rsidRDefault="00964F1D" w:rsidP="00964F1D">
            <w:pPr>
              <w:pStyle w:val="ConsPlusNormal"/>
            </w:pPr>
            <w:r w:rsidRPr="00964F1D">
              <w:t>Муниципальная программа</w:t>
            </w:r>
          </w:p>
        </w:tc>
      </w:tr>
      <w:tr w:rsidR="00964F1D" w:rsidRPr="00964F1D" w:rsidTr="00964F1D">
        <w:tblPrEx>
          <w:tblBorders>
            <w:insideH w:val="single" w:sz="4" w:space="0" w:color="auto"/>
          </w:tblBorders>
        </w:tblPrEx>
        <w:tc>
          <w:tcPr>
            <w:tcW w:w="505" w:type="pct"/>
          </w:tcPr>
          <w:p w:rsidR="00964F1D" w:rsidRPr="00964F1D" w:rsidRDefault="00964F1D" w:rsidP="00964F1D">
            <w:pPr>
              <w:pStyle w:val="ConsPlusNormal"/>
            </w:pPr>
            <w:r w:rsidRPr="00964F1D">
              <w:t>Координатор муниципальной программы</w:t>
            </w:r>
          </w:p>
        </w:tc>
        <w:tc>
          <w:tcPr>
            <w:tcW w:w="4495" w:type="pct"/>
            <w:gridSpan w:val="20"/>
          </w:tcPr>
          <w:p w:rsidR="00964F1D" w:rsidRPr="00964F1D" w:rsidRDefault="00964F1D" w:rsidP="00964F1D">
            <w:pPr>
              <w:pStyle w:val="ConsPlusNormal"/>
            </w:pPr>
            <w:r w:rsidRPr="00964F1D">
              <w:t>отдел по вопросам общественной безопасности и профилактике правонарушений Администрации города Ханты-Мансийска</w:t>
            </w:r>
          </w:p>
        </w:tc>
      </w:tr>
      <w:tr w:rsidR="00964F1D" w:rsidRPr="00964F1D" w:rsidTr="00964F1D">
        <w:tc>
          <w:tcPr>
            <w:tcW w:w="505" w:type="pct"/>
            <w:tcBorders>
              <w:bottom w:val="nil"/>
            </w:tcBorders>
          </w:tcPr>
          <w:p w:rsidR="00964F1D" w:rsidRPr="00964F1D" w:rsidRDefault="00964F1D" w:rsidP="00964F1D">
            <w:pPr>
              <w:pStyle w:val="ConsPlusNormal"/>
            </w:pPr>
            <w:r w:rsidRPr="00964F1D">
              <w:t>Исполнители муниципальной программы</w:t>
            </w:r>
          </w:p>
        </w:tc>
        <w:tc>
          <w:tcPr>
            <w:tcW w:w="4495" w:type="pct"/>
            <w:gridSpan w:val="20"/>
            <w:tcBorders>
              <w:bottom w:val="nil"/>
            </w:tcBorders>
          </w:tcPr>
          <w:p w:rsidR="00964F1D" w:rsidRPr="00964F1D" w:rsidRDefault="00964F1D" w:rsidP="00964F1D">
            <w:pPr>
              <w:pStyle w:val="ConsPlusNormal"/>
            </w:pPr>
            <w:r w:rsidRPr="00964F1D">
              <w:t>Департамент муниципальной собственности Администрации города Ханты-Мансийска;</w:t>
            </w:r>
          </w:p>
          <w:p w:rsidR="00964F1D" w:rsidRPr="00964F1D" w:rsidRDefault="00964F1D" w:rsidP="00964F1D">
            <w:pPr>
              <w:pStyle w:val="ConsPlusNormal"/>
            </w:pPr>
            <w:r w:rsidRPr="00964F1D">
              <w:t>Департамент городского хозяйства Администрации города Ханты-Мансийска;</w:t>
            </w:r>
          </w:p>
          <w:p w:rsidR="00964F1D" w:rsidRPr="00964F1D" w:rsidRDefault="00964F1D" w:rsidP="00964F1D">
            <w:pPr>
              <w:pStyle w:val="ConsPlusNormal"/>
            </w:pPr>
            <w:r w:rsidRPr="00964F1D">
              <w:t>Департамент градостроительства и архитектуры Администрации города Ханты-Мансийска;</w:t>
            </w:r>
          </w:p>
          <w:p w:rsidR="00964F1D" w:rsidRPr="00964F1D" w:rsidRDefault="00964F1D" w:rsidP="00964F1D">
            <w:pPr>
              <w:pStyle w:val="ConsPlusNormal"/>
            </w:pPr>
            <w:r w:rsidRPr="00964F1D">
              <w:t>Департамент образования Администрации города Ханты-Мансийска;</w:t>
            </w:r>
          </w:p>
          <w:p w:rsidR="00964F1D" w:rsidRPr="00964F1D" w:rsidRDefault="00964F1D" w:rsidP="00964F1D">
            <w:pPr>
              <w:pStyle w:val="ConsPlusNormal"/>
            </w:pPr>
            <w:r w:rsidRPr="00964F1D">
              <w:t>Управление физической культуры и спорта Администрации города Ханты-Мансийска;</w:t>
            </w:r>
          </w:p>
          <w:p w:rsidR="00964F1D" w:rsidRPr="00964F1D" w:rsidRDefault="00964F1D" w:rsidP="00964F1D">
            <w:pPr>
              <w:pStyle w:val="ConsPlusNormal"/>
            </w:pPr>
            <w:r w:rsidRPr="00964F1D">
              <w:t>управление культуры Администрации города Ханты-Мансийска;</w:t>
            </w:r>
          </w:p>
          <w:p w:rsidR="00964F1D" w:rsidRPr="00964F1D" w:rsidRDefault="00964F1D" w:rsidP="00964F1D">
            <w:pPr>
              <w:pStyle w:val="ConsPlusNormal"/>
            </w:pPr>
            <w:r w:rsidRPr="00964F1D">
              <w:t>управление экономического развития и инвестиций Администрации города Ханты-Мансийска;</w:t>
            </w:r>
          </w:p>
          <w:p w:rsidR="00964F1D" w:rsidRPr="00964F1D" w:rsidRDefault="00964F1D" w:rsidP="00964F1D">
            <w:pPr>
              <w:pStyle w:val="ConsPlusNormal"/>
            </w:pPr>
            <w:r w:rsidRPr="00964F1D">
              <w:t>управление общественных связей Администрации города Ханты-Мансийска;</w:t>
            </w:r>
          </w:p>
          <w:p w:rsidR="00964F1D" w:rsidRPr="00964F1D" w:rsidRDefault="00964F1D" w:rsidP="00964F1D">
            <w:pPr>
              <w:pStyle w:val="ConsPlusNormal"/>
            </w:pPr>
            <w:r w:rsidRPr="00964F1D">
              <w:t>управление потребительского рынка и защиты прав потребителей Администрации города Ханты-Мансийска;</w:t>
            </w:r>
          </w:p>
          <w:p w:rsidR="00964F1D" w:rsidRPr="00964F1D" w:rsidRDefault="00964F1D" w:rsidP="00964F1D">
            <w:pPr>
              <w:pStyle w:val="ConsPlusNormal"/>
            </w:pPr>
            <w:r w:rsidRPr="00964F1D">
              <w:t>управление бухгалтерского учета и использования финансовых средств Администрации города Ханты-Мансийска;</w:t>
            </w:r>
          </w:p>
          <w:p w:rsidR="00964F1D" w:rsidRPr="00964F1D" w:rsidRDefault="00964F1D" w:rsidP="00964F1D">
            <w:pPr>
              <w:pStyle w:val="ConsPlusNormal"/>
            </w:pPr>
            <w:r w:rsidRPr="00964F1D">
              <w:t>отдел по вопросам общественной безопасности и профилактике правонарушений Администрации города Ханты-Мансийска;</w:t>
            </w:r>
          </w:p>
          <w:p w:rsidR="00964F1D" w:rsidRPr="00964F1D" w:rsidRDefault="00964F1D" w:rsidP="00964F1D">
            <w:pPr>
              <w:pStyle w:val="ConsPlusNormal"/>
            </w:pPr>
            <w:r w:rsidRPr="00964F1D">
              <w:t>отдел по здравоохранению Администрации города Ханты-Мансийска;</w:t>
            </w:r>
          </w:p>
          <w:p w:rsidR="00964F1D" w:rsidRPr="00964F1D" w:rsidRDefault="00964F1D" w:rsidP="00964F1D">
            <w:pPr>
              <w:pStyle w:val="ConsPlusNormal"/>
            </w:pPr>
            <w:r w:rsidRPr="00964F1D">
              <w:t>отдел по организации деятельности комиссии по делам несовершеннолетних и защите их прав Администрации города Ханты-Мансийска;</w:t>
            </w:r>
          </w:p>
          <w:p w:rsidR="00964F1D" w:rsidRPr="00964F1D" w:rsidRDefault="00964F1D" w:rsidP="00964F1D">
            <w:pPr>
              <w:pStyle w:val="ConsPlusNormal"/>
            </w:pPr>
            <w:r w:rsidRPr="00964F1D">
              <w:t>муниципальное казенное учреждение "Дирекция по содержанию имущества казны";</w:t>
            </w:r>
          </w:p>
          <w:p w:rsidR="00964F1D" w:rsidRPr="00964F1D" w:rsidRDefault="00964F1D" w:rsidP="00964F1D">
            <w:pPr>
              <w:pStyle w:val="ConsPlusNormal"/>
            </w:pPr>
            <w:r w:rsidRPr="00964F1D">
              <w:t>муниципальное казенное учреждение "Служба муниципального заказа в жилищно-коммунальном хозяйстве";</w:t>
            </w:r>
          </w:p>
          <w:p w:rsidR="00964F1D" w:rsidRPr="00964F1D" w:rsidRDefault="00964F1D" w:rsidP="00964F1D">
            <w:pPr>
              <w:pStyle w:val="ConsPlusNormal"/>
            </w:pPr>
            <w:r w:rsidRPr="00964F1D">
              <w:t>муниципальное казенное учреждение "Управление капитального строительства города Ханты-Мансийска";</w:t>
            </w:r>
          </w:p>
          <w:p w:rsidR="00964F1D" w:rsidRPr="00964F1D" w:rsidRDefault="00964F1D" w:rsidP="00964F1D">
            <w:pPr>
              <w:pStyle w:val="ConsPlusNormal"/>
            </w:pPr>
            <w:r w:rsidRPr="00964F1D">
              <w:t>муниципальное казенное учреждение "Управление логистики";</w:t>
            </w:r>
          </w:p>
          <w:p w:rsidR="00964F1D" w:rsidRPr="00964F1D" w:rsidRDefault="00964F1D" w:rsidP="00964F1D">
            <w:pPr>
              <w:pStyle w:val="ConsPlusNormal"/>
            </w:pPr>
            <w:r w:rsidRPr="00964F1D">
              <w:t>муниципальное казенное учреждение "Ресурсный центр города Ханты-Мансийска";</w:t>
            </w:r>
          </w:p>
          <w:p w:rsidR="00964F1D" w:rsidRPr="00964F1D" w:rsidRDefault="00964F1D" w:rsidP="00964F1D">
            <w:pPr>
              <w:pStyle w:val="ConsPlusNormal"/>
            </w:pPr>
            <w:r w:rsidRPr="00964F1D">
              <w:t>муниципальное бюджетное учреждение дополнительного образования "Спортивная школа";</w:t>
            </w:r>
          </w:p>
          <w:p w:rsidR="00964F1D" w:rsidRPr="00964F1D" w:rsidRDefault="00964F1D" w:rsidP="00964F1D">
            <w:pPr>
              <w:pStyle w:val="ConsPlusNormal"/>
            </w:pPr>
            <w:r w:rsidRPr="00964F1D">
              <w:t>муниципальное бюджетное учреждение "Спортивный комплекс "Дружба";</w:t>
            </w:r>
          </w:p>
          <w:p w:rsidR="00964F1D" w:rsidRPr="00964F1D" w:rsidRDefault="00964F1D" w:rsidP="00964F1D">
            <w:pPr>
              <w:pStyle w:val="ConsPlusNormal"/>
            </w:pPr>
            <w:r w:rsidRPr="00964F1D">
              <w:t>муниципальное бюджетное учреждение дополнительного образования "Межшкольный учебный комбинат";</w:t>
            </w:r>
          </w:p>
          <w:p w:rsidR="00964F1D" w:rsidRPr="00964F1D" w:rsidRDefault="00964F1D" w:rsidP="00964F1D">
            <w:pPr>
              <w:pStyle w:val="ConsPlusNormal"/>
            </w:pPr>
            <w:r w:rsidRPr="00964F1D">
              <w:t>муниципальное бюджетное учреждение "Культурно-досуговый центр "Октябрь";</w:t>
            </w:r>
          </w:p>
          <w:p w:rsidR="00964F1D" w:rsidRPr="00964F1D" w:rsidRDefault="00964F1D" w:rsidP="00964F1D">
            <w:pPr>
              <w:pStyle w:val="ConsPlusNormal"/>
            </w:pPr>
            <w:r w:rsidRPr="00964F1D">
              <w:lastRenderedPageBreak/>
              <w:t>муниципальное бюджетное учреждение дополнительного образования "Центр дополнительного образования "Перспектива";</w:t>
            </w:r>
          </w:p>
          <w:p w:rsidR="00964F1D" w:rsidRPr="00964F1D" w:rsidRDefault="00964F1D" w:rsidP="00964F1D">
            <w:pPr>
              <w:pStyle w:val="ConsPlusNormal"/>
            </w:pPr>
            <w:r w:rsidRPr="00964F1D">
              <w:t xml:space="preserve">муниципальное бюджетное учреждение дополнительного образования "Детский </w:t>
            </w:r>
            <w:proofErr w:type="spellStart"/>
            <w:r w:rsidRPr="00964F1D">
              <w:t>этнокультурно</w:t>
            </w:r>
            <w:proofErr w:type="spellEnd"/>
            <w:r w:rsidRPr="00964F1D">
              <w:t>-образовательный центр";</w:t>
            </w:r>
          </w:p>
          <w:p w:rsidR="00964F1D" w:rsidRPr="00964F1D" w:rsidRDefault="00964F1D" w:rsidP="00964F1D">
            <w:pPr>
              <w:pStyle w:val="ConsPlusNormal"/>
            </w:pPr>
            <w:r w:rsidRPr="00964F1D">
              <w:t>муниципальное бюджетное учреждение "Научно-библиотечный центр";</w:t>
            </w:r>
          </w:p>
          <w:p w:rsidR="00964F1D" w:rsidRPr="00964F1D" w:rsidRDefault="00964F1D" w:rsidP="00964F1D">
            <w:pPr>
              <w:pStyle w:val="ConsPlusNormal"/>
            </w:pPr>
            <w:r w:rsidRPr="00964F1D">
              <w:t>муниципальное бюджетное учреждение "Городской информационный центр";</w:t>
            </w:r>
          </w:p>
          <w:p w:rsidR="00964F1D" w:rsidRPr="00964F1D" w:rsidRDefault="00964F1D" w:rsidP="00964F1D">
            <w:pPr>
              <w:pStyle w:val="ConsPlusNormal"/>
            </w:pPr>
            <w:r w:rsidRPr="00964F1D">
              <w:t>муниципальное бюджетное учреждение "Горсвет"</w:t>
            </w:r>
          </w:p>
        </w:tc>
      </w:tr>
      <w:tr w:rsidR="00964F1D" w:rsidRPr="00964F1D" w:rsidTr="00964F1D">
        <w:tblPrEx>
          <w:tblBorders>
            <w:insideH w:val="single" w:sz="4" w:space="0" w:color="auto"/>
          </w:tblBorders>
        </w:tblPrEx>
        <w:tc>
          <w:tcPr>
            <w:tcW w:w="505" w:type="pct"/>
          </w:tcPr>
          <w:p w:rsidR="00964F1D" w:rsidRPr="00964F1D" w:rsidRDefault="00964F1D" w:rsidP="00964F1D">
            <w:pPr>
              <w:pStyle w:val="ConsPlusNormal"/>
            </w:pPr>
            <w:r w:rsidRPr="00964F1D">
              <w:lastRenderedPageBreak/>
              <w:t>Цели муниципальной программы</w:t>
            </w:r>
          </w:p>
        </w:tc>
        <w:tc>
          <w:tcPr>
            <w:tcW w:w="4495" w:type="pct"/>
            <w:gridSpan w:val="20"/>
          </w:tcPr>
          <w:p w:rsidR="00964F1D" w:rsidRPr="00964F1D" w:rsidRDefault="00964F1D" w:rsidP="00964F1D">
            <w:pPr>
              <w:pStyle w:val="ConsPlusNormal"/>
            </w:pPr>
            <w:r w:rsidRPr="00964F1D">
              <w:t>1. Снижение уровня преступности.</w:t>
            </w:r>
          </w:p>
          <w:p w:rsidR="00964F1D" w:rsidRPr="00964F1D" w:rsidRDefault="00964F1D" w:rsidP="00964F1D">
            <w:pPr>
              <w:pStyle w:val="ConsPlusNormal"/>
            </w:pPr>
            <w:r w:rsidRPr="00964F1D">
              <w:t>2. Укрепление единства народов Российской Федерации, проживающих на территории городского округа Ханты-Мансийска Ханты-Мансийского автономного округа - Югры, профилактика экстремизма на национальной и религиозной почве в городском округе Ханты-Мансийске Ханты-Мансийского автономного округа - Югры.</w:t>
            </w:r>
          </w:p>
          <w:p w:rsidR="00964F1D" w:rsidRPr="00964F1D" w:rsidRDefault="00964F1D" w:rsidP="00964F1D">
            <w:pPr>
              <w:pStyle w:val="ConsPlusNormal"/>
            </w:pPr>
            <w:r w:rsidRPr="00964F1D">
              <w:t>3. Обеспечение прав граждан в отдельных сферах жизнедеятельности</w:t>
            </w:r>
          </w:p>
        </w:tc>
      </w:tr>
      <w:tr w:rsidR="00964F1D" w:rsidRPr="00964F1D" w:rsidTr="00964F1D">
        <w:tblPrEx>
          <w:tblBorders>
            <w:insideH w:val="single" w:sz="4" w:space="0" w:color="auto"/>
          </w:tblBorders>
        </w:tblPrEx>
        <w:tc>
          <w:tcPr>
            <w:tcW w:w="505" w:type="pct"/>
          </w:tcPr>
          <w:p w:rsidR="00964F1D" w:rsidRPr="00964F1D" w:rsidRDefault="00964F1D" w:rsidP="00964F1D">
            <w:pPr>
              <w:pStyle w:val="ConsPlusNormal"/>
            </w:pPr>
            <w:r w:rsidRPr="00964F1D">
              <w:t>Задачи муниципальной программы</w:t>
            </w:r>
          </w:p>
        </w:tc>
        <w:tc>
          <w:tcPr>
            <w:tcW w:w="4495" w:type="pct"/>
            <w:gridSpan w:val="20"/>
          </w:tcPr>
          <w:p w:rsidR="00964F1D" w:rsidRPr="00964F1D" w:rsidRDefault="00964F1D" w:rsidP="00964F1D">
            <w:pPr>
              <w:pStyle w:val="ConsPlusNormal"/>
            </w:pPr>
            <w:r w:rsidRPr="00964F1D">
              <w:t>1. Создание и совершенствование условий для обеспечения общественного порядка, в том числе с участием граждан.</w:t>
            </w:r>
          </w:p>
          <w:p w:rsidR="00964F1D" w:rsidRPr="00964F1D" w:rsidRDefault="00964F1D" w:rsidP="00964F1D">
            <w:pPr>
              <w:pStyle w:val="ConsPlusNormal"/>
            </w:pPr>
            <w:r w:rsidRPr="00964F1D">
              <w:t>2. Создание условий для деятельности субъектов профилактики наркомании. Реализация профилактического комплекса мер в антинаркотической деятельности.</w:t>
            </w:r>
          </w:p>
          <w:p w:rsidR="00964F1D" w:rsidRPr="00964F1D" w:rsidRDefault="00964F1D" w:rsidP="00964F1D">
            <w:pPr>
              <w:pStyle w:val="ConsPlusNormal"/>
            </w:pPr>
            <w:r w:rsidRPr="00964F1D">
              <w:t>3. Укрепление межнационального и межконфессионального согласия, сохранение этнокультурного многообразия народов Российской Федерации, проживающих в городе Ханты-Мансийске.</w:t>
            </w:r>
          </w:p>
          <w:p w:rsidR="00964F1D" w:rsidRPr="00964F1D" w:rsidRDefault="00964F1D" w:rsidP="00964F1D">
            <w:pPr>
              <w:pStyle w:val="ConsPlusNormal"/>
            </w:pPr>
            <w:r w:rsidRPr="00964F1D">
              <w:t>4. Предупреждение экстремистской деятельности, укрепление гражданского единства.</w:t>
            </w:r>
          </w:p>
          <w:p w:rsidR="00964F1D" w:rsidRPr="00964F1D" w:rsidRDefault="00964F1D" w:rsidP="00964F1D">
            <w:pPr>
              <w:pStyle w:val="ConsPlusNormal"/>
            </w:pPr>
            <w:r w:rsidRPr="00964F1D">
              <w:t>5. Содействие социальной и культурной адаптации мигрантов.</w:t>
            </w:r>
          </w:p>
          <w:p w:rsidR="00964F1D" w:rsidRPr="00964F1D" w:rsidRDefault="00964F1D" w:rsidP="00964F1D">
            <w:pPr>
              <w:pStyle w:val="ConsPlusNormal"/>
            </w:pPr>
            <w:r w:rsidRPr="00964F1D">
              <w:t>6. Создание условий для реализации потребителями своих прав и их защиты, повышение уровня правовой грамотности и формирование у населения навыков рационального потребительского поведения</w:t>
            </w:r>
          </w:p>
        </w:tc>
      </w:tr>
      <w:tr w:rsidR="00964F1D" w:rsidRPr="00964F1D" w:rsidTr="00964F1D">
        <w:tblPrEx>
          <w:tblBorders>
            <w:insideH w:val="single" w:sz="4" w:space="0" w:color="auto"/>
          </w:tblBorders>
        </w:tblPrEx>
        <w:tc>
          <w:tcPr>
            <w:tcW w:w="505" w:type="pct"/>
          </w:tcPr>
          <w:p w:rsidR="00964F1D" w:rsidRPr="00964F1D" w:rsidRDefault="00964F1D" w:rsidP="00964F1D">
            <w:pPr>
              <w:pStyle w:val="ConsPlusNormal"/>
            </w:pPr>
            <w:r w:rsidRPr="00964F1D">
              <w:t>Подпрограммы</w:t>
            </w:r>
          </w:p>
        </w:tc>
        <w:tc>
          <w:tcPr>
            <w:tcW w:w="4495" w:type="pct"/>
            <w:gridSpan w:val="20"/>
          </w:tcPr>
          <w:p w:rsidR="00964F1D" w:rsidRPr="00964F1D" w:rsidRDefault="00964F1D" w:rsidP="00964F1D">
            <w:pPr>
              <w:pStyle w:val="ConsPlusNormal"/>
            </w:pPr>
            <w:r w:rsidRPr="00964F1D">
              <w:t>1. "Профилактика правонарушений".</w:t>
            </w:r>
          </w:p>
          <w:p w:rsidR="00964F1D" w:rsidRPr="00964F1D" w:rsidRDefault="00964F1D" w:rsidP="00964F1D">
            <w:pPr>
              <w:pStyle w:val="ConsPlusNormal"/>
            </w:pPr>
            <w:r w:rsidRPr="00964F1D">
              <w:t>2. "Профилактика незаконного оборота и потребления наркотических средств и психотропных веществ".</w:t>
            </w:r>
          </w:p>
          <w:p w:rsidR="00964F1D" w:rsidRPr="00964F1D" w:rsidRDefault="00964F1D" w:rsidP="00964F1D">
            <w:pPr>
              <w:pStyle w:val="ConsPlusNormal"/>
            </w:pPr>
            <w:r w:rsidRPr="00964F1D">
              <w:t>3. "Реализация государственной национальной политики и профилактика экстремизма".</w:t>
            </w:r>
          </w:p>
          <w:p w:rsidR="00964F1D" w:rsidRPr="00964F1D" w:rsidRDefault="00964F1D" w:rsidP="00964F1D">
            <w:pPr>
              <w:pStyle w:val="ConsPlusNormal"/>
            </w:pPr>
            <w:r w:rsidRPr="00964F1D">
              <w:t>4. "Обеспечение защиты прав потребителей"</w:t>
            </w:r>
          </w:p>
        </w:tc>
      </w:tr>
      <w:tr w:rsidR="00964F1D" w:rsidRPr="00964F1D" w:rsidTr="00964F1D">
        <w:tblPrEx>
          <w:tblBorders>
            <w:insideH w:val="single" w:sz="4" w:space="0" w:color="auto"/>
          </w:tblBorders>
        </w:tblPrEx>
        <w:tc>
          <w:tcPr>
            <w:tcW w:w="505" w:type="pct"/>
            <w:vMerge w:val="restart"/>
            <w:tcBorders>
              <w:bottom w:val="nil"/>
            </w:tcBorders>
          </w:tcPr>
          <w:p w:rsidR="00964F1D" w:rsidRPr="00964F1D" w:rsidRDefault="00964F1D" w:rsidP="00964F1D">
            <w:pPr>
              <w:pStyle w:val="ConsPlusNormal"/>
            </w:pPr>
            <w:r w:rsidRPr="00964F1D">
              <w:t>Целевые показатели муниципальной программы</w:t>
            </w:r>
          </w:p>
        </w:tc>
        <w:tc>
          <w:tcPr>
            <w:tcW w:w="135" w:type="pct"/>
            <w:vMerge w:val="restart"/>
          </w:tcPr>
          <w:p w:rsidR="00964F1D" w:rsidRPr="00964F1D" w:rsidRDefault="00964F1D" w:rsidP="00964F1D">
            <w:pPr>
              <w:pStyle w:val="ConsPlusNormal"/>
              <w:jc w:val="center"/>
            </w:pPr>
            <w:r w:rsidRPr="00964F1D">
              <w:t>N п/п</w:t>
            </w:r>
          </w:p>
        </w:tc>
        <w:tc>
          <w:tcPr>
            <w:tcW w:w="640" w:type="pct"/>
            <w:vMerge w:val="restart"/>
          </w:tcPr>
          <w:p w:rsidR="00964F1D" w:rsidRPr="00964F1D" w:rsidRDefault="00964F1D" w:rsidP="00964F1D">
            <w:pPr>
              <w:pStyle w:val="ConsPlusNormal"/>
              <w:jc w:val="center"/>
            </w:pPr>
            <w:r w:rsidRPr="00964F1D">
              <w:t>Наименование целевого показателя</w:t>
            </w:r>
          </w:p>
        </w:tc>
        <w:tc>
          <w:tcPr>
            <w:tcW w:w="729" w:type="pct"/>
            <w:gridSpan w:val="2"/>
            <w:vMerge w:val="restart"/>
          </w:tcPr>
          <w:p w:rsidR="00964F1D" w:rsidRPr="00964F1D" w:rsidRDefault="00964F1D" w:rsidP="00964F1D">
            <w:pPr>
              <w:pStyle w:val="ConsPlusNormal"/>
              <w:jc w:val="center"/>
            </w:pPr>
            <w:r w:rsidRPr="00964F1D">
              <w:t>Документ-обоснование</w:t>
            </w:r>
          </w:p>
        </w:tc>
        <w:tc>
          <w:tcPr>
            <w:tcW w:w="2991" w:type="pct"/>
            <w:gridSpan w:val="16"/>
          </w:tcPr>
          <w:p w:rsidR="00964F1D" w:rsidRPr="00964F1D" w:rsidRDefault="00964F1D" w:rsidP="00964F1D">
            <w:pPr>
              <w:pStyle w:val="ConsPlusNormal"/>
              <w:jc w:val="center"/>
            </w:pPr>
            <w:r w:rsidRPr="00964F1D">
              <w:t>Значение показателя по годам</w:t>
            </w:r>
          </w:p>
        </w:tc>
      </w:tr>
      <w:tr w:rsidR="00964F1D" w:rsidRPr="00964F1D" w:rsidTr="00964F1D">
        <w:tblPrEx>
          <w:tblBorders>
            <w:insideH w:val="single" w:sz="4" w:space="0" w:color="auto"/>
          </w:tblBorders>
        </w:tblPrEx>
        <w:tc>
          <w:tcPr>
            <w:tcW w:w="505" w:type="pct"/>
            <w:vMerge/>
            <w:tcBorders>
              <w:bottom w:val="nil"/>
            </w:tcBorders>
          </w:tcPr>
          <w:p w:rsidR="00964F1D" w:rsidRPr="00964F1D" w:rsidRDefault="00964F1D" w:rsidP="00964F1D">
            <w:pPr>
              <w:pStyle w:val="ConsPlusNormal"/>
            </w:pPr>
          </w:p>
        </w:tc>
        <w:tc>
          <w:tcPr>
            <w:tcW w:w="135" w:type="pct"/>
            <w:vMerge/>
          </w:tcPr>
          <w:p w:rsidR="00964F1D" w:rsidRPr="00964F1D" w:rsidRDefault="00964F1D" w:rsidP="00964F1D">
            <w:pPr>
              <w:pStyle w:val="ConsPlusNormal"/>
            </w:pPr>
          </w:p>
        </w:tc>
        <w:tc>
          <w:tcPr>
            <w:tcW w:w="640" w:type="pct"/>
            <w:vMerge/>
          </w:tcPr>
          <w:p w:rsidR="00964F1D" w:rsidRPr="00964F1D" w:rsidRDefault="00964F1D" w:rsidP="00964F1D">
            <w:pPr>
              <w:pStyle w:val="ConsPlusNormal"/>
            </w:pPr>
          </w:p>
        </w:tc>
        <w:tc>
          <w:tcPr>
            <w:tcW w:w="729" w:type="pct"/>
            <w:gridSpan w:val="2"/>
            <w:vMerge/>
          </w:tcPr>
          <w:p w:rsidR="00964F1D" w:rsidRPr="00964F1D" w:rsidRDefault="00964F1D" w:rsidP="00964F1D">
            <w:pPr>
              <w:pStyle w:val="ConsPlusNormal"/>
            </w:pPr>
          </w:p>
        </w:tc>
        <w:tc>
          <w:tcPr>
            <w:tcW w:w="503" w:type="pct"/>
            <w:gridSpan w:val="2"/>
          </w:tcPr>
          <w:p w:rsidR="00964F1D" w:rsidRPr="00964F1D" w:rsidRDefault="00964F1D" w:rsidP="00964F1D">
            <w:pPr>
              <w:pStyle w:val="ConsPlusNormal"/>
              <w:jc w:val="center"/>
            </w:pPr>
            <w:r w:rsidRPr="00964F1D">
              <w:t>Базовое значение</w:t>
            </w:r>
          </w:p>
        </w:tc>
        <w:tc>
          <w:tcPr>
            <w:tcW w:w="253" w:type="pct"/>
          </w:tcPr>
          <w:p w:rsidR="00964F1D" w:rsidRPr="00964F1D" w:rsidRDefault="00964F1D" w:rsidP="00964F1D">
            <w:pPr>
              <w:pStyle w:val="ConsPlusNormal"/>
              <w:jc w:val="center"/>
            </w:pPr>
            <w:r w:rsidRPr="00964F1D">
              <w:t>2020 год</w:t>
            </w:r>
          </w:p>
        </w:tc>
        <w:tc>
          <w:tcPr>
            <w:tcW w:w="230" w:type="pct"/>
            <w:gridSpan w:val="2"/>
          </w:tcPr>
          <w:p w:rsidR="00964F1D" w:rsidRPr="00964F1D" w:rsidRDefault="00964F1D" w:rsidP="00964F1D">
            <w:pPr>
              <w:pStyle w:val="ConsPlusNormal"/>
              <w:jc w:val="center"/>
            </w:pPr>
            <w:r w:rsidRPr="00964F1D">
              <w:t>2021 год</w:t>
            </w:r>
          </w:p>
        </w:tc>
        <w:tc>
          <w:tcPr>
            <w:tcW w:w="228" w:type="pct"/>
          </w:tcPr>
          <w:p w:rsidR="00964F1D" w:rsidRPr="00964F1D" w:rsidRDefault="00964F1D" w:rsidP="00964F1D">
            <w:pPr>
              <w:pStyle w:val="ConsPlusNormal"/>
              <w:jc w:val="center"/>
            </w:pPr>
            <w:r w:rsidRPr="00964F1D">
              <w:t>2022 год</w:t>
            </w:r>
          </w:p>
        </w:tc>
        <w:tc>
          <w:tcPr>
            <w:tcW w:w="228" w:type="pct"/>
            <w:gridSpan w:val="2"/>
          </w:tcPr>
          <w:p w:rsidR="00964F1D" w:rsidRPr="00964F1D" w:rsidRDefault="00964F1D" w:rsidP="00964F1D">
            <w:pPr>
              <w:pStyle w:val="ConsPlusNormal"/>
              <w:jc w:val="center"/>
            </w:pPr>
            <w:r w:rsidRPr="00964F1D">
              <w:t>2023 год</w:t>
            </w:r>
          </w:p>
        </w:tc>
        <w:tc>
          <w:tcPr>
            <w:tcW w:w="228" w:type="pct"/>
          </w:tcPr>
          <w:p w:rsidR="00964F1D" w:rsidRPr="00964F1D" w:rsidRDefault="00964F1D" w:rsidP="00964F1D">
            <w:pPr>
              <w:pStyle w:val="ConsPlusNormal"/>
              <w:jc w:val="center"/>
            </w:pPr>
            <w:r w:rsidRPr="00964F1D">
              <w:t>2024 год</w:t>
            </w:r>
          </w:p>
        </w:tc>
        <w:tc>
          <w:tcPr>
            <w:tcW w:w="229" w:type="pct"/>
            <w:gridSpan w:val="3"/>
          </w:tcPr>
          <w:p w:rsidR="00964F1D" w:rsidRPr="00964F1D" w:rsidRDefault="00964F1D" w:rsidP="00964F1D">
            <w:pPr>
              <w:pStyle w:val="ConsPlusNormal"/>
              <w:jc w:val="center"/>
            </w:pPr>
            <w:r w:rsidRPr="00964F1D">
              <w:t>2025 год</w:t>
            </w:r>
          </w:p>
        </w:tc>
        <w:tc>
          <w:tcPr>
            <w:tcW w:w="545" w:type="pct"/>
            <w:gridSpan w:val="2"/>
          </w:tcPr>
          <w:p w:rsidR="00964F1D" w:rsidRPr="00964F1D" w:rsidRDefault="00964F1D" w:rsidP="00964F1D">
            <w:pPr>
              <w:pStyle w:val="ConsPlusNormal"/>
              <w:jc w:val="center"/>
            </w:pPr>
            <w:r w:rsidRPr="00964F1D">
              <w:t>На момент окончания реализации муниципальной программы</w:t>
            </w:r>
          </w:p>
        </w:tc>
        <w:tc>
          <w:tcPr>
            <w:tcW w:w="547" w:type="pct"/>
            <w:gridSpan w:val="2"/>
          </w:tcPr>
          <w:p w:rsidR="00964F1D" w:rsidRPr="00964F1D" w:rsidRDefault="00964F1D" w:rsidP="00964F1D">
            <w:pPr>
              <w:pStyle w:val="ConsPlusNormal"/>
              <w:jc w:val="center"/>
            </w:pPr>
            <w:r w:rsidRPr="00964F1D">
              <w:t>Ответственный за достижение показателя</w:t>
            </w:r>
          </w:p>
        </w:tc>
      </w:tr>
      <w:tr w:rsidR="00964F1D" w:rsidRPr="00964F1D" w:rsidTr="00964F1D">
        <w:tblPrEx>
          <w:tblBorders>
            <w:insideH w:val="single" w:sz="4" w:space="0" w:color="auto"/>
          </w:tblBorders>
        </w:tblPrEx>
        <w:tc>
          <w:tcPr>
            <w:tcW w:w="505" w:type="pct"/>
            <w:vMerge/>
            <w:tcBorders>
              <w:bottom w:val="nil"/>
            </w:tcBorders>
          </w:tcPr>
          <w:p w:rsidR="00964F1D" w:rsidRPr="00964F1D" w:rsidRDefault="00964F1D" w:rsidP="00964F1D">
            <w:pPr>
              <w:pStyle w:val="ConsPlusNormal"/>
            </w:pPr>
          </w:p>
        </w:tc>
        <w:tc>
          <w:tcPr>
            <w:tcW w:w="135" w:type="pct"/>
          </w:tcPr>
          <w:p w:rsidR="00964F1D" w:rsidRPr="00964F1D" w:rsidRDefault="00964F1D" w:rsidP="00964F1D">
            <w:pPr>
              <w:pStyle w:val="ConsPlusNormal"/>
            </w:pPr>
            <w:r w:rsidRPr="00964F1D">
              <w:t>1.</w:t>
            </w:r>
          </w:p>
        </w:tc>
        <w:tc>
          <w:tcPr>
            <w:tcW w:w="640" w:type="pct"/>
          </w:tcPr>
          <w:p w:rsidR="00964F1D" w:rsidRPr="00964F1D" w:rsidRDefault="00964F1D" w:rsidP="00964F1D">
            <w:pPr>
              <w:pStyle w:val="ConsPlusNormal"/>
            </w:pPr>
            <w:r w:rsidRPr="00964F1D">
              <w:t>Уровень преступности (число зарегистрированных преступлений</w:t>
            </w:r>
          </w:p>
          <w:p w:rsidR="00964F1D" w:rsidRPr="00964F1D" w:rsidRDefault="00964F1D" w:rsidP="00964F1D">
            <w:pPr>
              <w:pStyle w:val="ConsPlusNormal"/>
            </w:pPr>
            <w:r w:rsidRPr="00964F1D">
              <w:t>на 100 тыс. чел. населения), ед. &lt;1&gt;</w:t>
            </w:r>
          </w:p>
        </w:tc>
        <w:tc>
          <w:tcPr>
            <w:tcW w:w="729" w:type="pct"/>
            <w:gridSpan w:val="2"/>
          </w:tcPr>
          <w:p w:rsidR="00964F1D" w:rsidRPr="00964F1D" w:rsidRDefault="00964F1D" w:rsidP="00964F1D">
            <w:pPr>
              <w:pStyle w:val="ConsPlusNormal"/>
            </w:pPr>
            <w:r w:rsidRPr="00964F1D">
              <w:t>распоряжение Правительства Ханты-Мансийского автономного округа - Югры от 03.11.2022 N 679-рп "О Стратегии социально-экономического развития Ханты-Мансийского автономного округа - Югры до 2036 года с целевыми ориентирами до 2050 года" (подпункт 5.3.3 пункта 5.3 раздела V Основные направления комплексной безопасности и жизнедеятельности автономного округа указанной Стратегии)</w:t>
            </w:r>
          </w:p>
        </w:tc>
        <w:tc>
          <w:tcPr>
            <w:tcW w:w="503" w:type="pct"/>
            <w:gridSpan w:val="2"/>
          </w:tcPr>
          <w:p w:rsidR="00964F1D" w:rsidRPr="00964F1D" w:rsidRDefault="00964F1D" w:rsidP="00964F1D">
            <w:pPr>
              <w:pStyle w:val="ConsPlusNormal"/>
            </w:pPr>
            <w:r w:rsidRPr="00964F1D">
              <w:t>1394,4</w:t>
            </w:r>
          </w:p>
        </w:tc>
        <w:tc>
          <w:tcPr>
            <w:tcW w:w="253" w:type="pct"/>
          </w:tcPr>
          <w:p w:rsidR="00964F1D" w:rsidRPr="00964F1D" w:rsidRDefault="00964F1D" w:rsidP="00964F1D">
            <w:pPr>
              <w:pStyle w:val="ConsPlusNormal"/>
            </w:pPr>
            <w:r w:rsidRPr="00964F1D">
              <w:t>1343,9</w:t>
            </w:r>
          </w:p>
        </w:tc>
        <w:tc>
          <w:tcPr>
            <w:tcW w:w="230" w:type="pct"/>
            <w:gridSpan w:val="2"/>
          </w:tcPr>
          <w:p w:rsidR="00964F1D" w:rsidRPr="00964F1D" w:rsidRDefault="00964F1D" w:rsidP="00964F1D">
            <w:pPr>
              <w:pStyle w:val="ConsPlusNormal"/>
            </w:pPr>
            <w:r w:rsidRPr="00964F1D">
              <w:t>1329,8</w:t>
            </w:r>
          </w:p>
        </w:tc>
        <w:tc>
          <w:tcPr>
            <w:tcW w:w="228" w:type="pct"/>
          </w:tcPr>
          <w:p w:rsidR="00964F1D" w:rsidRPr="00964F1D" w:rsidRDefault="00964F1D" w:rsidP="00964F1D">
            <w:pPr>
              <w:pStyle w:val="ConsPlusNormal"/>
            </w:pPr>
            <w:r w:rsidRPr="00964F1D">
              <w:t>1303,5</w:t>
            </w:r>
          </w:p>
        </w:tc>
        <w:tc>
          <w:tcPr>
            <w:tcW w:w="228" w:type="pct"/>
            <w:gridSpan w:val="2"/>
          </w:tcPr>
          <w:p w:rsidR="00964F1D" w:rsidRPr="00964F1D" w:rsidRDefault="00964F1D" w:rsidP="00964F1D">
            <w:pPr>
              <w:pStyle w:val="ConsPlusNormal"/>
            </w:pPr>
            <w:r w:rsidRPr="00964F1D">
              <w:t>1283,3</w:t>
            </w:r>
          </w:p>
        </w:tc>
        <w:tc>
          <w:tcPr>
            <w:tcW w:w="228" w:type="pct"/>
          </w:tcPr>
          <w:p w:rsidR="00964F1D" w:rsidRPr="00964F1D" w:rsidRDefault="00964F1D" w:rsidP="00964F1D">
            <w:pPr>
              <w:pStyle w:val="ConsPlusNormal"/>
            </w:pPr>
            <w:r w:rsidRPr="00964F1D">
              <w:t>1263,1</w:t>
            </w:r>
          </w:p>
        </w:tc>
        <w:tc>
          <w:tcPr>
            <w:tcW w:w="229" w:type="pct"/>
            <w:gridSpan w:val="3"/>
          </w:tcPr>
          <w:p w:rsidR="00964F1D" w:rsidRPr="00964F1D" w:rsidRDefault="00964F1D" w:rsidP="00964F1D">
            <w:pPr>
              <w:pStyle w:val="ConsPlusNormal"/>
            </w:pPr>
            <w:r w:rsidRPr="00964F1D">
              <w:t>1242,9</w:t>
            </w:r>
          </w:p>
        </w:tc>
        <w:tc>
          <w:tcPr>
            <w:tcW w:w="545" w:type="pct"/>
            <w:gridSpan w:val="2"/>
          </w:tcPr>
          <w:p w:rsidR="00964F1D" w:rsidRPr="00964F1D" w:rsidRDefault="00964F1D" w:rsidP="00964F1D">
            <w:pPr>
              <w:pStyle w:val="ConsPlusNormal"/>
            </w:pPr>
            <w:r w:rsidRPr="00964F1D">
              <w:t>1133,0</w:t>
            </w:r>
          </w:p>
        </w:tc>
        <w:tc>
          <w:tcPr>
            <w:tcW w:w="547" w:type="pct"/>
            <w:gridSpan w:val="2"/>
          </w:tcPr>
          <w:p w:rsidR="00964F1D" w:rsidRPr="00964F1D" w:rsidRDefault="00964F1D" w:rsidP="00964F1D">
            <w:pPr>
              <w:pStyle w:val="ConsPlusNormal"/>
            </w:pPr>
            <w:r w:rsidRPr="00964F1D">
              <w:t>отдел по вопросам общественной безопасности и профилактике правонарушений Администрации города Ханты-Мансийска</w:t>
            </w:r>
          </w:p>
        </w:tc>
      </w:tr>
      <w:tr w:rsidR="00964F1D" w:rsidRPr="00964F1D" w:rsidTr="00964F1D">
        <w:tc>
          <w:tcPr>
            <w:tcW w:w="505" w:type="pct"/>
            <w:vMerge/>
            <w:tcBorders>
              <w:bottom w:val="single" w:sz="4" w:space="0" w:color="auto"/>
            </w:tcBorders>
          </w:tcPr>
          <w:p w:rsidR="00964F1D" w:rsidRPr="00964F1D" w:rsidRDefault="00964F1D" w:rsidP="00964F1D">
            <w:pPr>
              <w:pStyle w:val="ConsPlusNormal"/>
            </w:pPr>
          </w:p>
        </w:tc>
        <w:tc>
          <w:tcPr>
            <w:tcW w:w="135" w:type="pct"/>
            <w:tcBorders>
              <w:bottom w:val="single" w:sz="4" w:space="0" w:color="auto"/>
            </w:tcBorders>
          </w:tcPr>
          <w:p w:rsidR="00964F1D" w:rsidRPr="00964F1D" w:rsidRDefault="00964F1D" w:rsidP="00964F1D">
            <w:pPr>
              <w:pStyle w:val="ConsPlusNormal"/>
            </w:pPr>
            <w:r w:rsidRPr="00964F1D">
              <w:t>2.</w:t>
            </w:r>
          </w:p>
        </w:tc>
        <w:tc>
          <w:tcPr>
            <w:tcW w:w="640" w:type="pct"/>
            <w:tcBorders>
              <w:bottom w:val="single" w:sz="4" w:space="0" w:color="auto"/>
            </w:tcBorders>
          </w:tcPr>
          <w:p w:rsidR="00964F1D" w:rsidRPr="00964F1D" w:rsidRDefault="00964F1D" w:rsidP="00964F1D">
            <w:pPr>
              <w:pStyle w:val="ConsPlusNormal"/>
            </w:pPr>
            <w:r w:rsidRPr="00964F1D">
              <w:t>Уровень преступности в общественных местах, в том числе на улицах (число зарегистрированных преступлений</w:t>
            </w:r>
          </w:p>
          <w:p w:rsidR="00964F1D" w:rsidRPr="00964F1D" w:rsidRDefault="00964F1D" w:rsidP="00964F1D">
            <w:pPr>
              <w:pStyle w:val="ConsPlusNormal"/>
            </w:pPr>
            <w:r w:rsidRPr="00964F1D">
              <w:t>на 100 тыс. человек населения), ед. &lt;2&gt;</w:t>
            </w:r>
          </w:p>
        </w:tc>
        <w:tc>
          <w:tcPr>
            <w:tcW w:w="729" w:type="pct"/>
            <w:gridSpan w:val="2"/>
            <w:tcBorders>
              <w:bottom w:val="single" w:sz="4" w:space="0" w:color="auto"/>
            </w:tcBorders>
          </w:tcPr>
          <w:p w:rsidR="00964F1D" w:rsidRPr="00964F1D" w:rsidRDefault="00964F1D" w:rsidP="00964F1D">
            <w:pPr>
              <w:pStyle w:val="ConsPlusNormal"/>
            </w:pPr>
            <w:r w:rsidRPr="00964F1D">
              <w:t xml:space="preserve">постановление Правительства Ханты-Мансийского автономного округа - Югры от 24.12.2021 N 577-п "О мерах по реализации государственной программы Ханты-Мансийского </w:t>
            </w:r>
            <w:r w:rsidRPr="00964F1D">
              <w:lastRenderedPageBreak/>
              <w:t>автономного округа - Югры "Профилактика правонарушений и обеспечение отдельных прав граждан" (пункт 11 приложения 1 указанного постановления)</w:t>
            </w:r>
          </w:p>
        </w:tc>
        <w:tc>
          <w:tcPr>
            <w:tcW w:w="503" w:type="pct"/>
            <w:gridSpan w:val="2"/>
            <w:tcBorders>
              <w:bottom w:val="single" w:sz="4" w:space="0" w:color="auto"/>
            </w:tcBorders>
          </w:tcPr>
          <w:p w:rsidR="00964F1D" w:rsidRPr="00964F1D" w:rsidRDefault="00964F1D" w:rsidP="00964F1D">
            <w:pPr>
              <w:pStyle w:val="ConsPlusNormal"/>
            </w:pPr>
            <w:r w:rsidRPr="00964F1D">
              <w:lastRenderedPageBreak/>
              <w:t>556,6</w:t>
            </w:r>
          </w:p>
        </w:tc>
        <w:tc>
          <w:tcPr>
            <w:tcW w:w="253" w:type="pct"/>
            <w:tcBorders>
              <w:bottom w:val="single" w:sz="4" w:space="0" w:color="auto"/>
            </w:tcBorders>
          </w:tcPr>
          <w:p w:rsidR="00964F1D" w:rsidRPr="00964F1D" w:rsidRDefault="00964F1D" w:rsidP="00964F1D">
            <w:pPr>
              <w:pStyle w:val="ConsPlusNormal"/>
            </w:pPr>
            <w:r w:rsidRPr="00964F1D">
              <w:t>-</w:t>
            </w:r>
          </w:p>
        </w:tc>
        <w:tc>
          <w:tcPr>
            <w:tcW w:w="230" w:type="pct"/>
            <w:gridSpan w:val="2"/>
            <w:tcBorders>
              <w:bottom w:val="single" w:sz="4" w:space="0" w:color="auto"/>
            </w:tcBorders>
          </w:tcPr>
          <w:p w:rsidR="00964F1D" w:rsidRPr="00964F1D" w:rsidRDefault="00964F1D" w:rsidP="00964F1D">
            <w:pPr>
              <w:pStyle w:val="ConsPlusNormal"/>
            </w:pPr>
            <w:r w:rsidRPr="00964F1D">
              <w:t>-</w:t>
            </w:r>
          </w:p>
        </w:tc>
        <w:tc>
          <w:tcPr>
            <w:tcW w:w="228" w:type="pct"/>
            <w:tcBorders>
              <w:bottom w:val="single" w:sz="4" w:space="0" w:color="auto"/>
            </w:tcBorders>
          </w:tcPr>
          <w:p w:rsidR="00964F1D" w:rsidRPr="00964F1D" w:rsidRDefault="00964F1D" w:rsidP="00964F1D">
            <w:pPr>
              <w:pStyle w:val="ConsPlusNormal"/>
            </w:pPr>
            <w:r w:rsidRPr="00964F1D">
              <w:t>556,5</w:t>
            </w:r>
          </w:p>
        </w:tc>
        <w:tc>
          <w:tcPr>
            <w:tcW w:w="228" w:type="pct"/>
            <w:gridSpan w:val="2"/>
            <w:tcBorders>
              <w:bottom w:val="single" w:sz="4" w:space="0" w:color="auto"/>
            </w:tcBorders>
          </w:tcPr>
          <w:p w:rsidR="00964F1D" w:rsidRPr="00964F1D" w:rsidRDefault="00964F1D" w:rsidP="00964F1D">
            <w:pPr>
              <w:pStyle w:val="ConsPlusNormal"/>
            </w:pPr>
            <w:r w:rsidRPr="00964F1D">
              <w:t>556,4</w:t>
            </w:r>
          </w:p>
        </w:tc>
        <w:tc>
          <w:tcPr>
            <w:tcW w:w="228" w:type="pct"/>
            <w:tcBorders>
              <w:bottom w:val="single" w:sz="4" w:space="0" w:color="auto"/>
            </w:tcBorders>
          </w:tcPr>
          <w:p w:rsidR="00964F1D" w:rsidRPr="00964F1D" w:rsidRDefault="00964F1D" w:rsidP="00964F1D">
            <w:pPr>
              <w:pStyle w:val="ConsPlusNormal"/>
            </w:pPr>
            <w:r w:rsidRPr="00964F1D">
              <w:t>556,3</w:t>
            </w:r>
          </w:p>
        </w:tc>
        <w:tc>
          <w:tcPr>
            <w:tcW w:w="229" w:type="pct"/>
            <w:gridSpan w:val="3"/>
            <w:tcBorders>
              <w:bottom w:val="single" w:sz="4" w:space="0" w:color="auto"/>
            </w:tcBorders>
          </w:tcPr>
          <w:p w:rsidR="00964F1D" w:rsidRPr="00964F1D" w:rsidRDefault="00964F1D" w:rsidP="00964F1D">
            <w:pPr>
              <w:pStyle w:val="ConsPlusNormal"/>
            </w:pPr>
            <w:r w:rsidRPr="00964F1D">
              <w:t>556,2</w:t>
            </w:r>
          </w:p>
        </w:tc>
        <w:tc>
          <w:tcPr>
            <w:tcW w:w="545" w:type="pct"/>
            <w:gridSpan w:val="2"/>
            <w:tcBorders>
              <w:bottom w:val="single" w:sz="4" w:space="0" w:color="auto"/>
            </w:tcBorders>
          </w:tcPr>
          <w:p w:rsidR="00964F1D" w:rsidRPr="00964F1D" w:rsidRDefault="00964F1D" w:rsidP="00964F1D">
            <w:pPr>
              <w:pStyle w:val="ConsPlusNormal"/>
            </w:pPr>
            <w:r w:rsidRPr="00964F1D">
              <w:t>555,7</w:t>
            </w:r>
          </w:p>
        </w:tc>
        <w:tc>
          <w:tcPr>
            <w:tcW w:w="547" w:type="pct"/>
            <w:gridSpan w:val="2"/>
            <w:tcBorders>
              <w:bottom w:val="single" w:sz="4" w:space="0" w:color="auto"/>
            </w:tcBorders>
          </w:tcPr>
          <w:p w:rsidR="00964F1D" w:rsidRPr="00964F1D" w:rsidRDefault="00964F1D" w:rsidP="00964F1D">
            <w:pPr>
              <w:pStyle w:val="ConsPlusNormal"/>
            </w:pPr>
            <w:r w:rsidRPr="00964F1D">
              <w:t>отдел по вопросам общественной безопасности и профилактике правонарушений Администрации города Ханты-Мансийска</w:t>
            </w:r>
          </w:p>
        </w:tc>
      </w:tr>
      <w:tr w:rsidR="00964F1D" w:rsidRPr="00964F1D" w:rsidTr="00964F1D">
        <w:tblPrEx>
          <w:tblBorders>
            <w:insideH w:val="single" w:sz="4" w:space="0" w:color="auto"/>
          </w:tblBorders>
        </w:tblPrEx>
        <w:tc>
          <w:tcPr>
            <w:tcW w:w="505" w:type="pct"/>
            <w:vMerge w:val="restart"/>
            <w:tcBorders>
              <w:bottom w:val="nil"/>
            </w:tcBorders>
          </w:tcPr>
          <w:p w:rsidR="00964F1D" w:rsidRPr="00964F1D" w:rsidRDefault="00964F1D" w:rsidP="00964F1D">
            <w:pPr>
              <w:pStyle w:val="ConsPlusNormal"/>
            </w:pPr>
            <w:r w:rsidRPr="00964F1D">
              <w:t>Параметры финансового обеспечения муниципальной программы</w:t>
            </w:r>
          </w:p>
        </w:tc>
        <w:tc>
          <w:tcPr>
            <w:tcW w:w="775" w:type="pct"/>
            <w:gridSpan w:val="2"/>
            <w:vMerge w:val="restart"/>
          </w:tcPr>
          <w:p w:rsidR="00964F1D" w:rsidRPr="00964F1D" w:rsidRDefault="00964F1D" w:rsidP="00964F1D">
            <w:pPr>
              <w:pStyle w:val="ConsPlusNormal"/>
              <w:jc w:val="center"/>
            </w:pPr>
            <w:r w:rsidRPr="00964F1D">
              <w:t>Источники финансирования</w:t>
            </w:r>
          </w:p>
        </w:tc>
        <w:tc>
          <w:tcPr>
            <w:tcW w:w="3721" w:type="pct"/>
            <w:gridSpan w:val="18"/>
          </w:tcPr>
          <w:p w:rsidR="00964F1D" w:rsidRPr="00964F1D" w:rsidRDefault="00964F1D" w:rsidP="00964F1D">
            <w:pPr>
              <w:pStyle w:val="ConsPlusNormal"/>
              <w:jc w:val="center"/>
            </w:pPr>
            <w:r w:rsidRPr="00964F1D">
              <w:t>Расходы по годам (рублей)</w:t>
            </w:r>
          </w:p>
        </w:tc>
      </w:tr>
      <w:tr w:rsidR="00964F1D" w:rsidRPr="00964F1D" w:rsidTr="00964F1D">
        <w:tblPrEx>
          <w:tblBorders>
            <w:insideH w:val="single" w:sz="4" w:space="0" w:color="auto"/>
          </w:tblBorders>
        </w:tblPrEx>
        <w:tc>
          <w:tcPr>
            <w:tcW w:w="505" w:type="pct"/>
            <w:vMerge/>
            <w:tcBorders>
              <w:bottom w:val="nil"/>
            </w:tcBorders>
          </w:tcPr>
          <w:p w:rsidR="00964F1D" w:rsidRPr="00964F1D" w:rsidRDefault="00964F1D" w:rsidP="00964F1D">
            <w:pPr>
              <w:pStyle w:val="ConsPlusNormal"/>
            </w:pPr>
          </w:p>
        </w:tc>
        <w:tc>
          <w:tcPr>
            <w:tcW w:w="775" w:type="pct"/>
            <w:gridSpan w:val="2"/>
            <w:vMerge/>
          </w:tcPr>
          <w:p w:rsidR="00964F1D" w:rsidRPr="00964F1D" w:rsidRDefault="00964F1D" w:rsidP="00964F1D">
            <w:pPr>
              <w:pStyle w:val="ConsPlusNormal"/>
            </w:pPr>
          </w:p>
        </w:tc>
        <w:tc>
          <w:tcPr>
            <w:tcW w:w="434" w:type="pct"/>
          </w:tcPr>
          <w:p w:rsidR="00964F1D" w:rsidRPr="00964F1D" w:rsidRDefault="00964F1D" w:rsidP="00964F1D">
            <w:pPr>
              <w:pStyle w:val="ConsPlusNormal"/>
              <w:jc w:val="center"/>
            </w:pPr>
            <w:r w:rsidRPr="00964F1D">
              <w:t>всего</w:t>
            </w:r>
          </w:p>
        </w:tc>
        <w:tc>
          <w:tcPr>
            <w:tcW w:w="399" w:type="pct"/>
            <w:gridSpan w:val="2"/>
          </w:tcPr>
          <w:p w:rsidR="00964F1D" w:rsidRPr="00964F1D" w:rsidRDefault="00964F1D" w:rsidP="00964F1D">
            <w:pPr>
              <w:pStyle w:val="ConsPlusNormal"/>
              <w:jc w:val="center"/>
            </w:pPr>
            <w:r w:rsidRPr="00964F1D">
              <w:t>2020 год</w:t>
            </w:r>
          </w:p>
        </w:tc>
        <w:tc>
          <w:tcPr>
            <w:tcW w:w="399" w:type="pct"/>
          </w:tcPr>
          <w:p w:rsidR="00964F1D" w:rsidRPr="00964F1D" w:rsidRDefault="00964F1D" w:rsidP="00964F1D">
            <w:pPr>
              <w:pStyle w:val="ConsPlusNormal"/>
              <w:jc w:val="center"/>
            </w:pPr>
            <w:r w:rsidRPr="00964F1D">
              <w:t>2021 год</w:t>
            </w:r>
          </w:p>
        </w:tc>
        <w:tc>
          <w:tcPr>
            <w:tcW w:w="400" w:type="pct"/>
            <w:gridSpan w:val="2"/>
          </w:tcPr>
          <w:p w:rsidR="00964F1D" w:rsidRPr="00964F1D" w:rsidRDefault="00964F1D" w:rsidP="00964F1D">
            <w:pPr>
              <w:pStyle w:val="ConsPlusNormal"/>
              <w:jc w:val="center"/>
            </w:pPr>
            <w:r w:rsidRPr="00964F1D">
              <w:t>2022 год</w:t>
            </w:r>
          </w:p>
        </w:tc>
        <w:tc>
          <w:tcPr>
            <w:tcW w:w="433" w:type="pct"/>
            <w:gridSpan w:val="3"/>
          </w:tcPr>
          <w:p w:rsidR="00964F1D" w:rsidRPr="00964F1D" w:rsidRDefault="00964F1D" w:rsidP="00964F1D">
            <w:pPr>
              <w:pStyle w:val="ConsPlusNormal"/>
              <w:jc w:val="center"/>
            </w:pPr>
            <w:r w:rsidRPr="00964F1D">
              <w:t>2023 год</w:t>
            </w:r>
          </w:p>
        </w:tc>
        <w:tc>
          <w:tcPr>
            <w:tcW w:w="422" w:type="pct"/>
            <w:gridSpan w:val="3"/>
          </w:tcPr>
          <w:p w:rsidR="00964F1D" w:rsidRPr="00964F1D" w:rsidRDefault="00964F1D" w:rsidP="00964F1D">
            <w:pPr>
              <w:pStyle w:val="ConsPlusNormal"/>
              <w:jc w:val="center"/>
            </w:pPr>
            <w:r w:rsidRPr="00964F1D">
              <w:t>2024 год</w:t>
            </w:r>
          </w:p>
        </w:tc>
        <w:tc>
          <w:tcPr>
            <w:tcW w:w="400" w:type="pct"/>
            <w:gridSpan w:val="3"/>
          </w:tcPr>
          <w:p w:rsidR="00964F1D" w:rsidRPr="00964F1D" w:rsidRDefault="00964F1D" w:rsidP="00964F1D">
            <w:pPr>
              <w:pStyle w:val="ConsPlusNormal"/>
              <w:jc w:val="center"/>
            </w:pPr>
            <w:r w:rsidRPr="00964F1D">
              <w:t>2025 год</w:t>
            </w:r>
          </w:p>
        </w:tc>
        <w:tc>
          <w:tcPr>
            <w:tcW w:w="400" w:type="pct"/>
            <w:gridSpan w:val="2"/>
          </w:tcPr>
          <w:p w:rsidR="00964F1D" w:rsidRPr="00964F1D" w:rsidRDefault="00964F1D" w:rsidP="00964F1D">
            <w:pPr>
              <w:pStyle w:val="ConsPlusNormal"/>
              <w:jc w:val="center"/>
            </w:pPr>
            <w:r w:rsidRPr="00964F1D">
              <w:t>2026 год</w:t>
            </w:r>
          </w:p>
        </w:tc>
        <w:tc>
          <w:tcPr>
            <w:tcW w:w="434" w:type="pct"/>
          </w:tcPr>
          <w:p w:rsidR="00964F1D" w:rsidRPr="00964F1D" w:rsidRDefault="00964F1D" w:rsidP="00964F1D">
            <w:pPr>
              <w:pStyle w:val="ConsPlusNormal"/>
              <w:jc w:val="center"/>
            </w:pPr>
            <w:r w:rsidRPr="00964F1D">
              <w:t>2027 - 2030 годы</w:t>
            </w:r>
          </w:p>
        </w:tc>
      </w:tr>
      <w:tr w:rsidR="00964F1D" w:rsidRPr="00964F1D" w:rsidTr="00964F1D">
        <w:tblPrEx>
          <w:tblBorders>
            <w:insideH w:val="single" w:sz="4" w:space="0" w:color="auto"/>
          </w:tblBorders>
        </w:tblPrEx>
        <w:tc>
          <w:tcPr>
            <w:tcW w:w="505" w:type="pct"/>
            <w:vMerge/>
            <w:tcBorders>
              <w:bottom w:val="nil"/>
            </w:tcBorders>
          </w:tcPr>
          <w:p w:rsidR="00964F1D" w:rsidRPr="00964F1D" w:rsidRDefault="00964F1D" w:rsidP="00964F1D">
            <w:pPr>
              <w:pStyle w:val="ConsPlusNormal"/>
            </w:pPr>
          </w:p>
        </w:tc>
        <w:tc>
          <w:tcPr>
            <w:tcW w:w="775" w:type="pct"/>
            <w:gridSpan w:val="2"/>
          </w:tcPr>
          <w:p w:rsidR="00964F1D" w:rsidRPr="00964F1D" w:rsidRDefault="00964F1D" w:rsidP="00964F1D">
            <w:pPr>
              <w:pStyle w:val="ConsPlusNormal"/>
            </w:pPr>
            <w:r w:rsidRPr="00964F1D">
              <w:t>всего</w:t>
            </w:r>
          </w:p>
        </w:tc>
        <w:tc>
          <w:tcPr>
            <w:tcW w:w="434" w:type="pct"/>
          </w:tcPr>
          <w:p w:rsidR="00964F1D" w:rsidRPr="00964F1D" w:rsidRDefault="00964F1D" w:rsidP="00964F1D">
            <w:pPr>
              <w:pStyle w:val="ConsPlusNormal"/>
            </w:pPr>
            <w:r w:rsidRPr="00964F1D">
              <w:t>283648840,79</w:t>
            </w:r>
          </w:p>
        </w:tc>
        <w:tc>
          <w:tcPr>
            <w:tcW w:w="399" w:type="pct"/>
            <w:gridSpan w:val="2"/>
          </w:tcPr>
          <w:p w:rsidR="00964F1D" w:rsidRPr="00964F1D" w:rsidRDefault="00964F1D" w:rsidP="00964F1D">
            <w:pPr>
              <w:pStyle w:val="ConsPlusNormal"/>
            </w:pPr>
            <w:r w:rsidRPr="00964F1D">
              <w:t>10776258,50</w:t>
            </w:r>
          </w:p>
        </w:tc>
        <w:tc>
          <w:tcPr>
            <w:tcW w:w="399" w:type="pct"/>
          </w:tcPr>
          <w:p w:rsidR="00964F1D" w:rsidRPr="00964F1D" w:rsidRDefault="00964F1D" w:rsidP="00964F1D">
            <w:pPr>
              <w:pStyle w:val="ConsPlusNormal"/>
            </w:pPr>
            <w:r w:rsidRPr="00964F1D">
              <w:t>20285596,03</w:t>
            </w:r>
          </w:p>
        </w:tc>
        <w:tc>
          <w:tcPr>
            <w:tcW w:w="400" w:type="pct"/>
            <w:gridSpan w:val="2"/>
          </w:tcPr>
          <w:p w:rsidR="00964F1D" w:rsidRPr="00964F1D" w:rsidRDefault="00964F1D" w:rsidP="00964F1D">
            <w:pPr>
              <w:pStyle w:val="ConsPlusNormal"/>
            </w:pPr>
            <w:r w:rsidRPr="00964F1D">
              <w:t>47820583,89</w:t>
            </w:r>
          </w:p>
        </w:tc>
        <w:tc>
          <w:tcPr>
            <w:tcW w:w="433" w:type="pct"/>
            <w:gridSpan w:val="3"/>
          </w:tcPr>
          <w:p w:rsidR="00964F1D" w:rsidRPr="00964F1D" w:rsidRDefault="00964F1D" w:rsidP="00964F1D">
            <w:pPr>
              <w:pStyle w:val="ConsPlusNormal"/>
            </w:pPr>
            <w:r w:rsidRPr="00964F1D">
              <w:t>13359518,34</w:t>
            </w:r>
          </w:p>
        </w:tc>
        <w:tc>
          <w:tcPr>
            <w:tcW w:w="422" w:type="pct"/>
            <w:gridSpan w:val="3"/>
          </w:tcPr>
          <w:p w:rsidR="00964F1D" w:rsidRPr="00964F1D" w:rsidRDefault="00964F1D" w:rsidP="00964F1D">
            <w:pPr>
              <w:pStyle w:val="ConsPlusNormal"/>
            </w:pPr>
            <w:r w:rsidRPr="00964F1D">
              <w:t>58871082,29</w:t>
            </w:r>
          </w:p>
        </w:tc>
        <w:tc>
          <w:tcPr>
            <w:tcW w:w="400" w:type="pct"/>
            <w:gridSpan w:val="3"/>
          </w:tcPr>
          <w:p w:rsidR="00964F1D" w:rsidRPr="00964F1D" w:rsidRDefault="00964F1D" w:rsidP="00964F1D">
            <w:pPr>
              <w:pStyle w:val="ConsPlusNormal"/>
            </w:pPr>
            <w:r w:rsidRPr="00964F1D">
              <w:t>13717300,29</w:t>
            </w:r>
          </w:p>
        </w:tc>
        <w:tc>
          <w:tcPr>
            <w:tcW w:w="400" w:type="pct"/>
            <w:gridSpan w:val="2"/>
          </w:tcPr>
          <w:p w:rsidR="00964F1D" w:rsidRPr="00964F1D" w:rsidRDefault="00964F1D" w:rsidP="00964F1D">
            <w:pPr>
              <w:pStyle w:val="ConsPlusNormal"/>
            </w:pPr>
            <w:r w:rsidRPr="00964F1D">
              <w:t>13763700,29</w:t>
            </w:r>
          </w:p>
        </w:tc>
        <w:tc>
          <w:tcPr>
            <w:tcW w:w="434" w:type="pct"/>
          </w:tcPr>
          <w:p w:rsidR="00964F1D" w:rsidRPr="00964F1D" w:rsidRDefault="00964F1D" w:rsidP="00964F1D">
            <w:pPr>
              <w:pStyle w:val="ConsPlusNormal"/>
            </w:pPr>
            <w:r w:rsidRPr="00964F1D">
              <w:t>105054801,16</w:t>
            </w:r>
          </w:p>
        </w:tc>
      </w:tr>
      <w:tr w:rsidR="00964F1D" w:rsidRPr="00964F1D" w:rsidTr="00964F1D">
        <w:tblPrEx>
          <w:tblBorders>
            <w:insideH w:val="single" w:sz="4" w:space="0" w:color="auto"/>
          </w:tblBorders>
        </w:tblPrEx>
        <w:tc>
          <w:tcPr>
            <w:tcW w:w="505" w:type="pct"/>
            <w:vMerge/>
            <w:tcBorders>
              <w:bottom w:val="nil"/>
            </w:tcBorders>
          </w:tcPr>
          <w:p w:rsidR="00964F1D" w:rsidRPr="00964F1D" w:rsidRDefault="00964F1D" w:rsidP="00964F1D">
            <w:pPr>
              <w:pStyle w:val="ConsPlusNormal"/>
            </w:pPr>
          </w:p>
        </w:tc>
        <w:tc>
          <w:tcPr>
            <w:tcW w:w="775" w:type="pct"/>
            <w:gridSpan w:val="2"/>
          </w:tcPr>
          <w:p w:rsidR="00964F1D" w:rsidRPr="00964F1D" w:rsidRDefault="00964F1D" w:rsidP="00964F1D">
            <w:pPr>
              <w:pStyle w:val="ConsPlusNormal"/>
            </w:pPr>
            <w:r w:rsidRPr="00964F1D">
              <w:t>федеральный бюджет</w:t>
            </w:r>
          </w:p>
        </w:tc>
        <w:tc>
          <w:tcPr>
            <w:tcW w:w="434" w:type="pct"/>
          </w:tcPr>
          <w:p w:rsidR="00964F1D" w:rsidRPr="00964F1D" w:rsidRDefault="00964F1D" w:rsidP="00964F1D">
            <w:pPr>
              <w:pStyle w:val="ConsPlusNormal"/>
            </w:pPr>
            <w:r w:rsidRPr="00964F1D">
              <w:t>511200,00</w:t>
            </w:r>
          </w:p>
        </w:tc>
        <w:tc>
          <w:tcPr>
            <w:tcW w:w="399" w:type="pct"/>
            <w:gridSpan w:val="2"/>
          </w:tcPr>
          <w:p w:rsidR="00964F1D" w:rsidRPr="00964F1D" w:rsidRDefault="00964F1D" w:rsidP="00964F1D">
            <w:pPr>
              <w:pStyle w:val="ConsPlusNormal"/>
            </w:pPr>
            <w:r w:rsidRPr="00964F1D">
              <w:t>199600,00</w:t>
            </w:r>
          </w:p>
        </w:tc>
        <w:tc>
          <w:tcPr>
            <w:tcW w:w="399" w:type="pct"/>
          </w:tcPr>
          <w:p w:rsidR="00964F1D" w:rsidRPr="00964F1D" w:rsidRDefault="00964F1D" w:rsidP="00964F1D">
            <w:pPr>
              <w:pStyle w:val="ConsPlusNormal"/>
            </w:pPr>
            <w:r w:rsidRPr="00964F1D">
              <w:t>18900,00</w:t>
            </w:r>
          </w:p>
        </w:tc>
        <w:tc>
          <w:tcPr>
            <w:tcW w:w="400" w:type="pct"/>
            <w:gridSpan w:val="2"/>
          </w:tcPr>
          <w:p w:rsidR="00964F1D" w:rsidRPr="00964F1D" w:rsidRDefault="00964F1D" w:rsidP="00964F1D">
            <w:pPr>
              <w:pStyle w:val="ConsPlusNormal"/>
            </w:pPr>
            <w:r w:rsidRPr="00964F1D">
              <w:t>8100,00</w:t>
            </w:r>
          </w:p>
        </w:tc>
        <w:tc>
          <w:tcPr>
            <w:tcW w:w="433" w:type="pct"/>
            <w:gridSpan w:val="3"/>
          </w:tcPr>
          <w:p w:rsidR="00964F1D" w:rsidRPr="00964F1D" w:rsidRDefault="00964F1D" w:rsidP="00964F1D">
            <w:pPr>
              <w:pStyle w:val="ConsPlusNormal"/>
            </w:pPr>
            <w:r w:rsidRPr="00964F1D">
              <w:t>19700,00</w:t>
            </w:r>
          </w:p>
        </w:tc>
        <w:tc>
          <w:tcPr>
            <w:tcW w:w="422" w:type="pct"/>
            <w:gridSpan w:val="3"/>
          </w:tcPr>
          <w:p w:rsidR="00964F1D" w:rsidRPr="00964F1D" w:rsidRDefault="00964F1D" w:rsidP="00964F1D">
            <w:pPr>
              <w:pStyle w:val="ConsPlusNormal"/>
            </w:pPr>
            <w:r w:rsidRPr="00964F1D">
              <w:t>8900,00</w:t>
            </w:r>
          </w:p>
        </w:tc>
        <w:tc>
          <w:tcPr>
            <w:tcW w:w="400" w:type="pct"/>
            <w:gridSpan w:val="3"/>
          </w:tcPr>
          <w:p w:rsidR="00964F1D" w:rsidRPr="00964F1D" w:rsidRDefault="00964F1D" w:rsidP="00964F1D">
            <w:pPr>
              <w:pStyle w:val="ConsPlusNormal"/>
            </w:pPr>
            <w:r w:rsidRPr="00964F1D">
              <w:t>4000,00</w:t>
            </w:r>
          </w:p>
        </w:tc>
        <w:tc>
          <w:tcPr>
            <w:tcW w:w="400" w:type="pct"/>
            <w:gridSpan w:val="2"/>
          </w:tcPr>
          <w:p w:rsidR="00964F1D" w:rsidRPr="00964F1D" w:rsidRDefault="00964F1D" w:rsidP="00964F1D">
            <w:pPr>
              <w:pStyle w:val="ConsPlusNormal"/>
            </w:pPr>
            <w:r w:rsidRPr="00964F1D">
              <w:t>50400,00</w:t>
            </w:r>
          </w:p>
        </w:tc>
        <w:tc>
          <w:tcPr>
            <w:tcW w:w="434" w:type="pct"/>
          </w:tcPr>
          <w:p w:rsidR="00964F1D" w:rsidRPr="00964F1D" w:rsidRDefault="00964F1D" w:rsidP="00964F1D">
            <w:pPr>
              <w:pStyle w:val="ConsPlusNormal"/>
            </w:pPr>
            <w:r w:rsidRPr="00964F1D">
              <w:t>201600,00</w:t>
            </w:r>
          </w:p>
        </w:tc>
      </w:tr>
      <w:tr w:rsidR="00964F1D" w:rsidRPr="00964F1D" w:rsidTr="00964F1D">
        <w:tblPrEx>
          <w:tblBorders>
            <w:insideH w:val="single" w:sz="4" w:space="0" w:color="auto"/>
          </w:tblBorders>
        </w:tblPrEx>
        <w:tc>
          <w:tcPr>
            <w:tcW w:w="505" w:type="pct"/>
            <w:vMerge/>
            <w:tcBorders>
              <w:bottom w:val="nil"/>
            </w:tcBorders>
          </w:tcPr>
          <w:p w:rsidR="00964F1D" w:rsidRPr="00964F1D" w:rsidRDefault="00964F1D" w:rsidP="00964F1D">
            <w:pPr>
              <w:pStyle w:val="ConsPlusNormal"/>
            </w:pPr>
          </w:p>
        </w:tc>
        <w:tc>
          <w:tcPr>
            <w:tcW w:w="775" w:type="pct"/>
            <w:gridSpan w:val="2"/>
          </w:tcPr>
          <w:p w:rsidR="00964F1D" w:rsidRPr="00964F1D" w:rsidRDefault="00964F1D" w:rsidP="00964F1D">
            <w:pPr>
              <w:pStyle w:val="ConsPlusNormal"/>
            </w:pPr>
            <w:r w:rsidRPr="00964F1D">
              <w:t>бюджет автономного округа</w:t>
            </w:r>
          </w:p>
        </w:tc>
        <w:tc>
          <w:tcPr>
            <w:tcW w:w="434" w:type="pct"/>
          </w:tcPr>
          <w:p w:rsidR="00964F1D" w:rsidRPr="00964F1D" w:rsidRDefault="00964F1D" w:rsidP="00964F1D">
            <w:pPr>
              <w:pStyle w:val="ConsPlusNormal"/>
            </w:pPr>
            <w:r w:rsidRPr="00964F1D">
              <w:t>53755200,00</w:t>
            </w:r>
          </w:p>
        </w:tc>
        <w:tc>
          <w:tcPr>
            <w:tcW w:w="399" w:type="pct"/>
            <w:gridSpan w:val="2"/>
          </w:tcPr>
          <w:p w:rsidR="00964F1D" w:rsidRPr="00964F1D" w:rsidRDefault="00964F1D" w:rsidP="00964F1D">
            <w:pPr>
              <w:pStyle w:val="ConsPlusNormal"/>
            </w:pPr>
            <w:r w:rsidRPr="00964F1D">
              <w:t>4607200,00</w:t>
            </w:r>
          </w:p>
        </w:tc>
        <w:tc>
          <w:tcPr>
            <w:tcW w:w="399" w:type="pct"/>
          </w:tcPr>
          <w:p w:rsidR="00964F1D" w:rsidRPr="00964F1D" w:rsidRDefault="00964F1D" w:rsidP="00964F1D">
            <w:pPr>
              <w:pStyle w:val="ConsPlusNormal"/>
            </w:pPr>
            <w:r w:rsidRPr="00964F1D">
              <w:t>4112900,00</w:t>
            </w:r>
          </w:p>
        </w:tc>
        <w:tc>
          <w:tcPr>
            <w:tcW w:w="400" w:type="pct"/>
            <w:gridSpan w:val="2"/>
          </w:tcPr>
          <w:p w:rsidR="00964F1D" w:rsidRPr="00964F1D" w:rsidRDefault="00964F1D" w:rsidP="00964F1D">
            <w:pPr>
              <w:pStyle w:val="ConsPlusNormal"/>
            </w:pPr>
            <w:r w:rsidRPr="00964F1D">
              <w:t>4072400,00</w:t>
            </w:r>
          </w:p>
        </w:tc>
        <w:tc>
          <w:tcPr>
            <w:tcW w:w="433" w:type="pct"/>
            <w:gridSpan w:val="3"/>
          </w:tcPr>
          <w:p w:rsidR="00964F1D" w:rsidRPr="00964F1D" w:rsidRDefault="00964F1D" w:rsidP="00964F1D">
            <w:pPr>
              <w:pStyle w:val="ConsPlusNormal"/>
            </w:pPr>
            <w:r w:rsidRPr="00964F1D">
              <w:t>4871000,00</w:t>
            </w:r>
          </w:p>
        </w:tc>
        <w:tc>
          <w:tcPr>
            <w:tcW w:w="422" w:type="pct"/>
            <w:gridSpan w:val="3"/>
          </w:tcPr>
          <w:p w:rsidR="00964F1D" w:rsidRPr="00964F1D" w:rsidRDefault="00964F1D" w:rsidP="00964F1D">
            <w:pPr>
              <w:pStyle w:val="ConsPlusNormal"/>
            </w:pPr>
            <w:r w:rsidRPr="00964F1D">
              <w:t>5695100,00</w:t>
            </w:r>
          </w:p>
        </w:tc>
        <w:tc>
          <w:tcPr>
            <w:tcW w:w="400" w:type="pct"/>
            <w:gridSpan w:val="3"/>
          </w:tcPr>
          <w:p w:rsidR="00964F1D" w:rsidRPr="00964F1D" w:rsidRDefault="00964F1D" w:rsidP="00964F1D">
            <w:pPr>
              <w:pStyle w:val="ConsPlusNormal"/>
            </w:pPr>
            <w:r w:rsidRPr="00964F1D">
              <w:t>5066100,00</w:t>
            </w:r>
          </w:p>
        </w:tc>
        <w:tc>
          <w:tcPr>
            <w:tcW w:w="400" w:type="pct"/>
            <w:gridSpan w:val="2"/>
          </w:tcPr>
          <w:p w:rsidR="00964F1D" w:rsidRPr="00964F1D" w:rsidRDefault="00964F1D" w:rsidP="00964F1D">
            <w:pPr>
              <w:pStyle w:val="ConsPlusNormal"/>
            </w:pPr>
            <w:r w:rsidRPr="00964F1D">
              <w:t>5066100,00</w:t>
            </w:r>
          </w:p>
        </w:tc>
        <w:tc>
          <w:tcPr>
            <w:tcW w:w="434" w:type="pct"/>
          </w:tcPr>
          <w:p w:rsidR="00964F1D" w:rsidRPr="00964F1D" w:rsidRDefault="00964F1D" w:rsidP="00964F1D">
            <w:pPr>
              <w:pStyle w:val="ConsPlusNormal"/>
            </w:pPr>
            <w:r w:rsidRPr="00964F1D">
              <w:t>20264400,00</w:t>
            </w:r>
          </w:p>
        </w:tc>
      </w:tr>
      <w:tr w:rsidR="00964F1D" w:rsidRPr="00964F1D" w:rsidTr="00964F1D">
        <w:tc>
          <w:tcPr>
            <w:tcW w:w="505" w:type="pct"/>
            <w:vMerge/>
            <w:tcBorders>
              <w:bottom w:val="single" w:sz="4" w:space="0" w:color="auto"/>
            </w:tcBorders>
          </w:tcPr>
          <w:p w:rsidR="00964F1D" w:rsidRPr="00964F1D" w:rsidRDefault="00964F1D" w:rsidP="00964F1D">
            <w:pPr>
              <w:pStyle w:val="ConsPlusNormal"/>
            </w:pPr>
          </w:p>
        </w:tc>
        <w:tc>
          <w:tcPr>
            <w:tcW w:w="775" w:type="pct"/>
            <w:gridSpan w:val="2"/>
            <w:tcBorders>
              <w:bottom w:val="single" w:sz="4" w:space="0" w:color="auto"/>
            </w:tcBorders>
          </w:tcPr>
          <w:p w:rsidR="00964F1D" w:rsidRPr="00964F1D" w:rsidRDefault="00964F1D" w:rsidP="00964F1D">
            <w:pPr>
              <w:pStyle w:val="ConsPlusNormal"/>
            </w:pPr>
            <w:r w:rsidRPr="00964F1D">
              <w:t>бюджет города</w:t>
            </w:r>
          </w:p>
        </w:tc>
        <w:tc>
          <w:tcPr>
            <w:tcW w:w="434" w:type="pct"/>
            <w:tcBorders>
              <w:bottom w:val="single" w:sz="4" w:space="0" w:color="auto"/>
            </w:tcBorders>
          </w:tcPr>
          <w:p w:rsidR="00964F1D" w:rsidRPr="00964F1D" w:rsidRDefault="00964F1D" w:rsidP="00964F1D">
            <w:pPr>
              <w:pStyle w:val="ConsPlusNormal"/>
            </w:pPr>
            <w:r w:rsidRPr="00964F1D">
              <w:t>229382440,79</w:t>
            </w:r>
          </w:p>
        </w:tc>
        <w:tc>
          <w:tcPr>
            <w:tcW w:w="399" w:type="pct"/>
            <w:gridSpan w:val="2"/>
            <w:tcBorders>
              <w:bottom w:val="single" w:sz="4" w:space="0" w:color="auto"/>
            </w:tcBorders>
          </w:tcPr>
          <w:p w:rsidR="00964F1D" w:rsidRPr="00964F1D" w:rsidRDefault="00964F1D" w:rsidP="00964F1D">
            <w:pPr>
              <w:pStyle w:val="ConsPlusNormal"/>
            </w:pPr>
            <w:r w:rsidRPr="00964F1D">
              <w:t>5969458,50</w:t>
            </w:r>
          </w:p>
        </w:tc>
        <w:tc>
          <w:tcPr>
            <w:tcW w:w="399" w:type="pct"/>
            <w:tcBorders>
              <w:bottom w:val="single" w:sz="4" w:space="0" w:color="auto"/>
            </w:tcBorders>
          </w:tcPr>
          <w:p w:rsidR="00964F1D" w:rsidRPr="00964F1D" w:rsidRDefault="00964F1D" w:rsidP="00964F1D">
            <w:pPr>
              <w:pStyle w:val="ConsPlusNormal"/>
            </w:pPr>
            <w:r w:rsidRPr="00964F1D">
              <w:t>16153796,03</w:t>
            </w:r>
          </w:p>
        </w:tc>
        <w:tc>
          <w:tcPr>
            <w:tcW w:w="400" w:type="pct"/>
            <w:gridSpan w:val="2"/>
            <w:tcBorders>
              <w:bottom w:val="single" w:sz="4" w:space="0" w:color="auto"/>
            </w:tcBorders>
          </w:tcPr>
          <w:p w:rsidR="00964F1D" w:rsidRPr="00964F1D" w:rsidRDefault="00964F1D" w:rsidP="00964F1D">
            <w:pPr>
              <w:pStyle w:val="ConsPlusNormal"/>
            </w:pPr>
            <w:r w:rsidRPr="00964F1D">
              <w:t>43740083,89</w:t>
            </w:r>
          </w:p>
        </w:tc>
        <w:tc>
          <w:tcPr>
            <w:tcW w:w="433" w:type="pct"/>
            <w:gridSpan w:val="3"/>
            <w:tcBorders>
              <w:bottom w:val="single" w:sz="4" w:space="0" w:color="auto"/>
            </w:tcBorders>
          </w:tcPr>
          <w:p w:rsidR="00964F1D" w:rsidRPr="00964F1D" w:rsidRDefault="00964F1D" w:rsidP="00964F1D">
            <w:pPr>
              <w:pStyle w:val="ConsPlusNormal"/>
            </w:pPr>
            <w:r w:rsidRPr="00964F1D">
              <w:t>8468818,34</w:t>
            </w:r>
          </w:p>
        </w:tc>
        <w:tc>
          <w:tcPr>
            <w:tcW w:w="422" w:type="pct"/>
            <w:gridSpan w:val="3"/>
            <w:tcBorders>
              <w:bottom w:val="single" w:sz="4" w:space="0" w:color="auto"/>
            </w:tcBorders>
          </w:tcPr>
          <w:p w:rsidR="00964F1D" w:rsidRPr="00964F1D" w:rsidRDefault="00964F1D" w:rsidP="00964F1D">
            <w:pPr>
              <w:pStyle w:val="ConsPlusNormal"/>
            </w:pPr>
            <w:r w:rsidRPr="00964F1D">
              <w:t>53167082,29</w:t>
            </w:r>
          </w:p>
        </w:tc>
        <w:tc>
          <w:tcPr>
            <w:tcW w:w="400" w:type="pct"/>
            <w:gridSpan w:val="3"/>
            <w:tcBorders>
              <w:bottom w:val="single" w:sz="4" w:space="0" w:color="auto"/>
            </w:tcBorders>
          </w:tcPr>
          <w:p w:rsidR="00964F1D" w:rsidRPr="00964F1D" w:rsidRDefault="00964F1D" w:rsidP="00964F1D">
            <w:pPr>
              <w:pStyle w:val="ConsPlusNormal"/>
            </w:pPr>
            <w:r w:rsidRPr="00964F1D">
              <w:t>8647200,29</w:t>
            </w:r>
          </w:p>
        </w:tc>
        <w:tc>
          <w:tcPr>
            <w:tcW w:w="400" w:type="pct"/>
            <w:gridSpan w:val="2"/>
            <w:tcBorders>
              <w:bottom w:val="single" w:sz="4" w:space="0" w:color="auto"/>
            </w:tcBorders>
          </w:tcPr>
          <w:p w:rsidR="00964F1D" w:rsidRPr="00964F1D" w:rsidRDefault="00964F1D" w:rsidP="00964F1D">
            <w:pPr>
              <w:pStyle w:val="ConsPlusNormal"/>
            </w:pPr>
            <w:r w:rsidRPr="00964F1D">
              <w:t>8647200,29</w:t>
            </w:r>
          </w:p>
        </w:tc>
        <w:tc>
          <w:tcPr>
            <w:tcW w:w="434" w:type="pct"/>
            <w:tcBorders>
              <w:bottom w:val="single" w:sz="4" w:space="0" w:color="auto"/>
            </w:tcBorders>
          </w:tcPr>
          <w:p w:rsidR="00964F1D" w:rsidRPr="00964F1D" w:rsidRDefault="00964F1D" w:rsidP="00964F1D">
            <w:pPr>
              <w:pStyle w:val="ConsPlusNormal"/>
            </w:pPr>
            <w:r w:rsidRPr="00964F1D">
              <w:t>84588801,16</w:t>
            </w:r>
          </w:p>
        </w:tc>
      </w:tr>
    </w:tbl>
    <w:p w:rsidR="00964F1D" w:rsidRPr="00964F1D" w:rsidRDefault="00964F1D" w:rsidP="00964F1D">
      <w:pPr>
        <w:pStyle w:val="ConsPlusNormal"/>
        <w:sectPr w:rsidR="00964F1D" w:rsidRPr="00964F1D">
          <w:pgSz w:w="16838" w:h="11905" w:orient="landscape"/>
          <w:pgMar w:top="1701" w:right="397" w:bottom="850" w:left="397" w:header="0" w:footer="0" w:gutter="0"/>
          <w:cols w:space="720"/>
          <w:titlePg/>
        </w:sectPr>
      </w:pPr>
    </w:p>
    <w:p w:rsidR="00964F1D" w:rsidRPr="00964F1D" w:rsidRDefault="00964F1D" w:rsidP="00964F1D">
      <w:pPr>
        <w:pStyle w:val="ConsPlusNormal"/>
        <w:ind w:firstLine="540"/>
        <w:jc w:val="both"/>
      </w:pPr>
      <w:r w:rsidRPr="00964F1D">
        <w:lastRenderedPageBreak/>
        <w:t>--------------------------------</w:t>
      </w:r>
    </w:p>
    <w:p w:rsidR="00964F1D" w:rsidRPr="00964F1D" w:rsidRDefault="00964F1D" w:rsidP="00964F1D">
      <w:pPr>
        <w:pStyle w:val="ConsPlusNormal"/>
        <w:ind w:firstLine="540"/>
        <w:jc w:val="both"/>
      </w:pPr>
      <w:r w:rsidRPr="00964F1D">
        <w:t>&lt;1&gt; - показатель рассчитывается ежемесячно как отношение количества зарегистрированных преступлений на 100 тыс. человек населения. Показатель определяется ежемесячно на основании формы федерального статистического наблюдения N 2-Е "Сведения о рассмотрении сообщений о преступлениях", утвержденной приказом Генеральной прокуратуры Российской Федерации от 16.06.2017 N 402 "Об утверждении и введении в действие формы федерального статистического наблюдения N 2-Е "Сведения о рассмотрении сообщений о преступлениях", а также инструкции по составлению отчетности по форме федерального статистического наблюдения N 2-Е" и ведомственных статистических данных Управления Министерства внутренних дел Российской Федерации по Ханты-Мансийскому автономному округу - Югре;</w:t>
      </w:r>
    </w:p>
    <w:p w:rsidR="00964F1D" w:rsidRPr="00964F1D" w:rsidRDefault="00964F1D" w:rsidP="00964F1D">
      <w:pPr>
        <w:pStyle w:val="ConsPlusNormal"/>
        <w:ind w:firstLine="540"/>
        <w:jc w:val="both"/>
      </w:pPr>
      <w:r w:rsidRPr="00964F1D">
        <w:t>&lt;2&gt; - показатель определяется ежемесячно по формуле:</w:t>
      </w:r>
    </w:p>
    <w:p w:rsidR="00964F1D" w:rsidRPr="00964F1D" w:rsidRDefault="00964F1D" w:rsidP="00964F1D">
      <w:pPr>
        <w:pStyle w:val="ConsPlusNormal"/>
        <w:ind w:firstLine="540"/>
        <w:jc w:val="both"/>
      </w:pPr>
    </w:p>
    <w:p w:rsidR="00964F1D" w:rsidRPr="00964F1D" w:rsidRDefault="00964F1D" w:rsidP="00964F1D">
      <w:pPr>
        <w:pStyle w:val="ConsPlusNormal"/>
        <w:ind w:firstLine="540"/>
        <w:jc w:val="both"/>
      </w:pPr>
      <w:r w:rsidRPr="00964F1D">
        <w:t>К = П x 100 000 / Н, где:</w:t>
      </w:r>
    </w:p>
    <w:p w:rsidR="00964F1D" w:rsidRPr="00964F1D" w:rsidRDefault="00964F1D" w:rsidP="00964F1D">
      <w:pPr>
        <w:pStyle w:val="ConsPlusNormal"/>
        <w:ind w:firstLine="540"/>
        <w:jc w:val="both"/>
      </w:pPr>
    </w:p>
    <w:p w:rsidR="00964F1D" w:rsidRPr="00964F1D" w:rsidRDefault="00964F1D" w:rsidP="00964F1D">
      <w:pPr>
        <w:pStyle w:val="ConsPlusNormal"/>
        <w:ind w:firstLine="540"/>
        <w:jc w:val="both"/>
      </w:pPr>
      <w:r w:rsidRPr="00964F1D">
        <w:t>К - коэффициент преступности;</w:t>
      </w:r>
    </w:p>
    <w:p w:rsidR="00964F1D" w:rsidRPr="00964F1D" w:rsidRDefault="00964F1D" w:rsidP="00964F1D">
      <w:pPr>
        <w:pStyle w:val="ConsPlusNormal"/>
        <w:ind w:firstLine="540"/>
        <w:jc w:val="both"/>
      </w:pPr>
      <w:r w:rsidRPr="00964F1D">
        <w:t xml:space="preserve">П - число совершенных преступлений в общественных местах, в </w:t>
      </w:r>
      <w:proofErr w:type="spellStart"/>
      <w:r w:rsidRPr="00964F1D">
        <w:t>т.ч</w:t>
      </w:r>
      <w:proofErr w:type="spellEnd"/>
      <w:r w:rsidRPr="00964F1D">
        <w:t>. на улицах;</w:t>
      </w:r>
    </w:p>
    <w:p w:rsidR="00964F1D" w:rsidRPr="00964F1D" w:rsidRDefault="00964F1D" w:rsidP="00964F1D">
      <w:pPr>
        <w:pStyle w:val="ConsPlusNormal"/>
        <w:ind w:firstLine="540"/>
        <w:jc w:val="both"/>
      </w:pPr>
      <w:r w:rsidRPr="00964F1D">
        <w:t>Н - численность населения на конец года (начало следующего).</w:t>
      </w:r>
    </w:p>
    <w:p w:rsidR="00964F1D" w:rsidRPr="00964F1D" w:rsidRDefault="00964F1D" w:rsidP="00964F1D">
      <w:pPr>
        <w:pStyle w:val="ConsPlusNormal"/>
      </w:pPr>
    </w:p>
    <w:p w:rsidR="00964F1D" w:rsidRPr="00964F1D" w:rsidRDefault="00964F1D" w:rsidP="00964F1D">
      <w:pPr>
        <w:pStyle w:val="ConsPlusNormal"/>
      </w:pPr>
    </w:p>
    <w:p w:rsidR="00964F1D" w:rsidRPr="00964F1D" w:rsidRDefault="00964F1D" w:rsidP="00964F1D">
      <w:pPr>
        <w:pStyle w:val="ConsPlusNormal"/>
      </w:pPr>
    </w:p>
    <w:p w:rsidR="00964F1D" w:rsidRP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Pr="00964F1D" w:rsidRDefault="00964F1D" w:rsidP="00964F1D">
      <w:pPr>
        <w:pStyle w:val="ConsPlusNormal"/>
      </w:pPr>
    </w:p>
    <w:p w:rsidR="00964F1D" w:rsidRPr="00964F1D" w:rsidRDefault="00964F1D" w:rsidP="00964F1D">
      <w:pPr>
        <w:pStyle w:val="ConsPlusNormal"/>
        <w:jc w:val="right"/>
        <w:outlineLvl w:val="1"/>
      </w:pPr>
      <w:r w:rsidRPr="00964F1D">
        <w:lastRenderedPageBreak/>
        <w:t>Приложение 1</w:t>
      </w:r>
    </w:p>
    <w:p w:rsidR="00964F1D" w:rsidRPr="00964F1D" w:rsidRDefault="00964F1D" w:rsidP="00964F1D">
      <w:pPr>
        <w:pStyle w:val="ConsPlusNormal"/>
        <w:jc w:val="right"/>
      </w:pPr>
      <w:r w:rsidRPr="00964F1D">
        <w:t>к муниципальной программе</w:t>
      </w:r>
    </w:p>
    <w:p w:rsidR="00964F1D" w:rsidRPr="00964F1D" w:rsidRDefault="00964F1D" w:rsidP="00964F1D">
      <w:pPr>
        <w:pStyle w:val="ConsPlusNormal"/>
        <w:jc w:val="right"/>
      </w:pPr>
      <w:r w:rsidRPr="00964F1D">
        <w:t>"Профилактика правонарушений в сфере</w:t>
      </w:r>
    </w:p>
    <w:p w:rsidR="00964F1D" w:rsidRPr="00964F1D" w:rsidRDefault="00964F1D" w:rsidP="00964F1D">
      <w:pPr>
        <w:pStyle w:val="ConsPlusNormal"/>
        <w:jc w:val="right"/>
      </w:pPr>
      <w:r w:rsidRPr="00964F1D">
        <w:t>обеспечения общественной безопасности</w:t>
      </w:r>
    </w:p>
    <w:p w:rsidR="00964F1D" w:rsidRPr="00964F1D" w:rsidRDefault="00964F1D" w:rsidP="00964F1D">
      <w:pPr>
        <w:pStyle w:val="ConsPlusNormal"/>
        <w:jc w:val="right"/>
      </w:pPr>
      <w:r w:rsidRPr="00964F1D">
        <w:t>и правопорядка в городе Ханты-Мансийске"</w:t>
      </w:r>
    </w:p>
    <w:p w:rsidR="00964F1D" w:rsidRPr="00964F1D" w:rsidRDefault="00964F1D" w:rsidP="00964F1D">
      <w:pPr>
        <w:pStyle w:val="ConsPlusNormal"/>
      </w:pPr>
    </w:p>
    <w:p w:rsidR="00964F1D" w:rsidRPr="00964F1D" w:rsidRDefault="00964F1D" w:rsidP="00964F1D">
      <w:pPr>
        <w:pStyle w:val="ConsPlusTitle"/>
        <w:jc w:val="center"/>
      </w:pPr>
      <w:r w:rsidRPr="00964F1D">
        <w:t>РАСПРЕДЕЛЕНИЕ</w:t>
      </w:r>
    </w:p>
    <w:p w:rsidR="00964F1D" w:rsidRPr="00964F1D" w:rsidRDefault="00964F1D" w:rsidP="00964F1D">
      <w:pPr>
        <w:pStyle w:val="ConsPlusTitle"/>
        <w:jc w:val="center"/>
      </w:pPr>
      <w:r w:rsidRPr="00964F1D">
        <w:t>ФИНАНСОВЫХ РЕСУРСОВ МУНИЦИПАЛЬНОЙ ПРОГРАММЫ (ПО ГОДАМ)</w:t>
      </w:r>
    </w:p>
    <w:p w:rsidR="00964F1D" w:rsidRPr="00964F1D" w:rsidRDefault="00964F1D" w:rsidP="00964F1D">
      <w:pPr>
        <w:pStyle w:val="ConsPlusNormal"/>
      </w:pPr>
    </w:p>
    <w:p w:rsidR="00964F1D" w:rsidRPr="00964F1D" w:rsidRDefault="00964F1D" w:rsidP="00964F1D">
      <w:pPr>
        <w:pStyle w:val="ConsPlusNormal"/>
        <w:jc w:val="center"/>
      </w:pPr>
    </w:p>
    <w:p w:rsidR="00964F1D" w:rsidRPr="00964F1D" w:rsidRDefault="00964F1D" w:rsidP="00964F1D">
      <w:pPr>
        <w:pStyle w:val="ConsPlusNormal"/>
        <w:sectPr w:rsidR="00964F1D" w:rsidRPr="00964F1D">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31"/>
        <w:gridCol w:w="1773"/>
        <w:gridCol w:w="1472"/>
        <w:gridCol w:w="1590"/>
        <w:gridCol w:w="1276"/>
        <w:gridCol w:w="1051"/>
        <w:gridCol w:w="970"/>
        <w:gridCol w:w="970"/>
        <w:gridCol w:w="970"/>
        <w:gridCol w:w="970"/>
        <w:gridCol w:w="970"/>
        <w:gridCol w:w="970"/>
        <w:gridCol w:w="970"/>
        <w:gridCol w:w="1051"/>
      </w:tblGrid>
      <w:tr w:rsidR="00964F1D" w:rsidRPr="00964F1D" w:rsidTr="00964F1D">
        <w:tc>
          <w:tcPr>
            <w:tcW w:w="322" w:type="pct"/>
            <w:vMerge w:val="restart"/>
          </w:tcPr>
          <w:p w:rsidR="00964F1D" w:rsidRPr="00964F1D" w:rsidRDefault="00964F1D" w:rsidP="00964F1D">
            <w:pPr>
              <w:pStyle w:val="ConsPlusNormal"/>
              <w:jc w:val="center"/>
            </w:pPr>
            <w:r w:rsidRPr="00964F1D">
              <w:lastRenderedPageBreak/>
              <w:t>N основного мероприятия</w:t>
            </w:r>
          </w:p>
        </w:tc>
        <w:tc>
          <w:tcPr>
            <w:tcW w:w="553" w:type="pct"/>
            <w:vMerge w:val="restart"/>
          </w:tcPr>
          <w:p w:rsidR="00964F1D" w:rsidRPr="00964F1D" w:rsidRDefault="00964F1D" w:rsidP="00964F1D">
            <w:pPr>
              <w:pStyle w:val="ConsPlusNormal"/>
              <w:jc w:val="center"/>
            </w:pPr>
            <w:r w:rsidRPr="00964F1D">
              <w:t>Основные мероприятия муниципальной программы</w:t>
            </w:r>
          </w:p>
        </w:tc>
        <w:tc>
          <w:tcPr>
            <w:tcW w:w="459" w:type="pct"/>
            <w:vMerge w:val="restart"/>
          </w:tcPr>
          <w:p w:rsidR="00964F1D" w:rsidRPr="00964F1D" w:rsidRDefault="00964F1D" w:rsidP="00964F1D">
            <w:pPr>
              <w:pStyle w:val="ConsPlusNormal"/>
              <w:jc w:val="center"/>
            </w:pPr>
            <w:r w:rsidRPr="00964F1D">
              <w:t>Главный распорядитель бюджетных средств</w:t>
            </w:r>
          </w:p>
        </w:tc>
        <w:tc>
          <w:tcPr>
            <w:tcW w:w="496" w:type="pct"/>
            <w:vMerge w:val="restart"/>
          </w:tcPr>
          <w:p w:rsidR="00964F1D" w:rsidRPr="00964F1D" w:rsidRDefault="00964F1D" w:rsidP="00964F1D">
            <w:pPr>
              <w:pStyle w:val="ConsPlusNormal"/>
              <w:jc w:val="center"/>
            </w:pPr>
            <w:r w:rsidRPr="00964F1D">
              <w:t>Исполнители программы</w:t>
            </w:r>
          </w:p>
        </w:tc>
        <w:tc>
          <w:tcPr>
            <w:tcW w:w="398" w:type="pct"/>
            <w:vMerge w:val="restart"/>
          </w:tcPr>
          <w:p w:rsidR="00964F1D" w:rsidRPr="00964F1D" w:rsidRDefault="00964F1D" w:rsidP="00964F1D">
            <w:pPr>
              <w:pStyle w:val="ConsPlusNormal"/>
              <w:jc w:val="center"/>
            </w:pPr>
            <w:r w:rsidRPr="00964F1D">
              <w:t>Источники финансирования</w:t>
            </w:r>
          </w:p>
        </w:tc>
        <w:tc>
          <w:tcPr>
            <w:tcW w:w="2773" w:type="pct"/>
            <w:gridSpan w:val="9"/>
          </w:tcPr>
          <w:p w:rsidR="00964F1D" w:rsidRPr="00964F1D" w:rsidRDefault="00964F1D" w:rsidP="00964F1D">
            <w:pPr>
              <w:pStyle w:val="ConsPlusNormal"/>
              <w:jc w:val="center"/>
            </w:pPr>
            <w:r w:rsidRPr="00964F1D">
              <w:t>Финансовые затраты на реализацию (рублей)</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vMerge/>
          </w:tcPr>
          <w:p w:rsidR="00964F1D" w:rsidRPr="00964F1D" w:rsidRDefault="00964F1D" w:rsidP="00964F1D">
            <w:pPr>
              <w:pStyle w:val="ConsPlusNormal"/>
            </w:pPr>
          </w:p>
        </w:tc>
        <w:tc>
          <w:tcPr>
            <w:tcW w:w="398" w:type="pct"/>
            <w:vMerge/>
          </w:tcPr>
          <w:p w:rsidR="00964F1D" w:rsidRPr="00964F1D" w:rsidRDefault="00964F1D" w:rsidP="00964F1D">
            <w:pPr>
              <w:pStyle w:val="ConsPlusNormal"/>
            </w:pPr>
          </w:p>
        </w:tc>
        <w:tc>
          <w:tcPr>
            <w:tcW w:w="328" w:type="pct"/>
            <w:vMerge w:val="restart"/>
          </w:tcPr>
          <w:p w:rsidR="00964F1D" w:rsidRPr="00964F1D" w:rsidRDefault="00964F1D" w:rsidP="00964F1D">
            <w:pPr>
              <w:pStyle w:val="ConsPlusNormal"/>
              <w:jc w:val="center"/>
            </w:pPr>
            <w:r w:rsidRPr="00964F1D">
              <w:t>Всего</w:t>
            </w:r>
          </w:p>
        </w:tc>
        <w:tc>
          <w:tcPr>
            <w:tcW w:w="2445" w:type="pct"/>
            <w:gridSpan w:val="8"/>
          </w:tcPr>
          <w:p w:rsidR="00964F1D" w:rsidRPr="00964F1D" w:rsidRDefault="00964F1D" w:rsidP="00964F1D">
            <w:pPr>
              <w:pStyle w:val="ConsPlusNormal"/>
              <w:jc w:val="center"/>
            </w:pPr>
            <w:r w:rsidRPr="00964F1D">
              <w:t>в том числе:</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vMerge/>
          </w:tcPr>
          <w:p w:rsidR="00964F1D" w:rsidRPr="00964F1D" w:rsidRDefault="00964F1D" w:rsidP="00964F1D">
            <w:pPr>
              <w:pStyle w:val="ConsPlusNormal"/>
            </w:pPr>
          </w:p>
        </w:tc>
        <w:tc>
          <w:tcPr>
            <w:tcW w:w="398" w:type="pct"/>
            <w:vMerge/>
          </w:tcPr>
          <w:p w:rsidR="00964F1D" w:rsidRPr="00964F1D" w:rsidRDefault="00964F1D" w:rsidP="00964F1D">
            <w:pPr>
              <w:pStyle w:val="ConsPlusNormal"/>
            </w:pPr>
          </w:p>
        </w:tc>
        <w:tc>
          <w:tcPr>
            <w:tcW w:w="328" w:type="pct"/>
            <w:vMerge/>
          </w:tcPr>
          <w:p w:rsidR="00964F1D" w:rsidRPr="00964F1D" w:rsidRDefault="00964F1D" w:rsidP="00964F1D">
            <w:pPr>
              <w:pStyle w:val="ConsPlusNormal"/>
            </w:pPr>
          </w:p>
        </w:tc>
        <w:tc>
          <w:tcPr>
            <w:tcW w:w="302" w:type="pct"/>
          </w:tcPr>
          <w:p w:rsidR="00964F1D" w:rsidRPr="00964F1D" w:rsidRDefault="00964F1D" w:rsidP="00964F1D">
            <w:pPr>
              <w:pStyle w:val="ConsPlusNormal"/>
              <w:jc w:val="center"/>
            </w:pPr>
            <w:r w:rsidRPr="00964F1D">
              <w:t>2020 год</w:t>
            </w:r>
          </w:p>
        </w:tc>
        <w:tc>
          <w:tcPr>
            <w:tcW w:w="302" w:type="pct"/>
          </w:tcPr>
          <w:p w:rsidR="00964F1D" w:rsidRPr="00964F1D" w:rsidRDefault="00964F1D" w:rsidP="00964F1D">
            <w:pPr>
              <w:pStyle w:val="ConsPlusNormal"/>
              <w:jc w:val="center"/>
            </w:pPr>
            <w:r w:rsidRPr="00964F1D">
              <w:t>2021 год</w:t>
            </w:r>
          </w:p>
        </w:tc>
        <w:tc>
          <w:tcPr>
            <w:tcW w:w="302" w:type="pct"/>
          </w:tcPr>
          <w:p w:rsidR="00964F1D" w:rsidRPr="00964F1D" w:rsidRDefault="00964F1D" w:rsidP="00964F1D">
            <w:pPr>
              <w:pStyle w:val="ConsPlusNormal"/>
              <w:jc w:val="center"/>
            </w:pPr>
            <w:r w:rsidRPr="00964F1D">
              <w:t>2022 год</w:t>
            </w:r>
          </w:p>
        </w:tc>
        <w:tc>
          <w:tcPr>
            <w:tcW w:w="302" w:type="pct"/>
          </w:tcPr>
          <w:p w:rsidR="00964F1D" w:rsidRPr="00964F1D" w:rsidRDefault="00964F1D" w:rsidP="00964F1D">
            <w:pPr>
              <w:pStyle w:val="ConsPlusNormal"/>
              <w:jc w:val="center"/>
            </w:pPr>
            <w:r w:rsidRPr="00964F1D">
              <w:t>2023 год</w:t>
            </w:r>
          </w:p>
        </w:tc>
        <w:tc>
          <w:tcPr>
            <w:tcW w:w="302" w:type="pct"/>
          </w:tcPr>
          <w:p w:rsidR="00964F1D" w:rsidRPr="00964F1D" w:rsidRDefault="00964F1D" w:rsidP="00964F1D">
            <w:pPr>
              <w:pStyle w:val="ConsPlusNormal"/>
              <w:jc w:val="center"/>
            </w:pPr>
            <w:r w:rsidRPr="00964F1D">
              <w:t>2024 год</w:t>
            </w:r>
          </w:p>
        </w:tc>
        <w:tc>
          <w:tcPr>
            <w:tcW w:w="302" w:type="pct"/>
          </w:tcPr>
          <w:p w:rsidR="00964F1D" w:rsidRPr="00964F1D" w:rsidRDefault="00964F1D" w:rsidP="00964F1D">
            <w:pPr>
              <w:pStyle w:val="ConsPlusNormal"/>
              <w:jc w:val="center"/>
            </w:pPr>
            <w:r w:rsidRPr="00964F1D">
              <w:t>2025 год</w:t>
            </w:r>
          </w:p>
        </w:tc>
        <w:tc>
          <w:tcPr>
            <w:tcW w:w="302" w:type="pct"/>
          </w:tcPr>
          <w:p w:rsidR="00964F1D" w:rsidRPr="00964F1D" w:rsidRDefault="00964F1D" w:rsidP="00964F1D">
            <w:pPr>
              <w:pStyle w:val="ConsPlusNormal"/>
              <w:jc w:val="center"/>
            </w:pPr>
            <w:r w:rsidRPr="00964F1D">
              <w:t>2026 год</w:t>
            </w:r>
          </w:p>
        </w:tc>
        <w:tc>
          <w:tcPr>
            <w:tcW w:w="328" w:type="pct"/>
          </w:tcPr>
          <w:p w:rsidR="00964F1D" w:rsidRPr="00964F1D" w:rsidRDefault="00964F1D" w:rsidP="00964F1D">
            <w:pPr>
              <w:pStyle w:val="ConsPlusNormal"/>
              <w:jc w:val="center"/>
            </w:pPr>
            <w:r w:rsidRPr="00964F1D">
              <w:t>2027 - 2030 годы</w:t>
            </w:r>
          </w:p>
        </w:tc>
      </w:tr>
      <w:tr w:rsidR="00964F1D" w:rsidRPr="00964F1D" w:rsidTr="00964F1D">
        <w:tc>
          <w:tcPr>
            <w:tcW w:w="322" w:type="pct"/>
          </w:tcPr>
          <w:p w:rsidR="00964F1D" w:rsidRPr="00964F1D" w:rsidRDefault="00964F1D" w:rsidP="00964F1D">
            <w:pPr>
              <w:pStyle w:val="ConsPlusNormal"/>
              <w:jc w:val="center"/>
            </w:pPr>
            <w:r w:rsidRPr="00964F1D">
              <w:t>1</w:t>
            </w:r>
          </w:p>
        </w:tc>
        <w:tc>
          <w:tcPr>
            <w:tcW w:w="553" w:type="pct"/>
          </w:tcPr>
          <w:p w:rsidR="00964F1D" w:rsidRPr="00964F1D" w:rsidRDefault="00964F1D" w:rsidP="00964F1D">
            <w:pPr>
              <w:pStyle w:val="ConsPlusNormal"/>
              <w:jc w:val="center"/>
            </w:pPr>
            <w:r w:rsidRPr="00964F1D">
              <w:t>2</w:t>
            </w:r>
          </w:p>
        </w:tc>
        <w:tc>
          <w:tcPr>
            <w:tcW w:w="459" w:type="pct"/>
          </w:tcPr>
          <w:p w:rsidR="00964F1D" w:rsidRPr="00964F1D" w:rsidRDefault="00964F1D" w:rsidP="00964F1D">
            <w:pPr>
              <w:pStyle w:val="ConsPlusNormal"/>
              <w:jc w:val="center"/>
            </w:pPr>
            <w:r w:rsidRPr="00964F1D">
              <w:t>3</w:t>
            </w:r>
          </w:p>
        </w:tc>
        <w:tc>
          <w:tcPr>
            <w:tcW w:w="496" w:type="pct"/>
          </w:tcPr>
          <w:p w:rsidR="00964F1D" w:rsidRPr="00964F1D" w:rsidRDefault="00964F1D" w:rsidP="00964F1D">
            <w:pPr>
              <w:pStyle w:val="ConsPlusNormal"/>
              <w:jc w:val="center"/>
            </w:pPr>
            <w:r w:rsidRPr="00964F1D">
              <w:t>4</w:t>
            </w:r>
          </w:p>
        </w:tc>
        <w:tc>
          <w:tcPr>
            <w:tcW w:w="398" w:type="pct"/>
          </w:tcPr>
          <w:p w:rsidR="00964F1D" w:rsidRPr="00964F1D" w:rsidRDefault="00964F1D" w:rsidP="00964F1D">
            <w:pPr>
              <w:pStyle w:val="ConsPlusNormal"/>
              <w:jc w:val="center"/>
            </w:pPr>
            <w:r w:rsidRPr="00964F1D">
              <w:t>5</w:t>
            </w:r>
          </w:p>
        </w:tc>
        <w:tc>
          <w:tcPr>
            <w:tcW w:w="328" w:type="pct"/>
          </w:tcPr>
          <w:p w:rsidR="00964F1D" w:rsidRPr="00964F1D" w:rsidRDefault="00964F1D" w:rsidP="00964F1D">
            <w:pPr>
              <w:pStyle w:val="ConsPlusNormal"/>
              <w:jc w:val="center"/>
            </w:pPr>
            <w:r w:rsidRPr="00964F1D">
              <w:t>6</w:t>
            </w:r>
          </w:p>
        </w:tc>
        <w:tc>
          <w:tcPr>
            <w:tcW w:w="302" w:type="pct"/>
          </w:tcPr>
          <w:p w:rsidR="00964F1D" w:rsidRPr="00964F1D" w:rsidRDefault="00964F1D" w:rsidP="00964F1D">
            <w:pPr>
              <w:pStyle w:val="ConsPlusNormal"/>
              <w:jc w:val="center"/>
            </w:pPr>
            <w:r w:rsidRPr="00964F1D">
              <w:t>7</w:t>
            </w:r>
          </w:p>
        </w:tc>
        <w:tc>
          <w:tcPr>
            <w:tcW w:w="302" w:type="pct"/>
          </w:tcPr>
          <w:p w:rsidR="00964F1D" w:rsidRPr="00964F1D" w:rsidRDefault="00964F1D" w:rsidP="00964F1D">
            <w:pPr>
              <w:pStyle w:val="ConsPlusNormal"/>
              <w:jc w:val="center"/>
            </w:pPr>
            <w:r w:rsidRPr="00964F1D">
              <w:t>8</w:t>
            </w:r>
          </w:p>
        </w:tc>
        <w:tc>
          <w:tcPr>
            <w:tcW w:w="302" w:type="pct"/>
          </w:tcPr>
          <w:p w:rsidR="00964F1D" w:rsidRPr="00964F1D" w:rsidRDefault="00964F1D" w:rsidP="00964F1D">
            <w:pPr>
              <w:pStyle w:val="ConsPlusNormal"/>
              <w:jc w:val="center"/>
            </w:pPr>
            <w:r w:rsidRPr="00964F1D">
              <w:t>9</w:t>
            </w:r>
          </w:p>
        </w:tc>
        <w:tc>
          <w:tcPr>
            <w:tcW w:w="302" w:type="pct"/>
          </w:tcPr>
          <w:p w:rsidR="00964F1D" w:rsidRPr="00964F1D" w:rsidRDefault="00964F1D" w:rsidP="00964F1D">
            <w:pPr>
              <w:pStyle w:val="ConsPlusNormal"/>
              <w:jc w:val="center"/>
            </w:pPr>
            <w:r w:rsidRPr="00964F1D">
              <w:t>10</w:t>
            </w:r>
          </w:p>
        </w:tc>
        <w:tc>
          <w:tcPr>
            <w:tcW w:w="302" w:type="pct"/>
          </w:tcPr>
          <w:p w:rsidR="00964F1D" w:rsidRPr="00964F1D" w:rsidRDefault="00964F1D" w:rsidP="00964F1D">
            <w:pPr>
              <w:pStyle w:val="ConsPlusNormal"/>
              <w:jc w:val="center"/>
            </w:pPr>
            <w:r w:rsidRPr="00964F1D">
              <w:t>11</w:t>
            </w:r>
          </w:p>
        </w:tc>
        <w:tc>
          <w:tcPr>
            <w:tcW w:w="302" w:type="pct"/>
          </w:tcPr>
          <w:p w:rsidR="00964F1D" w:rsidRPr="00964F1D" w:rsidRDefault="00964F1D" w:rsidP="00964F1D">
            <w:pPr>
              <w:pStyle w:val="ConsPlusNormal"/>
              <w:jc w:val="center"/>
            </w:pPr>
            <w:r w:rsidRPr="00964F1D">
              <w:t>12</w:t>
            </w:r>
          </w:p>
        </w:tc>
        <w:tc>
          <w:tcPr>
            <w:tcW w:w="302" w:type="pct"/>
          </w:tcPr>
          <w:p w:rsidR="00964F1D" w:rsidRPr="00964F1D" w:rsidRDefault="00964F1D" w:rsidP="00964F1D">
            <w:pPr>
              <w:pStyle w:val="ConsPlusNormal"/>
              <w:jc w:val="center"/>
            </w:pPr>
            <w:r w:rsidRPr="00964F1D">
              <w:t>13</w:t>
            </w:r>
          </w:p>
        </w:tc>
        <w:tc>
          <w:tcPr>
            <w:tcW w:w="328" w:type="pct"/>
          </w:tcPr>
          <w:p w:rsidR="00964F1D" w:rsidRPr="00964F1D" w:rsidRDefault="00964F1D" w:rsidP="00964F1D">
            <w:pPr>
              <w:pStyle w:val="ConsPlusNormal"/>
              <w:jc w:val="center"/>
            </w:pPr>
            <w:r w:rsidRPr="00964F1D">
              <w:t>14</w:t>
            </w:r>
          </w:p>
        </w:tc>
      </w:tr>
      <w:tr w:rsidR="00964F1D" w:rsidRPr="00964F1D" w:rsidTr="00964F1D">
        <w:tc>
          <w:tcPr>
            <w:tcW w:w="5000" w:type="pct"/>
            <w:gridSpan w:val="14"/>
          </w:tcPr>
          <w:p w:rsidR="00964F1D" w:rsidRPr="00964F1D" w:rsidRDefault="00964F1D" w:rsidP="00964F1D">
            <w:pPr>
              <w:pStyle w:val="ConsPlusNormal"/>
              <w:outlineLvl w:val="2"/>
            </w:pPr>
            <w:bookmarkStart w:id="1" w:name="P279"/>
            <w:bookmarkEnd w:id="1"/>
            <w:r w:rsidRPr="00964F1D">
              <w:t>Подпрограмма 1 "Профилактика правонарушений"</w:t>
            </w:r>
          </w:p>
        </w:tc>
      </w:tr>
      <w:tr w:rsidR="00964F1D" w:rsidRPr="00964F1D" w:rsidTr="00964F1D">
        <w:tc>
          <w:tcPr>
            <w:tcW w:w="322" w:type="pct"/>
            <w:vMerge w:val="restart"/>
          </w:tcPr>
          <w:p w:rsidR="00964F1D" w:rsidRPr="00964F1D" w:rsidRDefault="00964F1D" w:rsidP="00964F1D">
            <w:pPr>
              <w:pStyle w:val="ConsPlusNormal"/>
            </w:pPr>
            <w:r w:rsidRPr="00964F1D">
              <w:t>1.1.</w:t>
            </w:r>
          </w:p>
        </w:tc>
        <w:tc>
          <w:tcPr>
            <w:tcW w:w="553" w:type="pct"/>
            <w:vMerge w:val="restart"/>
          </w:tcPr>
          <w:p w:rsidR="00964F1D" w:rsidRPr="00964F1D" w:rsidRDefault="00964F1D" w:rsidP="00964F1D">
            <w:pPr>
              <w:pStyle w:val="ConsPlusNormal"/>
            </w:pPr>
            <w:r w:rsidRPr="00964F1D">
              <w:t>Обеспечение функционирования и развития систем видеонаблюдения в сфере обеспечения общественной безопасности и правопорядка (1) &lt;2&gt;, &lt;3&gt;</w:t>
            </w:r>
          </w:p>
        </w:tc>
        <w:tc>
          <w:tcPr>
            <w:tcW w:w="459" w:type="pct"/>
            <w:vMerge w:val="restart"/>
          </w:tcPr>
          <w:p w:rsidR="00964F1D" w:rsidRPr="00964F1D" w:rsidRDefault="00964F1D" w:rsidP="00964F1D">
            <w:pPr>
              <w:pStyle w:val="ConsPlusNormal"/>
            </w:pPr>
            <w:r w:rsidRPr="00964F1D">
              <w:t>Департамент городского хозяйства Администрации города Ханты-Мансийска</w:t>
            </w:r>
          </w:p>
        </w:tc>
        <w:tc>
          <w:tcPr>
            <w:tcW w:w="496" w:type="pct"/>
            <w:vMerge w:val="restart"/>
          </w:tcPr>
          <w:p w:rsidR="00964F1D" w:rsidRPr="00964F1D" w:rsidRDefault="00964F1D" w:rsidP="00964F1D">
            <w:pPr>
              <w:pStyle w:val="ConsPlusNormal"/>
            </w:pPr>
            <w:r w:rsidRPr="00964F1D">
              <w:t>муниципальное казенное учреждение "Служба муниципального заказа в жилищно-коммунальном хозяйстве"</w:t>
            </w:r>
          </w:p>
        </w:tc>
        <w:tc>
          <w:tcPr>
            <w:tcW w:w="398" w:type="pct"/>
          </w:tcPr>
          <w:p w:rsidR="00964F1D" w:rsidRPr="00964F1D" w:rsidRDefault="00964F1D" w:rsidP="00964F1D">
            <w:pPr>
              <w:pStyle w:val="ConsPlusNormal"/>
            </w:pPr>
            <w:r w:rsidRPr="00964F1D">
              <w:t>всего</w:t>
            </w:r>
          </w:p>
        </w:tc>
        <w:tc>
          <w:tcPr>
            <w:tcW w:w="328" w:type="pct"/>
          </w:tcPr>
          <w:p w:rsidR="00964F1D" w:rsidRPr="00964F1D" w:rsidRDefault="00964F1D" w:rsidP="00964F1D">
            <w:pPr>
              <w:pStyle w:val="ConsPlusNormal"/>
            </w:pPr>
            <w:r w:rsidRPr="00964F1D">
              <w:t>78269836,65</w:t>
            </w:r>
          </w:p>
        </w:tc>
        <w:tc>
          <w:tcPr>
            <w:tcW w:w="302" w:type="pct"/>
          </w:tcPr>
          <w:p w:rsidR="00964F1D" w:rsidRPr="00964F1D" w:rsidRDefault="00964F1D" w:rsidP="00964F1D">
            <w:pPr>
              <w:pStyle w:val="ConsPlusNormal"/>
            </w:pPr>
            <w:r w:rsidRPr="00964F1D">
              <w:t>5674807,51</w:t>
            </w:r>
          </w:p>
        </w:tc>
        <w:tc>
          <w:tcPr>
            <w:tcW w:w="302" w:type="pct"/>
          </w:tcPr>
          <w:p w:rsidR="00964F1D" w:rsidRPr="00964F1D" w:rsidRDefault="00964F1D" w:rsidP="00964F1D">
            <w:pPr>
              <w:pStyle w:val="ConsPlusNormal"/>
            </w:pPr>
            <w:r w:rsidRPr="00964F1D">
              <w:t>4660961,71</w:t>
            </w:r>
          </w:p>
        </w:tc>
        <w:tc>
          <w:tcPr>
            <w:tcW w:w="302" w:type="pct"/>
          </w:tcPr>
          <w:p w:rsidR="00964F1D" w:rsidRPr="00964F1D" w:rsidRDefault="00964F1D" w:rsidP="00964F1D">
            <w:pPr>
              <w:pStyle w:val="ConsPlusNormal"/>
            </w:pPr>
            <w:r w:rsidRPr="00964F1D">
              <w:t>6475381,28</w:t>
            </w:r>
          </w:p>
        </w:tc>
        <w:tc>
          <w:tcPr>
            <w:tcW w:w="302" w:type="pct"/>
          </w:tcPr>
          <w:p w:rsidR="00964F1D" w:rsidRPr="00964F1D" w:rsidRDefault="00964F1D" w:rsidP="00964F1D">
            <w:pPr>
              <w:pStyle w:val="ConsPlusNormal"/>
            </w:pPr>
            <w:r w:rsidRPr="00964F1D">
              <w:t>7680187,67</w:t>
            </w:r>
          </w:p>
        </w:tc>
        <w:tc>
          <w:tcPr>
            <w:tcW w:w="302" w:type="pct"/>
          </w:tcPr>
          <w:p w:rsidR="00964F1D" w:rsidRPr="00964F1D" w:rsidRDefault="00964F1D" w:rsidP="00964F1D">
            <w:pPr>
              <w:pStyle w:val="ConsPlusNormal"/>
            </w:pPr>
            <w:r w:rsidRPr="00964F1D">
              <w:t>7682642,64</w:t>
            </w:r>
          </w:p>
        </w:tc>
        <w:tc>
          <w:tcPr>
            <w:tcW w:w="302" w:type="pct"/>
          </w:tcPr>
          <w:p w:rsidR="00964F1D" w:rsidRPr="00964F1D" w:rsidRDefault="00964F1D" w:rsidP="00964F1D">
            <w:pPr>
              <w:pStyle w:val="ConsPlusNormal"/>
            </w:pPr>
            <w:r w:rsidRPr="00964F1D">
              <w:t>7682642,64</w:t>
            </w:r>
          </w:p>
        </w:tc>
        <w:tc>
          <w:tcPr>
            <w:tcW w:w="302" w:type="pct"/>
          </w:tcPr>
          <w:p w:rsidR="00964F1D" w:rsidRPr="00964F1D" w:rsidRDefault="00964F1D" w:rsidP="00964F1D">
            <w:pPr>
              <w:pStyle w:val="ConsPlusNormal"/>
            </w:pPr>
            <w:r w:rsidRPr="00964F1D">
              <w:t>7682642,64</w:t>
            </w:r>
          </w:p>
        </w:tc>
        <w:tc>
          <w:tcPr>
            <w:tcW w:w="328" w:type="pct"/>
          </w:tcPr>
          <w:p w:rsidR="00964F1D" w:rsidRPr="00964F1D" w:rsidRDefault="00964F1D" w:rsidP="00964F1D">
            <w:pPr>
              <w:pStyle w:val="ConsPlusNormal"/>
            </w:pPr>
            <w:r w:rsidRPr="00964F1D">
              <w:t>30730570,56</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автономного округа</w:t>
            </w:r>
          </w:p>
        </w:tc>
        <w:tc>
          <w:tcPr>
            <w:tcW w:w="328" w:type="pct"/>
          </w:tcPr>
          <w:p w:rsidR="00964F1D" w:rsidRPr="00964F1D" w:rsidRDefault="00964F1D" w:rsidP="00964F1D">
            <w:pPr>
              <w:pStyle w:val="ConsPlusNormal"/>
            </w:pPr>
            <w:r w:rsidRPr="00964F1D">
              <w:t>710700,00</w:t>
            </w:r>
          </w:p>
        </w:tc>
        <w:tc>
          <w:tcPr>
            <w:tcW w:w="302" w:type="pct"/>
          </w:tcPr>
          <w:p w:rsidR="00964F1D" w:rsidRPr="00964F1D" w:rsidRDefault="00964F1D" w:rsidP="00964F1D">
            <w:pPr>
              <w:pStyle w:val="ConsPlusNormal"/>
            </w:pPr>
            <w:r w:rsidRPr="00964F1D">
              <w:t>710700,00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города</w:t>
            </w:r>
          </w:p>
        </w:tc>
        <w:tc>
          <w:tcPr>
            <w:tcW w:w="328" w:type="pct"/>
          </w:tcPr>
          <w:p w:rsidR="00964F1D" w:rsidRPr="00964F1D" w:rsidRDefault="00964F1D" w:rsidP="00964F1D">
            <w:pPr>
              <w:pStyle w:val="ConsPlusNormal"/>
            </w:pPr>
            <w:r w:rsidRPr="00964F1D">
              <w:t>77559136,65</w:t>
            </w:r>
          </w:p>
        </w:tc>
        <w:tc>
          <w:tcPr>
            <w:tcW w:w="302" w:type="pct"/>
          </w:tcPr>
          <w:p w:rsidR="00964F1D" w:rsidRPr="00964F1D" w:rsidRDefault="00964F1D" w:rsidP="00964F1D">
            <w:pPr>
              <w:pStyle w:val="ConsPlusNormal"/>
            </w:pPr>
            <w:r w:rsidRPr="00964F1D">
              <w:t>4964107,51</w:t>
            </w:r>
          </w:p>
        </w:tc>
        <w:tc>
          <w:tcPr>
            <w:tcW w:w="302" w:type="pct"/>
          </w:tcPr>
          <w:p w:rsidR="00964F1D" w:rsidRPr="00964F1D" w:rsidRDefault="00964F1D" w:rsidP="00964F1D">
            <w:pPr>
              <w:pStyle w:val="ConsPlusNormal"/>
            </w:pPr>
            <w:r w:rsidRPr="00964F1D">
              <w:t>4660961,71</w:t>
            </w:r>
          </w:p>
        </w:tc>
        <w:tc>
          <w:tcPr>
            <w:tcW w:w="302" w:type="pct"/>
          </w:tcPr>
          <w:p w:rsidR="00964F1D" w:rsidRPr="00964F1D" w:rsidRDefault="00964F1D" w:rsidP="00964F1D">
            <w:pPr>
              <w:pStyle w:val="ConsPlusNormal"/>
            </w:pPr>
            <w:r w:rsidRPr="00964F1D">
              <w:t>6475381,28</w:t>
            </w:r>
          </w:p>
        </w:tc>
        <w:tc>
          <w:tcPr>
            <w:tcW w:w="302" w:type="pct"/>
          </w:tcPr>
          <w:p w:rsidR="00964F1D" w:rsidRPr="00964F1D" w:rsidRDefault="00964F1D" w:rsidP="00964F1D">
            <w:pPr>
              <w:pStyle w:val="ConsPlusNormal"/>
            </w:pPr>
            <w:r w:rsidRPr="00964F1D">
              <w:t>7680187,67</w:t>
            </w:r>
          </w:p>
        </w:tc>
        <w:tc>
          <w:tcPr>
            <w:tcW w:w="302" w:type="pct"/>
          </w:tcPr>
          <w:p w:rsidR="00964F1D" w:rsidRPr="00964F1D" w:rsidRDefault="00964F1D" w:rsidP="00964F1D">
            <w:pPr>
              <w:pStyle w:val="ConsPlusNormal"/>
            </w:pPr>
            <w:r w:rsidRPr="00964F1D">
              <w:t>7682642,64</w:t>
            </w:r>
          </w:p>
        </w:tc>
        <w:tc>
          <w:tcPr>
            <w:tcW w:w="302" w:type="pct"/>
          </w:tcPr>
          <w:p w:rsidR="00964F1D" w:rsidRPr="00964F1D" w:rsidRDefault="00964F1D" w:rsidP="00964F1D">
            <w:pPr>
              <w:pStyle w:val="ConsPlusNormal"/>
            </w:pPr>
            <w:r w:rsidRPr="00964F1D">
              <w:t>7682642,64</w:t>
            </w:r>
          </w:p>
        </w:tc>
        <w:tc>
          <w:tcPr>
            <w:tcW w:w="302" w:type="pct"/>
          </w:tcPr>
          <w:p w:rsidR="00964F1D" w:rsidRPr="00964F1D" w:rsidRDefault="00964F1D" w:rsidP="00964F1D">
            <w:pPr>
              <w:pStyle w:val="ConsPlusNormal"/>
            </w:pPr>
            <w:r w:rsidRPr="00964F1D">
              <w:t>7682642,64</w:t>
            </w:r>
          </w:p>
        </w:tc>
        <w:tc>
          <w:tcPr>
            <w:tcW w:w="328" w:type="pct"/>
          </w:tcPr>
          <w:p w:rsidR="00964F1D" w:rsidRPr="00964F1D" w:rsidRDefault="00964F1D" w:rsidP="00964F1D">
            <w:pPr>
              <w:pStyle w:val="ConsPlusNormal"/>
            </w:pPr>
            <w:r w:rsidRPr="00964F1D">
              <w:t>30730570,56</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tcPr>
          <w:p w:rsidR="00964F1D" w:rsidRPr="00964F1D" w:rsidRDefault="00964F1D" w:rsidP="00964F1D">
            <w:pPr>
              <w:pStyle w:val="ConsPlusNormal"/>
            </w:pPr>
            <w:r w:rsidRPr="00964F1D">
              <w:t>муниципальное бюджетное учреждение "Горсвет"</w:t>
            </w:r>
          </w:p>
        </w:tc>
        <w:tc>
          <w:tcPr>
            <w:tcW w:w="398" w:type="pct"/>
          </w:tcPr>
          <w:p w:rsidR="00964F1D" w:rsidRPr="00964F1D" w:rsidRDefault="00964F1D" w:rsidP="00964F1D">
            <w:pPr>
              <w:pStyle w:val="ConsPlusNormal"/>
            </w:pPr>
            <w:r w:rsidRPr="00964F1D">
              <w:t>без финансирования</w:t>
            </w:r>
          </w:p>
        </w:tc>
        <w:tc>
          <w:tcPr>
            <w:tcW w:w="328"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val="restart"/>
          </w:tcPr>
          <w:p w:rsidR="00964F1D" w:rsidRPr="00964F1D" w:rsidRDefault="00964F1D" w:rsidP="00964F1D">
            <w:pPr>
              <w:pStyle w:val="ConsPlusNormal"/>
            </w:pPr>
            <w:r w:rsidRPr="00964F1D">
              <w:t>1.2.</w:t>
            </w:r>
          </w:p>
        </w:tc>
        <w:tc>
          <w:tcPr>
            <w:tcW w:w="553" w:type="pct"/>
            <w:vMerge w:val="restart"/>
          </w:tcPr>
          <w:p w:rsidR="00964F1D" w:rsidRPr="00964F1D" w:rsidRDefault="00964F1D" w:rsidP="00964F1D">
            <w:pPr>
              <w:pStyle w:val="ConsPlusNormal"/>
            </w:pPr>
            <w:r w:rsidRPr="00964F1D">
              <w:t xml:space="preserve">Осуществление государственных полномочий по созданию административных комиссий и определению перечня </w:t>
            </w:r>
            <w:r w:rsidRPr="00964F1D">
              <w:lastRenderedPageBreak/>
              <w:t>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11.06.2010 N 102-оз "Об административных правонарушениях" (1)</w:t>
            </w:r>
          </w:p>
        </w:tc>
        <w:tc>
          <w:tcPr>
            <w:tcW w:w="459" w:type="pct"/>
            <w:vMerge w:val="restart"/>
          </w:tcPr>
          <w:p w:rsidR="00964F1D" w:rsidRPr="00964F1D" w:rsidRDefault="00964F1D" w:rsidP="00964F1D">
            <w:pPr>
              <w:pStyle w:val="ConsPlusNormal"/>
            </w:pPr>
            <w:r w:rsidRPr="00964F1D">
              <w:lastRenderedPageBreak/>
              <w:t>Администрация города Ханты-Мансийска</w:t>
            </w:r>
          </w:p>
        </w:tc>
        <w:tc>
          <w:tcPr>
            <w:tcW w:w="496" w:type="pct"/>
            <w:vMerge w:val="restart"/>
          </w:tcPr>
          <w:p w:rsidR="00964F1D" w:rsidRPr="00964F1D" w:rsidRDefault="00964F1D" w:rsidP="00964F1D">
            <w:pPr>
              <w:pStyle w:val="ConsPlusNormal"/>
            </w:pPr>
            <w:r w:rsidRPr="00964F1D">
              <w:t xml:space="preserve">управление бухгалтерского учета и использования финансовых средств Администрации города </w:t>
            </w:r>
            <w:r w:rsidRPr="00964F1D">
              <w:lastRenderedPageBreak/>
              <w:t>Ханты-Мансийска</w:t>
            </w:r>
          </w:p>
        </w:tc>
        <w:tc>
          <w:tcPr>
            <w:tcW w:w="398" w:type="pct"/>
          </w:tcPr>
          <w:p w:rsidR="00964F1D" w:rsidRPr="00964F1D" w:rsidRDefault="00964F1D" w:rsidP="00964F1D">
            <w:pPr>
              <w:pStyle w:val="ConsPlusNormal"/>
            </w:pPr>
            <w:r w:rsidRPr="00964F1D">
              <w:lastRenderedPageBreak/>
              <w:t>всего</w:t>
            </w:r>
          </w:p>
        </w:tc>
        <w:tc>
          <w:tcPr>
            <w:tcW w:w="328" w:type="pct"/>
          </w:tcPr>
          <w:p w:rsidR="00964F1D" w:rsidRPr="00964F1D" w:rsidRDefault="00964F1D" w:rsidP="00964F1D">
            <w:pPr>
              <w:pStyle w:val="ConsPlusNormal"/>
            </w:pPr>
            <w:r w:rsidRPr="00964F1D">
              <w:t>47679701,25</w:t>
            </w:r>
          </w:p>
        </w:tc>
        <w:tc>
          <w:tcPr>
            <w:tcW w:w="302" w:type="pct"/>
          </w:tcPr>
          <w:p w:rsidR="00964F1D" w:rsidRPr="00964F1D" w:rsidRDefault="00964F1D" w:rsidP="00964F1D">
            <w:pPr>
              <w:pStyle w:val="ConsPlusNormal"/>
            </w:pPr>
            <w:r w:rsidRPr="00964F1D">
              <w:t>3579258,00</w:t>
            </w:r>
          </w:p>
        </w:tc>
        <w:tc>
          <w:tcPr>
            <w:tcW w:w="302" w:type="pct"/>
          </w:tcPr>
          <w:p w:rsidR="00964F1D" w:rsidRPr="00964F1D" w:rsidRDefault="00964F1D" w:rsidP="00964F1D">
            <w:pPr>
              <w:pStyle w:val="ConsPlusNormal"/>
            </w:pPr>
            <w:r w:rsidRPr="00964F1D">
              <w:t>3843206,00</w:t>
            </w:r>
          </w:p>
        </w:tc>
        <w:tc>
          <w:tcPr>
            <w:tcW w:w="302" w:type="pct"/>
          </w:tcPr>
          <w:p w:rsidR="00964F1D" w:rsidRPr="00964F1D" w:rsidRDefault="00964F1D" w:rsidP="00964F1D">
            <w:pPr>
              <w:pStyle w:val="ConsPlusNormal"/>
            </w:pPr>
            <w:r w:rsidRPr="00964F1D">
              <w:t>3719988,00</w:t>
            </w:r>
          </w:p>
        </w:tc>
        <w:tc>
          <w:tcPr>
            <w:tcW w:w="302" w:type="pct"/>
          </w:tcPr>
          <w:p w:rsidR="00964F1D" w:rsidRPr="00964F1D" w:rsidRDefault="00964F1D" w:rsidP="00964F1D">
            <w:pPr>
              <w:pStyle w:val="ConsPlusNormal"/>
            </w:pPr>
            <w:r w:rsidRPr="00964F1D">
              <w:t>4627383,25</w:t>
            </w:r>
          </w:p>
        </w:tc>
        <w:tc>
          <w:tcPr>
            <w:tcW w:w="302" w:type="pct"/>
          </w:tcPr>
          <w:p w:rsidR="00964F1D" w:rsidRPr="00964F1D" w:rsidRDefault="00964F1D" w:rsidP="00964F1D">
            <w:pPr>
              <w:pStyle w:val="ConsPlusNormal"/>
            </w:pPr>
            <w:r w:rsidRPr="00964F1D">
              <w:t>4677900,00</w:t>
            </w:r>
          </w:p>
        </w:tc>
        <w:tc>
          <w:tcPr>
            <w:tcW w:w="302" w:type="pct"/>
          </w:tcPr>
          <w:p w:rsidR="00964F1D" w:rsidRPr="00964F1D" w:rsidRDefault="00964F1D" w:rsidP="00964F1D">
            <w:pPr>
              <w:pStyle w:val="ConsPlusNormal"/>
            </w:pPr>
            <w:r w:rsidRPr="00964F1D">
              <w:t>4359661,00</w:t>
            </w:r>
          </w:p>
        </w:tc>
        <w:tc>
          <w:tcPr>
            <w:tcW w:w="302" w:type="pct"/>
          </w:tcPr>
          <w:p w:rsidR="00964F1D" w:rsidRPr="00964F1D" w:rsidRDefault="00964F1D" w:rsidP="00964F1D">
            <w:pPr>
              <w:pStyle w:val="ConsPlusNormal"/>
            </w:pPr>
            <w:r w:rsidRPr="00964F1D">
              <w:t>4574461,00</w:t>
            </w:r>
          </w:p>
        </w:tc>
        <w:tc>
          <w:tcPr>
            <w:tcW w:w="328" w:type="pct"/>
          </w:tcPr>
          <w:p w:rsidR="00964F1D" w:rsidRPr="00964F1D" w:rsidRDefault="00964F1D" w:rsidP="00964F1D">
            <w:pPr>
              <w:pStyle w:val="ConsPlusNormal"/>
            </w:pPr>
            <w:r w:rsidRPr="00964F1D">
              <w:t>18297844,00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автономного округа</w:t>
            </w:r>
          </w:p>
        </w:tc>
        <w:tc>
          <w:tcPr>
            <w:tcW w:w="328" w:type="pct"/>
          </w:tcPr>
          <w:p w:rsidR="00964F1D" w:rsidRPr="00964F1D" w:rsidRDefault="00964F1D" w:rsidP="00964F1D">
            <w:pPr>
              <w:pStyle w:val="ConsPlusNormal"/>
            </w:pPr>
            <w:r w:rsidRPr="00964F1D">
              <w:t>47607343,90</w:t>
            </w:r>
          </w:p>
        </w:tc>
        <w:tc>
          <w:tcPr>
            <w:tcW w:w="302" w:type="pct"/>
          </w:tcPr>
          <w:p w:rsidR="00964F1D" w:rsidRPr="00964F1D" w:rsidRDefault="00964F1D" w:rsidP="00964F1D">
            <w:pPr>
              <w:pStyle w:val="ConsPlusNormal"/>
            </w:pPr>
            <w:r w:rsidRPr="00964F1D">
              <w:t>3579258,00</w:t>
            </w:r>
          </w:p>
        </w:tc>
        <w:tc>
          <w:tcPr>
            <w:tcW w:w="302" w:type="pct"/>
          </w:tcPr>
          <w:p w:rsidR="00964F1D" w:rsidRPr="00964F1D" w:rsidRDefault="00964F1D" w:rsidP="00964F1D">
            <w:pPr>
              <w:pStyle w:val="ConsPlusNormal"/>
            </w:pPr>
            <w:r w:rsidRPr="00964F1D">
              <w:t>3843206,00</w:t>
            </w:r>
          </w:p>
        </w:tc>
        <w:tc>
          <w:tcPr>
            <w:tcW w:w="302" w:type="pct"/>
          </w:tcPr>
          <w:p w:rsidR="00964F1D" w:rsidRPr="00964F1D" w:rsidRDefault="00964F1D" w:rsidP="00964F1D">
            <w:pPr>
              <w:pStyle w:val="ConsPlusNormal"/>
            </w:pPr>
            <w:r w:rsidRPr="00964F1D">
              <w:t>3687438,00</w:t>
            </w:r>
          </w:p>
        </w:tc>
        <w:tc>
          <w:tcPr>
            <w:tcW w:w="302" w:type="pct"/>
          </w:tcPr>
          <w:p w:rsidR="00964F1D" w:rsidRPr="00964F1D" w:rsidRDefault="00964F1D" w:rsidP="00964F1D">
            <w:pPr>
              <w:pStyle w:val="ConsPlusNormal"/>
            </w:pPr>
            <w:r w:rsidRPr="00964F1D">
              <w:t>4587575,90</w:t>
            </w:r>
          </w:p>
        </w:tc>
        <w:tc>
          <w:tcPr>
            <w:tcW w:w="302" w:type="pct"/>
          </w:tcPr>
          <w:p w:rsidR="00964F1D" w:rsidRPr="00964F1D" w:rsidRDefault="00964F1D" w:rsidP="00964F1D">
            <w:pPr>
              <w:pStyle w:val="ConsPlusNormal"/>
            </w:pPr>
            <w:r w:rsidRPr="00964F1D">
              <w:t>4677900,00</w:t>
            </w:r>
          </w:p>
        </w:tc>
        <w:tc>
          <w:tcPr>
            <w:tcW w:w="302" w:type="pct"/>
          </w:tcPr>
          <w:p w:rsidR="00964F1D" w:rsidRPr="00964F1D" w:rsidRDefault="00964F1D" w:rsidP="00964F1D">
            <w:pPr>
              <w:pStyle w:val="ConsPlusNormal"/>
            </w:pPr>
            <w:r w:rsidRPr="00964F1D">
              <w:t>4359661,00</w:t>
            </w:r>
          </w:p>
        </w:tc>
        <w:tc>
          <w:tcPr>
            <w:tcW w:w="302" w:type="pct"/>
          </w:tcPr>
          <w:p w:rsidR="00964F1D" w:rsidRPr="00964F1D" w:rsidRDefault="00964F1D" w:rsidP="00964F1D">
            <w:pPr>
              <w:pStyle w:val="ConsPlusNormal"/>
            </w:pPr>
            <w:r w:rsidRPr="00964F1D">
              <w:t>4574461,00</w:t>
            </w:r>
          </w:p>
        </w:tc>
        <w:tc>
          <w:tcPr>
            <w:tcW w:w="328" w:type="pct"/>
          </w:tcPr>
          <w:p w:rsidR="00964F1D" w:rsidRPr="00964F1D" w:rsidRDefault="00964F1D" w:rsidP="00964F1D">
            <w:pPr>
              <w:pStyle w:val="ConsPlusNormal"/>
            </w:pPr>
            <w:r w:rsidRPr="00964F1D">
              <w:t>18297844,00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 xml:space="preserve">бюджет </w:t>
            </w:r>
            <w:r w:rsidRPr="00964F1D">
              <w:lastRenderedPageBreak/>
              <w:t>города</w:t>
            </w:r>
          </w:p>
        </w:tc>
        <w:tc>
          <w:tcPr>
            <w:tcW w:w="328" w:type="pct"/>
          </w:tcPr>
          <w:p w:rsidR="00964F1D" w:rsidRPr="00964F1D" w:rsidRDefault="00964F1D" w:rsidP="00964F1D">
            <w:pPr>
              <w:pStyle w:val="ConsPlusNormal"/>
            </w:pPr>
            <w:r w:rsidRPr="00964F1D">
              <w:lastRenderedPageBreak/>
              <w:t>72357,35</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32550,00</w:t>
            </w:r>
          </w:p>
        </w:tc>
        <w:tc>
          <w:tcPr>
            <w:tcW w:w="302" w:type="pct"/>
          </w:tcPr>
          <w:p w:rsidR="00964F1D" w:rsidRPr="00964F1D" w:rsidRDefault="00964F1D" w:rsidP="00964F1D">
            <w:pPr>
              <w:pStyle w:val="ConsPlusNormal"/>
            </w:pPr>
            <w:r w:rsidRPr="00964F1D">
              <w:t>39807,35</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vMerge w:val="restart"/>
          </w:tcPr>
          <w:p w:rsidR="00964F1D" w:rsidRPr="00964F1D" w:rsidRDefault="00964F1D" w:rsidP="00964F1D">
            <w:pPr>
              <w:pStyle w:val="ConsPlusNormal"/>
            </w:pPr>
            <w:r w:rsidRPr="00964F1D">
              <w:t>муниципальное казенное учреждение "Управление логистики"</w:t>
            </w:r>
          </w:p>
        </w:tc>
        <w:tc>
          <w:tcPr>
            <w:tcW w:w="398" w:type="pct"/>
          </w:tcPr>
          <w:p w:rsidR="00964F1D" w:rsidRPr="00964F1D" w:rsidRDefault="00964F1D" w:rsidP="00964F1D">
            <w:pPr>
              <w:pStyle w:val="ConsPlusNormal"/>
            </w:pPr>
            <w:r w:rsidRPr="00964F1D">
              <w:t>всего</w:t>
            </w:r>
          </w:p>
        </w:tc>
        <w:tc>
          <w:tcPr>
            <w:tcW w:w="328" w:type="pct"/>
          </w:tcPr>
          <w:p w:rsidR="00964F1D" w:rsidRPr="00964F1D" w:rsidRDefault="00964F1D" w:rsidP="00964F1D">
            <w:pPr>
              <w:pStyle w:val="ConsPlusNormal"/>
            </w:pPr>
            <w:r w:rsidRPr="00964F1D">
              <w:t>3673156,10</w:t>
            </w:r>
          </w:p>
        </w:tc>
        <w:tc>
          <w:tcPr>
            <w:tcW w:w="302" w:type="pct"/>
          </w:tcPr>
          <w:p w:rsidR="00964F1D" w:rsidRPr="00964F1D" w:rsidRDefault="00964F1D" w:rsidP="00964F1D">
            <w:pPr>
              <w:pStyle w:val="ConsPlusNormal"/>
            </w:pPr>
            <w:r w:rsidRPr="00964F1D">
              <w:t>135042,00</w:t>
            </w:r>
          </w:p>
        </w:tc>
        <w:tc>
          <w:tcPr>
            <w:tcW w:w="302" w:type="pct"/>
          </w:tcPr>
          <w:p w:rsidR="00964F1D" w:rsidRPr="00964F1D" w:rsidRDefault="00964F1D" w:rsidP="00964F1D">
            <w:pPr>
              <w:pStyle w:val="ConsPlusNormal"/>
            </w:pPr>
            <w:r w:rsidRPr="00964F1D">
              <w:t>102694,00</w:t>
            </w:r>
          </w:p>
        </w:tc>
        <w:tc>
          <w:tcPr>
            <w:tcW w:w="302" w:type="pct"/>
          </w:tcPr>
          <w:p w:rsidR="00964F1D" w:rsidRPr="00964F1D" w:rsidRDefault="00964F1D" w:rsidP="00964F1D">
            <w:pPr>
              <w:pStyle w:val="ConsPlusNormal"/>
            </w:pPr>
            <w:r w:rsidRPr="00964F1D">
              <w:t>297962,00</w:t>
            </w:r>
          </w:p>
        </w:tc>
        <w:tc>
          <w:tcPr>
            <w:tcW w:w="302" w:type="pct"/>
          </w:tcPr>
          <w:p w:rsidR="00964F1D" w:rsidRPr="00964F1D" w:rsidRDefault="00964F1D" w:rsidP="00964F1D">
            <w:pPr>
              <w:pStyle w:val="ConsPlusNormal"/>
            </w:pPr>
            <w:r w:rsidRPr="00964F1D">
              <w:t>196424,10</w:t>
            </w:r>
          </w:p>
        </w:tc>
        <w:tc>
          <w:tcPr>
            <w:tcW w:w="302" w:type="pct"/>
          </w:tcPr>
          <w:p w:rsidR="00964F1D" w:rsidRPr="00964F1D" w:rsidRDefault="00964F1D" w:rsidP="00964F1D">
            <w:pPr>
              <w:pStyle w:val="ConsPlusNormal"/>
            </w:pPr>
            <w:r w:rsidRPr="00964F1D">
              <w:t>300800,00</w:t>
            </w:r>
          </w:p>
        </w:tc>
        <w:tc>
          <w:tcPr>
            <w:tcW w:w="302" w:type="pct"/>
          </w:tcPr>
          <w:p w:rsidR="00964F1D" w:rsidRPr="00964F1D" w:rsidRDefault="00964F1D" w:rsidP="00964F1D">
            <w:pPr>
              <w:pStyle w:val="ConsPlusNormal"/>
            </w:pPr>
            <w:r w:rsidRPr="00964F1D">
              <w:t>619039,00</w:t>
            </w:r>
          </w:p>
        </w:tc>
        <w:tc>
          <w:tcPr>
            <w:tcW w:w="302" w:type="pct"/>
          </w:tcPr>
          <w:p w:rsidR="00964F1D" w:rsidRPr="00964F1D" w:rsidRDefault="00964F1D" w:rsidP="00964F1D">
            <w:pPr>
              <w:pStyle w:val="ConsPlusNormal"/>
            </w:pPr>
            <w:r w:rsidRPr="00964F1D">
              <w:t>404239,00</w:t>
            </w:r>
          </w:p>
        </w:tc>
        <w:tc>
          <w:tcPr>
            <w:tcW w:w="328" w:type="pct"/>
          </w:tcPr>
          <w:p w:rsidR="00964F1D" w:rsidRPr="00964F1D" w:rsidRDefault="00964F1D" w:rsidP="00964F1D">
            <w:pPr>
              <w:pStyle w:val="ConsPlusNormal"/>
            </w:pPr>
            <w:r w:rsidRPr="00964F1D">
              <w:t>1616956,00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автономного округа</w:t>
            </w:r>
          </w:p>
        </w:tc>
        <w:tc>
          <w:tcPr>
            <w:tcW w:w="328" w:type="pct"/>
          </w:tcPr>
          <w:p w:rsidR="00964F1D" w:rsidRPr="00964F1D" w:rsidRDefault="00964F1D" w:rsidP="00964F1D">
            <w:pPr>
              <w:pStyle w:val="ConsPlusNormal"/>
            </w:pPr>
            <w:r w:rsidRPr="00964F1D">
              <w:t>3673156,10</w:t>
            </w:r>
          </w:p>
        </w:tc>
        <w:tc>
          <w:tcPr>
            <w:tcW w:w="302" w:type="pct"/>
          </w:tcPr>
          <w:p w:rsidR="00964F1D" w:rsidRPr="00964F1D" w:rsidRDefault="00964F1D" w:rsidP="00964F1D">
            <w:pPr>
              <w:pStyle w:val="ConsPlusNormal"/>
            </w:pPr>
            <w:r w:rsidRPr="00964F1D">
              <w:t>135042,00</w:t>
            </w:r>
          </w:p>
        </w:tc>
        <w:tc>
          <w:tcPr>
            <w:tcW w:w="302" w:type="pct"/>
          </w:tcPr>
          <w:p w:rsidR="00964F1D" w:rsidRPr="00964F1D" w:rsidRDefault="00964F1D" w:rsidP="00964F1D">
            <w:pPr>
              <w:pStyle w:val="ConsPlusNormal"/>
            </w:pPr>
            <w:r w:rsidRPr="00964F1D">
              <w:t>102694,00</w:t>
            </w:r>
          </w:p>
        </w:tc>
        <w:tc>
          <w:tcPr>
            <w:tcW w:w="302" w:type="pct"/>
          </w:tcPr>
          <w:p w:rsidR="00964F1D" w:rsidRPr="00964F1D" w:rsidRDefault="00964F1D" w:rsidP="00964F1D">
            <w:pPr>
              <w:pStyle w:val="ConsPlusNormal"/>
            </w:pPr>
            <w:r w:rsidRPr="00964F1D">
              <w:t>297962,00</w:t>
            </w:r>
          </w:p>
        </w:tc>
        <w:tc>
          <w:tcPr>
            <w:tcW w:w="302" w:type="pct"/>
          </w:tcPr>
          <w:p w:rsidR="00964F1D" w:rsidRPr="00964F1D" w:rsidRDefault="00964F1D" w:rsidP="00964F1D">
            <w:pPr>
              <w:pStyle w:val="ConsPlusNormal"/>
            </w:pPr>
            <w:r w:rsidRPr="00964F1D">
              <w:t>196424,10</w:t>
            </w:r>
          </w:p>
        </w:tc>
        <w:tc>
          <w:tcPr>
            <w:tcW w:w="302" w:type="pct"/>
          </w:tcPr>
          <w:p w:rsidR="00964F1D" w:rsidRPr="00964F1D" w:rsidRDefault="00964F1D" w:rsidP="00964F1D">
            <w:pPr>
              <w:pStyle w:val="ConsPlusNormal"/>
            </w:pPr>
            <w:r w:rsidRPr="00964F1D">
              <w:t>300800,00</w:t>
            </w:r>
          </w:p>
        </w:tc>
        <w:tc>
          <w:tcPr>
            <w:tcW w:w="302" w:type="pct"/>
          </w:tcPr>
          <w:p w:rsidR="00964F1D" w:rsidRPr="00964F1D" w:rsidRDefault="00964F1D" w:rsidP="00964F1D">
            <w:pPr>
              <w:pStyle w:val="ConsPlusNormal"/>
            </w:pPr>
            <w:r w:rsidRPr="00964F1D">
              <w:t>619039,00</w:t>
            </w:r>
          </w:p>
        </w:tc>
        <w:tc>
          <w:tcPr>
            <w:tcW w:w="302" w:type="pct"/>
          </w:tcPr>
          <w:p w:rsidR="00964F1D" w:rsidRPr="00964F1D" w:rsidRDefault="00964F1D" w:rsidP="00964F1D">
            <w:pPr>
              <w:pStyle w:val="ConsPlusNormal"/>
            </w:pPr>
            <w:r w:rsidRPr="00964F1D">
              <w:t>404239,00</w:t>
            </w:r>
          </w:p>
        </w:tc>
        <w:tc>
          <w:tcPr>
            <w:tcW w:w="328" w:type="pct"/>
          </w:tcPr>
          <w:p w:rsidR="00964F1D" w:rsidRPr="00964F1D" w:rsidRDefault="00964F1D" w:rsidP="00964F1D">
            <w:pPr>
              <w:pStyle w:val="ConsPlusNormal"/>
            </w:pPr>
            <w:r w:rsidRPr="00964F1D">
              <w:t>1616956,00</w:t>
            </w:r>
          </w:p>
        </w:tc>
      </w:tr>
      <w:tr w:rsidR="00964F1D" w:rsidRPr="00964F1D" w:rsidTr="00964F1D">
        <w:tc>
          <w:tcPr>
            <w:tcW w:w="322" w:type="pct"/>
            <w:vMerge w:val="restart"/>
          </w:tcPr>
          <w:p w:rsidR="00964F1D" w:rsidRPr="00964F1D" w:rsidRDefault="00964F1D" w:rsidP="00964F1D">
            <w:pPr>
              <w:pStyle w:val="ConsPlusNormal"/>
            </w:pPr>
            <w:r w:rsidRPr="00964F1D">
              <w:t>1.3.</w:t>
            </w:r>
          </w:p>
        </w:tc>
        <w:tc>
          <w:tcPr>
            <w:tcW w:w="553" w:type="pct"/>
            <w:vMerge w:val="restart"/>
          </w:tcPr>
          <w:p w:rsidR="00964F1D" w:rsidRPr="00964F1D" w:rsidRDefault="00964F1D" w:rsidP="00964F1D">
            <w:pPr>
              <w:pStyle w:val="ConsPlusNormal"/>
            </w:pPr>
            <w:r w:rsidRPr="00964F1D">
              <w:t>Создание условий для деятельности народных дружин (2)</w:t>
            </w:r>
          </w:p>
        </w:tc>
        <w:tc>
          <w:tcPr>
            <w:tcW w:w="459" w:type="pct"/>
            <w:vMerge w:val="restart"/>
          </w:tcPr>
          <w:p w:rsidR="00964F1D" w:rsidRPr="00964F1D" w:rsidRDefault="00964F1D" w:rsidP="00964F1D">
            <w:pPr>
              <w:pStyle w:val="ConsPlusNormal"/>
            </w:pPr>
            <w:r w:rsidRPr="00964F1D">
              <w:t>Администрация города Ханты-Мансийска</w:t>
            </w:r>
          </w:p>
        </w:tc>
        <w:tc>
          <w:tcPr>
            <w:tcW w:w="496" w:type="pct"/>
            <w:vMerge w:val="restart"/>
          </w:tcPr>
          <w:p w:rsidR="00964F1D" w:rsidRPr="00964F1D" w:rsidRDefault="00964F1D" w:rsidP="00964F1D">
            <w:pPr>
              <w:pStyle w:val="ConsPlusNormal"/>
            </w:pPr>
            <w:r w:rsidRPr="00964F1D">
              <w:t>управление бухгалтерского учета и использования финансовых средств Администрации города Ханты-</w:t>
            </w:r>
            <w:r w:rsidRPr="00964F1D">
              <w:lastRenderedPageBreak/>
              <w:t>Мансийска</w:t>
            </w:r>
          </w:p>
        </w:tc>
        <w:tc>
          <w:tcPr>
            <w:tcW w:w="398" w:type="pct"/>
          </w:tcPr>
          <w:p w:rsidR="00964F1D" w:rsidRPr="00964F1D" w:rsidRDefault="00964F1D" w:rsidP="00964F1D">
            <w:pPr>
              <w:pStyle w:val="ConsPlusNormal"/>
            </w:pPr>
            <w:r w:rsidRPr="00964F1D">
              <w:lastRenderedPageBreak/>
              <w:t>всего</w:t>
            </w:r>
          </w:p>
        </w:tc>
        <w:tc>
          <w:tcPr>
            <w:tcW w:w="328" w:type="pct"/>
          </w:tcPr>
          <w:p w:rsidR="00964F1D" w:rsidRPr="00964F1D" w:rsidRDefault="00964F1D" w:rsidP="00964F1D">
            <w:pPr>
              <w:pStyle w:val="ConsPlusNormal"/>
            </w:pPr>
            <w:r w:rsidRPr="00964F1D">
              <w:t>1627600,00</w:t>
            </w:r>
          </w:p>
        </w:tc>
        <w:tc>
          <w:tcPr>
            <w:tcW w:w="302" w:type="pct"/>
          </w:tcPr>
          <w:p w:rsidR="00964F1D" w:rsidRPr="00964F1D" w:rsidRDefault="00964F1D" w:rsidP="00964F1D">
            <w:pPr>
              <w:pStyle w:val="ConsPlusNormal"/>
            </w:pPr>
            <w:r w:rsidRPr="00964F1D">
              <w:t>131000,00</w:t>
            </w:r>
          </w:p>
        </w:tc>
        <w:tc>
          <w:tcPr>
            <w:tcW w:w="302" w:type="pct"/>
          </w:tcPr>
          <w:p w:rsidR="00964F1D" w:rsidRPr="00964F1D" w:rsidRDefault="00964F1D" w:rsidP="00964F1D">
            <w:pPr>
              <w:pStyle w:val="ConsPlusNormal"/>
            </w:pPr>
            <w:r w:rsidRPr="00964F1D">
              <w:t>159000,00</w:t>
            </w:r>
          </w:p>
        </w:tc>
        <w:tc>
          <w:tcPr>
            <w:tcW w:w="302" w:type="pct"/>
          </w:tcPr>
          <w:p w:rsidR="00964F1D" w:rsidRPr="00964F1D" w:rsidRDefault="00964F1D" w:rsidP="00964F1D">
            <w:pPr>
              <w:pStyle w:val="ConsPlusNormal"/>
            </w:pPr>
            <w:r w:rsidRPr="00964F1D">
              <w:t>164000,00</w:t>
            </w:r>
          </w:p>
        </w:tc>
        <w:tc>
          <w:tcPr>
            <w:tcW w:w="302" w:type="pct"/>
          </w:tcPr>
          <w:p w:rsidR="00964F1D" w:rsidRPr="00964F1D" w:rsidRDefault="00964F1D" w:rsidP="00964F1D">
            <w:pPr>
              <w:pStyle w:val="ConsPlusNormal"/>
            </w:pPr>
            <w:r w:rsidRPr="00964F1D">
              <w:t>150000,00</w:t>
            </w:r>
          </w:p>
        </w:tc>
        <w:tc>
          <w:tcPr>
            <w:tcW w:w="302" w:type="pct"/>
          </w:tcPr>
          <w:p w:rsidR="00964F1D" w:rsidRPr="00964F1D" w:rsidRDefault="00964F1D" w:rsidP="00964F1D">
            <w:pPr>
              <w:pStyle w:val="ConsPlusNormal"/>
            </w:pPr>
            <w:r w:rsidRPr="00964F1D">
              <w:t>154800,00</w:t>
            </w:r>
          </w:p>
        </w:tc>
        <w:tc>
          <w:tcPr>
            <w:tcW w:w="302" w:type="pct"/>
          </w:tcPr>
          <w:p w:rsidR="00964F1D" w:rsidRPr="00964F1D" w:rsidRDefault="00964F1D" w:rsidP="00964F1D">
            <w:pPr>
              <w:pStyle w:val="ConsPlusNormal"/>
            </w:pPr>
            <w:r w:rsidRPr="00964F1D">
              <w:t>144800,00</w:t>
            </w:r>
          </w:p>
        </w:tc>
        <w:tc>
          <w:tcPr>
            <w:tcW w:w="302" w:type="pct"/>
          </w:tcPr>
          <w:p w:rsidR="00964F1D" w:rsidRPr="00964F1D" w:rsidRDefault="00964F1D" w:rsidP="00964F1D">
            <w:pPr>
              <w:pStyle w:val="ConsPlusNormal"/>
            </w:pPr>
            <w:r w:rsidRPr="00964F1D">
              <w:t>144800,00</w:t>
            </w:r>
          </w:p>
        </w:tc>
        <w:tc>
          <w:tcPr>
            <w:tcW w:w="328" w:type="pct"/>
          </w:tcPr>
          <w:p w:rsidR="00964F1D" w:rsidRPr="00964F1D" w:rsidRDefault="00964F1D" w:rsidP="00964F1D">
            <w:pPr>
              <w:pStyle w:val="ConsPlusNormal"/>
            </w:pPr>
            <w:r w:rsidRPr="00964F1D">
              <w:t>579200,00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автономного округа</w:t>
            </w:r>
          </w:p>
        </w:tc>
        <w:tc>
          <w:tcPr>
            <w:tcW w:w="328" w:type="pct"/>
          </w:tcPr>
          <w:p w:rsidR="00964F1D" w:rsidRPr="00964F1D" w:rsidRDefault="00964F1D" w:rsidP="00964F1D">
            <w:pPr>
              <w:pStyle w:val="ConsPlusNormal"/>
            </w:pPr>
            <w:r w:rsidRPr="00964F1D">
              <w:t>813800,00</w:t>
            </w:r>
          </w:p>
        </w:tc>
        <w:tc>
          <w:tcPr>
            <w:tcW w:w="302" w:type="pct"/>
          </w:tcPr>
          <w:p w:rsidR="00964F1D" w:rsidRPr="00964F1D" w:rsidRDefault="00964F1D" w:rsidP="00964F1D">
            <w:pPr>
              <w:pStyle w:val="ConsPlusNormal"/>
            </w:pPr>
            <w:r w:rsidRPr="00964F1D">
              <w:t>65500,00</w:t>
            </w:r>
          </w:p>
        </w:tc>
        <w:tc>
          <w:tcPr>
            <w:tcW w:w="302" w:type="pct"/>
          </w:tcPr>
          <w:p w:rsidR="00964F1D" w:rsidRPr="00964F1D" w:rsidRDefault="00964F1D" w:rsidP="00964F1D">
            <w:pPr>
              <w:pStyle w:val="ConsPlusNormal"/>
            </w:pPr>
            <w:r w:rsidRPr="00964F1D">
              <w:t>79500,00</w:t>
            </w:r>
          </w:p>
        </w:tc>
        <w:tc>
          <w:tcPr>
            <w:tcW w:w="302" w:type="pct"/>
          </w:tcPr>
          <w:p w:rsidR="00964F1D" w:rsidRPr="00964F1D" w:rsidRDefault="00964F1D" w:rsidP="00964F1D">
            <w:pPr>
              <w:pStyle w:val="ConsPlusNormal"/>
            </w:pPr>
            <w:r w:rsidRPr="00964F1D">
              <w:t>82000,00</w:t>
            </w:r>
          </w:p>
        </w:tc>
        <w:tc>
          <w:tcPr>
            <w:tcW w:w="302" w:type="pct"/>
          </w:tcPr>
          <w:p w:rsidR="00964F1D" w:rsidRPr="00964F1D" w:rsidRDefault="00964F1D" w:rsidP="00964F1D">
            <w:pPr>
              <w:pStyle w:val="ConsPlusNormal"/>
            </w:pPr>
            <w:r w:rsidRPr="00964F1D">
              <w:t>75000,00</w:t>
            </w:r>
          </w:p>
        </w:tc>
        <w:tc>
          <w:tcPr>
            <w:tcW w:w="302" w:type="pct"/>
          </w:tcPr>
          <w:p w:rsidR="00964F1D" w:rsidRPr="00964F1D" w:rsidRDefault="00964F1D" w:rsidP="00964F1D">
            <w:pPr>
              <w:pStyle w:val="ConsPlusNormal"/>
            </w:pPr>
            <w:r w:rsidRPr="00964F1D">
              <w:t>77400,00</w:t>
            </w:r>
          </w:p>
        </w:tc>
        <w:tc>
          <w:tcPr>
            <w:tcW w:w="302" w:type="pct"/>
          </w:tcPr>
          <w:p w:rsidR="00964F1D" w:rsidRPr="00964F1D" w:rsidRDefault="00964F1D" w:rsidP="00964F1D">
            <w:pPr>
              <w:pStyle w:val="ConsPlusNormal"/>
            </w:pPr>
            <w:r w:rsidRPr="00964F1D">
              <w:t>72400,00</w:t>
            </w:r>
          </w:p>
        </w:tc>
        <w:tc>
          <w:tcPr>
            <w:tcW w:w="302" w:type="pct"/>
          </w:tcPr>
          <w:p w:rsidR="00964F1D" w:rsidRPr="00964F1D" w:rsidRDefault="00964F1D" w:rsidP="00964F1D">
            <w:pPr>
              <w:pStyle w:val="ConsPlusNormal"/>
            </w:pPr>
            <w:r w:rsidRPr="00964F1D">
              <w:t>72400,00</w:t>
            </w:r>
          </w:p>
        </w:tc>
        <w:tc>
          <w:tcPr>
            <w:tcW w:w="328" w:type="pct"/>
          </w:tcPr>
          <w:p w:rsidR="00964F1D" w:rsidRPr="00964F1D" w:rsidRDefault="00964F1D" w:rsidP="00964F1D">
            <w:pPr>
              <w:pStyle w:val="ConsPlusNormal"/>
            </w:pPr>
            <w:r w:rsidRPr="00964F1D">
              <w:t>289600,00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города</w:t>
            </w:r>
          </w:p>
        </w:tc>
        <w:tc>
          <w:tcPr>
            <w:tcW w:w="328" w:type="pct"/>
          </w:tcPr>
          <w:p w:rsidR="00964F1D" w:rsidRPr="00964F1D" w:rsidRDefault="00964F1D" w:rsidP="00964F1D">
            <w:pPr>
              <w:pStyle w:val="ConsPlusNormal"/>
            </w:pPr>
            <w:r w:rsidRPr="00964F1D">
              <w:t>813800,00</w:t>
            </w:r>
          </w:p>
        </w:tc>
        <w:tc>
          <w:tcPr>
            <w:tcW w:w="302" w:type="pct"/>
          </w:tcPr>
          <w:p w:rsidR="00964F1D" w:rsidRPr="00964F1D" w:rsidRDefault="00964F1D" w:rsidP="00964F1D">
            <w:pPr>
              <w:pStyle w:val="ConsPlusNormal"/>
            </w:pPr>
            <w:r w:rsidRPr="00964F1D">
              <w:t>65500,00</w:t>
            </w:r>
          </w:p>
        </w:tc>
        <w:tc>
          <w:tcPr>
            <w:tcW w:w="302" w:type="pct"/>
          </w:tcPr>
          <w:p w:rsidR="00964F1D" w:rsidRPr="00964F1D" w:rsidRDefault="00964F1D" w:rsidP="00964F1D">
            <w:pPr>
              <w:pStyle w:val="ConsPlusNormal"/>
            </w:pPr>
            <w:r w:rsidRPr="00964F1D">
              <w:t>79500,00</w:t>
            </w:r>
          </w:p>
        </w:tc>
        <w:tc>
          <w:tcPr>
            <w:tcW w:w="302" w:type="pct"/>
          </w:tcPr>
          <w:p w:rsidR="00964F1D" w:rsidRPr="00964F1D" w:rsidRDefault="00964F1D" w:rsidP="00964F1D">
            <w:pPr>
              <w:pStyle w:val="ConsPlusNormal"/>
            </w:pPr>
            <w:r w:rsidRPr="00964F1D">
              <w:t>82000,00</w:t>
            </w:r>
          </w:p>
        </w:tc>
        <w:tc>
          <w:tcPr>
            <w:tcW w:w="302" w:type="pct"/>
          </w:tcPr>
          <w:p w:rsidR="00964F1D" w:rsidRPr="00964F1D" w:rsidRDefault="00964F1D" w:rsidP="00964F1D">
            <w:pPr>
              <w:pStyle w:val="ConsPlusNormal"/>
            </w:pPr>
            <w:r w:rsidRPr="00964F1D">
              <w:t>75000,00</w:t>
            </w:r>
          </w:p>
        </w:tc>
        <w:tc>
          <w:tcPr>
            <w:tcW w:w="302" w:type="pct"/>
          </w:tcPr>
          <w:p w:rsidR="00964F1D" w:rsidRPr="00964F1D" w:rsidRDefault="00964F1D" w:rsidP="00964F1D">
            <w:pPr>
              <w:pStyle w:val="ConsPlusNormal"/>
            </w:pPr>
            <w:r w:rsidRPr="00964F1D">
              <w:t>77400,00</w:t>
            </w:r>
          </w:p>
        </w:tc>
        <w:tc>
          <w:tcPr>
            <w:tcW w:w="302" w:type="pct"/>
          </w:tcPr>
          <w:p w:rsidR="00964F1D" w:rsidRPr="00964F1D" w:rsidRDefault="00964F1D" w:rsidP="00964F1D">
            <w:pPr>
              <w:pStyle w:val="ConsPlusNormal"/>
            </w:pPr>
            <w:r w:rsidRPr="00964F1D">
              <w:t>72400,00</w:t>
            </w:r>
          </w:p>
        </w:tc>
        <w:tc>
          <w:tcPr>
            <w:tcW w:w="302" w:type="pct"/>
          </w:tcPr>
          <w:p w:rsidR="00964F1D" w:rsidRPr="00964F1D" w:rsidRDefault="00964F1D" w:rsidP="00964F1D">
            <w:pPr>
              <w:pStyle w:val="ConsPlusNormal"/>
            </w:pPr>
            <w:r w:rsidRPr="00964F1D">
              <w:t>72400,00</w:t>
            </w:r>
          </w:p>
        </w:tc>
        <w:tc>
          <w:tcPr>
            <w:tcW w:w="328" w:type="pct"/>
          </w:tcPr>
          <w:p w:rsidR="00964F1D" w:rsidRPr="00964F1D" w:rsidRDefault="00964F1D" w:rsidP="00964F1D">
            <w:pPr>
              <w:pStyle w:val="ConsPlusNormal"/>
            </w:pPr>
            <w:r w:rsidRPr="00964F1D">
              <w:t>289600,00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vMerge w:val="restart"/>
          </w:tcPr>
          <w:p w:rsidR="00964F1D" w:rsidRPr="00964F1D" w:rsidRDefault="00964F1D" w:rsidP="00964F1D">
            <w:pPr>
              <w:pStyle w:val="ConsPlusNormal"/>
            </w:pPr>
            <w:r w:rsidRPr="00964F1D">
              <w:t>муниципальное казенное учреждение "Управление логистики"</w:t>
            </w:r>
          </w:p>
        </w:tc>
        <w:tc>
          <w:tcPr>
            <w:tcW w:w="398" w:type="pct"/>
          </w:tcPr>
          <w:p w:rsidR="00964F1D" w:rsidRPr="00964F1D" w:rsidRDefault="00964F1D" w:rsidP="00964F1D">
            <w:pPr>
              <w:pStyle w:val="ConsPlusNormal"/>
            </w:pPr>
            <w:r w:rsidRPr="00964F1D">
              <w:t>всего</w:t>
            </w:r>
          </w:p>
        </w:tc>
        <w:tc>
          <w:tcPr>
            <w:tcW w:w="328" w:type="pct"/>
          </w:tcPr>
          <w:p w:rsidR="00964F1D" w:rsidRPr="00964F1D" w:rsidRDefault="00964F1D" w:rsidP="00964F1D">
            <w:pPr>
              <w:pStyle w:val="ConsPlusNormal"/>
            </w:pPr>
            <w:r w:rsidRPr="00964F1D">
              <w:t>279000,00</w:t>
            </w:r>
          </w:p>
        </w:tc>
        <w:tc>
          <w:tcPr>
            <w:tcW w:w="302" w:type="pct"/>
          </w:tcPr>
          <w:p w:rsidR="00964F1D" w:rsidRPr="00964F1D" w:rsidRDefault="00964F1D" w:rsidP="00964F1D">
            <w:pPr>
              <w:pStyle w:val="ConsPlusNormal"/>
            </w:pPr>
            <w:r w:rsidRPr="00964F1D">
              <w:t>20000,00</w:t>
            </w:r>
          </w:p>
        </w:tc>
        <w:tc>
          <w:tcPr>
            <w:tcW w:w="302" w:type="pct"/>
          </w:tcPr>
          <w:p w:rsidR="00964F1D" w:rsidRPr="00964F1D" w:rsidRDefault="00964F1D" w:rsidP="00964F1D">
            <w:pPr>
              <w:pStyle w:val="ConsPlusNormal"/>
            </w:pPr>
            <w:r w:rsidRPr="00964F1D">
              <w:t>15000,00</w:t>
            </w:r>
          </w:p>
        </w:tc>
        <w:tc>
          <w:tcPr>
            <w:tcW w:w="302" w:type="pct"/>
          </w:tcPr>
          <w:p w:rsidR="00964F1D" w:rsidRPr="00964F1D" w:rsidRDefault="00964F1D" w:rsidP="00964F1D">
            <w:pPr>
              <w:pStyle w:val="ConsPlusNormal"/>
            </w:pPr>
            <w:r w:rsidRPr="00964F1D">
              <w:t>10000,00</w:t>
            </w:r>
          </w:p>
        </w:tc>
        <w:tc>
          <w:tcPr>
            <w:tcW w:w="302" w:type="pct"/>
          </w:tcPr>
          <w:p w:rsidR="00964F1D" w:rsidRPr="00964F1D" w:rsidRDefault="00964F1D" w:rsidP="00964F1D">
            <w:pPr>
              <w:pStyle w:val="ConsPlusNormal"/>
            </w:pPr>
            <w:r w:rsidRPr="00964F1D">
              <w:t>24000,00</w:t>
            </w:r>
          </w:p>
        </w:tc>
        <w:tc>
          <w:tcPr>
            <w:tcW w:w="302" w:type="pct"/>
          </w:tcPr>
          <w:p w:rsidR="00964F1D" w:rsidRPr="00964F1D" w:rsidRDefault="00964F1D" w:rsidP="00964F1D">
            <w:pPr>
              <w:pStyle w:val="ConsPlusNormal"/>
            </w:pPr>
            <w:r w:rsidRPr="00964F1D">
              <w:t>30000,00</w:t>
            </w:r>
          </w:p>
        </w:tc>
        <w:tc>
          <w:tcPr>
            <w:tcW w:w="302" w:type="pct"/>
          </w:tcPr>
          <w:p w:rsidR="00964F1D" w:rsidRPr="00964F1D" w:rsidRDefault="00964F1D" w:rsidP="00964F1D">
            <w:pPr>
              <w:pStyle w:val="ConsPlusNormal"/>
            </w:pPr>
            <w:r w:rsidRPr="00964F1D">
              <w:t>30000,00</w:t>
            </w:r>
          </w:p>
        </w:tc>
        <w:tc>
          <w:tcPr>
            <w:tcW w:w="302" w:type="pct"/>
          </w:tcPr>
          <w:p w:rsidR="00964F1D" w:rsidRPr="00964F1D" w:rsidRDefault="00964F1D" w:rsidP="00964F1D">
            <w:pPr>
              <w:pStyle w:val="ConsPlusNormal"/>
            </w:pPr>
            <w:r w:rsidRPr="00964F1D">
              <w:t>30000,00</w:t>
            </w:r>
          </w:p>
        </w:tc>
        <w:tc>
          <w:tcPr>
            <w:tcW w:w="328" w:type="pct"/>
          </w:tcPr>
          <w:p w:rsidR="00964F1D" w:rsidRPr="00964F1D" w:rsidRDefault="00964F1D" w:rsidP="00964F1D">
            <w:pPr>
              <w:pStyle w:val="ConsPlusNormal"/>
            </w:pPr>
            <w:r w:rsidRPr="00964F1D">
              <w:t>120000,00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автономного округа</w:t>
            </w:r>
          </w:p>
        </w:tc>
        <w:tc>
          <w:tcPr>
            <w:tcW w:w="328" w:type="pct"/>
          </w:tcPr>
          <w:p w:rsidR="00964F1D" w:rsidRPr="00964F1D" w:rsidRDefault="00964F1D" w:rsidP="00964F1D">
            <w:pPr>
              <w:pStyle w:val="ConsPlusNormal"/>
            </w:pPr>
            <w:r w:rsidRPr="00964F1D">
              <w:t>139500,00</w:t>
            </w:r>
          </w:p>
        </w:tc>
        <w:tc>
          <w:tcPr>
            <w:tcW w:w="302" w:type="pct"/>
          </w:tcPr>
          <w:p w:rsidR="00964F1D" w:rsidRPr="00964F1D" w:rsidRDefault="00964F1D" w:rsidP="00964F1D">
            <w:pPr>
              <w:pStyle w:val="ConsPlusNormal"/>
            </w:pPr>
            <w:r w:rsidRPr="00964F1D">
              <w:t>10000,00</w:t>
            </w:r>
          </w:p>
        </w:tc>
        <w:tc>
          <w:tcPr>
            <w:tcW w:w="302" w:type="pct"/>
          </w:tcPr>
          <w:p w:rsidR="00964F1D" w:rsidRPr="00964F1D" w:rsidRDefault="00964F1D" w:rsidP="00964F1D">
            <w:pPr>
              <w:pStyle w:val="ConsPlusNormal"/>
            </w:pPr>
            <w:r w:rsidRPr="00964F1D">
              <w:t>7500,00</w:t>
            </w:r>
          </w:p>
        </w:tc>
        <w:tc>
          <w:tcPr>
            <w:tcW w:w="302" w:type="pct"/>
          </w:tcPr>
          <w:p w:rsidR="00964F1D" w:rsidRPr="00964F1D" w:rsidRDefault="00964F1D" w:rsidP="00964F1D">
            <w:pPr>
              <w:pStyle w:val="ConsPlusNormal"/>
            </w:pPr>
            <w:r w:rsidRPr="00964F1D">
              <w:t>5000,00</w:t>
            </w:r>
          </w:p>
        </w:tc>
        <w:tc>
          <w:tcPr>
            <w:tcW w:w="302" w:type="pct"/>
          </w:tcPr>
          <w:p w:rsidR="00964F1D" w:rsidRPr="00964F1D" w:rsidRDefault="00964F1D" w:rsidP="00964F1D">
            <w:pPr>
              <w:pStyle w:val="ConsPlusNormal"/>
            </w:pPr>
            <w:r w:rsidRPr="00964F1D">
              <w:t>12000,00</w:t>
            </w:r>
          </w:p>
        </w:tc>
        <w:tc>
          <w:tcPr>
            <w:tcW w:w="302" w:type="pct"/>
          </w:tcPr>
          <w:p w:rsidR="00964F1D" w:rsidRPr="00964F1D" w:rsidRDefault="00964F1D" w:rsidP="00964F1D">
            <w:pPr>
              <w:pStyle w:val="ConsPlusNormal"/>
            </w:pPr>
            <w:r w:rsidRPr="00964F1D">
              <w:t>15000,00</w:t>
            </w:r>
          </w:p>
        </w:tc>
        <w:tc>
          <w:tcPr>
            <w:tcW w:w="302" w:type="pct"/>
          </w:tcPr>
          <w:p w:rsidR="00964F1D" w:rsidRPr="00964F1D" w:rsidRDefault="00964F1D" w:rsidP="00964F1D">
            <w:pPr>
              <w:pStyle w:val="ConsPlusNormal"/>
            </w:pPr>
            <w:r w:rsidRPr="00964F1D">
              <w:t>15000,00</w:t>
            </w:r>
          </w:p>
        </w:tc>
        <w:tc>
          <w:tcPr>
            <w:tcW w:w="302" w:type="pct"/>
          </w:tcPr>
          <w:p w:rsidR="00964F1D" w:rsidRPr="00964F1D" w:rsidRDefault="00964F1D" w:rsidP="00964F1D">
            <w:pPr>
              <w:pStyle w:val="ConsPlusNormal"/>
            </w:pPr>
            <w:r w:rsidRPr="00964F1D">
              <w:t>15000,00</w:t>
            </w:r>
          </w:p>
        </w:tc>
        <w:tc>
          <w:tcPr>
            <w:tcW w:w="328" w:type="pct"/>
          </w:tcPr>
          <w:p w:rsidR="00964F1D" w:rsidRPr="00964F1D" w:rsidRDefault="00964F1D" w:rsidP="00964F1D">
            <w:pPr>
              <w:pStyle w:val="ConsPlusNormal"/>
            </w:pPr>
            <w:r w:rsidRPr="00964F1D">
              <w:t>60000,00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города</w:t>
            </w:r>
          </w:p>
        </w:tc>
        <w:tc>
          <w:tcPr>
            <w:tcW w:w="328" w:type="pct"/>
          </w:tcPr>
          <w:p w:rsidR="00964F1D" w:rsidRPr="00964F1D" w:rsidRDefault="00964F1D" w:rsidP="00964F1D">
            <w:pPr>
              <w:pStyle w:val="ConsPlusNormal"/>
            </w:pPr>
            <w:r w:rsidRPr="00964F1D">
              <w:t>139500,00</w:t>
            </w:r>
          </w:p>
        </w:tc>
        <w:tc>
          <w:tcPr>
            <w:tcW w:w="302" w:type="pct"/>
          </w:tcPr>
          <w:p w:rsidR="00964F1D" w:rsidRPr="00964F1D" w:rsidRDefault="00964F1D" w:rsidP="00964F1D">
            <w:pPr>
              <w:pStyle w:val="ConsPlusNormal"/>
            </w:pPr>
            <w:r w:rsidRPr="00964F1D">
              <w:t>10000,00</w:t>
            </w:r>
          </w:p>
        </w:tc>
        <w:tc>
          <w:tcPr>
            <w:tcW w:w="302" w:type="pct"/>
          </w:tcPr>
          <w:p w:rsidR="00964F1D" w:rsidRPr="00964F1D" w:rsidRDefault="00964F1D" w:rsidP="00964F1D">
            <w:pPr>
              <w:pStyle w:val="ConsPlusNormal"/>
            </w:pPr>
            <w:r w:rsidRPr="00964F1D">
              <w:t>7500,00</w:t>
            </w:r>
          </w:p>
        </w:tc>
        <w:tc>
          <w:tcPr>
            <w:tcW w:w="302" w:type="pct"/>
          </w:tcPr>
          <w:p w:rsidR="00964F1D" w:rsidRPr="00964F1D" w:rsidRDefault="00964F1D" w:rsidP="00964F1D">
            <w:pPr>
              <w:pStyle w:val="ConsPlusNormal"/>
            </w:pPr>
            <w:r w:rsidRPr="00964F1D">
              <w:t>5000,00</w:t>
            </w:r>
          </w:p>
        </w:tc>
        <w:tc>
          <w:tcPr>
            <w:tcW w:w="302" w:type="pct"/>
          </w:tcPr>
          <w:p w:rsidR="00964F1D" w:rsidRPr="00964F1D" w:rsidRDefault="00964F1D" w:rsidP="00964F1D">
            <w:pPr>
              <w:pStyle w:val="ConsPlusNormal"/>
            </w:pPr>
            <w:r w:rsidRPr="00964F1D">
              <w:t>12000,00</w:t>
            </w:r>
          </w:p>
        </w:tc>
        <w:tc>
          <w:tcPr>
            <w:tcW w:w="302" w:type="pct"/>
          </w:tcPr>
          <w:p w:rsidR="00964F1D" w:rsidRPr="00964F1D" w:rsidRDefault="00964F1D" w:rsidP="00964F1D">
            <w:pPr>
              <w:pStyle w:val="ConsPlusNormal"/>
            </w:pPr>
            <w:r w:rsidRPr="00964F1D">
              <w:t>15000,00</w:t>
            </w:r>
          </w:p>
        </w:tc>
        <w:tc>
          <w:tcPr>
            <w:tcW w:w="302" w:type="pct"/>
          </w:tcPr>
          <w:p w:rsidR="00964F1D" w:rsidRPr="00964F1D" w:rsidRDefault="00964F1D" w:rsidP="00964F1D">
            <w:pPr>
              <w:pStyle w:val="ConsPlusNormal"/>
            </w:pPr>
            <w:r w:rsidRPr="00964F1D">
              <w:t>15000,00</w:t>
            </w:r>
          </w:p>
        </w:tc>
        <w:tc>
          <w:tcPr>
            <w:tcW w:w="302" w:type="pct"/>
          </w:tcPr>
          <w:p w:rsidR="00964F1D" w:rsidRPr="00964F1D" w:rsidRDefault="00964F1D" w:rsidP="00964F1D">
            <w:pPr>
              <w:pStyle w:val="ConsPlusNormal"/>
            </w:pPr>
            <w:r w:rsidRPr="00964F1D">
              <w:t>15000,00</w:t>
            </w:r>
          </w:p>
        </w:tc>
        <w:tc>
          <w:tcPr>
            <w:tcW w:w="328" w:type="pct"/>
          </w:tcPr>
          <w:p w:rsidR="00964F1D" w:rsidRPr="00964F1D" w:rsidRDefault="00964F1D" w:rsidP="00964F1D">
            <w:pPr>
              <w:pStyle w:val="ConsPlusNormal"/>
            </w:pPr>
            <w:r w:rsidRPr="00964F1D">
              <w:t>60000,00</w:t>
            </w:r>
          </w:p>
        </w:tc>
      </w:tr>
      <w:tr w:rsidR="00964F1D" w:rsidRPr="00964F1D" w:rsidTr="00964F1D">
        <w:tc>
          <w:tcPr>
            <w:tcW w:w="322" w:type="pct"/>
            <w:vMerge w:val="restart"/>
          </w:tcPr>
          <w:p w:rsidR="00964F1D" w:rsidRPr="00964F1D" w:rsidRDefault="00964F1D" w:rsidP="00964F1D">
            <w:pPr>
              <w:pStyle w:val="ConsPlusNormal"/>
            </w:pPr>
            <w:r w:rsidRPr="00964F1D">
              <w:t>1.4.</w:t>
            </w:r>
          </w:p>
        </w:tc>
        <w:tc>
          <w:tcPr>
            <w:tcW w:w="553" w:type="pct"/>
            <w:vMerge w:val="restart"/>
          </w:tcPr>
          <w:p w:rsidR="00964F1D" w:rsidRPr="00964F1D" w:rsidRDefault="00964F1D" w:rsidP="00964F1D">
            <w:pPr>
              <w:pStyle w:val="ConsPlusNormal"/>
            </w:pPr>
            <w:r w:rsidRPr="00964F1D">
              <w:t>Организация и проведение мероприятий, направленных на профилактику правонарушений несовершеннолетних (1)</w:t>
            </w:r>
          </w:p>
        </w:tc>
        <w:tc>
          <w:tcPr>
            <w:tcW w:w="459" w:type="pct"/>
          </w:tcPr>
          <w:p w:rsidR="00964F1D" w:rsidRPr="00964F1D" w:rsidRDefault="00964F1D" w:rsidP="00964F1D">
            <w:pPr>
              <w:pStyle w:val="ConsPlusNormal"/>
            </w:pPr>
            <w:r w:rsidRPr="00964F1D">
              <w:t>Департамент образования Администрации города Ханты-Мансийска</w:t>
            </w:r>
          </w:p>
        </w:tc>
        <w:tc>
          <w:tcPr>
            <w:tcW w:w="496" w:type="pct"/>
          </w:tcPr>
          <w:p w:rsidR="00964F1D" w:rsidRPr="00964F1D" w:rsidRDefault="00964F1D" w:rsidP="00964F1D">
            <w:pPr>
              <w:pStyle w:val="ConsPlusNormal"/>
            </w:pPr>
            <w:r w:rsidRPr="00964F1D">
              <w:t>Департамент образования Администрации города Ханты-Мансийска</w:t>
            </w:r>
          </w:p>
        </w:tc>
        <w:tc>
          <w:tcPr>
            <w:tcW w:w="398" w:type="pct"/>
          </w:tcPr>
          <w:p w:rsidR="00964F1D" w:rsidRPr="00964F1D" w:rsidRDefault="00964F1D" w:rsidP="00964F1D">
            <w:pPr>
              <w:pStyle w:val="ConsPlusNormal"/>
            </w:pPr>
            <w:r w:rsidRPr="00964F1D">
              <w:t>без финансирования</w:t>
            </w:r>
          </w:p>
        </w:tc>
        <w:tc>
          <w:tcPr>
            <w:tcW w:w="328"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val="restart"/>
          </w:tcPr>
          <w:p w:rsidR="00964F1D" w:rsidRPr="00964F1D" w:rsidRDefault="00964F1D" w:rsidP="00964F1D">
            <w:pPr>
              <w:pStyle w:val="ConsPlusNormal"/>
            </w:pPr>
            <w:r w:rsidRPr="00964F1D">
              <w:t>Управление физической культуры и спорта Администрации города Ханты-Мансийска</w:t>
            </w:r>
          </w:p>
        </w:tc>
        <w:tc>
          <w:tcPr>
            <w:tcW w:w="496" w:type="pct"/>
            <w:vMerge w:val="restart"/>
          </w:tcPr>
          <w:p w:rsidR="00964F1D" w:rsidRPr="00964F1D" w:rsidRDefault="00964F1D" w:rsidP="00964F1D">
            <w:pPr>
              <w:pStyle w:val="ConsPlusNormal"/>
            </w:pPr>
            <w:r w:rsidRPr="00964F1D">
              <w:t>муниципальное бюджетное учреждение дополнительного образования "Спортивная школа"</w:t>
            </w:r>
          </w:p>
        </w:tc>
        <w:tc>
          <w:tcPr>
            <w:tcW w:w="398" w:type="pct"/>
          </w:tcPr>
          <w:p w:rsidR="00964F1D" w:rsidRPr="00964F1D" w:rsidRDefault="00964F1D" w:rsidP="00964F1D">
            <w:pPr>
              <w:pStyle w:val="ConsPlusNormal"/>
            </w:pPr>
            <w:r w:rsidRPr="00964F1D">
              <w:t>всего</w:t>
            </w:r>
          </w:p>
        </w:tc>
        <w:tc>
          <w:tcPr>
            <w:tcW w:w="328" w:type="pct"/>
          </w:tcPr>
          <w:p w:rsidR="00964F1D" w:rsidRPr="00964F1D" w:rsidRDefault="00964F1D" w:rsidP="00964F1D">
            <w:pPr>
              <w:pStyle w:val="ConsPlusNormal"/>
            </w:pPr>
            <w:r w:rsidRPr="00964F1D">
              <w:t>823029,90</w:t>
            </w:r>
          </w:p>
        </w:tc>
        <w:tc>
          <w:tcPr>
            <w:tcW w:w="302" w:type="pct"/>
          </w:tcPr>
          <w:p w:rsidR="00964F1D" w:rsidRPr="00964F1D" w:rsidRDefault="00964F1D" w:rsidP="00964F1D">
            <w:pPr>
              <w:pStyle w:val="ConsPlusNormal"/>
            </w:pPr>
            <w:r w:rsidRPr="00964F1D">
              <w:t>74820,90</w:t>
            </w:r>
          </w:p>
        </w:tc>
        <w:tc>
          <w:tcPr>
            <w:tcW w:w="302" w:type="pct"/>
          </w:tcPr>
          <w:p w:rsidR="00964F1D" w:rsidRPr="00964F1D" w:rsidRDefault="00964F1D" w:rsidP="00964F1D">
            <w:pPr>
              <w:pStyle w:val="ConsPlusNormal"/>
            </w:pPr>
            <w:r w:rsidRPr="00964F1D">
              <w:t>74820,90</w:t>
            </w:r>
          </w:p>
        </w:tc>
        <w:tc>
          <w:tcPr>
            <w:tcW w:w="302" w:type="pct"/>
          </w:tcPr>
          <w:p w:rsidR="00964F1D" w:rsidRPr="00964F1D" w:rsidRDefault="00964F1D" w:rsidP="00964F1D">
            <w:pPr>
              <w:pStyle w:val="ConsPlusNormal"/>
            </w:pPr>
            <w:r w:rsidRPr="00964F1D">
              <w:t>74820,90</w:t>
            </w:r>
          </w:p>
        </w:tc>
        <w:tc>
          <w:tcPr>
            <w:tcW w:w="302" w:type="pct"/>
          </w:tcPr>
          <w:p w:rsidR="00964F1D" w:rsidRPr="00964F1D" w:rsidRDefault="00964F1D" w:rsidP="00964F1D">
            <w:pPr>
              <w:pStyle w:val="ConsPlusNormal"/>
            </w:pPr>
            <w:r w:rsidRPr="00964F1D">
              <w:t>74820,90</w:t>
            </w:r>
          </w:p>
        </w:tc>
        <w:tc>
          <w:tcPr>
            <w:tcW w:w="302" w:type="pct"/>
          </w:tcPr>
          <w:p w:rsidR="00964F1D" w:rsidRPr="00964F1D" w:rsidRDefault="00964F1D" w:rsidP="00964F1D">
            <w:pPr>
              <w:pStyle w:val="ConsPlusNormal"/>
            </w:pPr>
            <w:r w:rsidRPr="00964F1D">
              <w:t>74820,90</w:t>
            </w:r>
          </w:p>
        </w:tc>
        <w:tc>
          <w:tcPr>
            <w:tcW w:w="302" w:type="pct"/>
          </w:tcPr>
          <w:p w:rsidR="00964F1D" w:rsidRPr="00964F1D" w:rsidRDefault="00964F1D" w:rsidP="00964F1D">
            <w:pPr>
              <w:pStyle w:val="ConsPlusNormal"/>
            </w:pPr>
            <w:r w:rsidRPr="00964F1D">
              <w:t>74820,90</w:t>
            </w:r>
          </w:p>
        </w:tc>
        <w:tc>
          <w:tcPr>
            <w:tcW w:w="302" w:type="pct"/>
          </w:tcPr>
          <w:p w:rsidR="00964F1D" w:rsidRPr="00964F1D" w:rsidRDefault="00964F1D" w:rsidP="00964F1D">
            <w:pPr>
              <w:pStyle w:val="ConsPlusNormal"/>
            </w:pPr>
            <w:r w:rsidRPr="00964F1D">
              <w:t>74820,90</w:t>
            </w:r>
          </w:p>
        </w:tc>
        <w:tc>
          <w:tcPr>
            <w:tcW w:w="328" w:type="pct"/>
          </w:tcPr>
          <w:p w:rsidR="00964F1D" w:rsidRPr="00964F1D" w:rsidRDefault="00964F1D" w:rsidP="00964F1D">
            <w:pPr>
              <w:pStyle w:val="ConsPlusNormal"/>
            </w:pPr>
            <w:r w:rsidRPr="00964F1D">
              <w:t>299283,60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города</w:t>
            </w:r>
          </w:p>
        </w:tc>
        <w:tc>
          <w:tcPr>
            <w:tcW w:w="328" w:type="pct"/>
          </w:tcPr>
          <w:p w:rsidR="00964F1D" w:rsidRPr="00964F1D" w:rsidRDefault="00964F1D" w:rsidP="00964F1D">
            <w:pPr>
              <w:pStyle w:val="ConsPlusNormal"/>
            </w:pPr>
            <w:r w:rsidRPr="00964F1D">
              <w:t>823029,90</w:t>
            </w:r>
          </w:p>
        </w:tc>
        <w:tc>
          <w:tcPr>
            <w:tcW w:w="302" w:type="pct"/>
          </w:tcPr>
          <w:p w:rsidR="00964F1D" w:rsidRPr="00964F1D" w:rsidRDefault="00964F1D" w:rsidP="00964F1D">
            <w:pPr>
              <w:pStyle w:val="ConsPlusNormal"/>
            </w:pPr>
            <w:r w:rsidRPr="00964F1D">
              <w:t>74820,90</w:t>
            </w:r>
          </w:p>
        </w:tc>
        <w:tc>
          <w:tcPr>
            <w:tcW w:w="302" w:type="pct"/>
          </w:tcPr>
          <w:p w:rsidR="00964F1D" w:rsidRPr="00964F1D" w:rsidRDefault="00964F1D" w:rsidP="00964F1D">
            <w:pPr>
              <w:pStyle w:val="ConsPlusNormal"/>
            </w:pPr>
            <w:r w:rsidRPr="00964F1D">
              <w:t>74820,90</w:t>
            </w:r>
          </w:p>
        </w:tc>
        <w:tc>
          <w:tcPr>
            <w:tcW w:w="302" w:type="pct"/>
          </w:tcPr>
          <w:p w:rsidR="00964F1D" w:rsidRPr="00964F1D" w:rsidRDefault="00964F1D" w:rsidP="00964F1D">
            <w:pPr>
              <w:pStyle w:val="ConsPlusNormal"/>
            </w:pPr>
            <w:r w:rsidRPr="00964F1D">
              <w:t>74820,90</w:t>
            </w:r>
          </w:p>
        </w:tc>
        <w:tc>
          <w:tcPr>
            <w:tcW w:w="302" w:type="pct"/>
          </w:tcPr>
          <w:p w:rsidR="00964F1D" w:rsidRPr="00964F1D" w:rsidRDefault="00964F1D" w:rsidP="00964F1D">
            <w:pPr>
              <w:pStyle w:val="ConsPlusNormal"/>
            </w:pPr>
            <w:r w:rsidRPr="00964F1D">
              <w:t>74820,90</w:t>
            </w:r>
          </w:p>
        </w:tc>
        <w:tc>
          <w:tcPr>
            <w:tcW w:w="302" w:type="pct"/>
          </w:tcPr>
          <w:p w:rsidR="00964F1D" w:rsidRPr="00964F1D" w:rsidRDefault="00964F1D" w:rsidP="00964F1D">
            <w:pPr>
              <w:pStyle w:val="ConsPlusNormal"/>
            </w:pPr>
            <w:r w:rsidRPr="00964F1D">
              <w:t>74820,90</w:t>
            </w:r>
          </w:p>
        </w:tc>
        <w:tc>
          <w:tcPr>
            <w:tcW w:w="302" w:type="pct"/>
          </w:tcPr>
          <w:p w:rsidR="00964F1D" w:rsidRPr="00964F1D" w:rsidRDefault="00964F1D" w:rsidP="00964F1D">
            <w:pPr>
              <w:pStyle w:val="ConsPlusNormal"/>
            </w:pPr>
            <w:r w:rsidRPr="00964F1D">
              <w:t>74820,90</w:t>
            </w:r>
          </w:p>
        </w:tc>
        <w:tc>
          <w:tcPr>
            <w:tcW w:w="302" w:type="pct"/>
          </w:tcPr>
          <w:p w:rsidR="00964F1D" w:rsidRPr="00964F1D" w:rsidRDefault="00964F1D" w:rsidP="00964F1D">
            <w:pPr>
              <w:pStyle w:val="ConsPlusNormal"/>
            </w:pPr>
            <w:r w:rsidRPr="00964F1D">
              <w:t>74820,90</w:t>
            </w:r>
          </w:p>
        </w:tc>
        <w:tc>
          <w:tcPr>
            <w:tcW w:w="328" w:type="pct"/>
          </w:tcPr>
          <w:p w:rsidR="00964F1D" w:rsidRPr="00964F1D" w:rsidRDefault="00964F1D" w:rsidP="00964F1D">
            <w:pPr>
              <w:pStyle w:val="ConsPlusNormal"/>
            </w:pPr>
            <w:r w:rsidRPr="00964F1D">
              <w:t>299283,60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tcPr>
          <w:p w:rsidR="00964F1D" w:rsidRPr="00964F1D" w:rsidRDefault="00964F1D" w:rsidP="00964F1D">
            <w:pPr>
              <w:pStyle w:val="ConsPlusNormal"/>
            </w:pPr>
            <w:r w:rsidRPr="00964F1D">
              <w:t>муниципальное бюджетное учреждение "Спортивный комплекс "Дружба"</w:t>
            </w:r>
          </w:p>
        </w:tc>
        <w:tc>
          <w:tcPr>
            <w:tcW w:w="398" w:type="pct"/>
          </w:tcPr>
          <w:p w:rsidR="00964F1D" w:rsidRPr="00964F1D" w:rsidRDefault="00964F1D" w:rsidP="00964F1D">
            <w:pPr>
              <w:pStyle w:val="ConsPlusNormal"/>
            </w:pPr>
            <w:r w:rsidRPr="00964F1D">
              <w:t>без финансирования</w:t>
            </w:r>
          </w:p>
        </w:tc>
        <w:tc>
          <w:tcPr>
            <w:tcW w:w="328"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val="restart"/>
          </w:tcPr>
          <w:p w:rsidR="00964F1D" w:rsidRPr="00964F1D" w:rsidRDefault="00964F1D" w:rsidP="00964F1D">
            <w:pPr>
              <w:pStyle w:val="ConsPlusNormal"/>
            </w:pPr>
            <w:r w:rsidRPr="00964F1D">
              <w:t>1.6.</w:t>
            </w:r>
          </w:p>
        </w:tc>
        <w:tc>
          <w:tcPr>
            <w:tcW w:w="553" w:type="pct"/>
            <w:vMerge w:val="restart"/>
          </w:tcPr>
          <w:p w:rsidR="00964F1D" w:rsidRPr="00964F1D" w:rsidRDefault="00964F1D" w:rsidP="00964F1D">
            <w:pPr>
              <w:pStyle w:val="ConsPlusNormal"/>
            </w:pPr>
            <w:r w:rsidRPr="00964F1D">
              <w:t xml:space="preserve">Осуществление </w:t>
            </w:r>
            <w:r w:rsidRPr="00964F1D">
              <w:lastRenderedPageBreak/>
              <w:t>государственных полномочий по составлению (изменению и дополнению) списков кандидатов в присяжные заседатели федеральных судов общей юрисдикции (1)</w:t>
            </w:r>
          </w:p>
        </w:tc>
        <w:tc>
          <w:tcPr>
            <w:tcW w:w="459" w:type="pct"/>
            <w:vMerge w:val="restart"/>
          </w:tcPr>
          <w:p w:rsidR="00964F1D" w:rsidRPr="00964F1D" w:rsidRDefault="00964F1D" w:rsidP="00964F1D">
            <w:pPr>
              <w:pStyle w:val="ConsPlusNormal"/>
            </w:pPr>
            <w:r w:rsidRPr="00964F1D">
              <w:lastRenderedPageBreak/>
              <w:t>Администрац</w:t>
            </w:r>
            <w:r w:rsidRPr="00964F1D">
              <w:lastRenderedPageBreak/>
              <w:t>ия города Ханты-Мансийска</w:t>
            </w:r>
          </w:p>
        </w:tc>
        <w:tc>
          <w:tcPr>
            <w:tcW w:w="496" w:type="pct"/>
            <w:vMerge w:val="restart"/>
          </w:tcPr>
          <w:p w:rsidR="00964F1D" w:rsidRPr="00964F1D" w:rsidRDefault="00964F1D" w:rsidP="00964F1D">
            <w:pPr>
              <w:pStyle w:val="ConsPlusNormal"/>
            </w:pPr>
            <w:r w:rsidRPr="00964F1D">
              <w:lastRenderedPageBreak/>
              <w:t>муниципально</w:t>
            </w:r>
            <w:r w:rsidRPr="00964F1D">
              <w:lastRenderedPageBreak/>
              <w:t>е казенное учреждение "Управление логистики"</w:t>
            </w:r>
          </w:p>
        </w:tc>
        <w:tc>
          <w:tcPr>
            <w:tcW w:w="398" w:type="pct"/>
          </w:tcPr>
          <w:p w:rsidR="00964F1D" w:rsidRPr="00964F1D" w:rsidRDefault="00964F1D" w:rsidP="00964F1D">
            <w:pPr>
              <w:pStyle w:val="ConsPlusNormal"/>
            </w:pPr>
            <w:r w:rsidRPr="00964F1D">
              <w:lastRenderedPageBreak/>
              <w:t>всего</w:t>
            </w:r>
          </w:p>
        </w:tc>
        <w:tc>
          <w:tcPr>
            <w:tcW w:w="328" w:type="pct"/>
          </w:tcPr>
          <w:p w:rsidR="00964F1D" w:rsidRPr="00964F1D" w:rsidRDefault="00964F1D" w:rsidP="00964F1D">
            <w:pPr>
              <w:pStyle w:val="ConsPlusNormal"/>
            </w:pPr>
            <w:r w:rsidRPr="00964F1D">
              <w:t>511200,0</w:t>
            </w:r>
            <w:r w:rsidRPr="00964F1D">
              <w:lastRenderedPageBreak/>
              <w:t>0</w:t>
            </w:r>
          </w:p>
        </w:tc>
        <w:tc>
          <w:tcPr>
            <w:tcW w:w="302" w:type="pct"/>
          </w:tcPr>
          <w:p w:rsidR="00964F1D" w:rsidRPr="00964F1D" w:rsidRDefault="00964F1D" w:rsidP="00964F1D">
            <w:pPr>
              <w:pStyle w:val="ConsPlusNormal"/>
            </w:pPr>
            <w:r w:rsidRPr="00964F1D">
              <w:lastRenderedPageBreak/>
              <w:t>199600,0</w:t>
            </w:r>
            <w:r w:rsidRPr="00964F1D">
              <w:lastRenderedPageBreak/>
              <w:t>0</w:t>
            </w:r>
          </w:p>
        </w:tc>
        <w:tc>
          <w:tcPr>
            <w:tcW w:w="302" w:type="pct"/>
          </w:tcPr>
          <w:p w:rsidR="00964F1D" w:rsidRPr="00964F1D" w:rsidRDefault="00964F1D" w:rsidP="00964F1D">
            <w:pPr>
              <w:pStyle w:val="ConsPlusNormal"/>
            </w:pPr>
            <w:r w:rsidRPr="00964F1D">
              <w:lastRenderedPageBreak/>
              <w:t>18900,00</w:t>
            </w:r>
          </w:p>
        </w:tc>
        <w:tc>
          <w:tcPr>
            <w:tcW w:w="302" w:type="pct"/>
          </w:tcPr>
          <w:p w:rsidR="00964F1D" w:rsidRPr="00964F1D" w:rsidRDefault="00964F1D" w:rsidP="00964F1D">
            <w:pPr>
              <w:pStyle w:val="ConsPlusNormal"/>
            </w:pPr>
            <w:r w:rsidRPr="00964F1D">
              <w:t>8100,00</w:t>
            </w:r>
          </w:p>
        </w:tc>
        <w:tc>
          <w:tcPr>
            <w:tcW w:w="302" w:type="pct"/>
          </w:tcPr>
          <w:p w:rsidR="00964F1D" w:rsidRPr="00964F1D" w:rsidRDefault="00964F1D" w:rsidP="00964F1D">
            <w:pPr>
              <w:pStyle w:val="ConsPlusNormal"/>
            </w:pPr>
            <w:r w:rsidRPr="00964F1D">
              <w:t>19700,00</w:t>
            </w:r>
          </w:p>
        </w:tc>
        <w:tc>
          <w:tcPr>
            <w:tcW w:w="302" w:type="pct"/>
          </w:tcPr>
          <w:p w:rsidR="00964F1D" w:rsidRPr="00964F1D" w:rsidRDefault="00964F1D" w:rsidP="00964F1D">
            <w:pPr>
              <w:pStyle w:val="ConsPlusNormal"/>
            </w:pPr>
            <w:r w:rsidRPr="00964F1D">
              <w:t>8900,00</w:t>
            </w:r>
          </w:p>
        </w:tc>
        <w:tc>
          <w:tcPr>
            <w:tcW w:w="302" w:type="pct"/>
          </w:tcPr>
          <w:p w:rsidR="00964F1D" w:rsidRPr="00964F1D" w:rsidRDefault="00964F1D" w:rsidP="00964F1D">
            <w:pPr>
              <w:pStyle w:val="ConsPlusNormal"/>
            </w:pPr>
            <w:r w:rsidRPr="00964F1D">
              <w:t>4000,00</w:t>
            </w:r>
          </w:p>
        </w:tc>
        <w:tc>
          <w:tcPr>
            <w:tcW w:w="302" w:type="pct"/>
          </w:tcPr>
          <w:p w:rsidR="00964F1D" w:rsidRPr="00964F1D" w:rsidRDefault="00964F1D" w:rsidP="00964F1D">
            <w:pPr>
              <w:pStyle w:val="ConsPlusNormal"/>
            </w:pPr>
            <w:r w:rsidRPr="00964F1D">
              <w:t>50400,00</w:t>
            </w:r>
          </w:p>
        </w:tc>
        <w:tc>
          <w:tcPr>
            <w:tcW w:w="328" w:type="pct"/>
          </w:tcPr>
          <w:p w:rsidR="00964F1D" w:rsidRPr="00964F1D" w:rsidRDefault="00964F1D" w:rsidP="00964F1D">
            <w:pPr>
              <w:pStyle w:val="ConsPlusNormal"/>
            </w:pPr>
            <w:r w:rsidRPr="00964F1D">
              <w:t>201600,0</w:t>
            </w:r>
            <w:r w:rsidRPr="00964F1D">
              <w:lastRenderedPageBreak/>
              <w:t>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федеральный бюджет</w:t>
            </w:r>
          </w:p>
        </w:tc>
        <w:tc>
          <w:tcPr>
            <w:tcW w:w="328" w:type="pct"/>
          </w:tcPr>
          <w:p w:rsidR="00964F1D" w:rsidRPr="00964F1D" w:rsidRDefault="00964F1D" w:rsidP="00964F1D">
            <w:pPr>
              <w:pStyle w:val="ConsPlusNormal"/>
            </w:pPr>
            <w:r w:rsidRPr="00964F1D">
              <w:t>511200,00</w:t>
            </w:r>
          </w:p>
        </w:tc>
        <w:tc>
          <w:tcPr>
            <w:tcW w:w="302" w:type="pct"/>
          </w:tcPr>
          <w:p w:rsidR="00964F1D" w:rsidRPr="00964F1D" w:rsidRDefault="00964F1D" w:rsidP="00964F1D">
            <w:pPr>
              <w:pStyle w:val="ConsPlusNormal"/>
            </w:pPr>
            <w:r w:rsidRPr="00964F1D">
              <w:t>199600,00</w:t>
            </w:r>
          </w:p>
        </w:tc>
        <w:tc>
          <w:tcPr>
            <w:tcW w:w="302" w:type="pct"/>
          </w:tcPr>
          <w:p w:rsidR="00964F1D" w:rsidRPr="00964F1D" w:rsidRDefault="00964F1D" w:rsidP="00964F1D">
            <w:pPr>
              <w:pStyle w:val="ConsPlusNormal"/>
            </w:pPr>
            <w:r w:rsidRPr="00964F1D">
              <w:t>18900,00</w:t>
            </w:r>
          </w:p>
        </w:tc>
        <w:tc>
          <w:tcPr>
            <w:tcW w:w="302" w:type="pct"/>
          </w:tcPr>
          <w:p w:rsidR="00964F1D" w:rsidRPr="00964F1D" w:rsidRDefault="00964F1D" w:rsidP="00964F1D">
            <w:pPr>
              <w:pStyle w:val="ConsPlusNormal"/>
            </w:pPr>
            <w:r w:rsidRPr="00964F1D">
              <w:t>8100,00</w:t>
            </w:r>
          </w:p>
        </w:tc>
        <w:tc>
          <w:tcPr>
            <w:tcW w:w="302" w:type="pct"/>
          </w:tcPr>
          <w:p w:rsidR="00964F1D" w:rsidRPr="00964F1D" w:rsidRDefault="00964F1D" w:rsidP="00964F1D">
            <w:pPr>
              <w:pStyle w:val="ConsPlusNormal"/>
            </w:pPr>
            <w:r w:rsidRPr="00964F1D">
              <w:t>19700,00</w:t>
            </w:r>
          </w:p>
        </w:tc>
        <w:tc>
          <w:tcPr>
            <w:tcW w:w="302" w:type="pct"/>
          </w:tcPr>
          <w:p w:rsidR="00964F1D" w:rsidRPr="00964F1D" w:rsidRDefault="00964F1D" w:rsidP="00964F1D">
            <w:pPr>
              <w:pStyle w:val="ConsPlusNormal"/>
            </w:pPr>
            <w:r w:rsidRPr="00964F1D">
              <w:t>8900,00</w:t>
            </w:r>
          </w:p>
        </w:tc>
        <w:tc>
          <w:tcPr>
            <w:tcW w:w="302" w:type="pct"/>
          </w:tcPr>
          <w:p w:rsidR="00964F1D" w:rsidRPr="00964F1D" w:rsidRDefault="00964F1D" w:rsidP="00964F1D">
            <w:pPr>
              <w:pStyle w:val="ConsPlusNormal"/>
            </w:pPr>
            <w:r w:rsidRPr="00964F1D">
              <w:t>4000,00</w:t>
            </w:r>
          </w:p>
        </w:tc>
        <w:tc>
          <w:tcPr>
            <w:tcW w:w="302" w:type="pct"/>
          </w:tcPr>
          <w:p w:rsidR="00964F1D" w:rsidRPr="00964F1D" w:rsidRDefault="00964F1D" w:rsidP="00964F1D">
            <w:pPr>
              <w:pStyle w:val="ConsPlusNormal"/>
            </w:pPr>
            <w:r w:rsidRPr="00964F1D">
              <w:t>50400</w:t>
            </w:r>
          </w:p>
        </w:tc>
        <w:tc>
          <w:tcPr>
            <w:tcW w:w="328" w:type="pct"/>
          </w:tcPr>
          <w:p w:rsidR="00964F1D" w:rsidRPr="00964F1D" w:rsidRDefault="00964F1D" w:rsidP="00964F1D">
            <w:pPr>
              <w:pStyle w:val="ConsPlusNormal"/>
            </w:pPr>
            <w:r w:rsidRPr="00964F1D">
              <w:t>201600,00</w:t>
            </w:r>
          </w:p>
        </w:tc>
      </w:tr>
      <w:tr w:rsidR="00964F1D" w:rsidRPr="00964F1D" w:rsidTr="00964F1D">
        <w:tc>
          <w:tcPr>
            <w:tcW w:w="322" w:type="pct"/>
            <w:vMerge w:val="restart"/>
          </w:tcPr>
          <w:p w:rsidR="00964F1D" w:rsidRPr="00964F1D" w:rsidRDefault="00964F1D" w:rsidP="00964F1D">
            <w:pPr>
              <w:pStyle w:val="ConsPlusNormal"/>
            </w:pPr>
            <w:r w:rsidRPr="00964F1D">
              <w:t>1.7.</w:t>
            </w:r>
          </w:p>
        </w:tc>
        <w:tc>
          <w:tcPr>
            <w:tcW w:w="553" w:type="pct"/>
            <w:vMerge w:val="restart"/>
          </w:tcPr>
          <w:p w:rsidR="00964F1D" w:rsidRPr="00964F1D" w:rsidRDefault="00964F1D" w:rsidP="00964F1D">
            <w:pPr>
              <w:pStyle w:val="ConsPlusNormal"/>
            </w:pPr>
            <w:r w:rsidRPr="00964F1D">
              <w:t>Реализация мероприятий по антитеррористической защищенности объектов с массовым пребыванием людей и мест проведения массовых мероприятий (1)</w:t>
            </w:r>
          </w:p>
        </w:tc>
        <w:tc>
          <w:tcPr>
            <w:tcW w:w="459" w:type="pct"/>
            <w:vMerge w:val="restart"/>
          </w:tcPr>
          <w:p w:rsidR="00964F1D" w:rsidRPr="00964F1D" w:rsidRDefault="00964F1D" w:rsidP="00964F1D">
            <w:pPr>
              <w:pStyle w:val="ConsPlusNormal"/>
            </w:pPr>
            <w:r w:rsidRPr="00964F1D">
              <w:t>Администрация города Ханты-Мансийска</w:t>
            </w:r>
          </w:p>
        </w:tc>
        <w:tc>
          <w:tcPr>
            <w:tcW w:w="496" w:type="pct"/>
            <w:vMerge w:val="restart"/>
          </w:tcPr>
          <w:p w:rsidR="00964F1D" w:rsidRPr="00964F1D" w:rsidRDefault="00964F1D" w:rsidP="00964F1D">
            <w:pPr>
              <w:pStyle w:val="ConsPlusNormal"/>
            </w:pPr>
            <w:r w:rsidRPr="00964F1D">
              <w:t>отдел по вопросам общественной безопасности и профилактике правонарушений Администрации города Ханты-Мансийска</w:t>
            </w:r>
          </w:p>
        </w:tc>
        <w:tc>
          <w:tcPr>
            <w:tcW w:w="398" w:type="pct"/>
          </w:tcPr>
          <w:p w:rsidR="00964F1D" w:rsidRPr="00964F1D" w:rsidRDefault="00964F1D" w:rsidP="00964F1D">
            <w:pPr>
              <w:pStyle w:val="ConsPlusNormal"/>
            </w:pPr>
            <w:r w:rsidRPr="00964F1D">
              <w:t>всего</w:t>
            </w:r>
          </w:p>
        </w:tc>
        <w:tc>
          <w:tcPr>
            <w:tcW w:w="328" w:type="pct"/>
          </w:tcPr>
          <w:p w:rsidR="00964F1D" w:rsidRPr="00964F1D" w:rsidRDefault="00964F1D" w:rsidP="00964F1D">
            <w:pPr>
              <w:pStyle w:val="ConsPlusNormal"/>
            </w:pPr>
            <w:r w:rsidRPr="00964F1D">
              <w:t>743040,00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743040,00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города</w:t>
            </w:r>
          </w:p>
        </w:tc>
        <w:tc>
          <w:tcPr>
            <w:tcW w:w="328" w:type="pct"/>
          </w:tcPr>
          <w:p w:rsidR="00964F1D" w:rsidRPr="00964F1D" w:rsidRDefault="00964F1D" w:rsidP="00964F1D">
            <w:pPr>
              <w:pStyle w:val="ConsPlusNormal"/>
            </w:pPr>
            <w:r w:rsidRPr="00964F1D">
              <w:t>743040,00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743040,00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tcPr>
          <w:p w:rsidR="00964F1D" w:rsidRPr="00964F1D" w:rsidRDefault="00964F1D" w:rsidP="00964F1D">
            <w:pPr>
              <w:pStyle w:val="ConsPlusNormal"/>
            </w:pPr>
            <w:r w:rsidRPr="00964F1D">
              <w:t>Департамент городского хозяйства Администрации города Ханты-Мансийска</w:t>
            </w:r>
          </w:p>
        </w:tc>
        <w:tc>
          <w:tcPr>
            <w:tcW w:w="496" w:type="pct"/>
          </w:tcPr>
          <w:p w:rsidR="00964F1D" w:rsidRPr="00964F1D" w:rsidRDefault="00964F1D" w:rsidP="00964F1D">
            <w:pPr>
              <w:pStyle w:val="ConsPlusNormal"/>
            </w:pPr>
            <w:r w:rsidRPr="00964F1D">
              <w:t>муниципальное казенное учреждение "Служба муниципального заказа в жилищно-коммунальном хозяйстве"</w:t>
            </w:r>
          </w:p>
        </w:tc>
        <w:tc>
          <w:tcPr>
            <w:tcW w:w="398" w:type="pct"/>
          </w:tcPr>
          <w:p w:rsidR="00964F1D" w:rsidRPr="00964F1D" w:rsidRDefault="00964F1D" w:rsidP="00964F1D">
            <w:pPr>
              <w:pStyle w:val="ConsPlusNormal"/>
            </w:pPr>
            <w:r w:rsidRPr="00964F1D">
              <w:t>без финансирования</w:t>
            </w:r>
          </w:p>
        </w:tc>
        <w:tc>
          <w:tcPr>
            <w:tcW w:w="328"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val="restart"/>
          </w:tcPr>
          <w:p w:rsidR="00964F1D" w:rsidRPr="00964F1D" w:rsidRDefault="00964F1D" w:rsidP="00964F1D">
            <w:pPr>
              <w:pStyle w:val="ConsPlusNormal"/>
            </w:pPr>
            <w:r w:rsidRPr="00964F1D">
              <w:lastRenderedPageBreak/>
              <w:t>1.8.</w:t>
            </w:r>
          </w:p>
        </w:tc>
        <w:tc>
          <w:tcPr>
            <w:tcW w:w="553" w:type="pct"/>
            <w:vMerge w:val="restart"/>
          </w:tcPr>
          <w:p w:rsidR="00964F1D" w:rsidRPr="00964F1D" w:rsidRDefault="00964F1D" w:rsidP="00964F1D">
            <w:pPr>
              <w:pStyle w:val="ConsPlusNormal"/>
            </w:pPr>
            <w:r w:rsidRPr="00964F1D">
              <w:t xml:space="preserve">Реализация мероприятий по социальной адаптации и </w:t>
            </w:r>
            <w:proofErr w:type="spellStart"/>
            <w:r w:rsidRPr="00964F1D">
              <w:t>ресоциализации</w:t>
            </w:r>
            <w:proofErr w:type="spellEnd"/>
            <w:r w:rsidRPr="00964F1D">
              <w:t xml:space="preserve"> лиц, освободившихся из мест лишения свободы и осужденных к наказаниям, не связанным с лишением свободы (1) &lt;3&gt;</w:t>
            </w:r>
          </w:p>
        </w:tc>
        <w:tc>
          <w:tcPr>
            <w:tcW w:w="459" w:type="pct"/>
            <w:vMerge w:val="restart"/>
          </w:tcPr>
          <w:p w:rsidR="00964F1D" w:rsidRPr="00964F1D" w:rsidRDefault="00964F1D" w:rsidP="00964F1D">
            <w:pPr>
              <w:pStyle w:val="ConsPlusNormal"/>
            </w:pPr>
            <w:r w:rsidRPr="00964F1D">
              <w:t>Администрация города Ханты-Мансийска</w:t>
            </w:r>
          </w:p>
        </w:tc>
        <w:tc>
          <w:tcPr>
            <w:tcW w:w="496" w:type="pct"/>
          </w:tcPr>
          <w:p w:rsidR="00964F1D" w:rsidRPr="00964F1D" w:rsidRDefault="00964F1D" w:rsidP="00964F1D">
            <w:pPr>
              <w:pStyle w:val="ConsPlusNormal"/>
            </w:pPr>
            <w:r w:rsidRPr="00964F1D">
              <w:t>отдел по вопросам общественной безопасности и профилактике правонарушений Администрации города Ханты-Мансийска</w:t>
            </w:r>
          </w:p>
        </w:tc>
        <w:tc>
          <w:tcPr>
            <w:tcW w:w="398" w:type="pct"/>
          </w:tcPr>
          <w:p w:rsidR="00964F1D" w:rsidRPr="00964F1D" w:rsidRDefault="00964F1D" w:rsidP="00964F1D">
            <w:pPr>
              <w:pStyle w:val="ConsPlusNormal"/>
            </w:pPr>
            <w:r w:rsidRPr="00964F1D">
              <w:t>без финансирования</w:t>
            </w:r>
          </w:p>
        </w:tc>
        <w:tc>
          <w:tcPr>
            <w:tcW w:w="328"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tcPr>
          <w:p w:rsidR="00964F1D" w:rsidRPr="00964F1D" w:rsidRDefault="00964F1D" w:rsidP="00964F1D">
            <w:pPr>
              <w:pStyle w:val="ConsPlusNormal"/>
            </w:pPr>
            <w:r w:rsidRPr="00964F1D">
              <w:t>муниципальное казенное учреждение "Ресурсный центр города Ханты-Мансийска"</w:t>
            </w:r>
          </w:p>
        </w:tc>
        <w:tc>
          <w:tcPr>
            <w:tcW w:w="398" w:type="pct"/>
          </w:tcPr>
          <w:p w:rsidR="00964F1D" w:rsidRPr="00964F1D" w:rsidRDefault="00964F1D" w:rsidP="00964F1D">
            <w:pPr>
              <w:pStyle w:val="ConsPlusNormal"/>
            </w:pPr>
            <w:r w:rsidRPr="00964F1D">
              <w:t>без финансирования</w:t>
            </w:r>
          </w:p>
        </w:tc>
        <w:tc>
          <w:tcPr>
            <w:tcW w:w="328"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val="restart"/>
          </w:tcPr>
          <w:p w:rsidR="00964F1D" w:rsidRPr="00964F1D" w:rsidRDefault="00964F1D" w:rsidP="00964F1D">
            <w:pPr>
              <w:pStyle w:val="ConsPlusNormal"/>
            </w:pPr>
            <w:r w:rsidRPr="00964F1D">
              <w:t>1.9.</w:t>
            </w:r>
          </w:p>
        </w:tc>
        <w:tc>
          <w:tcPr>
            <w:tcW w:w="553" w:type="pct"/>
            <w:vMerge w:val="restart"/>
          </w:tcPr>
          <w:p w:rsidR="00964F1D" w:rsidRPr="00964F1D" w:rsidRDefault="00964F1D" w:rsidP="00964F1D">
            <w:pPr>
              <w:pStyle w:val="ConsPlusNormal"/>
            </w:pPr>
            <w:r w:rsidRPr="00964F1D">
              <w:t xml:space="preserve">Реализация мероприятий по предоставлению помещения для работы на обслуживаемом административном участке сотрудника, замещающего должность участкового уполномоченного полиции (1) </w:t>
            </w:r>
            <w:r w:rsidRPr="00964F1D">
              <w:lastRenderedPageBreak/>
              <w:t>&lt;3&gt;, &lt;4&gt;</w:t>
            </w:r>
          </w:p>
        </w:tc>
        <w:tc>
          <w:tcPr>
            <w:tcW w:w="459" w:type="pct"/>
            <w:vMerge w:val="restart"/>
          </w:tcPr>
          <w:p w:rsidR="00964F1D" w:rsidRPr="00964F1D" w:rsidRDefault="00964F1D" w:rsidP="00964F1D">
            <w:pPr>
              <w:pStyle w:val="ConsPlusNormal"/>
            </w:pPr>
            <w:r w:rsidRPr="00964F1D">
              <w:lastRenderedPageBreak/>
              <w:t>Департамент муниципальной собственности Администрации города Ханты-Мансийска</w:t>
            </w:r>
          </w:p>
        </w:tc>
        <w:tc>
          <w:tcPr>
            <w:tcW w:w="496" w:type="pct"/>
            <w:vMerge w:val="restart"/>
          </w:tcPr>
          <w:p w:rsidR="00964F1D" w:rsidRPr="00964F1D" w:rsidRDefault="00964F1D" w:rsidP="00964F1D">
            <w:pPr>
              <w:pStyle w:val="ConsPlusNormal"/>
            </w:pPr>
            <w:r w:rsidRPr="00964F1D">
              <w:t>муниципальное казенное учреждение "Дирекция по содержанию имущества казны"</w:t>
            </w:r>
          </w:p>
        </w:tc>
        <w:tc>
          <w:tcPr>
            <w:tcW w:w="398" w:type="pct"/>
          </w:tcPr>
          <w:p w:rsidR="00964F1D" w:rsidRPr="00964F1D" w:rsidRDefault="00964F1D" w:rsidP="00964F1D">
            <w:pPr>
              <w:pStyle w:val="ConsPlusNormal"/>
            </w:pPr>
            <w:r w:rsidRPr="00964F1D">
              <w:t>всего</w:t>
            </w:r>
          </w:p>
        </w:tc>
        <w:tc>
          <w:tcPr>
            <w:tcW w:w="328" w:type="pct"/>
          </w:tcPr>
          <w:p w:rsidR="00964F1D" w:rsidRPr="00964F1D" w:rsidRDefault="00964F1D" w:rsidP="00964F1D">
            <w:pPr>
              <w:pStyle w:val="ConsPlusNormal"/>
            </w:pPr>
            <w:r w:rsidRPr="00964F1D">
              <w:t>46410894,96</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10500000,00</w:t>
            </w:r>
          </w:p>
        </w:tc>
        <w:tc>
          <w:tcPr>
            <w:tcW w:w="302" w:type="pct"/>
          </w:tcPr>
          <w:p w:rsidR="00964F1D" w:rsidRPr="00964F1D" w:rsidRDefault="00964F1D" w:rsidP="00964F1D">
            <w:pPr>
              <w:pStyle w:val="ConsPlusNormal"/>
            </w:pPr>
            <w:r w:rsidRPr="00964F1D">
              <w:t>35910894,96</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города</w:t>
            </w:r>
          </w:p>
        </w:tc>
        <w:tc>
          <w:tcPr>
            <w:tcW w:w="328" w:type="pct"/>
          </w:tcPr>
          <w:p w:rsidR="00964F1D" w:rsidRPr="00964F1D" w:rsidRDefault="00964F1D" w:rsidP="00964F1D">
            <w:pPr>
              <w:pStyle w:val="ConsPlusNormal"/>
            </w:pPr>
            <w:r w:rsidRPr="00964F1D">
              <w:t>46410894,96</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10500000,00</w:t>
            </w:r>
          </w:p>
        </w:tc>
        <w:tc>
          <w:tcPr>
            <w:tcW w:w="302" w:type="pct"/>
          </w:tcPr>
          <w:p w:rsidR="00964F1D" w:rsidRPr="00964F1D" w:rsidRDefault="00964F1D" w:rsidP="00964F1D">
            <w:pPr>
              <w:pStyle w:val="ConsPlusNormal"/>
            </w:pPr>
            <w:r w:rsidRPr="00964F1D">
              <w:t>35910894,96</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val="restart"/>
          </w:tcPr>
          <w:p w:rsidR="00964F1D" w:rsidRPr="00964F1D" w:rsidRDefault="00964F1D" w:rsidP="00964F1D">
            <w:pPr>
              <w:pStyle w:val="ConsPlusNormal"/>
            </w:pPr>
            <w:r w:rsidRPr="00964F1D">
              <w:t xml:space="preserve">Департамент градостроительства и архитектуры </w:t>
            </w:r>
            <w:r w:rsidRPr="00964F1D">
              <w:lastRenderedPageBreak/>
              <w:t>Администрации города Ханты-Мансийска</w:t>
            </w:r>
          </w:p>
        </w:tc>
        <w:tc>
          <w:tcPr>
            <w:tcW w:w="496" w:type="pct"/>
            <w:vMerge w:val="restart"/>
          </w:tcPr>
          <w:p w:rsidR="00964F1D" w:rsidRPr="00964F1D" w:rsidRDefault="00964F1D" w:rsidP="00964F1D">
            <w:pPr>
              <w:pStyle w:val="ConsPlusNormal"/>
            </w:pPr>
            <w:r w:rsidRPr="00964F1D">
              <w:lastRenderedPageBreak/>
              <w:t xml:space="preserve">муниципальное казенное учреждение "Управление </w:t>
            </w:r>
            <w:r w:rsidRPr="00964F1D">
              <w:lastRenderedPageBreak/>
              <w:t>капитального строительства города Ханты-Мансийска"</w:t>
            </w:r>
          </w:p>
        </w:tc>
        <w:tc>
          <w:tcPr>
            <w:tcW w:w="398" w:type="pct"/>
          </w:tcPr>
          <w:p w:rsidR="00964F1D" w:rsidRPr="00964F1D" w:rsidRDefault="00964F1D" w:rsidP="00964F1D">
            <w:pPr>
              <w:pStyle w:val="ConsPlusNormal"/>
            </w:pPr>
            <w:r w:rsidRPr="00964F1D">
              <w:lastRenderedPageBreak/>
              <w:t>всего</w:t>
            </w:r>
          </w:p>
        </w:tc>
        <w:tc>
          <w:tcPr>
            <w:tcW w:w="328" w:type="pct"/>
          </w:tcPr>
          <w:p w:rsidR="00964F1D" w:rsidRPr="00964F1D" w:rsidRDefault="00964F1D" w:rsidP="00964F1D">
            <w:pPr>
              <w:pStyle w:val="ConsPlusNormal"/>
            </w:pPr>
            <w:r w:rsidRPr="00964F1D">
              <w:t>94514882,00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44514882,00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50000000,00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 xml:space="preserve">бюджет </w:t>
            </w:r>
            <w:r w:rsidRPr="00964F1D">
              <w:lastRenderedPageBreak/>
              <w:t>города</w:t>
            </w:r>
          </w:p>
        </w:tc>
        <w:tc>
          <w:tcPr>
            <w:tcW w:w="328" w:type="pct"/>
          </w:tcPr>
          <w:p w:rsidR="00964F1D" w:rsidRPr="00964F1D" w:rsidRDefault="00964F1D" w:rsidP="00964F1D">
            <w:pPr>
              <w:pStyle w:val="ConsPlusNormal"/>
            </w:pPr>
            <w:r w:rsidRPr="00964F1D">
              <w:lastRenderedPageBreak/>
              <w:t>94514882</w:t>
            </w:r>
            <w:r w:rsidRPr="00964F1D">
              <w:lastRenderedPageBreak/>
              <w:t>,00</w:t>
            </w:r>
          </w:p>
        </w:tc>
        <w:tc>
          <w:tcPr>
            <w:tcW w:w="302" w:type="pct"/>
          </w:tcPr>
          <w:p w:rsidR="00964F1D" w:rsidRPr="00964F1D" w:rsidRDefault="00964F1D" w:rsidP="00964F1D">
            <w:pPr>
              <w:pStyle w:val="ConsPlusNormal"/>
            </w:pPr>
            <w:r w:rsidRPr="00964F1D">
              <w:lastRenderedPageBreak/>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4451488</w:t>
            </w:r>
            <w:r w:rsidRPr="00964F1D">
              <w:lastRenderedPageBreak/>
              <w:t>2,00</w:t>
            </w:r>
          </w:p>
        </w:tc>
        <w:tc>
          <w:tcPr>
            <w:tcW w:w="302" w:type="pct"/>
          </w:tcPr>
          <w:p w:rsidR="00964F1D" w:rsidRPr="00964F1D" w:rsidRDefault="00964F1D" w:rsidP="00964F1D">
            <w:pPr>
              <w:pStyle w:val="ConsPlusNormal"/>
            </w:pPr>
            <w:r w:rsidRPr="00964F1D">
              <w:lastRenderedPageBreak/>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50000000</w:t>
            </w:r>
            <w:r w:rsidRPr="00964F1D">
              <w:lastRenderedPageBreak/>
              <w:t>,00</w:t>
            </w:r>
          </w:p>
        </w:tc>
      </w:tr>
      <w:tr w:rsidR="00964F1D" w:rsidRPr="00964F1D" w:rsidTr="00964F1D">
        <w:tc>
          <w:tcPr>
            <w:tcW w:w="322" w:type="pct"/>
          </w:tcPr>
          <w:p w:rsidR="00964F1D" w:rsidRPr="00964F1D" w:rsidRDefault="00964F1D" w:rsidP="00964F1D">
            <w:pPr>
              <w:pStyle w:val="ConsPlusNormal"/>
            </w:pPr>
            <w:r w:rsidRPr="00964F1D">
              <w:lastRenderedPageBreak/>
              <w:t>1.10.</w:t>
            </w:r>
          </w:p>
        </w:tc>
        <w:tc>
          <w:tcPr>
            <w:tcW w:w="553" w:type="pct"/>
          </w:tcPr>
          <w:p w:rsidR="00964F1D" w:rsidRPr="00964F1D" w:rsidRDefault="00964F1D" w:rsidP="00964F1D">
            <w:pPr>
              <w:pStyle w:val="ConsPlusNormal"/>
            </w:pPr>
            <w:r w:rsidRPr="00964F1D">
              <w:t>Правовое просвещение и правовое информирование населения (1)</w:t>
            </w:r>
          </w:p>
        </w:tc>
        <w:tc>
          <w:tcPr>
            <w:tcW w:w="459" w:type="pct"/>
          </w:tcPr>
          <w:p w:rsidR="00964F1D" w:rsidRPr="00964F1D" w:rsidRDefault="00964F1D" w:rsidP="00964F1D">
            <w:pPr>
              <w:pStyle w:val="ConsPlusNormal"/>
            </w:pPr>
            <w:r w:rsidRPr="00964F1D">
              <w:t>Администрация города Ханты-Мансийска</w:t>
            </w:r>
          </w:p>
        </w:tc>
        <w:tc>
          <w:tcPr>
            <w:tcW w:w="496" w:type="pct"/>
          </w:tcPr>
          <w:p w:rsidR="00964F1D" w:rsidRPr="00964F1D" w:rsidRDefault="00964F1D" w:rsidP="00964F1D">
            <w:pPr>
              <w:pStyle w:val="ConsPlusNormal"/>
            </w:pPr>
            <w:r w:rsidRPr="00964F1D">
              <w:t>управление общественных связей Администрации города Ханты-Мансийска, Департамент образования Администрации города Ханты-Мансийска</w:t>
            </w:r>
          </w:p>
        </w:tc>
        <w:tc>
          <w:tcPr>
            <w:tcW w:w="398" w:type="pct"/>
          </w:tcPr>
          <w:p w:rsidR="00964F1D" w:rsidRPr="00964F1D" w:rsidRDefault="00964F1D" w:rsidP="00964F1D">
            <w:pPr>
              <w:pStyle w:val="ConsPlusNormal"/>
            </w:pPr>
            <w:r w:rsidRPr="00964F1D">
              <w:t>без финансирования</w:t>
            </w:r>
          </w:p>
        </w:tc>
        <w:tc>
          <w:tcPr>
            <w:tcW w:w="328"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1829" w:type="pct"/>
            <w:gridSpan w:val="4"/>
            <w:vMerge w:val="restart"/>
          </w:tcPr>
          <w:p w:rsidR="00964F1D" w:rsidRPr="00964F1D" w:rsidRDefault="00964F1D" w:rsidP="00964F1D">
            <w:pPr>
              <w:pStyle w:val="ConsPlusNormal"/>
            </w:pPr>
            <w:r w:rsidRPr="00964F1D">
              <w:t>Итого по подпрограмме 1:</w:t>
            </w:r>
          </w:p>
        </w:tc>
        <w:tc>
          <w:tcPr>
            <w:tcW w:w="398" w:type="pct"/>
          </w:tcPr>
          <w:p w:rsidR="00964F1D" w:rsidRPr="00964F1D" w:rsidRDefault="00964F1D" w:rsidP="00964F1D">
            <w:pPr>
              <w:pStyle w:val="ConsPlusNormal"/>
            </w:pPr>
            <w:r w:rsidRPr="00964F1D">
              <w:t>всего</w:t>
            </w:r>
          </w:p>
        </w:tc>
        <w:tc>
          <w:tcPr>
            <w:tcW w:w="328" w:type="pct"/>
          </w:tcPr>
          <w:p w:rsidR="00964F1D" w:rsidRPr="00964F1D" w:rsidRDefault="00964F1D" w:rsidP="00964F1D">
            <w:pPr>
              <w:pStyle w:val="ConsPlusNormal"/>
            </w:pPr>
            <w:r w:rsidRPr="00964F1D">
              <w:t>274532340,86</w:t>
            </w:r>
          </w:p>
        </w:tc>
        <w:tc>
          <w:tcPr>
            <w:tcW w:w="302" w:type="pct"/>
          </w:tcPr>
          <w:p w:rsidR="00964F1D" w:rsidRPr="00964F1D" w:rsidRDefault="00964F1D" w:rsidP="00964F1D">
            <w:pPr>
              <w:pStyle w:val="ConsPlusNormal"/>
            </w:pPr>
            <w:r w:rsidRPr="00964F1D">
              <w:t>9814528,41</w:t>
            </w:r>
          </w:p>
        </w:tc>
        <w:tc>
          <w:tcPr>
            <w:tcW w:w="302" w:type="pct"/>
          </w:tcPr>
          <w:p w:rsidR="00964F1D" w:rsidRPr="00964F1D" w:rsidRDefault="00964F1D" w:rsidP="00964F1D">
            <w:pPr>
              <w:pStyle w:val="ConsPlusNormal"/>
            </w:pPr>
            <w:r w:rsidRPr="00964F1D">
              <w:t>19374582,61</w:t>
            </w:r>
          </w:p>
        </w:tc>
        <w:tc>
          <w:tcPr>
            <w:tcW w:w="302" w:type="pct"/>
          </w:tcPr>
          <w:p w:rsidR="00964F1D" w:rsidRPr="00964F1D" w:rsidRDefault="00964F1D" w:rsidP="00964F1D">
            <w:pPr>
              <w:pStyle w:val="ConsPlusNormal"/>
            </w:pPr>
            <w:r w:rsidRPr="00964F1D">
              <w:t>47404187,14</w:t>
            </w:r>
          </w:p>
        </w:tc>
        <w:tc>
          <w:tcPr>
            <w:tcW w:w="302" w:type="pct"/>
          </w:tcPr>
          <w:p w:rsidR="00964F1D" w:rsidRPr="00964F1D" w:rsidRDefault="00964F1D" w:rsidP="00964F1D">
            <w:pPr>
              <w:pStyle w:val="ConsPlusNormal"/>
            </w:pPr>
            <w:r w:rsidRPr="00964F1D">
              <w:t>12772515,92</w:t>
            </w:r>
          </w:p>
        </w:tc>
        <w:tc>
          <w:tcPr>
            <w:tcW w:w="302" w:type="pct"/>
          </w:tcPr>
          <w:p w:rsidR="00964F1D" w:rsidRPr="00964F1D" w:rsidRDefault="00964F1D" w:rsidP="00964F1D">
            <w:pPr>
              <w:pStyle w:val="ConsPlusNormal"/>
            </w:pPr>
            <w:r w:rsidRPr="00964F1D">
              <w:t>57444745,54</w:t>
            </w:r>
          </w:p>
        </w:tc>
        <w:tc>
          <w:tcPr>
            <w:tcW w:w="302" w:type="pct"/>
          </w:tcPr>
          <w:p w:rsidR="00964F1D" w:rsidRPr="00964F1D" w:rsidRDefault="00964F1D" w:rsidP="00964F1D">
            <w:pPr>
              <w:pStyle w:val="ConsPlusNormal"/>
            </w:pPr>
            <w:r w:rsidRPr="00964F1D">
              <w:t>12914963,54</w:t>
            </w:r>
          </w:p>
        </w:tc>
        <w:tc>
          <w:tcPr>
            <w:tcW w:w="302" w:type="pct"/>
          </w:tcPr>
          <w:p w:rsidR="00964F1D" w:rsidRPr="00964F1D" w:rsidRDefault="00964F1D" w:rsidP="00964F1D">
            <w:pPr>
              <w:pStyle w:val="ConsPlusNormal"/>
            </w:pPr>
            <w:r w:rsidRPr="00964F1D">
              <w:t>12961363,54</w:t>
            </w:r>
          </w:p>
        </w:tc>
        <w:tc>
          <w:tcPr>
            <w:tcW w:w="328" w:type="pct"/>
          </w:tcPr>
          <w:p w:rsidR="00964F1D" w:rsidRPr="00964F1D" w:rsidRDefault="00964F1D" w:rsidP="00964F1D">
            <w:pPr>
              <w:pStyle w:val="ConsPlusNormal"/>
            </w:pPr>
            <w:r w:rsidRPr="00964F1D">
              <w:t>101845454,16</w:t>
            </w:r>
          </w:p>
        </w:tc>
      </w:tr>
      <w:tr w:rsidR="00964F1D" w:rsidRPr="00964F1D" w:rsidTr="00964F1D">
        <w:tc>
          <w:tcPr>
            <w:tcW w:w="1829" w:type="pct"/>
            <w:gridSpan w:val="4"/>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федеральный бюджет</w:t>
            </w:r>
          </w:p>
        </w:tc>
        <w:tc>
          <w:tcPr>
            <w:tcW w:w="328" w:type="pct"/>
          </w:tcPr>
          <w:p w:rsidR="00964F1D" w:rsidRPr="00964F1D" w:rsidRDefault="00964F1D" w:rsidP="00964F1D">
            <w:pPr>
              <w:pStyle w:val="ConsPlusNormal"/>
            </w:pPr>
            <w:r w:rsidRPr="00964F1D">
              <w:t>511200,00</w:t>
            </w:r>
          </w:p>
        </w:tc>
        <w:tc>
          <w:tcPr>
            <w:tcW w:w="302" w:type="pct"/>
          </w:tcPr>
          <w:p w:rsidR="00964F1D" w:rsidRPr="00964F1D" w:rsidRDefault="00964F1D" w:rsidP="00964F1D">
            <w:pPr>
              <w:pStyle w:val="ConsPlusNormal"/>
            </w:pPr>
            <w:r w:rsidRPr="00964F1D">
              <w:t>199600,00</w:t>
            </w:r>
          </w:p>
        </w:tc>
        <w:tc>
          <w:tcPr>
            <w:tcW w:w="302" w:type="pct"/>
          </w:tcPr>
          <w:p w:rsidR="00964F1D" w:rsidRPr="00964F1D" w:rsidRDefault="00964F1D" w:rsidP="00964F1D">
            <w:pPr>
              <w:pStyle w:val="ConsPlusNormal"/>
            </w:pPr>
            <w:r w:rsidRPr="00964F1D">
              <w:t>18900,00</w:t>
            </w:r>
          </w:p>
        </w:tc>
        <w:tc>
          <w:tcPr>
            <w:tcW w:w="302" w:type="pct"/>
          </w:tcPr>
          <w:p w:rsidR="00964F1D" w:rsidRPr="00964F1D" w:rsidRDefault="00964F1D" w:rsidP="00964F1D">
            <w:pPr>
              <w:pStyle w:val="ConsPlusNormal"/>
            </w:pPr>
            <w:r w:rsidRPr="00964F1D">
              <w:t>8100,00</w:t>
            </w:r>
          </w:p>
        </w:tc>
        <w:tc>
          <w:tcPr>
            <w:tcW w:w="302" w:type="pct"/>
          </w:tcPr>
          <w:p w:rsidR="00964F1D" w:rsidRPr="00964F1D" w:rsidRDefault="00964F1D" w:rsidP="00964F1D">
            <w:pPr>
              <w:pStyle w:val="ConsPlusNormal"/>
            </w:pPr>
            <w:r w:rsidRPr="00964F1D">
              <w:t>19700,00</w:t>
            </w:r>
          </w:p>
        </w:tc>
        <w:tc>
          <w:tcPr>
            <w:tcW w:w="302" w:type="pct"/>
          </w:tcPr>
          <w:p w:rsidR="00964F1D" w:rsidRPr="00964F1D" w:rsidRDefault="00964F1D" w:rsidP="00964F1D">
            <w:pPr>
              <w:pStyle w:val="ConsPlusNormal"/>
            </w:pPr>
            <w:r w:rsidRPr="00964F1D">
              <w:t>8900,00</w:t>
            </w:r>
          </w:p>
        </w:tc>
        <w:tc>
          <w:tcPr>
            <w:tcW w:w="302" w:type="pct"/>
          </w:tcPr>
          <w:p w:rsidR="00964F1D" w:rsidRPr="00964F1D" w:rsidRDefault="00964F1D" w:rsidP="00964F1D">
            <w:pPr>
              <w:pStyle w:val="ConsPlusNormal"/>
            </w:pPr>
            <w:r w:rsidRPr="00964F1D">
              <w:t>4000,00</w:t>
            </w:r>
          </w:p>
        </w:tc>
        <w:tc>
          <w:tcPr>
            <w:tcW w:w="302" w:type="pct"/>
          </w:tcPr>
          <w:p w:rsidR="00964F1D" w:rsidRPr="00964F1D" w:rsidRDefault="00964F1D" w:rsidP="00964F1D">
            <w:pPr>
              <w:pStyle w:val="ConsPlusNormal"/>
            </w:pPr>
            <w:r w:rsidRPr="00964F1D">
              <w:t>50400,00</w:t>
            </w:r>
          </w:p>
        </w:tc>
        <w:tc>
          <w:tcPr>
            <w:tcW w:w="328" w:type="pct"/>
          </w:tcPr>
          <w:p w:rsidR="00964F1D" w:rsidRPr="00964F1D" w:rsidRDefault="00964F1D" w:rsidP="00964F1D">
            <w:pPr>
              <w:pStyle w:val="ConsPlusNormal"/>
            </w:pPr>
            <w:r w:rsidRPr="00964F1D">
              <w:t>201600,00</w:t>
            </w:r>
          </w:p>
        </w:tc>
      </w:tr>
      <w:tr w:rsidR="00964F1D" w:rsidRPr="00964F1D" w:rsidTr="00964F1D">
        <w:tc>
          <w:tcPr>
            <w:tcW w:w="1829" w:type="pct"/>
            <w:gridSpan w:val="4"/>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автономного округа</w:t>
            </w:r>
          </w:p>
        </w:tc>
        <w:tc>
          <w:tcPr>
            <w:tcW w:w="328" w:type="pct"/>
          </w:tcPr>
          <w:p w:rsidR="00964F1D" w:rsidRPr="00964F1D" w:rsidRDefault="00964F1D" w:rsidP="00964F1D">
            <w:pPr>
              <w:pStyle w:val="ConsPlusNormal"/>
            </w:pPr>
            <w:r w:rsidRPr="00964F1D">
              <w:t>52944500,00</w:t>
            </w:r>
          </w:p>
        </w:tc>
        <w:tc>
          <w:tcPr>
            <w:tcW w:w="302" w:type="pct"/>
          </w:tcPr>
          <w:p w:rsidR="00964F1D" w:rsidRPr="00964F1D" w:rsidRDefault="00964F1D" w:rsidP="00964F1D">
            <w:pPr>
              <w:pStyle w:val="ConsPlusNormal"/>
            </w:pPr>
            <w:r w:rsidRPr="00964F1D">
              <w:t>4500500,00</w:t>
            </w:r>
          </w:p>
        </w:tc>
        <w:tc>
          <w:tcPr>
            <w:tcW w:w="302" w:type="pct"/>
          </w:tcPr>
          <w:p w:rsidR="00964F1D" w:rsidRPr="00964F1D" w:rsidRDefault="00964F1D" w:rsidP="00964F1D">
            <w:pPr>
              <w:pStyle w:val="ConsPlusNormal"/>
            </w:pPr>
            <w:r w:rsidRPr="00964F1D">
              <w:t>4032900,00</w:t>
            </w:r>
          </w:p>
        </w:tc>
        <w:tc>
          <w:tcPr>
            <w:tcW w:w="302" w:type="pct"/>
          </w:tcPr>
          <w:p w:rsidR="00964F1D" w:rsidRPr="00964F1D" w:rsidRDefault="00964F1D" w:rsidP="00964F1D">
            <w:pPr>
              <w:pStyle w:val="ConsPlusNormal"/>
            </w:pPr>
            <w:r w:rsidRPr="00964F1D">
              <w:t>4072400,00</w:t>
            </w:r>
          </w:p>
        </w:tc>
        <w:tc>
          <w:tcPr>
            <w:tcW w:w="302" w:type="pct"/>
          </w:tcPr>
          <w:p w:rsidR="00964F1D" w:rsidRPr="00964F1D" w:rsidRDefault="00964F1D" w:rsidP="00964F1D">
            <w:pPr>
              <w:pStyle w:val="ConsPlusNormal"/>
            </w:pPr>
            <w:r w:rsidRPr="00964F1D">
              <w:t>4871000,00</w:t>
            </w:r>
          </w:p>
        </w:tc>
        <w:tc>
          <w:tcPr>
            <w:tcW w:w="302" w:type="pct"/>
          </w:tcPr>
          <w:p w:rsidR="00964F1D" w:rsidRPr="00964F1D" w:rsidRDefault="00964F1D" w:rsidP="00964F1D">
            <w:pPr>
              <w:pStyle w:val="ConsPlusNormal"/>
            </w:pPr>
            <w:r w:rsidRPr="00964F1D">
              <w:t>5071100,00</w:t>
            </w:r>
          </w:p>
        </w:tc>
        <w:tc>
          <w:tcPr>
            <w:tcW w:w="302" w:type="pct"/>
          </w:tcPr>
          <w:p w:rsidR="00964F1D" w:rsidRPr="00964F1D" w:rsidRDefault="00964F1D" w:rsidP="00964F1D">
            <w:pPr>
              <w:pStyle w:val="ConsPlusNormal"/>
            </w:pPr>
            <w:r w:rsidRPr="00964F1D">
              <w:t>5066100,00</w:t>
            </w:r>
          </w:p>
        </w:tc>
        <w:tc>
          <w:tcPr>
            <w:tcW w:w="302" w:type="pct"/>
          </w:tcPr>
          <w:p w:rsidR="00964F1D" w:rsidRPr="00964F1D" w:rsidRDefault="00964F1D" w:rsidP="00964F1D">
            <w:pPr>
              <w:pStyle w:val="ConsPlusNormal"/>
            </w:pPr>
            <w:r w:rsidRPr="00964F1D">
              <w:t>5066100,00</w:t>
            </w:r>
          </w:p>
        </w:tc>
        <w:tc>
          <w:tcPr>
            <w:tcW w:w="328" w:type="pct"/>
          </w:tcPr>
          <w:p w:rsidR="00964F1D" w:rsidRPr="00964F1D" w:rsidRDefault="00964F1D" w:rsidP="00964F1D">
            <w:pPr>
              <w:pStyle w:val="ConsPlusNormal"/>
            </w:pPr>
            <w:r w:rsidRPr="00964F1D">
              <w:t>20264400,00</w:t>
            </w:r>
          </w:p>
        </w:tc>
      </w:tr>
      <w:tr w:rsidR="00964F1D" w:rsidRPr="00964F1D" w:rsidTr="00964F1D">
        <w:tc>
          <w:tcPr>
            <w:tcW w:w="1829" w:type="pct"/>
            <w:gridSpan w:val="4"/>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города</w:t>
            </w:r>
          </w:p>
        </w:tc>
        <w:tc>
          <w:tcPr>
            <w:tcW w:w="328" w:type="pct"/>
          </w:tcPr>
          <w:p w:rsidR="00964F1D" w:rsidRPr="00964F1D" w:rsidRDefault="00964F1D" w:rsidP="00964F1D">
            <w:pPr>
              <w:pStyle w:val="ConsPlusNormal"/>
            </w:pPr>
            <w:r w:rsidRPr="00964F1D">
              <w:t>221076640,86</w:t>
            </w:r>
          </w:p>
        </w:tc>
        <w:tc>
          <w:tcPr>
            <w:tcW w:w="302" w:type="pct"/>
          </w:tcPr>
          <w:p w:rsidR="00964F1D" w:rsidRPr="00964F1D" w:rsidRDefault="00964F1D" w:rsidP="00964F1D">
            <w:pPr>
              <w:pStyle w:val="ConsPlusNormal"/>
            </w:pPr>
            <w:r w:rsidRPr="00964F1D">
              <w:t>5114428,41</w:t>
            </w:r>
          </w:p>
        </w:tc>
        <w:tc>
          <w:tcPr>
            <w:tcW w:w="302" w:type="pct"/>
          </w:tcPr>
          <w:p w:rsidR="00964F1D" w:rsidRPr="00964F1D" w:rsidRDefault="00964F1D" w:rsidP="00964F1D">
            <w:pPr>
              <w:pStyle w:val="ConsPlusNormal"/>
            </w:pPr>
            <w:r w:rsidRPr="00964F1D">
              <w:t>15322782,61</w:t>
            </w:r>
          </w:p>
        </w:tc>
        <w:tc>
          <w:tcPr>
            <w:tcW w:w="302" w:type="pct"/>
          </w:tcPr>
          <w:p w:rsidR="00964F1D" w:rsidRPr="00964F1D" w:rsidRDefault="00964F1D" w:rsidP="00964F1D">
            <w:pPr>
              <w:pStyle w:val="ConsPlusNormal"/>
            </w:pPr>
            <w:r w:rsidRPr="00964F1D">
              <w:t>43323687,14</w:t>
            </w:r>
          </w:p>
        </w:tc>
        <w:tc>
          <w:tcPr>
            <w:tcW w:w="302" w:type="pct"/>
          </w:tcPr>
          <w:p w:rsidR="00964F1D" w:rsidRPr="00964F1D" w:rsidRDefault="00964F1D" w:rsidP="00964F1D">
            <w:pPr>
              <w:pStyle w:val="ConsPlusNormal"/>
            </w:pPr>
            <w:r w:rsidRPr="00964F1D">
              <w:t>7881815,92</w:t>
            </w:r>
          </w:p>
        </w:tc>
        <w:tc>
          <w:tcPr>
            <w:tcW w:w="302" w:type="pct"/>
          </w:tcPr>
          <w:p w:rsidR="00964F1D" w:rsidRPr="00964F1D" w:rsidRDefault="00964F1D" w:rsidP="00964F1D">
            <w:pPr>
              <w:pStyle w:val="ConsPlusNormal"/>
            </w:pPr>
            <w:r w:rsidRPr="00964F1D">
              <w:t>52364745,54</w:t>
            </w:r>
          </w:p>
        </w:tc>
        <w:tc>
          <w:tcPr>
            <w:tcW w:w="302" w:type="pct"/>
          </w:tcPr>
          <w:p w:rsidR="00964F1D" w:rsidRPr="00964F1D" w:rsidRDefault="00964F1D" w:rsidP="00964F1D">
            <w:pPr>
              <w:pStyle w:val="ConsPlusNormal"/>
            </w:pPr>
            <w:r w:rsidRPr="00964F1D">
              <w:t>7844863,54</w:t>
            </w:r>
          </w:p>
        </w:tc>
        <w:tc>
          <w:tcPr>
            <w:tcW w:w="302" w:type="pct"/>
          </w:tcPr>
          <w:p w:rsidR="00964F1D" w:rsidRPr="00964F1D" w:rsidRDefault="00964F1D" w:rsidP="00964F1D">
            <w:pPr>
              <w:pStyle w:val="ConsPlusNormal"/>
            </w:pPr>
            <w:r w:rsidRPr="00964F1D">
              <w:t>7844863,54</w:t>
            </w:r>
          </w:p>
        </w:tc>
        <w:tc>
          <w:tcPr>
            <w:tcW w:w="328" w:type="pct"/>
          </w:tcPr>
          <w:p w:rsidR="00964F1D" w:rsidRPr="00964F1D" w:rsidRDefault="00964F1D" w:rsidP="00964F1D">
            <w:pPr>
              <w:pStyle w:val="ConsPlusNormal"/>
            </w:pPr>
            <w:r w:rsidRPr="00964F1D">
              <w:t>81379454,16</w:t>
            </w:r>
          </w:p>
        </w:tc>
      </w:tr>
      <w:tr w:rsidR="00964F1D" w:rsidRPr="00964F1D" w:rsidTr="00964F1D">
        <w:tc>
          <w:tcPr>
            <w:tcW w:w="5000" w:type="pct"/>
            <w:gridSpan w:val="14"/>
          </w:tcPr>
          <w:p w:rsidR="00964F1D" w:rsidRPr="00964F1D" w:rsidRDefault="00964F1D" w:rsidP="00964F1D">
            <w:pPr>
              <w:pStyle w:val="ConsPlusNormal"/>
              <w:outlineLvl w:val="2"/>
            </w:pPr>
            <w:bookmarkStart w:id="2" w:name="P678"/>
            <w:bookmarkEnd w:id="2"/>
            <w:r w:rsidRPr="00964F1D">
              <w:t>Подпрограмма 2 "Профилактика незаконного оборота и потребления наркотических средств и психотропных веществ"</w:t>
            </w:r>
          </w:p>
        </w:tc>
      </w:tr>
      <w:tr w:rsidR="00964F1D" w:rsidRPr="00964F1D" w:rsidTr="00964F1D">
        <w:tc>
          <w:tcPr>
            <w:tcW w:w="322" w:type="pct"/>
            <w:vMerge w:val="restart"/>
          </w:tcPr>
          <w:p w:rsidR="00964F1D" w:rsidRPr="00964F1D" w:rsidRDefault="00964F1D" w:rsidP="00964F1D">
            <w:pPr>
              <w:pStyle w:val="ConsPlusNormal"/>
            </w:pPr>
            <w:r w:rsidRPr="00964F1D">
              <w:t>2.1.</w:t>
            </w:r>
          </w:p>
        </w:tc>
        <w:tc>
          <w:tcPr>
            <w:tcW w:w="553" w:type="pct"/>
            <w:vMerge w:val="restart"/>
          </w:tcPr>
          <w:p w:rsidR="00964F1D" w:rsidRPr="00964F1D" w:rsidRDefault="00964F1D" w:rsidP="00964F1D">
            <w:pPr>
              <w:pStyle w:val="ConsPlusNormal"/>
            </w:pPr>
            <w:r w:rsidRPr="00964F1D">
              <w:t xml:space="preserve">Реализация </w:t>
            </w:r>
            <w:r w:rsidRPr="00964F1D">
              <w:lastRenderedPageBreak/>
              <w:t>мероприятий по информационной антинаркотической, антиалкогольной и антитабачной пропаганде &lt;1&gt;</w:t>
            </w:r>
          </w:p>
        </w:tc>
        <w:tc>
          <w:tcPr>
            <w:tcW w:w="459" w:type="pct"/>
            <w:vMerge w:val="restart"/>
          </w:tcPr>
          <w:p w:rsidR="00964F1D" w:rsidRPr="00964F1D" w:rsidRDefault="00964F1D" w:rsidP="00964F1D">
            <w:pPr>
              <w:pStyle w:val="ConsPlusNormal"/>
            </w:pPr>
            <w:r w:rsidRPr="00964F1D">
              <w:lastRenderedPageBreak/>
              <w:t>Администрац</w:t>
            </w:r>
            <w:r w:rsidRPr="00964F1D">
              <w:lastRenderedPageBreak/>
              <w:t>ия города Ханты-Мансийска</w:t>
            </w:r>
          </w:p>
        </w:tc>
        <w:tc>
          <w:tcPr>
            <w:tcW w:w="496" w:type="pct"/>
            <w:vMerge w:val="restart"/>
          </w:tcPr>
          <w:p w:rsidR="00964F1D" w:rsidRPr="00964F1D" w:rsidRDefault="00964F1D" w:rsidP="00964F1D">
            <w:pPr>
              <w:pStyle w:val="ConsPlusNormal"/>
            </w:pPr>
            <w:r w:rsidRPr="00964F1D">
              <w:lastRenderedPageBreak/>
              <w:t>муниципально</w:t>
            </w:r>
            <w:r w:rsidRPr="00964F1D">
              <w:lastRenderedPageBreak/>
              <w:t>е казенное учреждение "Управление логистики"</w:t>
            </w:r>
          </w:p>
        </w:tc>
        <w:tc>
          <w:tcPr>
            <w:tcW w:w="398" w:type="pct"/>
          </w:tcPr>
          <w:p w:rsidR="00964F1D" w:rsidRPr="00964F1D" w:rsidRDefault="00964F1D" w:rsidP="00964F1D">
            <w:pPr>
              <w:pStyle w:val="ConsPlusNormal"/>
            </w:pPr>
            <w:r w:rsidRPr="00964F1D">
              <w:lastRenderedPageBreak/>
              <w:t>всего</w:t>
            </w:r>
          </w:p>
        </w:tc>
        <w:tc>
          <w:tcPr>
            <w:tcW w:w="328" w:type="pct"/>
          </w:tcPr>
          <w:p w:rsidR="00964F1D" w:rsidRPr="00964F1D" w:rsidRDefault="00964F1D" w:rsidP="00964F1D">
            <w:pPr>
              <w:pStyle w:val="ConsPlusNormal"/>
            </w:pPr>
            <w:r w:rsidRPr="00964F1D">
              <w:t>696000,0</w:t>
            </w:r>
            <w:r w:rsidRPr="00964F1D">
              <w:lastRenderedPageBreak/>
              <w:t>0</w:t>
            </w:r>
          </w:p>
        </w:tc>
        <w:tc>
          <w:tcPr>
            <w:tcW w:w="302" w:type="pct"/>
          </w:tcPr>
          <w:p w:rsidR="00964F1D" w:rsidRPr="00964F1D" w:rsidRDefault="00964F1D" w:rsidP="00964F1D">
            <w:pPr>
              <w:pStyle w:val="ConsPlusNormal"/>
            </w:pPr>
            <w:r w:rsidRPr="00964F1D">
              <w:lastRenderedPageBreak/>
              <w:t>25000,00</w:t>
            </w:r>
          </w:p>
        </w:tc>
        <w:tc>
          <w:tcPr>
            <w:tcW w:w="302" w:type="pct"/>
          </w:tcPr>
          <w:p w:rsidR="00964F1D" w:rsidRPr="00964F1D" w:rsidRDefault="00964F1D" w:rsidP="00964F1D">
            <w:pPr>
              <w:pStyle w:val="ConsPlusNormal"/>
            </w:pPr>
            <w:r w:rsidRPr="00964F1D">
              <w:t>25000,00</w:t>
            </w:r>
          </w:p>
        </w:tc>
        <w:tc>
          <w:tcPr>
            <w:tcW w:w="302" w:type="pct"/>
          </w:tcPr>
          <w:p w:rsidR="00964F1D" w:rsidRPr="00964F1D" w:rsidRDefault="00964F1D" w:rsidP="00964F1D">
            <w:pPr>
              <w:pStyle w:val="ConsPlusNormal"/>
            </w:pPr>
            <w:r w:rsidRPr="00964F1D">
              <w:t>22000,00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624000,0</w:t>
            </w:r>
            <w:r w:rsidRPr="00964F1D">
              <w:lastRenderedPageBreak/>
              <w:t>0</w:t>
            </w:r>
          </w:p>
        </w:tc>
        <w:tc>
          <w:tcPr>
            <w:tcW w:w="302" w:type="pct"/>
          </w:tcPr>
          <w:p w:rsidR="00964F1D" w:rsidRPr="00964F1D" w:rsidRDefault="00964F1D" w:rsidP="00964F1D">
            <w:pPr>
              <w:pStyle w:val="ConsPlusNormal"/>
            </w:pPr>
            <w:r w:rsidRPr="00964F1D">
              <w:lastRenderedPageBreak/>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автономного округа</w:t>
            </w:r>
          </w:p>
        </w:tc>
        <w:tc>
          <w:tcPr>
            <w:tcW w:w="328" w:type="pct"/>
          </w:tcPr>
          <w:p w:rsidR="00964F1D" w:rsidRPr="00964F1D" w:rsidRDefault="00964F1D" w:rsidP="00964F1D">
            <w:pPr>
              <w:pStyle w:val="ConsPlusNormal"/>
            </w:pPr>
            <w:r w:rsidRPr="00964F1D">
              <w:t>624000,00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624000,00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города</w:t>
            </w:r>
          </w:p>
        </w:tc>
        <w:tc>
          <w:tcPr>
            <w:tcW w:w="328" w:type="pct"/>
          </w:tcPr>
          <w:p w:rsidR="00964F1D" w:rsidRPr="00964F1D" w:rsidRDefault="00964F1D" w:rsidP="00964F1D">
            <w:pPr>
              <w:pStyle w:val="ConsPlusNormal"/>
            </w:pPr>
            <w:r w:rsidRPr="00964F1D">
              <w:t>72000,00</w:t>
            </w:r>
          </w:p>
        </w:tc>
        <w:tc>
          <w:tcPr>
            <w:tcW w:w="302" w:type="pct"/>
          </w:tcPr>
          <w:p w:rsidR="00964F1D" w:rsidRPr="00964F1D" w:rsidRDefault="00964F1D" w:rsidP="00964F1D">
            <w:pPr>
              <w:pStyle w:val="ConsPlusNormal"/>
            </w:pPr>
            <w:r w:rsidRPr="00964F1D">
              <w:t>25000,00</w:t>
            </w:r>
          </w:p>
        </w:tc>
        <w:tc>
          <w:tcPr>
            <w:tcW w:w="302" w:type="pct"/>
          </w:tcPr>
          <w:p w:rsidR="00964F1D" w:rsidRPr="00964F1D" w:rsidRDefault="00964F1D" w:rsidP="00964F1D">
            <w:pPr>
              <w:pStyle w:val="ConsPlusNormal"/>
            </w:pPr>
            <w:r w:rsidRPr="00964F1D">
              <w:t>25000,00</w:t>
            </w:r>
          </w:p>
        </w:tc>
        <w:tc>
          <w:tcPr>
            <w:tcW w:w="302" w:type="pct"/>
          </w:tcPr>
          <w:p w:rsidR="00964F1D" w:rsidRPr="00964F1D" w:rsidRDefault="00964F1D" w:rsidP="00964F1D">
            <w:pPr>
              <w:pStyle w:val="ConsPlusNormal"/>
            </w:pPr>
            <w:r w:rsidRPr="00964F1D">
              <w:t>22000,00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vMerge w:val="restart"/>
          </w:tcPr>
          <w:p w:rsidR="00964F1D" w:rsidRPr="00964F1D" w:rsidRDefault="00964F1D" w:rsidP="00964F1D">
            <w:pPr>
              <w:pStyle w:val="ConsPlusNormal"/>
            </w:pPr>
            <w:r w:rsidRPr="00964F1D">
              <w:t>муниципальное бюджетное учреждение "Городской информационный центр"</w:t>
            </w:r>
          </w:p>
        </w:tc>
        <w:tc>
          <w:tcPr>
            <w:tcW w:w="398" w:type="pct"/>
          </w:tcPr>
          <w:p w:rsidR="00964F1D" w:rsidRPr="00964F1D" w:rsidRDefault="00964F1D" w:rsidP="00964F1D">
            <w:pPr>
              <w:pStyle w:val="ConsPlusNormal"/>
            </w:pPr>
            <w:r w:rsidRPr="00964F1D">
              <w:t>всего</w:t>
            </w:r>
          </w:p>
        </w:tc>
        <w:tc>
          <w:tcPr>
            <w:tcW w:w="328" w:type="pct"/>
          </w:tcPr>
          <w:p w:rsidR="00964F1D" w:rsidRPr="00964F1D" w:rsidRDefault="00964F1D" w:rsidP="00964F1D">
            <w:pPr>
              <w:pStyle w:val="ConsPlusNormal"/>
            </w:pPr>
            <w:r w:rsidRPr="00964F1D">
              <w:t>799000,00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99000,00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28" w:type="pct"/>
          </w:tcPr>
          <w:p w:rsidR="00964F1D" w:rsidRPr="00964F1D" w:rsidRDefault="00964F1D" w:rsidP="00964F1D">
            <w:pPr>
              <w:pStyle w:val="ConsPlusNormal"/>
            </w:pPr>
            <w:r w:rsidRPr="00964F1D">
              <w:t>400000,00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города</w:t>
            </w:r>
          </w:p>
        </w:tc>
        <w:tc>
          <w:tcPr>
            <w:tcW w:w="328" w:type="pct"/>
          </w:tcPr>
          <w:p w:rsidR="00964F1D" w:rsidRPr="00964F1D" w:rsidRDefault="00964F1D" w:rsidP="00964F1D">
            <w:pPr>
              <w:pStyle w:val="ConsPlusNormal"/>
            </w:pPr>
            <w:r w:rsidRPr="00964F1D">
              <w:t>799000,00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99000,00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28" w:type="pct"/>
          </w:tcPr>
          <w:p w:rsidR="00964F1D" w:rsidRPr="00964F1D" w:rsidRDefault="00964F1D" w:rsidP="00964F1D">
            <w:pPr>
              <w:pStyle w:val="ConsPlusNormal"/>
            </w:pPr>
            <w:r w:rsidRPr="00964F1D">
              <w:t>400000,00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tcPr>
          <w:p w:rsidR="00964F1D" w:rsidRPr="00964F1D" w:rsidRDefault="00964F1D" w:rsidP="00964F1D">
            <w:pPr>
              <w:pStyle w:val="ConsPlusNormal"/>
            </w:pPr>
            <w:r w:rsidRPr="00964F1D">
              <w:t>отдел по здравоохранению Администрации города Ханты-Мансийска</w:t>
            </w:r>
          </w:p>
        </w:tc>
        <w:tc>
          <w:tcPr>
            <w:tcW w:w="398" w:type="pct"/>
          </w:tcPr>
          <w:p w:rsidR="00964F1D" w:rsidRPr="00964F1D" w:rsidRDefault="00964F1D" w:rsidP="00964F1D">
            <w:pPr>
              <w:pStyle w:val="ConsPlusNormal"/>
            </w:pPr>
            <w:r w:rsidRPr="00964F1D">
              <w:t>без финансирования</w:t>
            </w:r>
          </w:p>
        </w:tc>
        <w:tc>
          <w:tcPr>
            <w:tcW w:w="328"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tcPr>
          <w:p w:rsidR="00964F1D" w:rsidRPr="00964F1D" w:rsidRDefault="00964F1D" w:rsidP="00964F1D">
            <w:pPr>
              <w:pStyle w:val="ConsPlusNormal"/>
            </w:pPr>
            <w:r w:rsidRPr="00964F1D">
              <w:t>Департамент образования Администрации города Ханты-Мансийска</w:t>
            </w:r>
          </w:p>
        </w:tc>
        <w:tc>
          <w:tcPr>
            <w:tcW w:w="496" w:type="pct"/>
          </w:tcPr>
          <w:p w:rsidR="00964F1D" w:rsidRPr="00964F1D" w:rsidRDefault="00964F1D" w:rsidP="00964F1D">
            <w:pPr>
              <w:pStyle w:val="ConsPlusNormal"/>
            </w:pPr>
            <w:r w:rsidRPr="00964F1D">
              <w:t>муниципальное бюджетное учреждение дополнительного образования "Межшкольный учебный комбинат"</w:t>
            </w:r>
          </w:p>
        </w:tc>
        <w:tc>
          <w:tcPr>
            <w:tcW w:w="398" w:type="pct"/>
          </w:tcPr>
          <w:p w:rsidR="00964F1D" w:rsidRPr="00964F1D" w:rsidRDefault="00964F1D" w:rsidP="00964F1D">
            <w:pPr>
              <w:pStyle w:val="ConsPlusNormal"/>
            </w:pPr>
            <w:r w:rsidRPr="00964F1D">
              <w:t>без финансирования</w:t>
            </w:r>
          </w:p>
        </w:tc>
        <w:tc>
          <w:tcPr>
            <w:tcW w:w="328"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val="restart"/>
          </w:tcPr>
          <w:p w:rsidR="00964F1D" w:rsidRPr="00964F1D" w:rsidRDefault="00964F1D" w:rsidP="00964F1D">
            <w:pPr>
              <w:pStyle w:val="ConsPlusNormal"/>
            </w:pPr>
            <w:r w:rsidRPr="00964F1D">
              <w:t>2.2.</w:t>
            </w:r>
          </w:p>
        </w:tc>
        <w:tc>
          <w:tcPr>
            <w:tcW w:w="553" w:type="pct"/>
            <w:vMerge w:val="restart"/>
          </w:tcPr>
          <w:p w:rsidR="00964F1D" w:rsidRPr="00964F1D" w:rsidRDefault="00964F1D" w:rsidP="00964F1D">
            <w:pPr>
              <w:pStyle w:val="ConsPlusNormal"/>
            </w:pPr>
            <w:r w:rsidRPr="00964F1D">
              <w:t xml:space="preserve">Организация и проведение </w:t>
            </w:r>
            <w:r w:rsidRPr="00964F1D">
              <w:lastRenderedPageBreak/>
              <w:t>мероприятий с субъектами профилактики и общественностью &lt;1&gt;</w:t>
            </w:r>
          </w:p>
        </w:tc>
        <w:tc>
          <w:tcPr>
            <w:tcW w:w="459" w:type="pct"/>
          </w:tcPr>
          <w:p w:rsidR="00964F1D" w:rsidRPr="00964F1D" w:rsidRDefault="00964F1D" w:rsidP="00964F1D">
            <w:pPr>
              <w:pStyle w:val="ConsPlusNormal"/>
            </w:pPr>
            <w:r w:rsidRPr="00964F1D">
              <w:lastRenderedPageBreak/>
              <w:t xml:space="preserve">Департамент образования </w:t>
            </w:r>
            <w:r w:rsidRPr="00964F1D">
              <w:lastRenderedPageBreak/>
              <w:t>Администрации города Ханты-Мансийска</w:t>
            </w:r>
          </w:p>
        </w:tc>
        <w:tc>
          <w:tcPr>
            <w:tcW w:w="496" w:type="pct"/>
          </w:tcPr>
          <w:p w:rsidR="00964F1D" w:rsidRPr="00964F1D" w:rsidRDefault="00964F1D" w:rsidP="00964F1D">
            <w:pPr>
              <w:pStyle w:val="ConsPlusNormal"/>
            </w:pPr>
            <w:r w:rsidRPr="00964F1D">
              <w:lastRenderedPageBreak/>
              <w:t xml:space="preserve">Департамент образования </w:t>
            </w:r>
            <w:r w:rsidRPr="00964F1D">
              <w:lastRenderedPageBreak/>
              <w:t>Администрации города Ханты-Мансийска</w:t>
            </w:r>
          </w:p>
        </w:tc>
        <w:tc>
          <w:tcPr>
            <w:tcW w:w="398" w:type="pct"/>
          </w:tcPr>
          <w:p w:rsidR="00964F1D" w:rsidRPr="00964F1D" w:rsidRDefault="00964F1D" w:rsidP="00964F1D">
            <w:pPr>
              <w:pStyle w:val="ConsPlusNormal"/>
            </w:pPr>
            <w:r w:rsidRPr="00964F1D">
              <w:lastRenderedPageBreak/>
              <w:t>без финансиров</w:t>
            </w:r>
            <w:r w:rsidRPr="00964F1D">
              <w:lastRenderedPageBreak/>
              <w:t>ания</w:t>
            </w:r>
          </w:p>
        </w:tc>
        <w:tc>
          <w:tcPr>
            <w:tcW w:w="328" w:type="pct"/>
          </w:tcPr>
          <w:p w:rsidR="00964F1D" w:rsidRPr="00964F1D" w:rsidRDefault="00964F1D" w:rsidP="00964F1D">
            <w:pPr>
              <w:pStyle w:val="ConsPlusNormal"/>
            </w:pPr>
            <w:r w:rsidRPr="00964F1D">
              <w:lastRenderedPageBreak/>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val="restart"/>
          </w:tcPr>
          <w:p w:rsidR="00964F1D" w:rsidRPr="00964F1D" w:rsidRDefault="00964F1D" w:rsidP="00964F1D">
            <w:pPr>
              <w:pStyle w:val="ConsPlusNormal"/>
            </w:pPr>
            <w:r w:rsidRPr="00964F1D">
              <w:t>Администрация города Ханты-Мансийска</w:t>
            </w:r>
          </w:p>
        </w:tc>
        <w:tc>
          <w:tcPr>
            <w:tcW w:w="496" w:type="pct"/>
          </w:tcPr>
          <w:p w:rsidR="00964F1D" w:rsidRPr="00964F1D" w:rsidRDefault="00964F1D" w:rsidP="00964F1D">
            <w:pPr>
              <w:pStyle w:val="ConsPlusNormal"/>
            </w:pPr>
            <w:r w:rsidRPr="00964F1D">
              <w:t>Управление физической культуры и спорта Администрации города Ханты-Мансийска</w:t>
            </w:r>
          </w:p>
        </w:tc>
        <w:tc>
          <w:tcPr>
            <w:tcW w:w="398" w:type="pct"/>
          </w:tcPr>
          <w:p w:rsidR="00964F1D" w:rsidRPr="00964F1D" w:rsidRDefault="00964F1D" w:rsidP="00964F1D">
            <w:pPr>
              <w:pStyle w:val="ConsPlusNormal"/>
            </w:pPr>
            <w:r w:rsidRPr="00964F1D">
              <w:t>без финансирования</w:t>
            </w:r>
          </w:p>
        </w:tc>
        <w:tc>
          <w:tcPr>
            <w:tcW w:w="328"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tcPr>
          <w:p w:rsidR="00964F1D" w:rsidRPr="00964F1D" w:rsidRDefault="00964F1D" w:rsidP="00964F1D">
            <w:pPr>
              <w:pStyle w:val="ConsPlusNormal"/>
            </w:pPr>
            <w:r w:rsidRPr="00964F1D">
              <w:t>муниципальное казенное учреждение "Ресурсный центр города Ханты-Мансийска"</w:t>
            </w:r>
          </w:p>
        </w:tc>
        <w:tc>
          <w:tcPr>
            <w:tcW w:w="398" w:type="pct"/>
          </w:tcPr>
          <w:p w:rsidR="00964F1D" w:rsidRPr="00964F1D" w:rsidRDefault="00964F1D" w:rsidP="00964F1D">
            <w:pPr>
              <w:pStyle w:val="ConsPlusNormal"/>
            </w:pPr>
            <w:r w:rsidRPr="00964F1D">
              <w:t>без финансирования</w:t>
            </w:r>
          </w:p>
        </w:tc>
        <w:tc>
          <w:tcPr>
            <w:tcW w:w="328"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val="restart"/>
          </w:tcPr>
          <w:p w:rsidR="00964F1D" w:rsidRPr="00964F1D" w:rsidRDefault="00964F1D" w:rsidP="00964F1D">
            <w:pPr>
              <w:pStyle w:val="ConsPlusNormal"/>
            </w:pPr>
            <w:r w:rsidRPr="00964F1D">
              <w:t>2.3.</w:t>
            </w:r>
          </w:p>
        </w:tc>
        <w:tc>
          <w:tcPr>
            <w:tcW w:w="553" w:type="pct"/>
            <w:vMerge w:val="restart"/>
          </w:tcPr>
          <w:p w:rsidR="00964F1D" w:rsidRPr="00964F1D" w:rsidRDefault="00964F1D" w:rsidP="00964F1D">
            <w:pPr>
              <w:pStyle w:val="ConsPlusNormal"/>
            </w:pPr>
            <w:r w:rsidRPr="00964F1D">
              <w:t>Организация и проведение профилактических мероприятий &lt;1&gt;</w:t>
            </w:r>
          </w:p>
        </w:tc>
        <w:tc>
          <w:tcPr>
            <w:tcW w:w="459" w:type="pct"/>
            <w:vMerge w:val="restart"/>
          </w:tcPr>
          <w:p w:rsidR="00964F1D" w:rsidRPr="00964F1D" w:rsidRDefault="00964F1D" w:rsidP="00964F1D">
            <w:pPr>
              <w:pStyle w:val="ConsPlusNormal"/>
            </w:pPr>
            <w:r w:rsidRPr="00964F1D">
              <w:t>Администрация города Ханты-Мансийска</w:t>
            </w:r>
          </w:p>
        </w:tc>
        <w:tc>
          <w:tcPr>
            <w:tcW w:w="496" w:type="pct"/>
            <w:vMerge w:val="restart"/>
          </w:tcPr>
          <w:p w:rsidR="00964F1D" w:rsidRPr="00964F1D" w:rsidRDefault="00964F1D" w:rsidP="00964F1D">
            <w:pPr>
              <w:pStyle w:val="ConsPlusNormal"/>
            </w:pPr>
            <w:r w:rsidRPr="00964F1D">
              <w:t>муниципальное бюджетное учреждение "Культурно-досуговый центр "Октябрь"</w:t>
            </w:r>
          </w:p>
        </w:tc>
        <w:tc>
          <w:tcPr>
            <w:tcW w:w="398" w:type="pct"/>
          </w:tcPr>
          <w:p w:rsidR="00964F1D" w:rsidRPr="00964F1D" w:rsidRDefault="00964F1D" w:rsidP="00964F1D">
            <w:pPr>
              <w:pStyle w:val="ConsPlusNormal"/>
            </w:pPr>
            <w:r w:rsidRPr="00964F1D">
              <w:t>всего</w:t>
            </w:r>
          </w:p>
        </w:tc>
        <w:tc>
          <w:tcPr>
            <w:tcW w:w="328" w:type="pct"/>
          </w:tcPr>
          <w:p w:rsidR="00964F1D" w:rsidRPr="00964F1D" w:rsidRDefault="00964F1D" w:rsidP="00964F1D">
            <w:pPr>
              <w:pStyle w:val="ConsPlusNormal"/>
            </w:pPr>
            <w:r w:rsidRPr="00964F1D">
              <w:t>758340,00</w:t>
            </w:r>
          </w:p>
        </w:tc>
        <w:tc>
          <w:tcPr>
            <w:tcW w:w="302" w:type="pct"/>
          </w:tcPr>
          <w:p w:rsidR="00964F1D" w:rsidRPr="00964F1D" w:rsidRDefault="00964F1D" w:rsidP="00964F1D">
            <w:pPr>
              <w:pStyle w:val="ConsPlusNormal"/>
            </w:pPr>
            <w:r w:rsidRPr="00964F1D">
              <w:t>68940,00</w:t>
            </w:r>
          </w:p>
        </w:tc>
        <w:tc>
          <w:tcPr>
            <w:tcW w:w="302" w:type="pct"/>
          </w:tcPr>
          <w:p w:rsidR="00964F1D" w:rsidRPr="00964F1D" w:rsidRDefault="00964F1D" w:rsidP="00964F1D">
            <w:pPr>
              <w:pStyle w:val="ConsPlusNormal"/>
            </w:pPr>
            <w:r w:rsidRPr="00964F1D">
              <w:t>68940,00</w:t>
            </w:r>
          </w:p>
        </w:tc>
        <w:tc>
          <w:tcPr>
            <w:tcW w:w="302" w:type="pct"/>
          </w:tcPr>
          <w:p w:rsidR="00964F1D" w:rsidRPr="00964F1D" w:rsidRDefault="00964F1D" w:rsidP="00964F1D">
            <w:pPr>
              <w:pStyle w:val="ConsPlusNormal"/>
            </w:pPr>
            <w:r w:rsidRPr="00964F1D">
              <w:t>68940,00</w:t>
            </w:r>
          </w:p>
        </w:tc>
        <w:tc>
          <w:tcPr>
            <w:tcW w:w="302" w:type="pct"/>
          </w:tcPr>
          <w:p w:rsidR="00964F1D" w:rsidRPr="00964F1D" w:rsidRDefault="00964F1D" w:rsidP="00964F1D">
            <w:pPr>
              <w:pStyle w:val="ConsPlusNormal"/>
            </w:pPr>
            <w:r w:rsidRPr="00964F1D">
              <w:t>68940,00</w:t>
            </w:r>
          </w:p>
        </w:tc>
        <w:tc>
          <w:tcPr>
            <w:tcW w:w="302" w:type="pct"/>
          </w:tcPr>
          <w:p w:rsidR="00964F1D" w:rsidRPr="00964F1D" w:rsidRDefault="00964F1D" w:rsidP="00964F1D">
            <w:pPr>
              <w:pStyle w:val="ConsPlusNormal"/>
            </w:pPr>
            <w:r w:rsidRPr="00964F1D">
              <w:t>68940,00</w:t>
            </w:r>
          </w:p>
        </w:tc>
        <w:tc>
          <w:tcPr>
            <w:tcW w:w="302" w:type="pct"/>
          </w:tcPr>
          <w:p w:rsidR="00964F1D" w:rsidRPr="00964F1D" w:rsidRDefault="00964F1D" w:rsidP="00964F1D">
            <w:pPr>
              <w:pStyle w:val="ConsPlusNormal"/>
            </w:pPr>
            <w:r w:rsidRPr="00964F1D">
              <w:t>68940,00</w:t>
            </w:r>
          </w:p>
        </w:tc>
        <w:tc>
          <w:tcPr>
            <w:tcW w:w="302" w:type="pct"/>
          </w:tcPr>
          <w:p w:rsidR="00964F1D" w:rsidRPr="00964F1D" w:rsidRDefault="00964F1D" w:rsidP="00964F1D">
            <w:pPr>
              <w:pStyle w:val="ConsPlusNormal"/>
            </w:pPr>
            <w:r w:rsidRPr="00964F1D">
              <w:t>68940,00</w:t>
            </w:r>
          </w:p>
        </w:tc>
        <w:tc>
          <w:tcPr>
            <w:tcW w:w="328" w:type="pct"/>
          </w:tcPr>
          <w:p w:rsidR="00964F1D" w:rsidRPr="00964F1D" w:rsidRDefault="00964F1D" w:rsidP="00964F1D">
            <w:pPr>
              <w:pStyle w:val="ConsPlusNormal"/>
            </w:pPr>
            <w:r w:rsidRPr="00964F1D">
              <w:t>275760,00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города</w:t>
            </w:r>
          </w:p>
        </w:tc>
        <w:tc>
          <w:tcPr>
            <w:tcW w:w="328" w:type="pct"/>
          </w:tcPr>
          <w:p w:rsidR="00964F1D" w:rsidRPr="00964F1D" w:rsidRDefault="00964F1D" w:rsidP="00964F1D">
            <w:pPr>
              <w:pStyle w:val="ConsPlusNormal"/>
            </w:pPr>
            <w:r w:rsidRPr="00964F1D">
              <w:t>758340,00</w:t>
            </w:r>
          </w:p>
        </w:tc>
        <w:tc>
          <w:tcPr>
            <w:tcW w:w="302" w:type="pct"/>
          </w:tcPr>
          <w:p w:rsidR="00964F1D" w:rsidRPr="00964F1D" w:rsidRDefault="00964F1D" w:rsidP="00964F1D">
            <w:pPr>
              <w:pStyle w:val="ConsPlusNormal"/>
            </w:pPr>
            <w:r w:rsidRPr="00964F1D">
              <w:t>68940,00</w:t>
            </w:r>
          </w:p>
        </w:tc>
        <w:tc>
          <w:tcPr>
            <w:tcW w:w="302" w:type="pct"/>
          </w:tcPr>
          <w:p w:rsidR="00964F1D" w:rsidRPr="00964F1D" w:rsidRDefault="00964F1D" w:rsidP="00964F1D">
            <w:pPr>
              <w:pStyle w:val="ConsPlusNormal"/>
            </w:pPr>
            <w:r w:rsidRPr="00964F1D">
              <w:t>68940,00</w:t>
            </w:r>
          </w:p>
        </w:tc>
        <w:tc>
          <w:tcPr>
            <w:tcW w:w="302" w:type="pct"/>
          </w:tcPr>
          <w:p w:rsidR="00964F1D" w:rsidRPr="00964F1D" w:rsidRDefault="00964F1D" w:rsidP="00964F1D">
            <w:pPr>
              <w:pStyle w:val="ConsPlusNormal"/>
            </w:pPr>
            <w:r w:rsidRPr="00964F1D">
              <w:t>68940,00</w:t>
            </w:r>
          </w:p>
        </w:tc>
        <w:tc>
          <w:tcPr>
            <w:tcW w:w="302" w:type="pct"/>
          </w:tcPr>
          <w:p w:rsidR="00964F1D" w:rsidRPr="00964F1D" w:rsidRDefault="00964F1D" w:rsidP="00964F1D">
            <w:pPr>
              <w:pStyle w:val="ConsPlusNormal"/>
            </w:pPr>
            <w:r w:rsidRPr="00964F1D">
              <w:t>68940,00</w:t>
            </w:r>
          </w:p>
        </w:tc>
        <w:tc>
          <w:tcPr>
            <w:tcW w:w="302" w:type="pct"/>
          </w:tcPr>
          <w:p w:rsidR="00964F1D" w:rsidRPr="00964F1D" w:rsidRDefault="00964F1D" w:rsidP="00964F1D">
            <w:pPr>
              <w:pStyle w:val="ConsPlusNormal"/>
            </w:pPr>
            <w:r w:rsidRPr="00964F1D">
              <w:t>68940,00</w:t>
            </w:r>
          </w:p>
        </w:tc>
        <w:tc>
          <w:tcPr>
            <w:tcW w:w="302" w:type="pct"/>
          </w:tcPr>
          <w:p w:rsidR="00964F1D" w:rsidRPr="00964F1D" w:rsidRDefault="00964F1D" w:rsidP="00964F1D">
            <w:pPr>
              <w:pStyle w:val="ConsPlusNormal"/>
            </w:pPr>
            <w:r w:rsidRPr="00964F1D">
              <w:t>68940,00</w:t>
            </w:r>
          </w:p>
        </w:tc>
        <w:tc>
          <w:tcPr>
            <w:tcW w:w="302" w:type="pct"/>
          </w:tcPr>
          <w:p w:rsidR="00964F1D" w:rsidRPr="00964F1D" w:rsidRDefault="00964F1D" w:rsidP="00964F1D">
            <w:pPr>
              <w:pStyle w:val="ConsPlusNormal"/>
            </w:pPr>
            <w:r w:rsidRPr="00964F1D">
              <w:t>68940,00</w:t>
            </w:r>
          </w:p>
        </w:tc>
        <w:tc>
          <w:tcPr>
            <w:tcW w:w="328" w:type="pct"/>
          </w:tcPr>
          <w:p w:rsidR="00964F1D" w:rsidRPr="00964F1D" w:rsidRDefault="00964F1D" w:rsidP="00964F1D">
            <w:pPr>
              <w:pStyle w:val="ConsPlusNormal"/>
            </w:pPr>
            <w:r w:rsidRPr="00964F1D">
              <w:t>275760,00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val="restart"/>
          </w:tcPr>
          <w:p w:rsidR="00964F1D" w:rsidRPr="00964F1D" w:rsidRDefault="00964F1D" w:rsidP="00964F1D">
            <w:pPr>
              <w:pStyle w:val="ConsPlusNormal"/>
            </w:pPr>
            <w:r w:rsidRPr="00964F1D">
              <w:t xml:space="preserve">Управление физической культуры и спорта </w:t>
            </w:r>
            <w:r w:rsidRPr="00964F1D">
              <w:lastRenderedPageBreak/>
              <w:t>Администрации города Ханты-Мансийска</w:t>
            </w:r>
          </w:p>
        </w:tc>
        <w:tc>
          <w:tcPr>
            <w:tcW w:w="496" w:type="pct"/>
            <w:vMerge w:val="restart"/>
          </w:tcPr>
          <w:p w:rsidR="00964F1D" w:rsidRPr="00964F1D" w:rsidRDefault="00964F1D" w:rsidP="00964F1D">
            <w:pPr>
              <w:pStyle w:val="ConsPlusNormal"/>
            </w:pPr>
            <w:r w:rsidRPr="00964F1D">
              <w:lastRenderedPageBreak/>
              <w:t xml:space="preserve">муниципальное бюджетное учреждение "Спортивный </w:t>
            </w:r>
            <w:r w:rsidRPr="00964F1D">
              <w:lastRenderedPageBreak/>
              <w:t>комплекс "Дружба"</w:t>
            </w:r>
          </w:p>
        </w:tc>
        <w:tc>
          <w:tcPr>
            <w:tcW w:w="398" w:type="pct"/>
          </w:tcPr>
          <w:p w:rsidR="00964F1D" w:rsidRPr="00964F1D" w:rsidRDefault="00964F1D" w:rsidP="00964F1D">
            <w:pPr>
              <w:pStyle w:val="ConsPlusNormal"/>
            </w:pPr>
            <w:r w:rsidRPr="00964F1D">
              <w:lastRenderedPageBreak/>
              <w:t>всего</w:t>
            </w:r>
          </w:p>
        </w:tc>
        <w:tc>
          <w:tcPr>
            <w:tcW w:w="328" w:type="pct"/>
          </w:tcPr>
          <w:p w:rsidR="00964F1D" w:rsidRPr="00964F1D" w:rsidRDefault="00964F1D" w:rsidP="00964F1D">
            <w:pPr>
              <w:pStyle w:val="ConsPlusNormal"/>
            </w:pPr>
            <w:r w:rsidRPr="00964F1D">
              <w:t>770697,62</w:t>
            </w:r>
          </w:p>
        </w:tc>
        <w:tc>
          <w:tcPr>
            <w:tcW w:w="302" w:type="pct"/>
          </w:tcPr>
          <w:p w:rsidR="00964F1D" w:rsidRPr="00964F1D" w:rsidRDefault="00964F1D" w:rsidP="00964F1D">
            <w:pPr>
              <w:pStyle w:val="ConsPlusNormal"/>
            </w:pPr>
            <w:r w:rsidRPr="00964F1D">
              <w:t>70063,42</w:t>
            </w:r>
          </w:p>
        </w:tc>
        <w:tc>
          <w:tcPr>
            <w:tcW w:w="302" w:type="pct"/>
          </w:tcPr>
          <w:p w:rsidR="00964F1D" w:rsidRPr="00964F1D" w:rsidRDefault="00964F1D" w:rsidP="00964F1D">
            <w:pPr>
              <w:pStyle w:val="ConsPlusNormal"/>
            </w:pPr>
            <w:r w:rsidRPr="00964F1D">
              <w:t>70063,42</w:t>
            </w:r>
          </w:p>
        </w:tc>
        <w:tc>
          <w:tcPr>
            <w:tcW w:w="302" w:type="pct"/>
          </w:tcPr>
          <w:p w:rsidR="00964F1D" w:rsidRPr="00964F1D" w:rsidRDefault="00964F1D" w:rsidP="00964F1D">
            <w:pPr>
              <w:pStyle w:val="ConsPlusNormal"/>
            </w:pPr>
            <w:r w:rsidRPr="00964F1D">
              <w:t>70063,42</w:t>
            </w:r>
          </w:p>
        </w:tc>
        <w:tc>
          <w:tcPr>
            <w:tcW w:w="302" w:type="pct"/>
          </w:tcPr>
          <w:p w:rsidR="00964F1D" w:rsidRPr="00964F1D" w:rsidRDefault="00964F1D" w:rsidP="00964F1D">
            <w:pPr>
              <w:pStyle w:val="ConsPlusNormal"/>
            </w:pPr>
            <w:r w:rsidRPr="00964F1D">
              <w:t>70063,42</w:t>
            </w:r>
          </w:p>
        </w:tc>
        <w:tc>
          <w:tcPr>
            <w:tcW w:w="302" w:type="pct"/>
          </w:tcPr>
          <w:p w:rsidR="00964F1D" w:rsidRPr="00964F1D" w:rsidRDefault="00964F1D" w:rsidP="00964F1D">
            <w:pPr>
              <w:pStyle w:val="ConsPlusNormal"/>
            </w:pPr>
            <w:r w:rsidRPr="00964F1D">
              <w:t>70063,42</w:t>
            </w:r>
          </w:p>
        </w:tc>
        <w:tc>
          <w:tcPr>
            <w:tcW w:w="302" w:type="pct"/>
          </w:tcPr>
          <w:p w:rsidR="00964F1D" w:rsidRPr="00964F1D" w:rsidRDefault="00964F1D" w:rsidP="00964F1D">
            <w:pPr>
              <w:pStyle w:val="ConsPlusNormal"/>
            </w:pPr>
            <w:r w:rsidRPr="00964F1D">
              <w:t>70063,42</w:t>
            </w:r>
          </w:p>
        </w:tc>
        <w:tc>
          <w:tcPr>
            <w:tcW w:w="302" w:type="pct"/>
          </w:tcPr>
          <w:p w:rsidR="00964F1D" w:rsidRPr="00964F1D" w:rsidRDefault="00964F1D" w:rsidP="00964F1D">
            <w:pPr>
              <w:pStyle w:val="ConsPlusNormal"/>
            </w:pPr>
            <w:r w:rsidRPr="00964F1D">
              <w:t>70063,42</w:t>
            </w:r>
          </w:p>
        </w:tc>
        <w:tc>
          <w:tcPr>
            <w:tcW w:w="328" w:type="pct"/>
          </w:tcPr>
          <w:p w:rsidR="00964F1D" w:rsidRPr="00964F1D" w:rsidRDefault="00964F1D" w:rsidP="00964F1D">
            <w:pPr>
              <w:pStyle w:val="ConsPlusNormal"/>
            </w:pPr>
            <w:r w:rsidRPr="00964F1D">
              <w:t>280253,68</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города</w:t>
            </w:r>
          </w:p>
        </w:tc>
        <w:tc>
          <w:tcPr>
            <w:tcW w:w="328" w:type="pct"/>
          </w:tcPr>
          <w:p w:rsidR="00964F1D" w:rsidRPr="00964F1D" w:rsidRDefault="00964F1D" w:rsidP="00964F1D">
            <w:pPr>
              <w:pStyle w:val="ConsPlusNormal"/>
            </w:pPr>
            <w:r w:rsidRPr="00964F1D">
              <w:t>770697,62</w:t>
            </w:r>
          </w:p>
        </w:tc>
        <w:tc>
          <w:tcPr>
            <w:tcW w:w="302" w:type="pct"/>
          </w:tcPr>
          <w:p w:rsidR="00964F1D" w:rsidRPr="00964F1D" w:rsidRDefault="00964F1D" w:rsidP="00964F1D">
            <w:pPr>
              <w:pStyle w:val="ConsPlusNormal"/>
            </w:pPr>
            <w:r w:rsidRPr="00964F1D">
              <w:t>70063,42</w:t>
            </w:r>
          </w:p>
        </w:tc>
        <w:tc>
          <w:tcPr>
            <w:tcW w:w="302" w:type="pct"/>
          </w:tcPr>
          <w:p w:rsidR="00964F1D" w:rsidRPr="00964F1D" w:rsidRDefault="00964F1D" w:rsidP="00964F1D">
            <w:pPr>
              <w:pStyle w:val="ConsPlusNormal"/>
            </w:pPr>
            <w:r w:rsidRPr="00964F1D">
              <w:t>70063,42</w:t>
            </w:r>
          </w:p>
        </w:tc>
        <w:tc>
          <w:tcPr>
            <w:tcW w:w="302" w:type="pct"/>
          </w:tcPr>
          <w:p w:rsidR="00964F1D" w:rsidRPr="00964F1D" w:rsidRDefault="00964F1D" w:rsidP="00964F1D">
            <w:pPr>
              <w:pStyle w:val="ConsPlusNormal"/>
            </w:pPr>
            <w:r w:rsidRPr="00964F1D">
              <w:t>70063,42</w:t>
            </w:r>
          </w:p>
        </w:tc>
        <w:tc>
          <w:tcPr>
            <w:tcW w:w="302" w:type="pct"/>
          </w:tcPr>
          <w:p w:rsidR="00964F1D" w:rsidRPr="00964F1D" w:rsidRDefault="00964F1D" w:rsidP="00964F1D">
            <w:pPr>
              <w:pStyle w:val="ConsPlusNormal"/>
            </w:pPr>
            <w:r w:rsidRPr="00964F1D">
              <w:t>70063,42</w:t>
            </w:r>
          </w:p>
        </w:tc>
        <w:tc>
          <w:tcPr>
            <w:tcW w:w="302" w:type="pct"/>
          </w:tcPr>
          <w:p w:rsidR="00964F1D" w:rsidRPr="00964F1D" w:rsidRDefault="00964F1D" w:rsidP="00964F1D">
            <w:pPr>
              <w:pStyle w:val="ConsPlusNormal"/>
            </w:pPr>
            <w:r w:rsidRPr="00964F1D">
              <w:t>70063,42</w:t>
            </w:r>
          </w:p>
        </w:tc>
        <w:tc>
          <w:tcPr>
            <w:tcW w:w="302" w:type="pct"/>
          </w:tcPr>
          <w:p w:rsidR="00964F1D" w:rsidRPr="00964F1D" w:rsidRDefault="00964F1D" w:rsidP="00964F1D">
            <w:pPr>
              <w:pStyle w:val="ConsPlusNormal"/>
            </w:pPr>
            <w:r w:rsidRPr="00964F1D">
              <w:t>70063,42</w:t>
            </w:r>
          </w:p>
        </w:tc>
        <w:tc>
          <w:tcPr>
            <w:tcW w:w="302" w:type="pct"/>
          </w:tcPr>
          <w:p w:rsidR="00964F1D" w:rsidRPr="00964F1D" w:rsidRDefault="00964F1D" w:rsidP="00964F1D">
            <w:pPr>
              <w:pStyle w:val="ConsPlusNormal"/>
            </w:pPr>
            <w:r w:rsidRPr="00964F1D">
              <w:t>70063,42</w:t>
            </w:r>
          </w:p>
        </w:tc>
        <w:tc>
          <w:tcPr>
            <w:tcW w:w="328" w:type="pct"/>
          </w:tcPr>
          <w:p w:rsidR="00964F1D" w:rsidRPr="00964F1D" w:rsidRDefault="00964F1D" w:rsidP="00964F1D">
            <w:pPr>
              <w:pStyle w:val="ConsPlusNormal"/>
            </w:pPr>
            <w:r w:rsidRPr="00964F1D">
              <w:t>280253,68</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val="restart"/>
          </w:tcPr>
          <w:p w:rsidR="00964F1D" w:rsidRPr="00964F1D" w:rsidRDefault="00964F1D" w:rsidP="00964F1D">
            <w:pPr>
              <w:pStyle w:val="ConsPlusNormal"/>
            </w:pPr>
            <w:r w:rsidRPr="00964F1D">
              <w:t>Департамент образования Администрации города Ханты-Мансийска</w:t>
            </w:r>
          </w:p>
        </w:tc>
        <w:tc>
          <w:tcPr>
            <w:tcW w:w="496" w:type="pct"/>
            <w:vMerge w:val="restart"/>
          </w:tcPr>
          <w:p w:rsidR="00964F1D" w:rsidRPr="00964F1D" w:rsidRDefault="00964F1D" w:rsidP="00964F1D">
            <w:pPr>
              <w:pStyle w:val="ConsPlusNormal"/>
            </w:pPr>
            <w:r w:rsidRPr="00964F1D">
              <w:t>муниципальное бюджетное учреждение дополнительного образования "Межшкольный учебный комбинат"</w:t>
            </w:r>
          </w:p>
        </w:tc>
        <w:tc>
          <w:tcPr>
            <w:tcW w:w="398" w:type="pct"/>
          </w:tcPr>
          <w:p w:rsidR="00964F1D" w:rsidRPr="00964F1D" w:rsidRDefault="00964F1D" w:rsidP="00964F1D">
            <w:pPr>
              <w:pStyle w:val="ConsPlusNormal"/>
            </w:pPr>
            <w:r w:rsidRPr="00964F1D">
              <w:t>всего</w:t>
            </w:r>
          </w:p>
        </w:tc>
        <w:tc>
          <w:tcPr>
            <w:tcW w:w="328" w:type="pct"/>
          </w:tcPr>
          <w:p w:rsidR="00964F1D" w:rsidRPr="00964F1D" w:rsidRDefault="00964F1D" w:rsidP="00964F1D">
            <w:pPr>
              <w:pStyle w:val="ConsPlusNormal"/>
            </w:pPr>
            <w:r w:rsidRPr="00964F1D">
              <w:t>1100000,00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28" w:type="pct"/>
          </w:tcPr>
          <w:p w:rsidR="00964F1D" w:rsidRPr="00964F1D" w:rsidRDefault="00964F1D" w:rsidP="00964F1D">
            <w:pPr>
              <w:pStyle w:val="ConsPlusNormal"/>
            </w:pPr>
            <w:r w:rsidRPr="00964F1D">
              <w:t>400000,00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города</w:t>
            </w:r>
          </w:p>
        </w:tc>
        <w:tc>
          <w:tcPr>
            <w:tcW w:w="328" w:type="pct"/>
          </w:tcPr>
          <w:p w:rsidR="00964F1D" w:rsidRPr="00964F1D" w:rsidRDefault="00964F1D" w:rsidP="00964F1D">
            <w:pPr>
              <w:pStyle w:val="ConsPlusNormal"/>
            </w:pPr>
            <w:r w:rsidRPr="00964F1D">
              <w:t>1100000,00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28" w:type="pct"/>
          </w:tcPr>
          <w:p w:rsidR="00964F1D" w:rsidRPr="00964F1D" w:rsidRDefault="00964F1D" w:rsidP="00964F1D">
            <w:pPr>
              <w:pStyle w:val="ConsPlusNormal"/>
            </w:pPr>
            <w:r w:rsidRPr="00964F1D">
              <w:t>400000,00</w:t>
            </w:r>
          </w:p>
        </w:tc>
      </w:tr>
      <w:tr w:rsidR="00964F1D" w:rsidRPr="00964F1D" w:rsidTr="00964F1D">
        <w:tc>
          <w:tcPr>
            <w:tcW w:w="1829" w:type="pct"/>
            <w:gridSpan w:val="4"/>
            <w:vMerge w:val="restart"/>
          </w:tcPr>
          <w:p w:rsidR="00964F1D" w:rsidRPr="00964F1D" w:rsidRDefault="00964F1D" w:rsidP="00964F1D">
            <w:pPr>
              <w:pStyle w:val="ConsPlusNormal"/>
            </w:pPr>
            <w:r w:rsidRPr="00964F1D">
              <w:t>Итого по подпрограмме 2:</w:t>
            </w:r>
          </w:p>
        </w:tc>
        <w:tc>
          <w:tcPr>
            <w:tcW w:w="398" w:type="pct"/>
          </w:tcPr>
          <w:p w:rsidR="00964F1D" w:rsidRPr="00964F1D" w:rsidRDefault="00964F1D" w:rsidP="00964F1D">
            <w:pPr>
              <w:pStyle w:val="ConsPlusNormal"/>
            </w:pPr>
            <w:r w:rsidRPr="00964F1D">
              <w:t>всего</w:t>
            </w:r>
          </w:p>
        </w:tc>
        <w:tc>
          <w:tcPr>
            <w:tcW w:w="328" w:type="pct"/>
          </w:tcPr>
          <w:p w:rsidR="00964F1D" w:rsidRPr="00964F1D" w:rsidRDefault="00964F1D" w:rsidP="00964F1D">
            <w:pPr>
              <w:pStyle w:val="ConsPlusNormal"/>
            </w:pPr>
            <w:r w:rsidRPr="00964F1D">
              <w:t>4124037,62</w:t>
            </w:r>
          </w:p>
        </w:tc>
        <w:tc>
          <w:tcPr>
            <w:tcW w:w="302" w:type="pct"/>
          </w:tcPr>
          <w:p w:rsidR="00964F1D" w:rsidRPr="00964F1D" w:rsidRDefault="00964F1D" w:rsidP="00964F1D">
            <w:pPr>
              <w:pStyle w:val="ConsPlusNormal"/>
            </w:pPr>
            <w:r w:rsidRPr="00964F1D">
              <w:t>264003,42</w:t>
            </w:r>
          </w:p>
        </w:tc>
        <w:tc>
          <w:tcPr>
            <w:tcW w:w="302" w:type="pct"/>
          </w:tcPr>
          <w:p w:rsidR="00964F1D" w:rsidRPr="00964F1D" w:rsidRDefault="00964F1D" w:rsidP="00964F1D">
            <w:pPr>
              <w:pStyle w:val="ConsPlusNormal"/>
            </w:pPr>
            <w:r w:rsidRPr="00964F1D">
              <w:t>264003,42</w:t>
            </w:r>
          </w:p>
        </w:tc>
        <w:tc>
          <w:tcPr>
            <w:tcW w:w="302" w:type="pct"/>
          </w:tcPr>
          <w:p w:rsidR="00964F1D" w:rsidRPr="00964F1D" w:rsidRDefault="00964F1D" w:rsidP="00964F1D">
            <w:pPr>
              <w:pStyle w:val="ConsPlusNormal"/>
            </w:pPr>
            <w:r w:rsidRPr="00964F1D">
              <w:t>261003,42</w:t>
            </w:r>
          </w:p>
        </w:tc>
        <w:tc>
          <w:tcPr>
            <w:tcW w:w="302" w:type="pct"/>
          </w:tcPr>
          <w:p w:rsidR="00964F1D" w:rsidRPr="00964F1D" w:rsidRDefault="00964F1D" w:rsidP="00964F1D">
            <w:pPr>
              <w:pStyle w:val="ConsPlusNormal"/>
            </w:pPr>
            <w:r w:rsidRPr="00964F1D">
              <w:t>338003,42</w:t>
            </w:r>
          </w:p>
        </w:tc>
        <w:tc>
          <w:tcPr>
            <w:tcW w:w="302" w:type="pct"/>
          </w:tcPr>
          <w:p w:rsidR="00964F1D" w:rsidRPr="00964F1D" w:rsidRDefault="00964F1D" w:rsidP="00964F1D">
            <w:pPr>
              <w:pStyle w:val="ConsPlusNormal"/>
            </w:pPr>
            <w:r w:rsidRPr="00964F1D">
              <w:t>963003,42</w:t>
            </w:r>
          </w:p>
        </w:tc>
        <w:tc>
          <w:tcPr>
            <w:tcW w:w="302" w:type="pct"/>
          </w:tcPr>
          <w:p w:rsidR="00964F1D" w:rsidRPr="00964F1D" w:rsidRDefault="00964F1D" w:rsidP="00964F1D">
            <w:pPr>
              <w:pStyle w:val="ConsPlusNormal"/>
            </w:pPr>
            <w:r w:rsidRPr="00964F1D">
              <w:t>339003,42</w:t>
            </w:r>
          </w:p>
        </w:tc>
        <w:tc>
          <w:tcPr>
            <w:tcW w:w="302" w:type="pct"/>
          </w:tcPr>
          <w:p w:rsidR="00964F1D" w:rsidRPr="00964F1D" w:rsidRDefault="00964F1D" w:rsidP="00964F1D">
            <w:pPr>
              <w:pStyle w:val="ConsPlusNormal"/>
            </w:pPr>
            <w:r w:rsidRPr="00964F1D">
              <w:t>339003,42</w:t>
            </w:r>
          </w:p>
        </w:tc>
        <w:tc>
          <w:tcPr>
            <w:tcW w:w="328" w:type="pct"/>
          </w:tcPr>
          <w:p w:rsidR="00964F1D" w:rsidRPr="00964F1D" w:rsidRDefault="00964F1D" w:rsidP="00964F1D">
            <w:pPr>
              <w:pStyle w:val="ConsPlusNormal"/>
            </w:pPr>
            <w:r w:rsidRPr="00964F1D">
              <w:t>1356013,68</w:t>
            </w:r>
          </w:p>
        </w:tc>
      </w:tr>
      <w:tr w:rsidR="00964F1D" w:rsidRPr="00964F1D" w:rsidTr="00964F1D">
        <w:tc>
          <w:tcPr>
            <w:tcW w:w="1829" w:type="pct"/>
            <w:gridSpan w:val="4"/>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автономного округа</w:t>
            </w:r>
          </w:p>
        </w:tc>
        <w:tc>
          <w:tcPr>
            <w:tcW w:w="328" w:type="pct"/>
          </w:tcPr>
          <w:p w:rsidR="00964F1D" w:rsidRPr="00964F1D" w:rsidRDefault="00964F1D" w:rsidP="00964F1D">
            <w:pPr>
              <w:pStyle w:val="ConsPlusNormal"/>
            </w:pPr>
            <w:r w:rsidRPr="00964F1D">
              <w:t>624000,00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624000,00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1829" w:type="pct"/>
            <w:gridSpan w:val="4"/>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города</w:t>
            </w:r>
          </w:p>
        </w:tc>
        <w:tc>
          <w:tcPr>
            <w:tcW w:w="328" w:type="pct"/>
          </w:tcPr>
          <w:p w:rsidR="00964F1D" w:rsidRPr="00964F1D" w:rsidRDefault="00964F1D" w:rsidP="00964F1D">
            <w:pPr>
              <w:pStyle w:val="ConsPlusNormal"/>
            </w:pPr>
            <w:r w:rsidRPr="00964F1D">
              <w:t>3500037,62</w:t>
            </w:r>
          </w:p>
        </w:tc>
        <w:tc>
          <w:tcPr>
            <w:tcW w:w="302" w:type="pct"/>
          </w:tcPr>
          <w:p w:rsidR="00964F1D" w:rsidRPr="00964F1D" w:rsidRDefault="00964F1D" w:rsidP="00964F1D">
            <w:pPr>
              <w:pStyle w:val="ConsPlusNormal"/>
            </w:pPr>
            <w:r w:rsidRPr="00964F1D">
              <w:t>264003,42</w:t>
            </w:r>
          </w:p>
        </w:tc>
        <w:tc>
          <w:tcPr>
            <w:tcW w:w="302" w:type="pct"/>
          </w:tcPr>
          <w:p w:rsidR="00964F1D" w:rsidRPr="00964F1D" w:rsidRDefault="00964F1D" w:rsidP="00964F1D">
            <w:pPr>
              <w:pStyle w:val="ConsPlusNormal"/>
            </w:pPr>
            <w:r w:rsidRPr="00964F1D">
              <w:t>264003,42</w:t>
            </w:r>
          </w:p>
        </w:tc>
        <w:tc>
          <w:tcPr>
            <w:tcW w:w="302" w:type="pct"/>
          </w:tcPr>
          <w:p w:rsidR="00964F1D" w:rsidRPr="00964F1D" w:rsidRDefault="00964F1D" w:rsidP="00964F1D">
            <w:pPr>
              <w:pStyle w:val="ConsPlusNormal"/>
            </w:pPr>
            <w:r w:rsidRPr="00964F1D">
              <w:t>261003,42</w:t>
            </w:r>
          </w:p>
        </w:tc>
        <w:tc>
          <w:tcPr>
            <w:tcW w:w="302" w:type="pct"/>
          </w:tcPr>
          <w:p w:rsidR="00964F1D" w:rsidRPr="00964F1D" w:rsidRDefault="00964F1D" w:rsidP="00964F1D">
            <w:pPr>
              <w:pStyle w:val="ConsPlusNormal"/>
            </w:pPr>
            <w:r w:rsidRPr="00964F1D">
              <w:t>338003,42</w:t>
            </w:r>
          </w:p>
        </w:tc>
        <w:tc>
          <w:tcPr>
            <w:tcW w:w="302" w:type="pct"/>
          </w:tcPr>
          <w:p w:rsidR="00964F1D" w:rsidRPr="00964F1D" w:rsidRDefault="00964F1D" w:rsidP="00964F1D">
            <w:pPr>
              <w:pStyle w:val="ConsPlusNormal"/>
            </w:pPr>
            <w:r w:rsidRPr="00964F1D">
              <w:t>339003,42</w:t>
            </w:r>
          </w:p>
        </w:tc>
        <w:tc>
          <w:tcPr>
            <w:tcW w:w="302" w:type="pct"/>
          </w:tcPr>
          <w:p w:rsidR="00964F1D" w:rsidRPr="00964F1D" w:rsidRDefault="00964F1D" w:rsidP="00964F1D">
            <w:pPr>
              <w:pStyle w:val="ConsPlusNormal"/>
            </w:pPr>
            <w:r w:rsidRPr="00964F1D">
              <w:t>339003,42</w:t>
            </w:r>
          </w:p>
        </w:tc>
        <w:tc>
          <w:tcPr>
            <w:tcW w:w="302" w:type="pct"/>
          </w:tcPr>
          <w:p w:rsidR="00964F1D" w:rsidRPr="00964F1D" w:rsidRDefault="00964F1D" w:rsidP="00964F1D">
            <w:pPr>
              <w:pStyle w:val="ConsPlusNormal"/>
            </w:pPr>
            <w:r w:rsidRPr="00964F1D">
              <w:t>339003,42</w:t>
            </w:r>
          </w:p>
        </w:tc>
        <w:tc>
          <w:tcPr>
            <w:tcW w:w="328" w:type="pct"/>
          </w:tcPr>
          <w:p w:rsidR="00964F1D" w:rsidRPr="00964F1D" w:rsidRDefault="00964F1D" w:rsidP="00964F1D">
            <w:pPr>
              <w:pStyle w:val="ConsPlusNormal"/>
            </w:pPr>
            <w:r w:rsidRPr="00964F1D">
              <w:t>1356013,68</w:t>
            </w:r>
          </w:p>
        </w:tc>
      </w:tr>
      <w:tr w:rsidR="00964F1D" w:rsidRPr="00964F1D" w:rsidTr="00964F1D">
        <w:tc>
          <w:tcPr>
            <w:tcW w:w="5000" w:type="pct"/>
            <w:gridSpan w:val="14"/>
          </w:tcPr>
          <w:p w:rsidR="00964F1D" w:rsidRPr="00964F1D" w:rsidRDefault="00964F1D" w:rsidP="00964F1D">
            <w:pPr>
              <w:pStyle w:val="ConsPlusNormal"/>
              <w:outlineLvl w:val="2"/>
            </w:pPr>
            <w:bookmarkStart w:id="3" w:name="P893"/>
            <w:bookmarkEnd w:id="3"/>
            <w:r w:rsidRPr="00964F1D">
              <w:t>Подпрограмма 3 "Реализация государственной национальной политики и профилактика экстремизма"</w:t>
            </w:r>
          </w:p>
        </w:tc>
      </w:tr>
      <w:tr w:rsidR="00964F1D" w:rsidRPr="00964F1D" w:rsidTr="00964F1D">
        <w:tc>
          <w:tcPr>
            <w:tcW w:w="322" w:type="pct"/>
            <w:vMerge w:val="restart"/>
          </w:tcPr>
          <w:p w:rsidR="00964F1D" w:rsidRPr="00964F1D" w:rsidRDefault="00964F1D" w:rsidP="00964F1D">
            <w:pPr>
              <w:pStyle w:val="ConsPlusNormal"/>
            </w:pPr>
            <w:r w:rsidRPr="00964F1D">
              <w:t>3.1.</w:t>
            </w:r>
          </w:p>
        </w:tc>
        <w:tc>
          <w:tcPr>
            <w:tcW w:w="553" w:type="pct"/>
            <w:vMerge w:val="restart"/>
          </w:tcPr>
          <w:p w:rsidR="00964F1D" w:rsidRPr="00964F1D" w:rsidRDefault="00964F1D" w:rsidP="00964F1D">
            <w:pPr>
              <w:pStyle w:val="ConsPlusNormal"/>
            </w:pPr>
            <w:r w:rsidRPr="00964F1D">
              <w:t xml:space="preserve">Проведение мероприятий по профилактике экстремизма и укреплению межнационального и межконфессионального мира и </w:t>
            </w:r>
            <w:r w:rsidRPr="00964F1D">
              <w:lastRenderedPageBreak/>
              <w:t>согласия &lt;5&gt;, &lt;6&gt;, &lt;7&gt;</w:t>
            </w:r>
          </w:p>
        </w:tc>
        <w:tc>
          <w:tcPr>
            <w:tcW w:w="459" w:type="pct"/>
            <w:vMerge w:val="restart"/>
          </w:tcPr>
          <w:p w:rsidR="00964F1D" w:rsidRPr="00964F1D" w:rsidRDefault="00964F1D" w:rsidP="00964F1D">
            <w:pPr>
              <w:pStyle w:val="ConsPlusNormal"/>
            </w:pPr>
            <w:r w:rsidRPr="00964F1D">
              <w:lastRenderedPageBreak/>
              <w:t>Департамент образования Администрации города Ханты-Мансийска</w:t>
            </w:r>
          </w:p>
        </w:tc>
        <w:tc>
          <w:tcPr>
            <w:tcW w:w="496" w:type="pct"/>
            <w:vMerge w:val="restart"/>
          </w:tcPr>
          <w:p w:rsidR="00964F1D" w:rsidRPr="00964F1D" w:rsidRDefault="00964F1D" w:rsidP="00964F1D">
            <w:pPr>
              <w:pStyle w:val="ConsPlusNormal"/>
            </w:pPr>
            <w:r w:rsidRPr="00964F1D">
              <w:t>муниципальное бюджетное учреждение дополнительного образования "Центр дополнительного образования "Перспектива"</w:t>
            </w:r>
          </w:p>
        </w:tc>
        <w:tc>
          <w:tcPr>
            <w:tcW w:w="398" w:type="pct"/>
          </w:tcPr>
          <w:p w:rsidR="00964F1D" w:rsidRPr="00964F1D" w:rsidRDefault="00964F1D" w:rsidP="00964F1D">
            <w:pPr>
              <w:pStyle w:val="ConsPlusNormal"/>
            </w:pPr>
            <w:r w:rsidRPr="00964F1D">
              <w:t>всего</w:t>
            </w:r>
          </w:p>
        </w:tc>
        <w:tc>
          <w:tcPr>
            <w:tcW w:w="328" w:type="pct"/>
          </w:tcPr>
          <w:p w:rsidR="00964F1D" w:rsidRPr="00964F1D" w:rsidRDefault="00964F1D" w:rsidP="00964F1D">
            <w:pPr>
              <w:pStyle w:val="ConsPlusNormal"/>
            </w:pPr>
            <w:r w:rsidRPr="00964F1D">
              <w:t>756666,64</w:t>
            </w:r>
          </w:p>
        </w:tc>
        <w:tc>
          <w:tcPr>
            <w:tcW w:w="302" w:type="pct"/>
          </w:tcPr>
          <w:p w:rsidR="00964F1D" w:rsidRPr="00964F1D" w:rsidRDefault="00964F1D" w:rsidP="00964F1D">
            <w:pPr>
              <w:pStyle w:val="ConsPlusNormal"/>
            </w:pPr>
            <w:r w:rsidRPr="00964F1D">
              <w:t>250000,00</w:t>
            </w:r>
          </w:p>
        </w:tc>
        <w:tc>
          <w:tcPr>
            <w:tcW w:w="302" w:type="pct"/>
          </w:tcPr>
          <w:p w:rsidR="00964F1D" w:rsidRPr="00964F1D" w:rsidRDefault="00964F1D" w:rsidP="00964F1D">
            <w:pPr>
              <w:pStyle w:val="ConsPlusNormal"/>
            </w:pPr>
            <w:r w:rsidRPr="00964F1D">
              <w:t>63333,33</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63333,33</w:t>
            </w:r>
          </w:p>
        </w:tc>
        <w:tc>
          <w:tcPr>
            <w:tcW w:w="302" w:type="pct"/>
          </w:tcPr>
          <w:p w:rsidR="00964F1D" w:rsidRPr="00964F1D" w:rsidRDefault="00964F1D" w:rsidP="00964F1D">
            <w:pPr>
              <w:pStyle w:val="ConsPlusNormal"/>
            </w:pPr>
            <w:r w:rsidRPr="00964F1D">
              <w:t>63333,33</w:t>
            </w:r>
          </w:p>
        </w:tc>
        <w:tc>
          <w:tcPr>
            <w:tcW w:w="302" w:type="pct"/>
          </w:tcPr>
          <w:p w:rsidR="00964F1D" w:rsidRPr="00964F1D" w:rsidRDefault="00964F1D" w:rsidP="00964F1D">
            <w:pPr>
              <w:pStyle w:val="ConsPlusNormal"/>
            </w:pPr>
            <w:r w:rsidRPr="00964F1D">
              <w:t>63333,33</w:t>
            </w:r>
          </w:p>
        </w:tc>
        <w:tc>
          <w:tcPr>
            <w:tcW w:w="328" w:type="pct"/>
          </w:tcPr>
          <w:p w:rsidR="00964F1D" w:rsidRPr="00964F1D" w:rsidRDefault="00964F1D" w:rsidP="00964F1D">
            <w:pPr>
              <w:pStyle w:val="ConsPlusNormal"/>
            </w:pPr>
            <w:r w:rsidRPr="00964F1D">
              <w:t>253333,32</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города</w:t>
            </w:r>
          </w:p>
        </w:tc>
        <w:tc>
          <w:tcPr>
            <w:tcW w:w="328" w:type="pct"/>
          </w:tcPr>
          <w:p w:rsidR="00964F1D" w:rsidRPr="00964F1D" w:rsidRDefault="00964F1D" w:rsidP="00964F1D">
            <w:pPr>
              <w:pStyle w:val="ConsPlusNormal"/>
            </w:pPr>
            <w:r w:rsidRPr="00964F1D">
              <w:t>756666,64</w:t>
            </w:r>
          </w:p>
        </w:tc>
        <w:tc>
          <w:tcPr>
            <w:tcW w:w="302" w:type="pct"/>
          </w:tcPr>
          <w:p w:rsidR="00964F1D" w:rsidRPr="00964F1D" w:rsidRDefault="00964F1D" w:rsidP="00964F1D">
            <w:pPr>
              <w:pStyle w:val="ConsPlusNormal"/>
            </w:pPr>
            <w:r w:rsidRPr="00964F1D">
              <w:t>250000,00</w:t>
            </w:r>
          </w:p>
        </w:tc>
        <w:tc>
          <w:tcPr>
            <w:tcW w:w="302" w:type="pct"/>
          </w:tcPr>
          <w:p w:rsidR="00964F1D" w:rsidRPr="00964F1D" w:rsidRDefault="00964F1D" w:rsidP="00964F1D">
            <w:pPr>
              <w:pStyle w:val="ConsPlusNormal"/>
            </w:pPr>
            <w:r w:rsidRPr="00964F1D">
              <w:t>63333,33</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63333,33</w:t>
            </w:r>
          </w:p>
        </w:tc>
        <w:tc>
          <w:tcPr>
            <w:tcW w:w="302" w:type="pct"/>
          </w:tcPr>
          <w:p w:rsidR="00964F1D" w:rsidRPr="00964F1D" w:rsidRDefault="00964F1D" w:rsidP="00964F1D">
            <w:pPr>
              <w:pStyle w:val="ConsPlusNormal"/>
            </w:pPr>
            <w:r w:rsidRPr="00964F1D">
              <w:t>63333,33</w:t>
            </w:r>
          </w:p>
        </w:tc>
        <w:tc>
          <w:tcPr>
            <w:tcW w:w="302" w:type="pct"/>
          </w:tcPr>
          <w:p w:rsidR="00964F1D" w:rsidRPr="00964F1D" w:rsidRDefault="00964F1D" w:rsidP="00964F1D">
            <w:pPr>
              <w:pStyle w:val="ConsPlusNormal"/>
            </w:pPr>
            <w:r w:rsidRPr="00964F1D">
              <w:t>63333,33</w:t>
            </w:r>
          </w:p>
        </w:tc>
        <w:tc>
          <w:tcPr>
            <w:tcW w:w="328" w:type="pct"/>
          </w:tcPr>
          <w:p w:rsidR="00964F1D" w:rsidRPr="00964F1D" w:rsidRDefault="00964F1D" w:rsidP="00964F1D">
            <w:pPr>
              <w:pStyle w:val="ConsPlusNormal"/>
            </w:pPr>
            <w:r w:rsidRPr="00964F1D">
              <w:t>253333,32</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vMerge w:val="restart"/>
          </w:tcPr>
          <w:p w:rsidR="00964F1D" w:rsidRPr="00964F1D" w:rsidRDefault="00964F1D" w:rsidP="00964F1D">
            <w:pPr>
              <w:pStyle w:val="ConsPlusNormal"/>
            </w:pPr>
            <w:r w:rsidRPr="00964F1D">
              <w:t xml:space="preserve">муниципальное бюджетное учреждение дополнительного образования "Детский </w:t>
            </w:r>
            <w:proofErr w:type="spellStart"/>
            <w:r w:rsidRPr="00964F1D">
              <w:t>этнокультурно</w:t>
            </w:r>
            <w:proofErr w:type="spellEnd"/>
            <w:r w:rsidRPr="00964F1D">
              <w:t>-образовательный центр"</w:t>
            </w:r>
          </w:p>
        </w:tc>
        <w:tc>
          <w:tcPr>
            <w:tcW w:w="398" w:type="pct"/>
          </w:tcPr>
          <w:p w:rsidR="00964F1D" w:rsidRPr="00964F1D" w:rsidRDefault="00964F1D" w:rsidP="00964F1D">
            <w:pPr>
              <w:pStyle w:val="ConsPlusNormal"/>
            </w:pPr>
            <w:r w:rsidRPr="00964F1D">
              <w:t>всего</w:t>
            </w:r>
          </w:p>
        </w:tc>
        <w:tc>
          <w:tcPr>
            <w:tcW w:w="328" w:type="pct"/>
          </w:tcPr>
          <w:p w:rsidR="00964F1D" w:rsidRPr="00964F1D" w:rsidRDefault="00964F1D" w:rsidP="00964F1D">
            <w:pPr>
              <w:pStyle w:val="ConsPlusNormal"/>
            </w:pPr>
            <w:r w:rsidRPr="00964F1D">
              <w:t>330000,00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266666,67</w:t>
            </w:r>
          </w:p>
        </w:tc>
        <w:tc>
          <w:tcPr>
            <w:tcW w:w="302" w:type="pct"/>
          </w:tcPr>
          <w:p w:rsidR="00964F1D" w:rsidRPr="00964F1D" w:rsidRDefault="00964F1D" w:rsidP="00964F1D">
            <w:pPr>
              <w:pStyle w:val="ConsPlusNormal"/>
            </w:pPr>
            <w:r w:rsidRPr="00964F1D">
              <w:t>63333,33</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автономного округа</w:t>
            </w:r>
          </w:p>
        </w:tc>
        <w:tc>
          <w:tcPr>
            <w:tcW w:w="328" w:type="pct"/>
          </w:tcPr>
          <w:p w:rsidR="00964F1D" w:rsidRPr="00964F1D" w:rsidRDefault="00964F1D" w:rsidP="00964F1D">
            <w:pPr>
              <w:pStyle w:val="ConsPlusNormal"/>
            </w:pPr>
            <w:r w:rsidRPr="00964F1D">
              <w:t>80000,00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80000,00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города</w:t>
            </w:r>
          </w:p>
        </w:tc>
        <w:tc>
          <w:tcPr>
            <w:tcW w:w="328" w:type="pct"/>
          </w:tcPr>
          <w:p w:rsidR="00964F1D" w:rsidRPr="00964F1D" w:rsidRDefault="00964F1D" w:rsidP="00964F1D">
            <w:pPr>
              <w:pStyle w:val="ConsPlusNormal"/>
            </w:pPr>
            <w:r w:rsidRPr="00964F1D">
              <w:t>250000,00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186666,67</w:t>
            </w:r>
          </w:p>
        </w:tc>
        <w:tc>
          <w:tcPr>
            <w:tcW w:w="302" w:type="pct"/>
          </w:tcPr>
          <w:p w:rsidR="00964F1D" w:rsidRPr="00964F1D" w:rsidRDefault="00964F1D" w:rsidP="00964F1D">
            <w:pPr>
              <w:pStyle w:val="ConsPlusNormal"/>
            </w:pPr>
            <w:r w:rsidRPr="00964F1D">
              <w:t>63333,33</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val="restart"/>
          </w:tcPr>
          <w:p w:rsidR="00964F1D" w:rsidRPr="00964F1D" w:rsidRDefault="00964F1D" w:rsidP="00964F1D">
            <w:pPr>
              <w:pStyle w:val="ConsPlusNormal"/>
            </w:pPr>
            <w:r w:rsidRPr="00964F1D">
              <w:t>Администрация города Ханты-Мансийска</w:t>
            </w:r>
          </w:p>
        </w:tc>
        <w:tc>
          <w:tcPr>
            <w:tcW w:w="496" w:type="pct"/>
            <w:vMerge w:val="restart"/>
          </w:tcPr>
          <w:p w:rsidR="00964F1D" w:rsidRPr="00964F1D" w:rsidRDefault="00964F1D" w:rsidP="00964F1D">
            <w:pPr>
              <w:pStyle w:val="ConsPlusNormal"/>
            </w:pPr>
            <w:r w:rsidRPr="00964F1D">
              <w:t>муниципальное бюджетное учреждение "Культурно-досуговый центр "Октябрь"</w:t>
            </w:r>
          </w:p>
        </w:tc>
        <w:tc>
          <w:tcPr>
            <w:tcW w:w="398" w:type="pct"/>
          </w:tcPr>
          <w:p w:rsidR="00964F1D" w:rsidRPr="00964F1D" w:rsidRDefault="00964F1D" w:rsidP="00964F1D">
            <w:pPr>
              <w:pStyle w:val="ConsPlusNormal"/>
            </w:pPr>
            <w:r w:rsidRPr="00964F1D">
              <w:t>всего</w:t>
            </w:r>
          </w:p>
        </w:tc>
        <w:tc>
          <w:tcPr>
            <w:tcW w:w="328"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города</w:t>
            </w:r>
          </w:p>
        </w:tc>
        <w:tc>
          <w:tcPr>
            <w:tcW w:w="328"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vMerge w:val="restart"/>
          </w:tcPr>
          <w:p w:rsidR="00964F1D" w:rsidRPr="00964F1D" w:rsidRDefault="00964F1D" w:rsidP="00964F1D">
            <w:pPr>
              <w:pStyle w:val="ConsPlusNormal"/>
            </w:pPr>
            <w:r w:rsidRPr="00964F1D">
              <w:t>муниципальное бюджетное учреждение "Научно-библиотечный центр"</w:t>
            </w:r>
          </w:p>
        </w:tc>
        <w:tc>
          <w:tcPr>
            <w:tcW w:w="398" w:type="pct"/>
          </w:tcPr>
          <w:p w:rsidR="00964F1D" w:rsidRPr="00964F1D" w:rsidRDefault="00964F1D" w:rsidP="00964F1D">
            <w:pPr>
              <w:pStyle w:val="ConsPlusNormal"/>
            </w:pPr>
            <w:r w:rsidRPr="00964F1D">
              <w:t>всего</w:t>
            </w:r>
          </w:p>
        </w:tc>
        <w:tc>
          <w:tcPr>
            <w:tcW w:w="328" w:type="pct"/>
          </w:tcPr>
          <w:p w:rsidR="00964F1D" w:rsidRPr="00964F1D" w:rsidRDefault="00964F1D" w:rsidP="00964F1D">
            <w:pPr>
              <w:pStyle w:val="ConsPlusNormal"/>
            </w:pPr>
            <w:r w:rsidRPr="00964F1D">
              <w:t>920180,00</w:t>
            </w:r>
          </w:p>
        </w:tc>
        <w:tc>
          <w:tcPr>
            <w:tcW w:w="302" w:type="pct"/>
          </w:tcPr>
          <w:p w:rsidR="00964F1D" w:rsidRPr="00964F1D" w:rsidRDefault="00964F1D" w:rsidP="00964F1D">
            <w:pPr>
              <w:pStyle w:val="ConsPlusNormal"/>
            </w:pPr>
            <w:r w:rsidRPr="00964F1D">
              <w:t>40060,00</w:t>
            </w:r>
          </w:p>
        </w:tc>
        <w:tc>
          <w:tcPr>
            <w:tcW w:w="302" w:type="pct"/>
          </w:tcPr>
          <w:p w:rsidR="00964F1D" w:rsidRPr="00964F1D" w:rsidRDefault="00964F1D" w:rsidP="00964F1D">
            <w:pPr>
              <w:pStyle w:val="ConsPlusNormal"/>
            </w:pPr>
            <w:r w:rsidRPr="00964F1D">
              <w:t>40060,00</w:t>
            </w:r>
          </w:p>
        </w:tc>
        <w:tc>
          <w:tcPr>
            <w:tcW w:w="302" w:type="pct"/>
          </w:tcPr>
          <w:p w:rsidR="00964F1D" w:rsidRPr="00964F1D" w:rsidRDefault="00964F1D" w:rsidP="00964F1D">
            <w:pPr>
              <w:pStyle w:val="ConsPlusNormal"/>
            </w:pPr>
            <w:r w:rsidRPr="00964F1D">
              <w:t>40060,00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28" w:type="pct"/>
          </w:tcPr>
          <w:p w:rsidR="00964F1D" w:rsidRPr="00964F1D" w:rsidRDefault="00964F1D" w:rsidP="00964F1D">
            <w:pPr>
              <w:pStyle w:val="ConsPlusNormal"/>
            </w:pPr>
            <w:r w:rsidRPr="00964F1D">
              <w:t>400000,00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города</w:t>
            </w:r>
          </w:p>
        </w:tc>
        <w:tc>
          <w:tcPr>
            <w:tcW w:w="328" w:type="pct"/>
          </w:tcPr>
          <w:p w:rsidR="00964F1D" w:rsidRPr="00964F1D" w:rsidRDefault="00964F1D" w:rsidP="00964F1D">
            <w:pPr>
              <w:pStyle w:val="ConsPlusNormal"/>
            </w:pPr>
            <w:r w:rsidRPr="00964F1D">
              <w:t>920180,00</w:t>
            </w:r>
          </w:p>
        </w:tc>
        <w:tc>
          <w:tcPr>
            <w:tcW w:w="302" w:type="pct"/>
          </w:tcPr>
          <w:p w:rsidR="00964F1D" w:rsidRPr="00964F1D" w:rsidRDefault="00964F1D" w:rsidP="00964F1D">
            <w:pPr>
              <w:pStyle w:val="ConsPlusNormal"/>
            </w:pPr>
            <w:r w:rsidRPr="00964F1D">
              <w:t>40060,00</w:t>
            </w:r>
          </w:p>
        </w:tc>
        <w:tc>
          <w:tcPr>
            <w:tcW w:w="302" w:type="pct"/>
          </w:tcPr>
          <w:p w:rsidR="00964F1D" w:rsidRPr="00964F1D" w:rsidRDefault="00964F1D" w:rsidP="00964F1D">
            <w:pPr>
              <w:pStyle w:val="ConsPlusNormal"/>
            </w:pPr>
            <w:r w:rsidRPr="00964F1D">
              <w:t>40060,00</w:t>
            </w:r>
          </w:p>
        </w:tc>
        <w:tc>
          <w:tcPr>
            <w:tcW w:w="302" w:type="pct"/>
          </w:tcPr>
          <w:p w:rsidR="00964F1D" w:rsidRPr="00964F1D" w:rsidRDefault="00964F1D" w:rsidP="00964F1D">
            <w:pPr>
              <w:pStyle w:val="ConsPlusNormal"/>
            </w:pPr>
            <w:r w:rsidRPr="00964F1D">
              <w:t>40060,00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28" w:type="pct"/>
          </w:tcPr>
          <w:p w:rsidR="00964F1D" w:rsidRPr="00964F1D" w:rsidRDefault="00964F1D" w:rsidP="00964F1D">
            <w:pPr>
              <w:pStyle w:val="ConsPlusNormal"/>
            </w:pPr>
            <w:r w:rsidRPr="00964F1D">
              <w:t>400000,00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tcPr>
          <w:p w:rsidR="00964F1D" w:rsidRPr="00964F1D" w:rsidRDefault="00964F1D" w:rsidP="00964F1D">
            <w:pPr>
              <w:pStyle w:val="ConsPlusNormal"/>
            </w:pPr>
            <w:r w:rsidRPr="00964F1D">
              <w:t>муниципальное бюджетное учреждение "Городской информационный центр"</w:t>
            </w:r>
          </w:p>
        </w:tc>
        <w:tc>
          <w:tcPr>
            <w:tcW w:w="398" w:type="pct"/>
          </w:tcPr>
          <w:p w:rsidR="00964F1D" w:rsidRPr="00964F1D" w:rsidRDefault="00964F1D" w:rsidP="00964F1D">
            <w:pPr>
              <w:pStyle w:val="ConsPlusNormal"/>
            </w:pPr>
            <w:r w:rsidRPr="00964F1D">
              <w:t>без финансирования</w:t>
            </w:r>
          </w:p>
        </w:tc>
        <w:tc>
          <w:tcPr>
            <w:tcW w:w="328"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tcPr>
          <w:p w:rsidR="00964F1D" w:rsidRPr="00964F1D" w:rsidRDefault="00964F1D" w:rsidP="00964F1D">
            <w:pPr>
              <w:pStyle w:val="ConsPlusNormal"/>
            </w:pPr>
            <w:r w:rsidRPr="00964F1D">
              <w:t xml:space="preserve">муниципальное казенное </w:t>
            </w:r>
            <w:r w:rsidRPr="00964F1D">
              <w:lastRenderedPageBreak/>
              <w:t>учреждение "Ресурсный центр города Ханты-Мансийска"</w:t>
            </w:r>
          </w:p>
        </w:tc>
        <w:tc>
          <w:tcPr>
            <w:tcW w:w="398" w:type="pct"/>
          </w:tcPr>
          <w:p w:rsidR="00964F1D" w:rsidRPr="00964F1D" w:rsidRDefault="00964F1D" w:rsidP="00964F1D">
            <w:pPr>
              <w:pStyle w:val="ConsPlusNormal"/>
            </w:pPr>
            <w:r w:rsidRPr="00964F1D">
              <w:lastRenderedPageBreak/>
              <w:t>без финансиров</w:t>
            </w:r>
            <w:r w:rsidRPr="00964F1D">
              <w:lastRenderedPageBreak/>
              <w:t>ания</w:t>
            </w:r>
          </w:p>
        </w:tc>
        <w:tc>
          <w:tcPr>
            <w:tcW w:w="328" w:type="pct"/>
          </w:tcPr>
          <w:p w:rsidR="00964F1D" w:rsidRPr="00964F1D" w:rsidRDefault="00964F1D" w:rsidP="00964F1D">
            <w:pPr>
              <w:pStyle w:val="ConsPlusNormal"/>
            </w:pPr>
            <w:r w:rsidRPr="00964F1D">
              <w:lastRenderedPageBreak/>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val="restart"/>
          </w:tcPr>
          <w:p w:rsidR="00964F1D" w:rsidRPr="00964F1D" w:rsidRDefault="00964F1D" w:rsidP="00964F1D">
            <w:pPr>
              <w:pStyle w:val="ConsPlusNormal"/>
            </w:pPr>
            <w:r w:rsidRPr="00964F1D">
              <w:t>Управление физической культуры и спорта Администрации города Ханты-Мансийска</w:t>
            </w:r>
          </w:p>
        </w:tc>
        <w:tc>
          <w:tcPr>
            <w:tcW w:w="496" w:type="pct"/>
            <w:vMerge w:val="restart"/>
          </w:tcPr>
          <w:p w:rsidR="00964F1D" w:rsidRPr="00964F1D" w:rsidRDefault="00964F1D" w:rsidP="00964F1D">
            <w:pPr>
              <w:pStyle w:val="ConsPlusNormal"/>
            </w:pPr>
            <w:r w:rsidRPr="00964F1D">
              <w:t>муниципальное бюджетное учреждение "Молодежный центр"</w:t>
            </w:r>
          </w:p>
        </w:tc>
        <w:tc>
          <w:tcPr>
            <w:tcW w:w="398" w:type="pct"/>
          </w:tcPr>
          <w:p w:rsidR="00964F1D" w:rsidRPr="00964F1D" w:rsidRDefault="00964F1D" w:rsidP="00964F1D">
            <w:pPr>
              <w:pStyle w:val="ConsPlusNormal"/>
            </w:pPr>
            <w:r w:rsidRPr="00964F1D">
              <w:t>всего</w:t>
            </w:r>
          </w:p>
        </w:tc>
        <w:tc>
          <w:tcPr>
            <w:tcW w:w="328" w:type="pct"/>
          </w:tcPr>
          <w:p w:rsidR="00964F1D" w:rsidRPr="00964F1D" w:rsidRDefault="00964F1D" w:rsidP="00964F1D">
            <w:pPr>
              <w:pStyle w:val="ConsPlusNormal"/>
            </w:pPr>
            <w:r w:rsidRPr="00964F1D">
              <w:t>605666,67</w:t>
            </w:r>
          </w:p>
        </w:tc>
        <w:tc>
          <w:tcPr>
            <w:tcW w:w="302" w:type="pct"/>
          </w:tcPr>
          <w:p w:rsidR="00964F1D" w:rsidRPr="00964F1D" w:rsidRDefault="00964F1D" w:rsidP="00964F1D">
            <w:pPr>
              <w:pStyle w:val="ConsPlusNormal"/>
            </w:pPr>
            <w:r w:rsidRPr="00964F1D">
              <w:t>355666,67</w:t>
            </w:r>
          </w:p>
        </w:tc>
        <w:tc>
          <w:tcPr>
            <w:tcW w:w="302" w:type="pct"/>
          </w:tcPr>
          <w:p w:rsidR="00964F1D" w:rsidRPr="00964F1D" w:rsidRDefault="00964F1D" w:rsidP="00964F1D">
            <w:pPr>
              <w:pStyle w:val="ConsPlusNormal"/>
            </w:pPr>
            <w:r w:rsidRPr="00964F1D">
              <w:t>250000,00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автономного округа</w:t>
            </w:r>
          </w:p>
        </w:tc>
        <w:tc>
          <w:tcPr>
            <w:tcW w:w="328" w:type="pct"/>
          </w:tcPr>
          <w:p w:rsidR="00964F1D" w:rsidRPr="00964F1D" w:rsidRDefault="00964F1D" w:rsidP="00964F1D">
            <w:pPr>
              <w:pStyle w:val="ConsPlusNormal"/>
            </w:pPr>
            <w:r w:rsidRPr="00964F1D">
              <w:t>106700,00</w:t>
            </w:r>
          </w:p>
        </w:tc>
        <w:tc>
          <w:tcPr>
            <w:tcW w:w="302" w:type="pct"/>
          </w:tcPr>
          <w:p w:rsidR="00964F1D" w:rsidRPr="00964F1D" w:rsidRDefault="00964F1D" w:rsidP="00964F1D">
            <w:pPr>
              <w:pStyle w:val="ConsPlusNormal"/>
            </w:pPr>
            <w:r w:rsidRPr="00964F1D">
              <w:t>106700,00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города</w:t>
            </w:r>
          </w:p>
        </w:tc>
        <w:tc>
          <w:tcPr>
            <w:tcW w:w="328" w:type="pct"/>
          </w:tcPr>
          <w:p w:rsidR="00964F1D" w:rsidRPr="00964F1D" w:rsidRDefault="00964F1D" w:rsidP="00964F1D">
            <w:pPr>
              <w:pStyle w:val="ConsPlusNormal"/>
            </w:pPr>
            <w:r w:rsidRPr="00964F1D">
              <w:t>498966,67</w:t>
            </w:r>
          </w:p>
        </w:tc>
        <w:tc>
          <w:tcPr>
            <w:tcW w:w="302" w:type="pct"/>
          </w:tcPr>
          <w:p w:rsidR="00964F1D" w:rsidRPr="00964F1D" w:rsidRDefault="00964F1D" w:rsidP="00964F1D">
            <w:pPr>
              <w:pStyle w:val="ConsPlusNormal"/>
            </w:pPr>
            <w:r w:rsidRPr="00964F1D">
              <w:t>248966,67</w:t>
            </w:r>
          </w:p>
        </w:tc>
        <w:tc>
          <w:tcPr>
            <w:tcW w:w="302" w:type="pct"/>
          </w:tcPr>
          <w:p w:rsidR="00964F1D" w:rsidRPr="00964F1D" w:rsidRDefault="00964F1D" w:rsidP="00964F1D">
            <w:pPr>
              <w:pStyle w:val="ConsPlusNormal"/>
            </w:pPr>
            <w:r w:rsidRPr="00964F1D">
              <w:t>250000,00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tcPr>
          <w:p w:rsidR="00964F1D" w:rsidRPr="00964F1D" w:rsidRDefault="00964F1D" w:rsidP="00964F1D">
            <w:pPr>
              <w:pStyle w:val="ConsPlusNormal"/>
            </w:pPr>
            <w:r w:rsidRPr="00964F1D">
              <w:t>муниципальное бюджетное учреждение "Спортивный комплекс "Дружба"</w:t>
            </w:r>
          </w:p>
        </w:tc>
        <w:tc>
          <w:tcPr>
            <w:tcW w:w="398" w:type="pct"/>
          </w:tcPr>
          <w:p w:rsidR="00964F1D" w:rsidRPr="00964F1D" w:rsidRDefault="00964F1D" w:rsidP="00964F1D">
            <w:pPr>
              <w:pStyle w:val="ConsPlusNormal"/>
            </w:pPr>
            <w:r w:rsidRPr="00964F1D">
              <w:t>без финансирования</w:t>
            </w:r>
          </w:p>
        </w:tc>
        <w:tc>
          <w:tcPr>
            <w:tcW w:w="328"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val="restart"/>
          </w:tcPr>
          <w:p w:rsidR="00964F1D" w:rsidRPr="00964F1D" w:rsidRDefault="00964F1D" w:rsidP="00964F1D">
            <w:pPr>
              <w:pStyle w:val="ConsPlusNormal"/>
            </w:pPr>
            <w:r w:rsidRPr="00964F1D">
              <w:t>3.2.</w:t>
            </w:r>
          </w:p>
        </w:tc>
        <w:tc>
          <w:tcPr>
            <w:tcW w:w="553" w:type="pct"/>
            <w:vMerge w:val="restart"/>
          </w:tcPr>
          <w:p w:rsidR="00964F1D" w:rsidRPr="00964F1D" w:rsidRDefault="00964F1D" w:rsidP="00964F1D">
            <w:pPr>
              <w:pStyle w:val="ConsPlusNormal"/>
            </w:pPr>
            <w:r w:rsidRPr="00964F1D">
              <w:t xml:space="preserve">Повышение профессионального уровня специалистов по вопросам профилактики экстремизма и реализации государственной национальной политики &lt;5&gt;, </w:t>
            </w:r>
            <w:r w:rsidRPr="00964F1D">
              <w:lastRenderedPageBreak/>
              <w:t>&lt;6&gt;, &lt;7&gt;</w:t>
            </w:r>
          </w:p>
        </w:tc>
        <w:tc>
          <w:tcPr>
            <w:tcW w:w="459" w:type="pct"/>
          </w:tcPr>
          <w:p w:rsidR="00964F1D" w:rsidRPr="00964F1D" w:rsidRDefault="00964F1D" w:rsidP="00964F1D">
            <w:pPr>
              <w:pStyle w:val="ConsPlusNormal"/>
            </w:pPr>
            <w:r w:rsidRPr="00964F1D">
              <w:lastRenderedPageBreak/>
              <w:t>Департамент образования Администрации города Ханты-Мансийска</w:t>
            </w:r>
          </w:p>
        </w:tc>
        <w:tc>
          <w:tcPr>
            <w:tcW w:w="496" w:type="pct"/>
          </w:tcPr>
          <w:p w:rsidR="00964F1D" w:rsidRPr="00964F1D" w:rsidRDefault="00964F1D" w:rsidP="00964F1D">
            <w:pPr>
              <w:pStyle w:val="ConsPlusNormal"/>
            </w:pPr>
            <w:r w:rsidRPr="00964F1D">
              <w:t>Департамент образования Администрации города Ханты-Мансийска</w:t>
            </w:r>
          </w:p>
        </w:tc>
        <w:tc>
          <w:tcPr>
            <w:tcW w:w="398" w:type="pct"/>
          </w:tcPr>
          <w:p w:rsidR="00964F1D" w:rsidRPr="00964F1D" w:rsidRDefault="00964F1D" w:rsidP="00964F1D">
            <w:pPr>
              <w:pStyle w:val="ConsPlusNormal"/>
            </w:pPr>
            <w:r w:rsidRPr="00964F1D">
              <w:t>без финансирования</w:t>
            </w:r>
          </w:p>
        </w:tc>
        <w:tc>
          <w:tcPr>
            <w:tcW w:w="328"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tcPr>
          <w:p w:rsidR="00964F1D" w:rsidRPr="00964F1D" w:rsidRDefault="00964F1D" w:rsidP="00964F1D">
            <w:pPr>
              <w:pStyle w:val="ConsPlusNormal"/>
            </w:pPr>
            <w:r w:rsidRPr="00964F1D">
              <w:t>Администрация города Ханты-Мансийска</w:t>
            </w:r>
          </w:p>
        </w:tc>
        <w:tc>
          <w:tcPr>
            <w:tcW w:w="496" w:type="pct"/>
          </w:tcPr>
          <w:p w:rsidR="00964F1D" w:rsidRPr="00964F1D" w:rsidRDefault="00964F1D" w:rsidP="00964F1D">
            <w:pPr>
              <w:pStyle w:val="ConsPlusNormal"/>
            </w:pPr>
            <w:r w:rsidRPr="00964F1D">
              <w:t>управление культуры Администрации города Ханты-</w:t>
            </w:r>
            <w:r w:rsidRPr="00964F1D">
              <w:lastRenderedPageBreak/>
              <w:t>Мансийска</w:t>
            </w:r>
          </w:p>
        </w:tc>
        <w:tc>
          <w:tcPr>
            <w:tcW w:w="398" w:type="pct"/>
          </w:tcPr>
          <w:p w:rsidR="00964F1D" w:rsidRPr="00964F1D" w:rsidRDefault="00964F1D" w:rsidP="00964F1D">
            <w:pPr>
              <w:pStyle w:val="ConsPlusNormal"/>
            </w:pPr>
            <w:r w:rsidRPr="00964F1D">
              <w:lastRenderedPageBreak/>
              <w:t>без финансирования</w:t>
            </w:r>
          </w:p>
        </w:tc>
        <w:tc>
          <w:tcPr>
            <w:tcW w:w="328"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tcPr>
          <w:p w:rsidR="00964F1D" w:rsidRPr="00964F1D" w:rsidRDefault="00964F1D" w:rsidP="00964F1D">
            <w:pPr>
              <w:pStyle w:val="ConsPlusNormal"/>
            </w:pPr>
            <w:r w:rsidRPr="00964F1D">
              <w:t>Управление физической культуры и спорта Администрации города Ханты-Мансийска</w:t>
            </w:r>
          </w:p>
        </w:tc>
        <w:tc>
          <w:tcPr>
            <w:tcW w:w="496" w:type="pct"/>
          </w:tcPr>
          <w:p w:rsidR="00964F1D" w:rsidRPr="00964F1D" w:rsidRDefault="00964F1D" w:rsidP="00964F1D">
            <w:pPr>
              <w:pStyle w:val="ConsPlusNormal"/>
            </w:pPr>
            <w:r w:rsidRPr="00964F1D">
              <w:t>Управление физической культуры и спорта Администрации города Ханты-Мансийска</w:t>
            </w:r>
          </w:p>
        </w:tc>
        <w:tc>
          <w:tcPr>
            <w:tcW w:w="398" w:type="pct"/>
          </w:tcPr>
          <w:p w:rsidR="00964F1D" w:rsidRPr="00964F1D" w:rsidRDefault="00964F1D" w:rsidP="00964F1D">
            <w:pPr>
              <w:pStyle w:val="ConsPlusNormal"/>
            </w:pPr>
            <w:r w:rsidRPr="00964F1D">
              <w:t>без финансирования</w:t>
            </w:r>
          </w:p>
        </w:tc>
        <w:tc>
          <w:tcPr>
            <w:tcW w:w="328"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val="restart"/>
          </w:tcPr>
          <w:p w:rsidR="00964F1D" w:rsidRPr="00964F1D" w:rsidRDefault="00964F1D" w:rsidP="00964F1D">
            <w:pPr>
              <w:pStyle w:val="ConsPlusNormal"/>
            </w:pPr>
            <w:r w:rsidRPr="00964F1D">
              <w:t>3.3.</w:t>
            </w:r>
          </w:p>
        </w:tc>
        <w:tc>
          <w:tcPr>
            <w:tcW w:w="553" w:type="pct"/>
            <w:vMerge w:val="restart"/>
          </w:tcPr>
          <w:p w:rsidR="00964F1D" w:rsidRPr="00964F1D" w:rsidRDefault="00964F1D" w:rsidP="00964F1D">
            <w:pPr>
              <w:pStyle w:val="ConsPlusNormal"/>
            </w:pPr>
            <w:r w:rsidRPr="00964F1D">
              <w:t>Создание условий для социальной и культурной адаптации и интеграции мигрантов &lt;5&gt;, &lt;6&gt;, &lt;7&gt;</w:t>
            </w:r>
          </w:p>
        </w:tc>
        <w:tc>
          <w:tcPr>
            <w:tcW w:w="459" w:type="pct"/>
          </w:tcPr>
          <w:p w:rsidR="00964F1D" w:rsidRPr="00964F1D" w:rsidRDefault="00964F1D" w:rsidP="00964F1D">
            <w:pPr>
              <w:pStyle w:val="ConsPlusNormal"/>
            </w:pPr>
            <w:r w:rsidRPr="00964F1D">
              <w:t>Департамент образования Администрации города Ханты-Мансийска</w:t>
            </w:r>
          </w:p>
        </w:tc>
        <w:tc>
          <w:tcPr>
            <w:tcW w:w="496" w:type="pct"/>
          </w:tcPr>
          <w:p w:rsidR="00964F1D" w:rsidRPr="00964F1D" w:rsidRDefault="00964F1D" w:rsidP="00964F1D">
            <w:pPr>
              <w:pStyle w:val="ConsPlusNormal"/>
            </w:pPr>
            <w:r w:rsidRPr="00964F1D">
              <w:t>Департамент образования Администрации города Ханты-Мансийска</w:t>
            </w:r>
          </w:p>
        </w:tc>
        <w:tc>
          <w:tcPr>
            <w:tcW w:w="398" w:type="pct"/>
          </w:tcPr>
          <w:p w:rsidR="00964F1D" w:rsidRPr="00964F1D" w:rsidRDefault="00964F1D" w:rsidP="00964F1D">
            <w:pPr>
              <w:pStyle w:val="ConsPlusNormal"/>
            </w:pPr>
            <w:r w:rsidRPr="00964F1D">
              <w:t>без финансирования</w:t>
            </w:r>
          </w:p>
        </w:tc>
        <w:tc>
          <w:tcPr>
            <w:tcW w:w="328"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val="restart"/>
          </w:tcPr>
          <w:p w:rsidR="00964F1D" w:rsidRPr="00964F1D" w:rsidRDefault="00964F1D" w:rsidP="00964F1D">
            <w:pPr>
              <w:pStyle w:val="ConsPlusNormal"/>
            </w:pPr>
            <w:r w:rsidRPr="00964F1D">
              <w:t>Администрация города Ханты-Мансийска</w:t>
            </w:r>
          </w:p>
        </w:tc>
        <w:tc>
          <w:tcPr>
            <w:tcW w:w="496" w:type="pct"/>
          </w:tcPr>
          <w:p w:rsidR="00964F1D" w:rsidRPr="00964F1D" w:rsidRDefault="00964F1D" w:rsidP="00964F1D">
            <w:pPr>
              <w:pStyle w:val="ConsPlusNormal"/>
            </w:pPr>
            <w:r w:rsidRPr="00964F1D">
              <w:t>управление общественных связей Администрации города Ханты-Мансийска</w:t>
            </w:r>
          </w:p>
        </w:tc>
        <w:tc>
          <w:tcPr>
            <w:tcW w:w="398" w:type="pct"/>
          </w:tcPr>
          <w:p w:rsidR="00964F1D" w:rsidRPr="00964F1D" w:rsidRDefault="00964F1D" w:rsidP="00964F1D">
            <w:pPr>
              <w:pStyle w:val="ConsPlusNormal"/>
            </w:pPr>
            <w:r w:rsidRPr="00964F1D">
              <w:t>без финансирования</w:t>
            </w:r>
          </w:p>
        </w:tc>
        <w:tc>
          <w:tcPr>
            <w:tcW w:w="328"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tcPr>
          <w:p w:rsidR="00964F1D" w:rsidRPr="00964F1D" w:rsidRDefault="00964F1D" w:rsidP="00964F1D">
            <w:pPr>
              <w:pStyle w:val="ConsPlusNormal"/>
            </w:pPr>
            <w:r w:rsidRPr="00964F1D">
              <w:t>управление экономического развития и инвестиций Администрации города Ханты-Мансийска</w:t>
            </w:r>
          </w:p>
        </w:tc>
        <w:tc>
          <w:tcPr>
            <w:tcW w:w="398" w:type="pct"/>
          </w:tcPr>
          <w:p w:rsidR="00964F1D" w:rsidRPr="00964F1D" w:rsidRDefault="00964F1D" w:rsidP="00964F1D">
            <w:pPr>
              <w:pStyle w:val="ConsPlusNormal"/>
            </w:pPr>
            <w:r w:rsidRPr="00964F1D">
              <w:t>без финансирования</w:t>
            </w:r>
          </w:p>
        </w:tc>
        <w:tc>
          <w:tcPr>
            <w:tcW w:w="328"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tcPr>
          <w:p w:rsidR="00964F1D" w:rsidRPr="00964F1D" w:rsidRDefault="00964F1D" w:rsidP="00964F1D">
            <w:pPr>
              <w:pStyle w:val="ConsPlusNormal"/>
            </w:pPr>
            <w:r w:rsidRPr="00964F1D">
              <w:t>управление культуры Администрации города Ханты-Мансийска</w:t>
            </w:r>
          </w:p>
        </w:tc>
        <w:tc>
          <w:tcPr>
            <w:tcW w:w="398" w:type="pct"/>
          </w:tcPr>
          <w:p w:rsidR="00964F1D" w:rsidRPr="00964F1D" w:rsidRDefault="00964F1D" w:rsidP="00964F1D">
            <w:pPr>
              <w:pStyle w:val="ConsPlusNormal"/>
            </w:pPr>
            <w:r w:rsidRPr="00964F1D">
              <w:t>без финансирования</w:t>
            </w:r>
          </w:p>
        </w:tc>
        <w:tc>
          <w:tcPr>
            <w:tcW w:w="328"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vMerge w:val="restart"/>
          </w:tcPr>
          <w:p w:rsidR="00964F1D" w:rsidRPr="00964F1D" w:rsidRDefault="00964F1D" w:rsidP="00964F1D">
            <w:pPr>
              <w:pStyle w:val="ConsPlusNormal"/>
            </w:pPr>
            <w:r w:rsidRPr="00964F1D">
              <w:t>муниципальное бюджетное учреждение "Городской информационный центр"</w:t>
            </w:r>
          </w:p>
        </w:tc>
        <w:tc>
          <w:tcPr>
            <w:tcW w:w="398" w:type="pct"/>
          </w:tcPr>
          <w:p w:rsidR="00964F1D" w:rsidRPr="00964F1D" w:rsidRDefault="00964F1D" w:rsidP="00964F1D">
            <w:pPr>
              <w:pStyle w:val="ConsPlusNormal"/>
            </w:pPr>
            <w:r w:rsidRPr="00964F1D">
              <w:t>всего</w:t>
            </w:r>
          </w:p>
        </w:tc>
        <w:tc>
          <w:tcPr>
            <w:tcW w:w="328" w:type="pct"/>
          </w:tcPr>
          <w:p w:rsidR="00964F1D" w:rsidRPr="00964F1D" w:rsidRDefault="00964F1D" w:rsidP="00964F1D">
            <w:pPr>
              <w:pStyle w:val="ConsPlusNormal"/>
            </w:pPr>
            <w:r w:rsidRPr="00964F1D">
              <w:t>700000,00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28" w:type="pct"/>
          </w:tcPr>
          <w:p w:rsidR="00964F1D" w:rsidRPr="00964F1D" w:rsidRDefault="00964F1D" w:rsidP="00964F1D">
            <w:pPr>
              <w:pStyle w:val="ConsPlusNormal"/>
            </w:pPr>
            <w:r w:rsidRPr="00964F1D">
              <w:t>400000,00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города</w:t>
            </w:r>
          </w:p>
        </w:tc>
        <w:tc>
          <w:tcPr>
            <w:tcW w:w="328" w:type="pct"/>
          </w:tcPr>
          <w:p w:rsidR="00964F1D" w:rsidRPr="00964F1D" w:rsidRDefault="00964F1D" w:rsidP="00964F1D">
            <w:pPr>
              <w:pStyle w:val="ConsPlusNormal"/>
            </w:pPr>
            <w:r w:rsidRPr="00964F1D">
              <w:t>700000,00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28" w:type="pct"/>
          </w:tcPr>
          <w:p w:rsidR="00964F1D" w:rsidRPr="00964F1D" w:rsidRDefault="00964F1D" w:rsidP="00964F1D">
            <w:pPr>
              <w:pStyle w:val="ConsPlusNormal"/>
            </w:pPr>
            <w:r w:rsidRPr="00964F1D">
              <w:t>400000,00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tcPr>
          <w:p w:rsidR="00964F1D" w:rsidRPr="00964F1D" w:rsidRDefault="00964F1D" w:rsidP="00964F1D">
            <w:pPr>
              <w:pStyle w:val="ConsPlusNormal"/>
            </w:pPr>
            <w:r w:rsidRPr="00964F1D">
              <w:t>Управление физической культуры и спорта Администрации города Ханты-Мансийска</w:t>
            </w:r>
          </w:p>
        </w:tc>
        <w:tc>
          <w:tcPr>
            <w:tcW w:w="496" w:type="pct"/>
          </w:tcPr>
          <w:p w:rsidR="00964F1D" w:rsidRPr="00964F1D" w:rsidRDefault="00964F1D" w:rsidP="00964F1D">
            <w:pPr>
              <w:pStyle w:val="ConsPlusNormal"/>
            </w:pPr>
            <w:r w:rsidRPr="00964F1D">
              <w:t>Управление физической культуры и спорта Администрации города Ханты-Мансийска</w:t>
            </w:r>
          </w:p>
        </w:tc>
        <w:tc>
          <w:tcPr>
            <w:tcW w:w="398" w:type="pct"/>
          </w:tcPr>
          <w:p w:rsidR="00964F1D" w:rsidRPr="00964F1D" w:rsidRDefault="00964F1D" w:rsidP="00964F1D">
            <w:pPr>
              <w:pStyle w:val="ConsPlusNormal"/>
            </w:pPr>
            <w:r w:rsidRPr="00964F1D">
              <w:t>без финансирования</w:t>
            </w:r>
          </w:p>
        </w:tc>
        <w:tc>
          <w:tcPr>
            <w:tcW w:w="328"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val="restart"/>
          </w:tcPr>
          <w:p w:rsidR="00964F1D" w:rsidRPr="00964F1D" w:rsidRDefault="00964F1D" w:rsidP="00964F1D">
            <w:pPr>
              <w:pStyle w:val="ConsPlusNormal"/>
            </w:pPr>
            <w:r w:rsidRPr="00964F1D">
              <w:t>3.4.</w:t>
            </w:r>
          </w:p>
        </w:tc>
        <w:tc>
          <w:tcPr>
            <w:tcW w:w="553" w:type="pct"/>
            <w:vMerge w:val="restart"/>
          </w:tcPr>
          <w:p w:rsidR="00964F1D" w:rsidRPr="00964F1D" w:rsidRDefault="00964F1D" w:rsidP="00964F1D">
            <w:pPr>
              <w:pStyle w:val="ConsPlusNormal"/>
            </w:pPr>
            <w:r w:rsidRPr="00964F1D">
              <w:t>Осуществление мер информационного противодействия распространению экстремистской идеологии &lt;5&gt;, &lt;6&gt;, &lt;7&gt;</w:t>
            </w:r>
          </w:p>
        </w:tc>
        <w:tc>
          <w:tcPr>
            <w:tcW w:w="459" w:type="pct"/>
            <w:vMerge w:val="restart"/>
          </w:tcPr>
          <w:p w:rsidR="00964F1D" w:rsidRPr="00964F1D" w:rsidRDefault="00964F1D" w:rsidP="00964F1D">
            <w:pPr>
              <w:pStyle w:val="ConsPlusNormal"/>
            </w:pPr>
            <w:r w:rsidRPr="00964F1D">
              <w:t>Администрация города Ханты-Мансийска</w:t>
            </w:r>
          </w:p>
        </w:tc>
        <w:tc>
          <w:tcPr>
            <w:tcW w:w="496" w:type="pct"/>
            <w:vMerge w:val="restart"/>
          </w:tcPr>
          <w:p w:rsidR="00964F1D" w:rsidRPr="00964F1D" w:rsidRDefault="00964F1D" w:rsidP="00964F1D">
            <w:pPr>
              <w:pStyle w:val="ConsPlusNormal"/>
            </w:pPr>
            <w:r w:rsidRPr="00964F1D">
              <w:t>муниципальное казенное учреждение "Управление логистики"</w:t>
            </w:r>
          </w:p>
        </w:tc>
        <w:tc>
          <w:tcPr>
            <w:tcW w:w="398" w:type="pct"/>
          </w:tcPr>
          <w:p w:rsidR="00964F1D" w:rsidRPr="00964F1D" w:rsidRDefault="00964F1D" w:rsidP="00964F1D">
            <w:pPr>
              <w:pStyle w:val="ConsPlusNormal"/>
            </w:pPr>
            <w:r w:rsidRPr="00964F1D">
              <w:t>всего</w:t>
            </w:r>
          </w:p>
        </w:tc>
        <w:tc>
          <w:tcPr>
            <w:tcW w:w="328" w:type="pct"/>
          </w:tcPr>
          <w:p w:rsidR="00964F1D" w:rsidRPr="00964F1D" w:rsidRDefault="00964F1D" w:rsidP="00964F1D">
            <w:pPr>
              <w:pStyle w:val="ConsPlusNormal"/>
            </w:pPr>
            <w:r w:rsidRPr="00964F1D">
              <w:t>880950,00</w:t>
            </w:r>
          </w:p>
        </w:tc>
        <w:tc>
          <w:tcPr>
            <w:tcW w:w="302" w:type="pct"/>
          </w:tcPr>
          <w:p w:rsidR="00964F1D" w:rsidRPr="00964F1D" w:rsidRDefault="00964F1D" w:rsidP="00964F1D">
            <w:pPr>
              <w:pStyle w:val="ConsPlusNormal"/>
            </w:pPr>
            <w:r w:rsidRPr="00964F1D">
              <w:t>52000,00</w:t>
            </w:r>
          </w:p>
        </w:tc>
        <w:tc>
          <w:tcPr>
            <w:tcW w:w="302" w:type="pct"/>
          </w:tcPr>
          <w:p w:rsidR="00964F1D" w:rsidRPr="00964F1D" w:rsidRDefault="00964F1D" w:rsidP="00964F1D">
            <w:pPr>
              <w:pStyle w:val="ConsPlusNormal"/>
            </w:pPr>
            <w:r w:rsidRPr="00964F1D">
              <w:t>26950,00</w:t>
            </w:r>
          </w:p>
        </w:tc>
        <w:tc>
          <w:tcPr>
            <w:tcW w:w="302" w:type="pct"/>
          </w:tcPr>
          <w:p w:rsidR="00964F1D" w:rsidRPr="00964F1D" w:rsidRDefault="00964F1D" w:rsidP="00964F1D">
            <w:pPr>
              <w:pStyle w:val="ConsPlusNormal"/>
            </w:pPr>
            <w:r w:rsidRPr="00964F1D">
              <w:t>52000,00</w:t>
            </w:r>
          </w:p>
        </w:tc>
        <w:tc>
          <w:tcPr>
            <w:tcW w:w="302" w:type="pct"/>
          </w:tcPr>
          <w:p w:rsidR="00964F1D" w:rsidRPr="00964F1D" w:rsidRDefault="00964F1D" w:rsidP="00964F1D">
            <w:pPr>
              <w:pStyle w:val="ConsPlusNormal"/>
            </w:pPr>
            <w:r w:rsidRPr="00964F1D">
              <w:t>50000,00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28" w:type="pct"/>
          </w:tcPr>
          <w:p w:rsidR="00964F1D" w:rsidRPr="00964F1D" w:rsidRDefault="00964F1D" w:rsidP="00964F1D">
            <w:pPr>
              <w:pStyle w:val="ConsPlusNormal"/>
            </w:pPr>
            <w:r w:rsidRPr="00964F1D">
              <w:t>400000,00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города</w:t>
            </w:r>
          </w:p>
        </w:tc>
        <w:tc>
          <w:tcPr>
            <w:tcW w:w="328" w:type="pct"/>
          </w:tcPr>
          <w:p w:rsidR="00964F1D" w:rsidRPr="00964F1D" w:rsidRDefault="00964F1D" w:rsidP="00964F1D">
            <w:pPr>
              <w:pStyle w:val="ConsPlusNormal"/>
            </w:pPr>
            <w:r w:rsidRPr="00964F1D">
              <w:t>880950,00</w:t>
            </w:r>
          </w:p>
        </w:tc>
        <w:tc>
          <w:tcPr>
            <w:tcW w:w="302" w:type="pct"/>
          </w:tcPr>
          <w:p w:rsidR="00964F1D" w:rsidRPr="00964F1D" w:rsidRDefault="00964F1D" w:rsidP="00964F1D">
            <w:pPr>
              <w:pStyle w:val="ConsPlusNormal"/>
            </w:pPr>
            <w:r w:rsidRPr="00964F1D">
              <w:t>52000,00</w:t>
            </w:r>
          </w:p>
        </w:tc>
        <w:tc>
          <w:tcPr>
            <w:tcW w:w="302" w:type="pct"/>
          </w:tcPr>
          <w:p w:rsidR="00964F1D" w:rsidRPr="00964F1D" w:rsidRDefault="00964F1D" w:rsidP="00964F1D">
            <w:pPr>
              <w:pStyle w:val="ConsPlusNormal"/>
            </w:pPr>
            <w:r w:rsidRPr="00964F1D">
              <w:t>26950,00</w:t>
            </w:r>
          </w:p>
        </w:tc>
        <w:tc>
          <w:tcPr>
            <w:tcW w:w="302" w:type="pct"/>
          </w:tcPr>
          <w:p w:rsidR="00964F1D" w:rsidRPr="00964F1D" w:rsidRDefault="00964F1D" w:rsidP="00964F1D">
            <w:pPr>
              <w:pStyle w:val="ConsPlusNormal"/>
            </w:pPr>
            <w:r w:rsidRPr="00964F1D">
              <w:t>52000,00</w:t>
            </w:r>
          </w:p>
        </w:tc>
        <w:tc>
          <w:tcPr>
            <w:tcW w:w="302" w:type="pct"/>
          </w:tcPr>
          <w:p w:rsidR="00964F1D" w:rsidRPr="00964F1D" w:rsidRDefault="00964F1D" w:rsidP="00964F1D">
            <w:pPr>
              <w:pStyle w:val="ConsPlusNormal"/>
            </w:pPr>
            <w:r w:rsidRPr="00964F1D">
              <w:t>50000,00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28" w:type="pct"/>
          </w:tcPr>
          <w:p w:rsidR="00964F1D" w:rsidRPr="00964F1D" w:rsidRDefault="00964F1D" w:rsidP="00964F1D">
            <w:pPr>
              <w:pStyle w:val="ConsPlusNormal"/>
            </w:pPr>
            <w:r w:rsidRPr="00964F1D">
              <w:t>400000,00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tcPr>
          <w:p w:rsidR="00964F1D" w:rsidRPr="00964F1D" w:rsidRDefault="00964F1D" w:rsidP="00964F1D">
            <w:pPr>
              <w:pStyle w:val="ConsPlusNormal"/>
            </w:pPr>
            <w:r w:rsidRPr="00964F1D">
              <w:t>муниципальное бюджетное учреждение "Городской информационн</w:t>
            </w:r>
            <w:r w:rsidRPr="00964F1D">
              <w:lastRenderedPageBreak/>
              <w:t>ый центр"</w:t>
            </w:r>
          </w:p>
        </w:tc>
        <w:tc>
          <w:tcPr>
            <w:tcW w:w="398" w:type="pct"/>
          </w:tcPr>
          <w:p w:rsidR="00964F1D" w:rsidRPr="00964F1D" w:rsidRDefault="00964F1D" w:rsidP="00964F1D">
            <w:pPr>
              <w:pStyle w:val="ConsPlusNormal"/>
            </w:pPr>
            <w:r w:rsidRPr="00964F1D">
              <w:lastRenderedPageBreak/>
              <w:t>без финансирования</w:t>
            </w:r>
          </w:p>
        </w:tc>
        <w:tc>
          <w:tcPr>
            <w:tcW w:w="328"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tcPr>
          <w:p w:rsidR="00964F1D" w:rsidRPr="00964F1D" w:rsidRDefault="00964F1D" w:rsidP="00964F1D">
            <w:pPr>
              <w:pStyle w:val="ConsPlusNormal"/>
            </w:pPr>
            <w:r w:rsidRPr="00964F1D">
              <w:t>отдел по организации деятельности комиссии по делам несовершеннолетних и защите их прав Администрации города Ханты-Мансийска</w:t>
            </w:r>
          </w:p>
        </w:tc>
        <w:tc>
          <w:tcPr>
            <w:tcW w:w="398" w:type="pct"/>
          </w:tcPr>
          <w:p w:rsidR="00964F1D" w:rsidRPr="00964F1D" w:rsidRDefault="00964F1D" w:rsidP="00964F1D">
            <w:pPr>
              <w:pStyle w:val="ConsPlusNormal"/>
            </w:pPr>
            <w:r w:rsidRPr="00964F1D">
              <w:t>без финансирования</w:t>
            </w:r>
          </w:p>
        </w:tc>
        <w:tc>
          <w:tcPr>
            <w:tcW w:w="328"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tcPr>
          <w:p w:rsidR="00964F1D" w:rsidRPr="00964F1D" w:rsidRDefault="00964F1D" w:rsidP="00964F1D">
            <w:pPr>
              <w:pStyle w:val="ConsPlusNormal"/>
            </w:pPr>
            <w:r w:rsidRPr="00964F1D">
              <w:t>управление культуры Администрации города Ханты-Мансийска</w:t>
            </w:r>
          </w:p>
        </w:tc>
        <w:tc>
          <w:tcPr>
            <w:tcW w:w="398" w:type="pct"/>
          </w:tcPr>
          <w:p w:rsidR="00964F1D" w:rsidRPr="00964F1D" w:rsidRDefault="00964F1D" w:rsidP="00964F1D">
            <w:pPr>
              <w:pStyle w:val="ConsPlusNormal"/>
            </w:pPr>
            <w:r w:rsidRPr="00964F1D">
              <w:t>без финансирования</w:t>
            </w:r>
          </w:p>
        </w:tc>
        <w:tc>
          <w:tcPr>
            <w:tcW w:w="328"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tcPr>
          <w:p w:rsidR="00964F1D" w:rsidRPr="00964F1D" w:rsidRDefault="00964F1D" w:rsidP="00964F1D">
            <w:pPr>
              <w:pStyle w:val="ConsPlusNormal"/>
            </w:pPr>
            <w:r w:rsidRPr="00964F1D">
              <w:t>муниципальное казенное учреждение "Ресурсный центр города Ханты-Мансийска"</w:t>
            </w:r>
          </w:p>
        </w:tc>
        <w:tc>
          <w:tcPr>
            <w:tcW w:w="398" w:type="pct"/>
          </w:tcPr>
          <w:p w:rsidR="00964F1D" w:rsidRPr="00964F1D" w:rsidRDefault="00964F1D" w:rsidP="00964F1D">
            <w:pPr>
              <w:pStyle w:val="ConsPlusNormal"/>
            </w:pPr>
            <w:r w:rsidRPr="00964F1D">
              <w:t>без финансирования</w:t>
            </w:r>
          </w:p>
        </w:tc>
        <w:tc>
          <w:tcPr>
            <w:tcW w:w="328"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tcPr>
          <w:p w:rsidR="00964F1D" w:rsidRPr="00964F1D" w:rsidRDefault="00964F1D" w:rsidP="00964F1D">
            <w:pPr>
              <w:pStyle w:val="ConsPlusNormal"/>
            </w:pPr>
            <w:r w:rsidRPr="00964F1D">
              <w:t xml:space="preserve">Департамент образования Администрации города </w:t>
            </w:r>
            <w:r w:rsidRPr="00964F1D">
              <w:lastRenderedPageBreak/>
              <w:t>Ханты-Мансийска</w:t>
            </w:r>
          </w:p>
        </w:tc>
        <w:tc>
          <w:tcPr>
            <w:tcW w:w="496" w:type="pct"/>
          </w:tcPr>
          <w:p w:rsidR="00964F1D" w:rsidRPr="00964F1D" w:rsidRDefault="00964F1D" w:rsidP="00964F1D">
            <w:pPr>
              <w:pStyle w:val="ConsPlusNormal"/>
            </w:pPr>
            <w:r w:rsidRPr="00964F1D">
              <w:lastRenderedPageBreak/>
              <w:t>муниципальное бюджетное учреждение дополнительно</w:t>
            </w:r>
            <w:r w:rsidRPr="00964F1D">
              <w:lastRenderedPageBreak/>
              <w:t>го образования "Центр дополнительного образования "Перспектива"</w:t>
            </w:r>
          </w:p>
        </w:tc>
        <w:tc>
          <w:tcPr>
            <w:tcW w:w="398" w:type="pct"/>
          </w:tcPr>
          <w:p w:rsidR="00964F1D" w:rsidRPr="00964F1D" w:rsidRDefault="00964F1D" w:rsidP="00964F1D">
            <w:pPr>
              <w:pStyle w:val="ConsPlusNormal"/>
            </w:pPr>
            <w:r w:rsidRPr="00964F1D">
              <w:lastRenderedPageBreak/>
              <w:t>без финансирования</w:t>
            </w:r>
          </w:p>
        </w:tc>
        <w:tc>
          <w:tcPr>
            <w:tcW w:w="328"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val="restart"/>
          </w:tcPr>
          <w:p w:rsidR="00964F1D" w:rsidRPr="00964F1D" w:rsidRDefault="00964F1D" w:rsidP="00964F1D">
            <w:pPr>
              <w:pStyle w:val="ConsPlusNormal"/>
            </w:pPr>
            <w:r w:rsidRPr="00964F1D">
              <w:t>3.5.</w:t>
            </w:r>
          </w:p>
        </w:tc>
        <w:tc>
          <w:tcPr>
            <w:tcW w:w="553" w:type="pct"/>
            <w:vMerge w:val="restart"/>
          </w:tcPr>
          <w:p w:rsidR="00964F1D" w:rsidRPr="00964F1D" w:rsidRDefault="00964F1D" w:rsidP="00964F1D">
            <w:pPr>
              <w:pStyle w:val="ConsPlusNormal"/>
            </w:pPr>
            <w:r w:rsidRPr="00964F1D">
              <w:t>Проведение мониторинга в сфере противодействия экстремизму, состояния межнациональных и межконфессиональных отношений &lt;5&gt;, &lt;6&gt;, &lt;7&gt;</w:t>
            </w:r>
          </w:p>
        </w:tc>
        <w:tc>
          <w:tcPr>
            <w:tcW w:w="459" w:type="pct"/>
            <w:vMerge w:val="restart"/>
          </w:tcPr>
          <w:p w:rsidR="00964F1D" w:rsidRPr="00964F1D" w:rsidRDefault="00964F1D" w:rsidP="00964F1D">
            <w:pPr>
              <w:pStyle w:val="ConsPlusNormal"/>
            </w:pPr>
            <w:r w:rsidRPr="00964F1D">
              <w:t>Администрация города Ханты-Мансийска</w:t>
            </w:r>
          </w:p>
        </w:tc>
        <w:tc>
          <w:tcPr>
            <w:tcW w:w="496" w:type="pct"/>
          </w:tcPr>
          <w:p w:rsidR="00964F1D" w:rsidRPr="00964F1D" w:rsidRDefault="00964F1D" w:rsidP="00964F1D">
            <w:pPr>
              <w:pStyle w:val="ConsPlusNormal"/>
            </w:pPr>
            <w:r w:rsidRPr="00964F1D">
              <w:t>управление общественных связей Администрации города Ханты-Мансийска</w:t>
            </w:r>
          </w:p>
        </w:tc>
        <w:tc>
          <w:tcPr>
            <w:tcW w:w="398" w:type="pct"/>
          </w:tcPr>
          <w:p w:rsidR="00964F1D" w:rsidRPr="00964F1D" w:rsidRDefault="00964F1D" w:rsidP="00964F1D">
            <w:pPr>
              <w:pStyle w:val="ConsPlusNormal"/>
            </w:pPr>
            <w:r w:rsidRPr="00964F1D">
              <w:t>без финансирования</w:t>
            </w:r>
          </w:p>
        </w:tc>
        <w:tc>
          <w:tcPr>
            <w:tcW w:w="328"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tcPr>
          <w:p w:rsidR="00964F1D" w:rsidRPr="00964F1D" w:rsidRDefault="00964F1D" w:rsidP="00964F1D">
            <w:pPr>
              <w:pStyle w:val="ConsPlusNormal"/>
            </w:pPr>
            <w:r w:rsidRPr="00964F1D">
              <w:t>муниципальное бюджетное учреждение "Городской информационный центр"</w:t>
            </w:r>
          </w:p>
        </w:tc>
        <w:tc>
          <w:tcPr>
            <w:tcW w:w="398" w:type="pct"/>
          </w:tcPr>
          <w:p w:rsidR="00964F1D" w:rsidRPr="00964F1D" w:rsidRDefault="00964F1D" w:rsidP="00964F1D">
            <w:pPr>
              <w:pStyle w:val="ConsPlusNormal"/>
            </w:pPr>
            <w:r w:rsidRPr="00964F1D">
              <w:t>без финансирования</w:t>
            </w:r>
          </w:p>
        </w:tc>
        <w:tc>
          <w:tcPr>
            <w:tcW w:w="328"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val="restart"/>
          </w:tcPr>
          <w:p w:rsidR="00964F1D" w:rsidRPr="00964F1D" w:rsidRDefault="00964F1D" w:rsidP="00964F1D">
            <w:pPr>
              <w:pStyle w:val="ConsPlusNormal"/>
            </w:pPr>
            <w:r w:rsidRPr="00964F1D">
              <w:t>3.6.</w:t>
            </w:r>
          </w:p>
        </w:tc>
        <w:tc>
          <w:tcPr>
            <w:tcW w:w="553" w:type="pct"/>
            <w:vMerge w:val="restart"/>
          </w:tcPr>
          <w:p w:rsidR="00964F1D" w:rsidRPr="00964F1D" w:rsidRDefault="00964F1D" w:rsidP="00964F1D">
            <w:pPr>
              <w:pStyle w:val="ConsPlusNormal"/>
            </w:pPr>
            <w:r w:rsidRPr="00964F1D">
              <w:t>Проведение мероприятий, направленных на укрепление общероссийского гражданского единства &lt;6&gt;</w:t>
            </w:r>
          </w:p>
        </w:tc>
        <w:tc>
          <w:tcPr>
            <w:tcW w:w="459" w:type="pct"/>
            <w:vMerge w:val="restart"/>
          </w:tcPr>
          <w:p w:rsidR="00964F1D" w:rsidRPr="00964F1D" w:rsidRDefault="00964F1D" w:rsidP="00964F1D">
            <w:pPr>
              <w:pStyle w:val="ConsPlusNormal"/>
            </w:pPr>
            <w:r w:rsidRPr="00964F1D">
              <w:t>Администрация города Ханты-Мансийска</w:t>
            </w:r>
          </w:p>
        </w:tc>
        <w:tc>
          <w:tcPr>
            <w:tcW w:w="496" w:type="pct"/>
            <w:vMerge w:val="restart"/>
          </w:tcPr>
          <w:p w:rsidR="00964F1D" w:rsidRPr="00964F1D" w:rsidRDefault="00964F1D" w:rsidP="00964F1D">
            <w:pPr>
              <w:pStyle w:val="ConsPlusNormal"/>
            </w:pPr>
            <w:r w:rsidRPr="00964F1D">
              <w:t>муниципальное бюджетное учреждение Культурно-досуговый центр "Октябрь"</w:t>
            </w:r>
          </w:p>
        </w:tc>
        <w:tc>
          <w:tcPr>
            <w:tcW w:w="398" w:type="pct"/>
          </w:tcPr>
          <w:p w:rsidR="00964F1D" w:rsidRPr="00964F1D" w:rsidRDefault="00964F1D" w:rsidP="00964F1D">
            <w:pPr>
              <w:pStyle w:val="ConsPlusNormal"/>
            </w:pPr>
            <w:r w:rsidRPr="00964F1D">
              <w:t>всего</w:t>
            </w:r>
          </w:p>
        </w:tc>
        <w:tc>
          <w:tcPr>
            <w:tcW w:w="328" w:type="pct"/>
          </w:tcPr>
          <w:p w:rsidR="00964F1D" w:rsidRPr="00964F1D" w:rsidRDefault="00964F1D" w:rsidP="00964F1D">
            <w:pPr>
              <w:pStyle w:val="ConsPlusNormal"/>
            </w:pPr>
            <w:r w:rsidRPr="00964F1D">
              <w:t>798999,00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98999,00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28" w:type="pct"/>
          </w:tcPr>
          <w:p w:rsidR="00964F1D" w:rsidRPr="00964F1D" w:rsidRDefault="00964F1D" w:rsidP="00964F1D">
            <w:pPr>
              <w:pStyle w:val="ConsPlusNormal"/>
            </w:pPr>
            <w:r w:rsidRPr="00964F1D">
              <w:t>400000,00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города</w:t>
            </w:r>
          </w:p>
        </w:tc>
        <w:tc>
          <w:tcPr>
            <w:tcW w:w="328" w:type="pct"/>
          </w:tcPr>
          <w:p w:rsidR="00964F1D" w:rsidRPr="00964F1D" w:rsidRDefault="00964F1D" w:rsidP="00964F1D">
            <w:pPr>
              <w:pStyle w:val="ConsPlusNormal"/>
            </w:pPr>
            <w:r w:rsidRPr="00964F1D">
              <w:t>798999,00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98999,00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28" w:type="pct"/>
          </w:tcPr>
          <w:p w:rsidR="00964F1D" w:rsidRPr="00964F1D" w:rsidRDefault="00964F1D" w:rsidP="00964F1D">
            <w:pPr>
              <w:pStyle w:val="ConsPlusNormal"/>
            </w:pPr>
            <w:r w:rsidRPr="00964F1D">
              <w:t>400000,00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vMerge/>
          </w:tcPr>
          <w:p w:rsidR="00964F1D" w:rsidRPr="00964F1D" w:rsidRDefault="00964F1D" w:rsidP="00964F1D">
            <w:pPr>
              <w:pStyle w:val="ConsPlusNormal"/>
            </w:pPr>
          </w:p>
        </w:tc>
        <w:tc>
          <w:tcPr>
            <w:tcW w:w="496" w:type="pct"/>
          </w:tcPr>
          <w:p w:rsidR="00964F1D" w:rsidRPr="00964F1D" w:rsidRDefault="00964F1D" w:rsidP="00964F1D">
            <w:pPr>
              <w:pStyle w:val="ConsPlusNormal"/>
            </w:pPr>
            <w:r w:rsidRPr="00964F1D">
              <w:t>муниципальное бюджетное учреждение "Городской информационн</w:t>
            </w:r>
            <w:r w:rsidRPr="00964F1D">
              <w:lastRenderedPageBreak/>
              <w:t>ый центр"</w:t>
            </w:r>
          </w:p>
        </w:tc>
        <w:tc>
          <w:tcPr>
            <w:tcW w:w="398" w:type="pct"/>
          </w:tcPr>
          <w:p w:rsidR="00964F1D" w:rsidRPr="00964F1D" w:rsidRDefault="00964F1D" w:rsidP="00964F1D">
            <w:pPr>
              <w:pStyle w:val="ConsPlusNormal"/>
            </w:pPr>
            <w:r w:rsidRPr="00964F1D">
              <w:lastRenderedPageBreak/>
              <w:t>без финансирования</w:t>
            </w:r>
          </w:p>
        </w:tc>
        <w:tc>
          <w:tcPr>
            <w:tcW w:w="328"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vMerge/>
          </w:tcPr>
          <w:p w:rsidR="00964F1D" w:rsidRPr="00964F1D" w:rsidRDefault="00964F1D" w:rsidP="00964F1D">
            <w:pPr>
              <w:pStyle w:val="ConsPlusNormal"/>
            </w:pPr>
          </w:p>
        </w:tc>
        <w:tc>
          <w:tcPr>
            <w:tcW w:w="553" w:type="pct"/>
            <w:vMerge/>
          </w:tcPr>
          <w:p w:rsidR="00964F1D" w:rsidRPr="00964F1D" w:rsidRDefault="00964F1D" w:rsidP="00964F1D">
            <w:pPr>
              <w:pStyle w:val="ConsPlusNormal"/>
            </w:pPr>
          </w:p>
        </w:tc>
        <w:tc>
          <w:tcPr>
            <w:tcW w:w="459" w:type="pct"/>
          </w:tcPr>
          <w:p w:rsidR="00964F1D" w:rsidRPr="00964F1D" w:rsidRDefault="00964F1D" w:rsidP="00964F1D">
            <w:pPr>
              <w:pStyle w:val="ConsPlusNormal"/>
            </w:pPr>
            <w:r w:rsidRPr="00964F1D">
              <w:t>Департамент образования Администрации города Ханты-Мансийска</w:t>
            </w:r>
          </w:p>
        </w:tc>
        <w:tc>
          <w:tcPr>
            <w:tcW w:w="496" w:type="pct"/>
          </w:tcPr>
          <w:p w:rsidR="00964F1D" w:rsidRPr="00964F1D" w:rsidRDefault="00964F1D" w:rsidP="00964F1D">
            <w:pPr>
              <w:pStyle w:val="ConsPlusNormal"/>
            </w:pPr>
            <w:r w:rsidRPr="00964F1D">
              <w:t>Департамент образования Администрации города Ханты-Мансийска</w:t>
            </w:r>
          </w:p>
        </w:tc>
        <w:tc>
          <w:tcPr>
            <w:tcW w:w="398" w:type="pct"/>
          </w:tcPr>
          <w:p w:rsidR="00964F1D" w:rsidRPr="00964F1D" w:rsidRDefault="00964F1D" w:rsidP="00964F1D">
            <w:pPr>
              <w:pStyle w:val="ConsPlusNormal"/>
            </w:pPr>
            <w:r w:rsidRPr="00964F1D">
              <w:t>без финансирования</w:t>
            </w:r>
          </w:p>
        </w:tc>
        <w:tc>
          <w:tcPr>
            <w:tcW w:w="328"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tcPr>
          <w:p w:rsidR="00964F1D" w:rsidRPr="00964F1D" w:rsidRDefault="00964F1D" w:rsidP="00964F1D">
            <w:pPr>
              <w:pStyle w:val="ConsPlusNormal"/>
            </w:pPr>
            <w:r w:rsidRPr="00964F1D">
              <w:t>3.7.</w:t>
            </w:r>
          </w:p>
        </w:tc>
        <w:tc>
          <w:tcPr>
            <w:tcW w:w="553" w:type="pct"/>
          </w:tcPr>
          <w:p w:rsidR="00964F1D" w:rsidRPr="00964F1D" w:rsidRDefault="00964F1D" w:rsidP="00964F1D">
            <w:pPr>
              <w:pStyle w:val="ConsPlusNormal"/>
            </w:pPr>
            <w:r w:rsidRPr="00964F1D">
              <w:t>Реализация мероприятий, направленных на популяризацию и поддержку русского языка как государственного языка Российской Федерации и языка межнационального общения, популяризацию и поддержку родных языков народов России &lt;7&gt;</w:t>
            </w:r>
          </w:p>
        </w:tc>
        <w:tc>
          <w:tcPr>
            <w:tcW w:w="459" w:type="pct"/>
          </w:tcPr>
          <w:p w:rsidR="00964F1D" w:rsidRPr="00964F1D" w:rsidRDefault="00964F1D" w:rsidP="00964F1D">
            <w:pPr>
              <w:pStyle w:val="ConsPlusNormal"/>
            </w:pPr>
            <w:r w:rsidRPr="00964F1D">
              <w:t>Департамент образования Администрации города Ханты-Мансийска</w:t>
            </w:r>
          </w:p>
        </w:tc>
        <w:tc>
          <w:tcPr>
            <w:tcW w:w="496" w:type="pct"/>
          </w:tcPr>
          <w:p w:rsidR="00964F1D" w:rsidRPr="00964F1D" w:rsidRDefault="00964F1D" w:rsidP="00964F1D">
            <w:pPr>
              <w:pStyle w:val="ConsPlusNormal"/>
            </w:pPr>
            <w:r w:rsidRPr="00964F1D">
              <w:t>Департамент образования Администрации города Ханты-Мансийска</w:t>
            </w:r>
          </w:p>
        </w:tc>
        <w:tc>
          <w:tcPr>
            <w:tcW w:w="398" w:type="pct"/>
          </w:tcPr>
          <w:p w:rsidR="00964F1D" w:rsidRPr="00964F1D" w:rsidRDefault="00964F1D" w:rsidP="00964F1D">
            <w:pPr>
              <w:pStyle w:val="ConsPlusNormal"/>
            </w:pPr>
            <w:r w:rsidRPr="00964F1D">
              <w:t>без финансирования</w:t>
            </w:r>
          </w:p>
        </w:tc>
        <w:tc>
          <w:tcPr>
            <w:tcW w:w="328"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tcPr>
          <w:p w:rsidR="00964F1D" w:rsidRPr="00964F1D" w:rsidRDefault="00964F1D" w:rsidP="00964F1D">
            <w:pPr>
              <w:pStyle w:val="ConsPlusNormal"/>
            </w:pPr>
            <w:r w:rsidRPr="00964F1D">
              <w:t>3.8.</w:t>
            </w:r>
          </w:p>
        </w:tc>
        <w:tc>
          <w:tcPr>
            <w:tcW w:w="553" w:type="pct"/>
          </w:tcPr>
          <w:p w:rsidR="00964F1D" w:rsidRPr="00964F1D" w:rsidRDefault="00964F1D" w:rsidP="00964F1D">
            <w:pPr>
              <w:pStyle w:val="ConsPlusNormal"/>
            </w:pPr>
            <w:r w:rsidRPr="00964F1D">
              <w:t xml:space="preserve">Развитие и использование потенциала молодежи в интересах </w:t>
            </w:r>
            <w:r w:rsidRPr="00964F1D">
              <w:lastRenderedPageBreak/>
              <w:t>укрепления российской нации и профилактики экстремизма &lt;5&gt;, &lt;6&gt;</w:t>
            </w:r>
          </w:p>
        </w:tc>
        <w:tc>
          <w:tcPr>
            <w:tcW w:w="459" w:type="pct"/>
          </w:tcPr>
          <w:p w:rsidR="00964F1D" w:rsidRPr="00964F1D" w:rsidRDefault="00964F1D" w:rsidP="00964F1D">
            <w:pPr>
              <w:pStyle w:val="ConsPlusNormal"/>
            </w:pPr>
            <w:r w:rsidRPr="00964F1D">
              <w:lastRenderedPageBreak/>
              <w:t>Департамент образования Администрации города Ханты-</w:t>
            </w:r>
            <w:r w:rsidRPr="00964F1D">
              <w:lastRenderedPageBreak/>
              <w:t>Мансийска</w:t>
            </w:r>
          </w:p>
        </w:tc>
        <w:tc>
          <w:tcPr>
            <w:tcW w:w="496" w:type="pct"/>
          </w:tcPr>
          <w:p w:rsidR="00964F1D" w:rsidRPr="00964F1D" w:rsidRDefault="00964F1D" w:rsidP="00964F1D">
            <w:pPr>
              <w:pStyle w:val="ConsPlusNormal"/>
            </w:pPr>
            <w:r w:rsidRPr="00964F1D">
              <w:lastRenderedPageBreak/>
              <w:t xml:space="preserve">муниципальное бюджетное учреждение дополнительного образования </w:t>
            </w:r>
            <w:r w:rsidRPr="00964F1D">
              <w:lastRenderedPageBreak/>
              <w:t>"Центр дополнительного образования "Перспектива"</w:t>
            </w:r>
          </w:p>
        </w:tc>
        <w:tc>
          <w:tcPr>
            <w:tcW w:w="398" w:type="pct"/>
          </w:tcPr>
          <w:p w:rsidR="00964F1D" w:rsidRPr="00964F1D" w:rsidRDefault="00964F1D" w:rsidP="00964F1D">
            <w:pPr>
              <w:pStyle w:val="ConsPlusNormal"/>
            </w:pPr>
            <w:r w:rsidRPr="00964F1D">
              <w:lastRenderedPageBreak/>
              <w:t>без финансирования</w:t>
            </w:r>
          </w:p>
        </w:tc>
        <w:tc>
          <w:tcPr>
            <w:tcW w:w="328"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1829" w:type="pct"/>
            <w:gridSpan w:val="4"/>
            <w:vMerge w:val="restart"/>
          </w:tcPr>
          <w:p w:rsidR="00964F1D" w:rsidRPr="00964F1D" w:rsidRDefault="00964F1D" w:rsidP="00964F1D">
            <w:pPr>
              <w:pStyle w:val="ConsPlusNormal"/>
            </w:pPr>
            <w:r w:rsidRPr="00964F1D">
              <w:t>Итого по подпрограмме 3:</w:t>
            </w:r>
          </w:p>
        </w:tc>
        <w:tc>
          <w:tcPr>
            <w:tcW w:w="398" w:type="pct"/>
          </w:tcPr>
          <w:p w:rsidR="00964F1D" w:rsidRPr="00964F1D" w:rsidRDefault="00964F1D" w:rsidP="00964F1D">
            <w:pPr>
              <w:pStyle w:val="ConsPlusNormal"/>
            </w:pPr>
            <w:r w:rsidRPr="00964F1D">
              <w:t>всего</w:t>
            </w:r>
          </w:p>
        </w:tc>
        <w:tc>
          <w:tcPr>
            <w:tcW w:w="328" w:type="pct"/>
          </w:tcPr>
          <w:p w:rsidR="00964F1D" w:rsidRPr="00964F1D" w:rsidRDefault="00964F1D" w:rsidP="00964F1D">
            <w:pPr>
              <w:pStyle w:val="ConsPlusNormal"/>
            </w:pPr>
            <w:r w:rsidRPr="00964F1D">
              <w:t>4992462,31</w:t>
            </w:r>
          </w:p>
        </w:tc>
        <w:tc>
          <w:tcPr>
            <w:tcW w:w="302" w:type="pct"/>
          </w:tcPr>
          <w:p w:rsidR="00964F1D" w:rsidRPr="00964F1D" w:rsidRDefault="00964F1D" w:rsidP="00964F1D">
            <w:pPr>
              <w:pStyle w:val="ConsPlusNormal"/>
            </w:pPr>
            <w:r w:rsidRPr="00964F1D">
              <w:t>697726,67</w:t>
            </w:r>
          </w:p>
        </w:tc>
        <w:tc>
          <w:tcPr>
            <w:tcW w:w="302" w:type="pct"/>
          </w:tcPr>
          <w:p w:rsidR="00964F1D" w:rsidRPr="00964F1D" w:rsidRDefault="00964F1D" w:rsidP="00964F1D">
            <w:pPr>
              <w:pStyle w:val="ConsPlusNormal"/>
            </w:pPr>
            <w:r w:rsidRPr="00964F1D">
              <w:t>647010,00</w:t>
            </w:r>
          </w:p>
        </w:tc>
        <w:tc>
          <w:tcPr>
            <w:tcW w:w="302" w:type="pct"/>
          </w:tcPr>
          <w:p w:rsidR="00964F1D" w:rsidRPr="00964F1D" w:rsidRDefault="00964F1D" w:rsidP="00964F1D">
            <w:pPr>
              <w:pStyle w:val="ConsPlusNormal"/>
            </w:pPr>
            <w:r w:rsidRPr="00964F1D">
              <w:t>155393,33</w:t>
            </w:r>
          </w:p>
        </w:tc>
        <w:tc>
          <w:tcPr>
            <w:tcW w:w="302" w:type="pct"/>
          </w:tcPr>
          <w:p w:rsidR="00964F1D" w:rsidRPr="00964F1D" w:rsidRDefault="00964F1D" w:rsidP="00964F1D">
            <w:pPr>
              <w:pStyle w:val="ConsPlusNormal"/>
            </w:pPr>
            <w:r w:rsidRPr="00964F1D">
              <w:t>248999,00</w:t>
            </w:r>
          </w:p>
        </w:tc>
        <w:tc>
          <w:tcPr>
            <w:tcW w:w="302" w:type="pct"/>
          </w:tcPr>
          <w:p w:rsidR="00964F1D" w:rsidRPr="00964F1D" w:rsidRDefault="00964F1D" w:rsidP="00964F1D">
            <w:pPr>
              <w:pStyle w:val="ConsPlusNormal"/>
            </w:pPr>
            <w:r w:rsidRPr="00964F1D">
              <w:t>463333,33</w:t>
            </w:r>
          </w:p>
        </w:tc>
        <w:tc>
          <w:tcPr>
            <w:tcW w:w="302" w:type="pct"/>
          </w:tcPr>
          <w:p w:rsidR="00964F1D" w:rsidRPr="00964F1D" w:rsidRDefault="00964F1D" w:rsidP="00964F1D">
            <w:pPr>
              <w:pStyle w:val="ConsPlusNormal"/>
            </w:pPr>
            <w:r w:rsidRPr="00964F1D">
              <w:t>463333,33</w:t>
            </w:r>
          </w:p>
        </w:tc>
        <w:tc>
          <w:tcPr>
            <w:tcW w:w="302" w:type="pct"/>
          </w:tcPr>
          <w:p w:rsidR="00964F1D" w:rsidRPr="00964F1D" w:rsidRDefault="00964F1D" w:rsidP="00964F1D">
            <w:pPr>
              <w:pStyle w:val="ConsPlusNormal"/>
            </w:pPr>
            <w:r w:rsidRPr="00964F1D">
              <w:t>463333,33</w:t>
            </w:r>
          </w:p>
        </w:tc>
        <w:tc>
          <w:tcPr>
            <w:tcW w:w="328" w:type="pct"/>
          </w:tcPr>
          <w:p w:rsidR="00964F1D" w:rsidRPr="00964F1D" w:rsidRDefault="00964F1D" w:rsidP="00964F1D">
            <w:pPr>
              <w:pStyle w:val="ConsPlusNormal"/>
            </w:pPr>
            <w:r w:rsidRPr="00964F1D">
              <w:t>1853333,32</w:t>
            </w:r>
          </w:p>
        </w:tc>
      </w:tr>
      <w:tr w:rsidR="00964F1D" w:rsidRPr="00964F1D" w:rsidTr="00964F1D">
        <w:tc>
          <w:tcPr>
            <w:tcW w:w="1829" w:type="pct"/>
            <w:gridSpan w:val="4"/>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автономного округа</w:t>
            </w:r>
          </w:p>
        </w:tc>
        <w:tc>
          <w:tcPr>
            <w:tcW w:w="328" w:type="pct"/>
          </w:tcPr>
          <w:p w:rsidR="00964F1D" w:rsidRPr="00964F1D" w:rsidRDefault="00964F1D" w:rsidP="00964F1D">
            <w:pPr>
              <w:pStyle w:val="ConsPlusNormal"/>
            </w:pPr>
            <w:r w:rsidRPr="00964F1D">
              <w:t>186700,00</w:t>
            </w:r>
          </w:p>
        </w:tc>
        <w:tc>
          <w:tcPr>
            <w:tcW w:w="302" w:type="pct"/>
          </w:tcPr>
          <w:p w:rsidR="00964F1D" w:rsidRPr="00964F1D" w:rsidRDefault="00964F1D" w:rsidP="00964F1D">
            <w:pPr>
              <w:pStyle w:val="ConsPlusNormal"/>
            </w:pPr>
            <w:r w:rsidRPr="00964F1D">
              <w:t>106700,00</w:t>
            </w:r>
          </w:p>
        </w:tc>
        <w:tc>
          <w:tcPr>
            <w:tcW w:w="302" w:type="pct"/>
          </w:tcPr>
          <w:p w:rsidR="00964F1D" w:rsidRPr="00964F1D" w:rsidRDefault="00964F1D" w:rsidP="00964F1D">
            <w:pPr>
              <w:pStyle w:val="ConsPlusNormal"/>
            </w:pPr>
            <w:r w:rsidRPr="00964F1D">
              <w:t>80000,00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1829" w:type="pct"/>
            <w:gridSpan w:val="4"/>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города</w:t>
            </w:r>
          </w:p>
        </w:tc>
        <w:tc>
          <w:tcPr>
            <w:tcW w:w="328" w:type="pct"/>
          </w:tcPr>
          <w:p w:rsidR="00964F1D" w:rsidRPr="00964F1D" w:rsidRDefault="00964F1D" w:rsidP="00964F1D">
            <w:pPr>
              <w:pStyle w:val="ConsPlusNormal"/>
            </w:pPr>
            <w:r w:rsidRPr="00964F1D">
              <w:t>4805762,31</w:t>
            </w:r>
          </w:p>
        </w:tc>
        <w:tc>
          <w:tcPr>
            <w:tcW w:w="302" w:type="pct"/>
          </w:tcPr>
          <w:p w:rsidR="00964F1D" w:rsidRPr="00964F1D" w:rsidRDefault="00964F1D" w:rsidP="00964F1D">
            <w:pPr>
              <w:pStyle w:val="ConsPlusNormal"/>
            </w:pPr>
            <w:r w:rsidRPr="00964F1D">
              <w:t>591026,67</w:t>
            </w:r>
          </w:p>
        </w:tc>
        <w:tc>
          <w:tcPr>
            <w:tcW w:w="302" w:type="pct"/>
          </w:tcPr>
          <w:p w:rsidR="00964F1D" w:rsidRPr="00964F1D" w:rsidRDefault="00964F1D" w:rsidP="00964F1D">
            <w:pPr>
              <w:pStyle w:val="ConsPlusNormal"/>
            </w:pPr>
            <w:r w:rsidRPr="00964F1D">
              <w:t>567010,00</w:t>
            </w:r>
          </w:p>
        </w:tc>
        <w:tc>
          <w:tcPr>
            <w:tcW w:w="302" w:type="pct"/>
          </w:tcPr>
          <w:p w:rsidR="00964F1D" w:rsidRPr="00964F1D" w:rsidRDefault="00964F1D" w:rsidP="00964F1D">
            <w:pPr>
              <w:pStyle w:val="ConsPlusNormal"/>
            </w:pPr>
            <w:r w:rsidRPr="00964F1D">
              <w:t>155393,33</w:t>
            </w:r>
          </w:p>
        </w:tc>
        <w:tc>
          <w:tcPr>
            <w:tcW w:w="302" w:type="pct"/>
          </w:tcPr>
          <w:p w:rsidR="00964F1D" w:rsidRPr="00964F1D" w:rsidRDefault="00964F1D" w:rsidP="00964F1D">
            <w:pPr>
              <w:pStyle w:val="ConsPlusNormal"/>
            </w:pPr>
            <w:r w:rsidRPr="00964F1D">
              <w:t>248999,00</w:t>
            </w:r>
          </w:p>
        </w:tc>
        <w:tc>
          <w:tcPr>
            <w:tcW w:w="302" w:type="pct"/>
          </w:tcPr>
          <w:p w:rsidR="00964F1D" w:rsidRPr="00964F1D" w:rsidRDefault="00964F1D" w:rsidP="00964F1D">
            <w:pPr>
              <w:pStyle w:val="ConsPlusNormal"/>
            </w:pPr>
            <w:r w:rsidRPr="00964F1D">
              <w:t>463333,33</w:t>
            </w:r>
          </w:p>
        </w:tc>
        <w:tc>
          <w:tcPr>
            <w:tcW w:w="302" w:type="pct"/>
          </w:tcPr>
          <w:p w:rsidR="00964F1D" w:rsidRPr="00964F1D" w:rsidRDefault="00964F1D" w:rsidP="00964F1D">
            <w:pPr>
              <w:pStyle w:val="ConsPlusNormal"/>
            </w:pPr>
            <w:r w:rsidRPr="00964F1D">
              <w:t>463333,33</w:t>
            </w:r>
          </w:p>
        </w:tc>
        <w:tc>
          <w:tcPr>
            <w:tcW w:w="302" w:type="pct"/>
          </w:tcPr>
          <w:p w:rsidR="00964F1D" w:rsidRPr="00964F1D" w:rsidRDefault="00964F1D" w:rsidP="00964F1D">
            <w:pPr>
              <w:pStyle w:val="ConsPlusNormal"/>
            </w:pPr>
            <w:r w:rsidRPr="00964F1D">
              <w:t>463333,33</w:t>
            </w:r>
          </w:p>
        </w:tc>
        <w:tc>
          <w:tcPr>
            <w:tcW w:w="328" w:type="pct"/>
          </w:tcPr>
          <w:p w:rsidR="00964F1D" w:rsidRPr="00964F1D" w:rsidRDefault="00964F1D" w:rsidP="00964F1D">
            <w:pPr>
              <w:pStyle w:val="ConsPlusNormal"/>
            </w:pPr>
            <w:r w:rsidRPr="00964F1D">
              <w:t>1853333,32</w:t>
            </w:r>
          </w:p>
        </w:tc>
      </w:tr>
      <w:tr w:rsidR="00964F1D" w:rsidRPr="00964F1D" w:rsidTr="00964F1D">
        <w:tc>
          <w:tcPr>
            <w:tcW w:w="5000" w:type="pct"/>
            <w:gridSpan w:val="14"/>
          </w:tcPr>
          <w:p w:rsidR="00964F1D" w:rsidRPr="00964F1D" w:rsidRDefault="00964F1D" w:rsidP="00964F1D">
            <w:pPr>
              <w:pStyle w:val="ConsPlusNormal"/>
              <w:outlineLvl w:val="2"/>
            </w:pPr>
            <w:bookmarkStart w:id="4" w:name="P1387"/>
            <w:bookmarkEnd w:id="4"/>
            <w:r w:rsidRPr="00964F1D">
              <w:t>Подпрограмма 4 "Обеспечение защиты прав потребителей"</w:t>
            </w:r>
          </w:p>
        </w:tc>
      </w:tr>
      <w:tr w:rsidR="00964F1D" w:rsidRPr="00964F1D" w:rsidTr="00964F1D">
        <w:tc>
          <w:tcPr>
            <w:tcW w:w="322" w:type="pct"/>
          </w:tcPr>
          <w:p w:rsidR="00964F1D" w:rsidRPr="00964F1D" w:rsidRDefault="00964F1D" w:rsidP="00964F1D">
            <w:pPr>
              <w:pStyle w:val="ConsPlusNormal"/>
            </w:pPr>
            <w:r w:rsidRPr="00964F1D">
              <w:t>4.1.</w:t>
            </w:r>
          </w:p>
        </w:tc>
        <w:tc>
          <w:tcPr>
            <w:tcW w:w="553" w:type="pct"/>
          </w:tcPr>
          <w:p w:rsidR="00964F1D" w:rsidRPr="00964F1D" w:rsidRDefault="00964F1D" w:rsidP="00964F1D">
            <w:pPr>
              <w:pStyle w:val="ConsPlusNormal"/>
            </w:pPr>
            <w:r w:rsidRPr="00964F1D">
              <w:t>Создание условий для реализации потребителями своих прав и их защиты &lt;8&gt;</w:t>
            </w:r>
          </w:p>
        </w:tc>
        <w:tc>
          <w:tcPr>
            <w:tcW w:w="459" w:type="pct"/>
          </w:tcPr>
          <w:p w:rsidR="00964F1D" w:rsidRPr="00964F1D" w:rsidRDefault="00964F1D" w:rsidP="00964F1D">
            <w:pPr>
              <w:pStyle w:val="ConsPlusNormal"/>
            </w:pPr>
            <w:r w:rsidRPr="00964F1D">
              <w:t>Администрация города Ханты-Мансийска</w:t>
            </w:r>
          </w:p>
        </w:tc>
        <w:tc>
          <w:tcPr>
            <w:tcW w:w="496" w:type="pct"/>
          </w:tcPr>
          <w:p w:rsidR="00964F1D" w:rsidRPr="00964F1D" w:rsidRDefault="00964F1D" w:rsidP="00964F1D">
            <w:pPr>
              <w:pStyle w:val="ConsPlusNormal"/>
            </w:pPr>
            <w:r w:rsidRPr="00964F1D">
              <w:t>управление потребительского рынка и защиты прав потребителей Администрации города Ханты-Мансийска</w:t>
            </w:r>
          </w:p>
        </w:tc>
        <w:tc>
          <w:tcPr>
            <w:tcW w:w="398" w:type="pct"/>
          </w:tcPr>
          <w:p w:rsidR="00964F1D" w:rsidRPr="00964F1D" w:rsidRDefault="00964F1D" w:rsidP="00964F1D">
            <w:pPr>
              <w:pStyle w:val="ConsPlusNormal"/>
            </w:pPr>
            <w:r w:rsidRPr="00964F1D">
              <w:t>без финансирования</w:t>
            </w:r>
          </w:p>
        </w:tc>
        <w:tc>
          <w:tcPr>
            <w:tcW w:w="328"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322" w:type="pct"/>
          </w:tcPr>
          <w:p w:rsidR="00964F1D" w:rsidRPr="00964F1D" w:rsidRDefault="00964F1D" w:rsidP="00964F1D">
            <w:pPr>
              <w:pStyle w:val="ConsPlusNormal"/>
            </w:pPr>
            <w:r w:rsidRPr="00964F1D">
              <w:t>4.2.</w:t>
            </w:r>
          </w:p>
        </w:tc>
        <w:tc>
          <w:tcPr>
            <w:tcW w:w="553" w:type="pct"/>
          </w:tcPr>
          <w:p w:rsidR="00964F1D" w:rsidRPr="00964F1D" w:rsidRDefault="00964F1D" w:rsidP="00964F1D">
            <w:pPr>
              <w:pStyle w:val="ConsPlusNormal"/>
            </w:pPr>
            <w:r w:rsidRPr="00964F1D">
              <w:t xml:space="preserve">Повышение уровня правовой грамотности у населения и профилактика правонарушений </w:t>
            </w:r>
            <w:r w:rsidRPr="00964F1D">
              <w:lastRenderedPageBreak/>
              <w:t>в сфере защиты прав потребителей &lt;8&gt;</w:t>
            </w:r>
          </w:p>
        </w:tc>
        <w:tc>
          <w:tcPr>
            <w:tcW w:w="459" w:type="pct"/>
          </w:tcPr>
          <w:p w:rsidR="00964F1D" w:rsidRPr="00964F1D" w:rsidRDefault="00964F1D" w:rsidP="00964F1D">
            <w:pPr>
              <w:pStyle w:val="ConsPlusNormal"/>
            </w:pPr>
            <w:r w:rsidRPr="00964F1D">
              <w:lastRenderedPageBreak/>
              <w:t>Администрация города Ханты-Мансийска</w:t>
            </w:r>
          </w:p>
        </w:tc>
        <w:tc>
          <w:tcPr>
            <w:tcW w:w="496" w:type="pct"/>
          </w:tcPr>
          <w:p w:rsidR="00964F1D" w:rsidRPr="00964F1D" w:rsidRDefault="00964F1D" w:rsidP="00964F1D">
            <w:pPr>
              <w:pStyle w:val="ConsPlusNormal"/>
            </w:pPr>
            <w:r w:rsidRPr="00964F1D">
              <w:t>управление потребительского рынка и защиты прав потребителей Администраци</w:t>
            </w:r>
            <w:r w:rsidRPr="00964F1D">
              <w:lastRenderedPageBreak/>
              <w:t>и города Ханты-Мансийска</w:t>
            </w:r>
          </w:p>
        </w:tc>
        <w:tc>
          <w:tcPr>
            <w:tcW w:w="398" w:type="pct"/>
          </w:tcPr>
          <w:p w:rsidR="00964F1D" w:rsidRPr="00964F1D" w:rsidRDefault="00964F1D" w:rsidP="00964F1D">
            <w:pPr>
              <w:pStyle w:val="ConsPlusNormal"/>
            </w:pPr>
            <w:r w:rsidRPr="00964F1D">
              <w:lastRenderedPageBreak/>
              <w:t>без финансирования</w:t>
            </w:r>
          </w:p>
        </w:tc>
        <w:tc>
          <w:tcPr>
            <w:tcW w:w="328"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1829" w:type="pct"/>
            <w:gridSpan w:val="4"/>
          </w:tcPr>
          <w:p w:rsidR="00964F1D" w:rsidRPr="00964F1D" w:rsidRDefault="00964F1D" w:rsidP="00964F1D">
            <w:pPr>
              <w:pStyle w:val="ConsPlusNormal"/>
            </w:pPr>
            <w:r w:rsidRPr="00964F1D">
              <w:t>Итого по подпрограмме 4:</w:t>
            </w:r>
          </w:p>
        </w:tc>
        <w:tc>
          <w:tcPr>
            <w:tcW w:w="398" w:type="pct"/>
          </w:tcPr>
          <w:p w:rsidR="00964F1D" w:rsidRPr="00964F1D" w:rsidRDefault="00964F1D" w:rsidP="00964F1D">
            <w:pPr>
              <w:pStyle w:val="ConsPlusNormal"/>
            </w:pPr>
            <w:r w:rsidRPr="00964F1D">
              <w:t>без финансирования</w:t>
            </w:r>
          </w:p>
        </w:tc>
        <w:tc>
          <w:tcPr>
            <w:tcW w:w="328"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1829" w:type="pct"/>
            <w:gridSpan w:val="4"/>
            <w:vMerge w:val="restart"/>
          </w:tcPr>
          <w:p w:rsidR="00964F1D" w:rsidRPr="00964F1D" w:rsidRDefault="00964F1D" w:rsidP="00964F1D">
            <w:pPr>
              <w:pStyle w:val="ConsPlusNormal"/>
            </w:pPr>
            <w:r w:rsidRPr="00964F1D">
              <w:t>Всего по муниципальной программе:</w:t>
            </w:r>
          </w:p>
        </w:tc>
        <w:tc>
          <w:tcPr>
            <w:tcW w:w="398" w:type="pct"/>
          </w:tcPr>
          <w:p w:rsidR="00964F1D" w:rsidRPr="00964F1D" w:rsidRDefault="00964F1D" w:rsidP="00964F1D">
            <w:pPr>
              <w:pStyle w:val="ConsPlusNormal"/>
            </w:pPr>
            <w:r w:rsidRPr="00964F1D">
              <w:t>всего</w:t>
            </w:r>
          </w:p>
        </w:tc>
        <w:tc>
          <w:tcPr>
            <w:tcW w:w="328" w:type="pct"/>
          </w:tcPr>
          <w:p w:rsidR="00964F1D" w:rsidRPr="00964F1D" w:rsidRDefault="00964F1D" w:rsidP="00964F1D">
            <w:pPr>
              <w:pStyle w:val="ConsPlusNormal"/>
            </w:pPr>
            <w:r w:rsidRPr="00964F1D">
              <w:t>283648840,79</w:t>
            </w:r>
          </w:p>
        </w:tc>
        <w:tc>
          <w:tcPr>
            <w:tcW w:w="302" w:type="pct"/>
          </w:tcPr>
          <w:p w:rsidR="00964F1D" w:rsidRPr="00964F1D" w:rsidRDefault="00964F1D" w:rsidP="00964F1D">
            <w:pPr>
              <w:pStyle w:val="ConsPlusNormal"/>
            </w:pPr>
            <w:r w:rsidRPr="00964F1D">
              <w:t>10776258,50</w:t>
            </w:r>
          </w:p>
        </w:tc>
        <w:tc>
          <w:tcPr>
            <w:tcW w:w="302" w:type="pct"/>
          </w:tcPr>
          <w:p w:rsidR="00964F1D" w:rsidRPr="00964F1D" w:rsidRDefault="00964F1D" w:rsidP="00964F1D">
            <w:pPr>
              <w:pStyle w:val="ConsPlusNormal"/>
            </w:pPr>
            <w:r w:rsidRPr="00964F1D">
              <w:t>20285596,03</w:t>
            </w:r>
          </w:p>
        </w:tc>
        <w:tc>
          <w:tcPr>
            <w:tcW w:w="302" w:type="pct"/>
          </w:tcPr>
          <w:p w:rsidR="00964F1D" w:rsidRPr="00964F1D" w:rsidRDefault="00964F1D" w:rsidP="00964F1D">
            <w:pPr>
              <w:pStyle w:val="ConsPlusNormal"/>
            </w:pPr>
            <w:r w:rsidRPr="00964F1D">
              <w:t>47820583,89</w:t>
            </w:r>
          </w:p>
        </w:tc>
        <w:tc>
          <w:tcPr>
            <w:tcW w:w="302" w:type="pct"/>
          </w:tcPr>
          <w:p w:rsidR="00964F1D" w:rsidRPr="00964F1D" w:rsidRDefault="00964F1D" w:rsidP="00964F1D">
            <w:pPr>
              <w:pStyle w:val="ConsPlusNormal"/>
            </w:pPr>
            <w:r w:rsidRPr="00964F1D">
              <w:t>13359518,34</w:t>
            </w:r>
          </w:p>
        </w:tc>
        <w:tc>
          <w:tcPr>
            <w:tcW w:w="302" w:type="pct"/>
          </w:tcPr>
          <w:p w:rsidR="00964F1D" w:rsidRPr="00964F1D" w:rsidRDefault="00964F1D" w:rsidP="00964F1D">
            <w:pPr>
              <w:pStyle w:val="ConsPlusNormal"/>
            </w:pPr>
            <w:r w:rsidRPr="00964F1D">
              <w:t>58871082,29</w:t>
            </w:r>
          </w:p>
        </w:tc>
        <w:tc>
          <w:tcPr>
            <w:tcW w:w="302" w:type="pct"/>
          </w:tcPr>
          <w:p w:rsidR="00964F1D" w:rsidRPr="00964F1D" w:rsidRDefault="00964F1D" w:rsidP="00964F1D">
            <w:pPr>
              <w:pStyle w:val="ConsPlusNormal"/>
            </w:pPr>
            <w:r w:rsidRPr="00964F1D">
              <w:t>13717300,29</w:t>
            </w:r>
          </w:p>
        </w:tc>
        <w:tc>
          <w:tcPr>
            <w:tcW w:w="302" w:type="pct"/>
          </w:tcPr>
          <w:p w:rsidR="00964F1D" w:rsidRPr="00964F1D" w:rsidRDefault="00964F1D" w:rsidP="00964F1D">
            <w:pPr>
              <w:pStyle w:val="ConsPlusNormal"/>
            </w:pPr>
            <w:r w:rsidRPr="00964F1D">
              <w:t>13763700,29</w:t>
            </w:r>
          </w:p>
        </w:tc>
        <w:tc>
          <w:tcPr>
            <w:tcW w:w="328" w:type="pct"/>
          </w:tcPr>
          <w:p w:rsidR="00964F1D" w:rsidRPr="00964F1D" w:rsidRDefault="00964F1D" w:rsidP="00964F1D">
            <w:pPr>
              <w:pStyle w:val="ConsPlusNormal"/>
            </w:pPr>
            <w:r w:rsidRPr="00964F1D">
              <w:t>105054801,16</w:t>
            </w:r>
          </w:p>
        </w:tc>
      </w:tr>
      <w:tr w:rsidR="00964F1D" w:rsidRPr="00964F1D" w:rsidTr="00964F1D">
        <w:tc>
          <w:tcPr>
            <w:tcW w:w="1829" w:type="pct"/>
            <w:gridSpan w:val="4"/>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федеральный бюджет</w:t>
            </w:r>
          </w:p>
        </w:tc>
        <w:tc>
          <w:tcPr>
            <w:tcW w:w="328" w:type="pct"/>
          </w:tcPr>
          <w:p w:rsidR="00964F1D" w:rsidRPr="00964F1D" w:rsidRDefault="00964F1D" w:rsidP="00964F1D">
            <w:pPr>
              <w:pStyle w:val="ConsPlusNormal"/>
            </w:pPr>
            <w:r w:rsidRPr="00964F1D">
              <w:t>511200,00</w:t>
            </w:r>
          </w:p>
        </w:tc>
        <w:tc>
          <w:tcPr>
            <w:tcW w:w="302" w:type="pct"/>
          </w:tcPr>
          <w:p w:rsidR="00964F1D" w:rsidRPr="00964F1D" w:rsidRDefault="00964F1D" w:rsidP="00964F1D">
            <w:pPr>
              <w:pStyle w:val="ConsPlusNormal"/>
            </w:pPr>
            <w:r w:rsidRPr="00964F1D">
              <w:t>199600,00</w:t>
            </w:r>
          </w:p>
        </w:tc>
        <w:tc>
          <w:tcPr>
            <w:tcW w:w="302" w:type="pct"/>
          </w:tcPr>
          <w:p w:rsidR="00964F1D" w:rsidRPr="00964F1D" w:rsidRDefault="00964F1D" w:rsidP="00964F1D">
            <w:pPr>
              <w:pStyle w:val="ConsPlusNormal"/>
            </w:pPr>
            <w:r w:rsidRPr="00964F1D">
              <w:t>18900,00</w:t>
            </w:r>
          </w:p>
        </w:tc>
        <w:tc>
          <w:tcPr>
            <w:tcW w:w="302" w:type="pct"/>
          </w:tcPr>
          <w:p w:rsidR="00964F1D" w:rsidRPr="00964F1D" w:rsidRDefault="00964F1D" w:rsidP="00964F1D">
            <w:pPr>
              <w:pStyle w:val="ConsPlusNormal"/>
            </w:pPr>
            <w:r w:rsidRPr="00964F1D">
              <w:t>8100,00</w:t>
            </w:r>
          </w:p>
        </w:tc>
        <w:tc>
          <w:tcPr>
            <w:tcW w:w="302" w:type="pct"/>
          </w:tcPr>
          <w:p w:rsidR="00964F1D" w:rsidRPr="00964F1D" w:rsidRDefault="00964F1D" w:rsidP="00964F1D">
            <w:pPr>
              <w:pStyle w:val="ConsPlusNormal"/>
            </w:pPr>
            <w:r w:rsidRPr="00964F1D">
              <w:t>19700,00</w:t>
            </w:r>
          </w:p>
        </w:tc>
        <w:tc>
          <w:tcPr>
            <w:tcW w:w="302" w:type="pct"/>
          </w:tcPr>
          <w:p w:rsidR="00964F1D" w:rsidRPr="00964F1D" w:rsidRDefault="00964F1D" w:rsidP="00964F1D">
            <w:pPr>
              <w:pStyle w:val="ConsPlusNormal"/>
            </w:pPr>
            <w:r w:rsidRPr="00964F1D">
              <w:t>8900,00</w:t>
            </w:r>
          </w:p>
        </w:tc>
        <w:tc>
          <w:tcPr>
            <w:tcW w:w="302" w:type="pct"/>
          </w:tcPr>
          <w:p w:rsidR="00964F1D" w:rsidRPr="00964F1D" w:rsidRDefault="00964F1D" w:rsidP="00964F1D">
            <w:pPr>
              <w:pStyle w:val="ConsPlusNormal"/>
            </w:pPr>
            <w:r w:rsidRPr="00964F1D">
              <w:t>4000,00</w:t>
            </w:r>
          </w:p>
        </w:tc>
        <w:tc>
          <w:tcPr>
            <w:tcW w:w="302" w:type="pct"/>
          </w:tcPr>
          <w:p w:rsidR="00964F1D" w:rsidRPr="00964F1D" w:rsidRDefault="00964F1D" w:rsidP="00964F1D">
            <w:pPr>
              <w:pStyle w:val="ConsPlusNormal"/>
            </w:pPr>
            <w:r w:rsidRPr="00964F1D">
              <w:t>50400,00</w:t>
            </w:r>
          </w:p>
        </w:tc>
        <w:tc>
          <w:tcPr>
            <w:tcW w:w="328" w:type="pct"/>
          </w:tcPr>
          <w:p w:rsidR="00964F1D" w:rsidRPr="00964F1D" w:rsidRDefault="00964F1D" w:rsidP="00964F1D">
            <w:pPr>
              <w:pStyle w:val="ConsPlusNormal"/>
            </w:pPr>
            <w:r w:rsidRPr="00964F1D">
              <w:t>201600,00</w:t>
            </w:r>
          </w:p>
        </w:tc>
      </w:tr>
      <w:tr w:rsidR="00964F1D" w:rsidRPr="00964F1D" w:rsidTr="00964F1D">
        <w:tc>
          <w:tcPr>
            <w:tcW w:w="1829" w:type="pct"/>
            <w:gridSpan w:val="4"/>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автономного округа</w:t>
            </w:r>
          </w:p>
        </w:tc>
        <w:tc>
          <w:tcPr>
            <w:tcW w:w="328" w:type="pct"/>
          </w:tcPr>
          <w:p w:rsidR="00964F1D" w:rsidRPr="00964F1D" w:rsidRDefault="00964F1D" w:rsidP="00964F1D">
            <w:pPr>
              <w:pStyle w:val="ConsPlusNormal"/>
            </w:pPr>
            <w:r w:rsidRPr="00964F1D">
              <w:t>53755200,00</w:t>
            </w:r>
          </w:p>
        </w:tc>
        <w:tc>
          <w:tcPr>
            <w:tcW w:w="302" w:type="pct"/>
          </w:tcPr>
          <w:p w:rsidR="00964F1D" w:rsidRPr="00964F1D" w:rsidRDefault="00964F1D" w:rsidP="00964F1D">
            <w:pPr>
              <w:pStyle w:val="ConsPlusNormal"/>
            </w:pPr>
            <w:r w:rsidRPr="00964F1D">
              <w:t>4607200,00</w:t>
            </w:r>
          </w:p>
        </w:tc>
        <w:tc>
          <w:tcPr>
            <w:tcW w:w="302" w:type="pct"/>
          </w:tcPr>
          <w:p w:rsidR="00964F1D" w:rsidRPr="00964F1D" w:rsidRDefault="00964F1D" w:rsidP="00964F1D">
            <w:pPr>
              <w:pStyle w:val="ConsPlusNormal"/>
            </w:pPr>
            <w:r w:rsidRPr="00964F1D">
              <w:t>4112900,00</w:t>
            </w:r>
          </w:p>
        </w:tc>
        <w:tc>
          <w:tcPr>
            <w:tcW w:w="302" w:type="pct"/>
          </w:tcPr>
          <w:p w:rsidR="00964F1D" w:rsidRPr="00964F1D" w:rsidRDefault="00964F1D" w:rsidP="00964F1D">
            <w:pPr>
              <w:pStyle w:val="ConsPlusNormal"/>
            </w:pPr>
            <w:r w:rsidRPr="00964F1D">
              <w:t>4072400,00</w:t>
            </w:r>
          </w:p>
        </w:tc>
        <w:tc>
          <w:tcPr>
            <w:tcW w:w="302" w:type="pct"/>
          </w:tcPr>
          <w:p w:rsidR="00964F1D" w:rsidRPr="00964F1D" w:rsidRDefault="00964F1D" w:rsidP="00964F1D">
            <w:pPr>
              <w:pStyle w:val="ConsPlusNormal"/>
            </w:pPr>
            <w:r w:rsidRPr="00964F1D">
              <w:t>4871000,00</w:t>
            </w:r>
          </w:p>
        </w:tc>
        <w:tc>
          <w:tcPr>
            <w:tcW w:w="302" w:type="pct"/>
          </w:tcPr>
          <w:p w:rsidR="00964F1D" w:rsidRPr="00964F1D" w:rsidRDefault="00964F1D" w:rsidP="00964F1D">
            <w:pPr>
              <w:pStyle w:val="ConsPlusNormal"/>
            </w:pPr>
            <w:r w:rsidRPr="00964F1D">
              <w:t>5695100,00</w:t>
            </w:r>
          </w:p>
        </w:tc>
        <w:tc>
          <w:tcPr>
            <w:tcW w:w="302" w:type="pct"/>
          </w:tcPr>
          <w:p w:rsidR="00964F1D" w:rsidRPr="00964F1D" w:rsidRDefault="00964F1D" w:rsidP="00964F1D">
            <w:pPr>
              <w:pStyle w:val="ConsPlusNormal"/>
            </w:pPr>
            <w:r w:rsidRPr="00964F1D">
              <w:t>5066100,00</w:t>
            </w:r>
          </w:p>
        </w:tc>
        <w:tc>
          <w:tcPr>
            <w:tcW w:w="302" w:type="pct"/>
          </w:tcPr>
          <w:p w:rsidR="00964F1D" w:rsidRPr="00964F1D" w:rsidRDefault="00964F1D" w:rsidP="00964F1D">
            <w:pPr>
              <w:pStyle w:val="ConsPlusNormal"/>
            </w:pPr>
            <w:r w:rsidRPr="00964F1D">
              <w:t>5066100,00</w:t>
            </w:r>
          </w:p>
        </w:tc>
        <w:tc>
          <w:tcPr>
            <w:tcW w:w="328" w:type="pct"/>
          </w:tcPr>
          <w:p w:rsidR="00964F1D" w:rsidRPr="00964F1D" w:rsidRDefault="00964F1D" w:rsidP="00964F1D">
            <w:pPr>
              <w:pStyle w:val="ConsPlusNormal"/>
            </w:pPr>
            <w:r w:rsidRPr="00964F1D">
              <w:t>20264400,00</w:t>
            </w:r>
          </w:p>
        </w:tc>
      </w:tr>
      <w:tr w:rsidR="00964F1D" w:rsidRPr="00964F1D" w:rsidTr="00964F1D">
        <w:tc>
          <w:tcPr>
            <w:tcW w:w="1829" w:type="pct"/>
            <w:gridSpan w:val="4"/>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города</w:t>
            </w:r>
          </w:p>
        </w:tc>
        <w:tc>
          <w:tcPr>
            <w:tcW w:w="328" w:type="pct"/>
          </w:tcPr>
          <w:p w:rsidR="00964F1D" w:rsidRPr="00964F1D" w:rsidRDefault="00964F1D" w:rsidP="00964F1D">
            <w:pPr>
              <w:pStyle w:val="ConsPlusNormal"/>
            </w:pPr>
            <w:r w:rsidRPr="00964F1D">
              <w:t>229382440,79</w:t>
            </w:r>
          </w:p>
        </w:tc>
        <w:tc>
          <w:tcPr>
            <w:tcW w:w="302" w:type="pct"/>
          </w:tcPr>
          <w:p w:rsidR="00964F1D" w:rsidRPr="00964F1D" w:rsidRDefault="00964F1D" w:rsidP="00964F1D">
            <w:pPr>
              <w:pStyle w:val="ConsPlusNormal"/>
            </w:pPr>
            <w:r w:rsidRPr="00964F1D">
              <w:t>5969458,50</w:t>
            </w:r>
          </w:p>
        </w:tc>
        <w:tc>
          <w:tcPr>
            <w:tcW w:w="302" w:type="pct"/>
          </w:tcPr>
          <w:p w:rsidR="00964F1D" w:rsidRPr="00964F1D" w:rsidRDefault="00964F1D" w:rsidP="00964F1D">
            <w:pPr>
              <w:pStyle w:val="ConsPlusNormal"/>
            </w:pPr>
            <w:r w:rsidRPr="00964F1D">
              <w:t>16153796,03</w:t>
            </w:r>
          </w:p>
        </w:tc>
        <w:tc>
          <w:tcPr>
            <w:tcW w:w="302" w:type="pct"/>
          </w:tcPr>
          <w:p w:rsidR="00964F1D" w:rsidRPr="00964F1D" w:rsidRDefault="00964F1D" w:rsidP="00964F1D">
            <w:pPr>
              <w:pStyle w:val="ConsPlusNormal"/>
            </w:pPr>
            <w:r w:rsidRPr="00964F1D">
              <w:t>43740083,89</w:t>
            </w:r>
          </w:p>
        </w:tc>
        <w:tc>
          <w:tcPr>
            <w:tcW w:w="302" w:type="pct"/>
          </w:tcPr>
          <w:p w:rsidR="00964F1D" w:rsidRPr="00964F1D" w:rsidRDefault="00964F1D" w:rsidP="00964F1D">
            <w:pPr>
              <w:pStyle w:val="ConsPlusNormal"/>
            </w:pPr>
            <w:r w:rsidRPr="00964F1D">
              <w:t>8468818,34</w:t>
            </w:r>
          </w:p>
        </w:tc>
        <w:tc>
          <w:tcPr>
            <w:tcW w:w="302" w:type="pct"/>
          </w:tcPr>
          <w:p w:rsidR="00964F1D" w:rsidRPr="00964F1D" w:rsidRDefault="00964F1D" w:rsidP="00964F1D">
            <w:pPr>
              <w:pStyle w:val="ConsPlusNormal"/>
            </w:pPr>
            <w:r w:rsidRPr="00964F1D">
              <w:t>53167082,29</w:t>
            </w:r>
          </w:p>
        </w:tc>
        <w:tc>
          <w:tcPr>
            <w:tcW w:w="302" w:type="pct"/>
          </w:tcPr>
          <w:p w:rsidR="00964F1D" w:rsidRPr="00964F1D" w:rsidRDefault="00964F1D" w:rsidP="00964F1D">
            <w:pPr>
              <w:pStyle w:val="ConsPlusNormal"/>
            </w:pPr>
            <w:r w:rsidRPr="00964F1D">
              <w:t>8647200,29</w:t>
            </w:r>
          </w:p>
        </w:tc>
        <w:tc>
          <w:tcPr>
            <w:tcW w:w="302" w:type="pct"/>
          </w:tcPr>
          <w:p w:rsidR="00964F1D" w:rsidRPr="00964F1D" w:rsidRDefault="00964F1D" w:rsidP="00964F1D">
            <w:pPr>
              <w:pStyle w:val="ConsPlusNormal"/>
            </w:pPr>
            <w:r w:rsidRPr="00964F1D">
              <w:t>8647200,29</w:t>
            </w:r>
          </w:p>
        </w:tc>
        <w:tc>
          <w:tcPr>
            <w:tcW w:w="328" w:type="pct"/>
          </w:tcPr>
          <w:p w:rsidR="00964F1D" w:rsidRPr="00964F1D" w:rsidRDefault="00964F1D" w:rsidP="00964F1D">
            <w:pPr>
              <w:pStyle w:val="ConsPlusNormal"/>
            </w:pPr>
            <w:r w:rsidRPr="00964F1D">
              <w:t>84588801,16</w:t>
            </w:r>
          </w:p>
        </w:tc>
      </w:tr>
      <w:tr w:rsidR="00964F1D" w:rsidRPr="00964F1D" w:rsidTr="00964F1D">
        <w:tc>
          <w:tcPr>
            <w:tcW w:w="2227" w:type="pct"/>
            <w:gridSpan w:val="5"/>
          </w:tcPr>
          <w:p w:rsidR="00964F1D" w:rsidRPr="00964F1D" w:rsidRDefault="00964F1D" w:rsidP="00964F1D">
            <w:pPr>
              <w:pStyle w:val="ConsPlusNormal"/>
            </w:pPr>
            <w:r w:rsidRPr="00964F1D">
              <w:t>в том числе:</w:t>
            </w:r>
          </w:p>
        </w:tc>
        <w:tc>
          <w:tcPr>
            <w:tcW w:w="328"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p>
        </w:tc>
        <w:tc>
          <w:tcPr>
            <w:tcW w:w="302" w:type="pct"/>
          </w:tcPr>
          <w:p w:rsidR="00964F1D" w:rsidRPr="00964F1D" w:rsidRDefault="00964F1D" w:rsidP="00964F1D">
            <w:pPr>
              <w:pStyle w:val="ConsPlusNormal"/>
            </w:pPr>
          </w:p>
        </w:tc>
        <w:tc>
          <w:tcPr>
            <w:tcW w:w="302" w:type="pct"/>
          </w:tcPr>
          <w:p w:rsidR="00964F1D" w:rsidRPr="00964F1D" w:rsidRDefault="00964F1D" w:rsidP="00964F1D">
            <w:pPr>
              <w:pStyle w:val="ConsPlusNormal"/>
            </w:pPr>
          </w:p>
        </w:tc>
        <w:tc>
          <w:tcPr>
            <w:tcW w:w="302" w:type="pct"/>
          </w:tcPr>
          <w:p w:rsidR="00964F1D" w:rsidRPr="00964F1D" w:rsidRDefault="00964F1D" w:rsidP="00964F1D">
            <w:pPr>
              <w:pStyle w:val="ConsPlusNormal"/>
            </w:pPr>
          </w:p>
        </w:tc>
        <w:tc>
          <w:tcPr>
            <w:tcW w:w="302" w:type="pct"/>
          </w:tcPr>
          <w:p w:rsidR="00964F1D" w:rsidRPr="00964F1D" w:rsidRDefault="00964F1D" w:rsidP="00964F1D">
            <w:pPr>
              <w:pStyle w:val="ConsPlusNormal"/>
            </w:pPr>
          </w:p>
        </w:tc>
        <w:tc>
          <w:tcPr>
            <w:tcW w:w="302" w:type="pct"/>
          </w:tcPr>
          <w:p w:rsidR="00964F1D" w:rsidRPr="00964F1D" w:rsidRDefault="00964F1D" w:rsidP="00964F1D">
            <w:pPr>
              <w:pStyle w:val="ConsPlusNormal"/>
            </w:pPr>
          </w:p>
        </w:tc>
        <w:tc>
          <w:tcPr>
            <w:tcW w:w="302" w:type="pct"/>
          </w:tcPr>
          <w:p w:rsidR="00964F1D" w:rsidRPr="00964F1D" w:rsidRDefault="00964F1D" w:rsidP="00964F1D">
            <w:pPr>
              <w:pStyle w:val="ConsPlusNormal"/>
            </w:pPr>
          </w:p>
        </w:tc>
        <w:tc>
          <w:tcPr>
            <w:tcW w:w="328" w:type="pct"/>
          </w:tcPr>
          <w:p w:rsidR="00964F1D" w:rsidRPr="00964F1D" w:rsidRDefault="00964F1D" w:rsidP="00964F1D">
            <w:pPr>
              <w:pStyle w:val="ConsPlusNormal"/>
            </w:pPr>
          </w:p>
        </w:tc>
      </w:tr>
      <w:tr w:rsidR="00964F1D" w:rsidRPr="00964F1D" w:rsidTr="00964F1D">
        <w:tc>
          <w:tcPr>
            <w:tcW w:w="1829" w:type="pct"/>
            <w:gridSpan w:val="4"/>
            <w:vMerge w:val="restart"/>
          </w:tcPr>
          <w:p w:rsidR="00964F1D" w:rsidRPr="00964F1D" w:rsidRDefault="00964F1D" w:rsidP="00964F1D">
            <w:pPr>
              <w:pStyle w:val="ConsPlusNormal"/>
            </w:pPr>
            <w:r w:rsidRPr="00964F1D">
              <w:t>инвестиции в объекты муниципальной собственности</w:t>
            </w:r>
          </w:p>
        </w:tc>
        <w:tc>
          <w:tcPr>
            <w:tcW w:w="398" w:type="pct"/>
          </w:tcPr>
          <w:p w:rsidR="00964F1D" w:rsidRPr="00964F1D" w:rsidRDefault="00964F1D" w:rsidP="00964F1D">
            <w:pPr>
              <w:pStyle w:val="ConsPlusNormal"/>
            </w:pPr>
            <w:r w:rsidRPr="00964F1D">
              <w:t>всего</w:t>
            </w:r>
          </w:p>
        </w:tc>
        <w:tc>
          <w:tcPr>
            <w:tcW w:w="328" w:type="pct"/>
          </w:tcPr>
          <w:p w:rsidR="00964F1D" w:rsidRPr="00964F1D" w:rsidRDefault="00964F1D" w:rsidP="00964F1D">
            <w:pPr>
              <w:pStyle w:val="ConsPlusNormal"/>
            </w:pPr>
            <w:r w:rsidRPr="00964F1D">
              <w:t>94514882,00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44514882,00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50000000,00</w:t>
            </w:r>
          </w:p>
        </w:tc>
      </w:tr>
      <w:tr w:rsidR="00964F1D" w:rsidRPr="00964F1D" w:rsidTr="00964F1D">
        <w:tc>
          <w:tcPr>
            <w:tcW w:w="1829" w:type="pct"/>
            <w:gridSpan w:val="4"/>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федеральный бюджет</w:t>
            </w:r>
          </w:p>
        </w:tc>
        <w:tc>
          <w:tcPr>
            <w:tcW w:w="328"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1829" w:type="pct"/>
            <w:gridSpan w:val="4"/>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автономного округа</w:t>
            </w:r>
          </w:p>
        </w:tc>
        <w:tc>
          <w:tcPr>
            <w:tcW w:w="328"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1829" w:type="pct"/>
            <w:gridSpan w:val="4"/>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города</w:t>
            </w:r>
          </w:p>
        </w:tc>
        <w:tc>
          <w:tcPr>
            <w:tcW w:w="328" w:type="pct"/>
          </w:tcPr>
          <w:p w:rsidR="00964F1D" w:rsidRPr="00964F1D" w:rsidRDefault="00964F1D" w:rsidP="00964F1D">
            <w:pPr>
              <w:pStyle w:val="ConsPlusNormal"/>
            </w:pPr>
            <w:r w:rsidRPr="00964F1D">
              <w:t>94514882,00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44514882,00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50000000,00</w:t>
            </w:r>
          </w:p>
        </w:tc>
      </w:tr>
      <w:tr w:rsidR="00964F1D" w:rsidRPr="00964F1D" w:rsidTr="00964F1D">
        <w:tc>
          <w:tcPr>
            <w:tcW w:w="1829" w:type="pct"/>
            <w:gridSpan w:val="4"/>
            <w:vMerge w:val="restart"/>
          </w:tcPr>
          <w:p w:rsidR="00964F1D" w:rsidRPr="00964F1D" w:rsidRDefault="00964F1D" w:rsidP="00964F1D">
            <w:pPr>
              <w:pStyle w:val="ConsPlusNormal"/>
            </w:pPr>
            <w:r w:rsidRPr="00964F1D">
              <w:lastRenderedPageBreak/>
              <w:t>прочие расходы</w:t>
            </w:r>
          </w:p>
        </w:tc>
        <w:tc>
          <w:tcPr>
            <w:tcW w:w="398" w:type="pct"/>
          </w:tcPr>
          <w:p w:rsidR="00964F1D" w:rsidRPr="00964F1D" w:rsidRDefault="00964F1D" w:rsidP="00964F1D">
            <w:pPr>
              <w:pStyle w:val="ConsPlusNormal"/>
            </w:pPr>
            <w:r w:rsidRPr="00964F1D">
              <w:t>всего</w:t>
            </w:r>
          </w:p>
        </w:tc>
        <w:tc>
          <w:tcPr>
            <w:tcW w:w="328" w:type="pct"/>
          </w:tcPr>
          <w:p w:rsidR="00964F1D" w:rsidRPr="00964F1D" w:rsidRDefault="00964F1D" w:rsidP="00964F1D">
            <w:pPr>
              <w:pStyle w:val="ConsPlusNormal"/>
            </w:pPr>
            <w:r w:rsidRPr="00964F1D">
              <w:t>189133958,79</w:t>
            </w:r>
          </w:p>
        </w:tc>
        <w:tc>
          <w:tcPr>
            <w:tcW w:w="302" w:type="pct"/>
          </w:tcPr>
          <w:p w:rsidR="00964F1D" w:rsidRPr="00964F1D" w:rsidRDefault="00964F1D" w:rsidP="00964F1D">
            <w:pPr>
              <w:pStyle w:val="ConsPlusNormal"/>
            </w:pPr>
            <w:r w:rsidRPr="00964F1D">
              <w:t>10776258,50</w:t>
            </w:r>
          </w:p>
        </w:tc>
        <w:tc>
          <w:tcPr>
            <w:tcW w:w="302" w:type="pct"/>
          </w:tcPr>
          <w:p w:rsidR="00964F1D" w:rsidRPr="00964F1D" w:rsidRDefault="00964F1D" w:rsidP="00964F1D">
            <w:pPr>
              <w:pStyle w:val="ConsPlusNormal"/>
            </w:pPr>
            <w:r w:rsidRPr="00964F1D">
              <w:t>20285596,03</w:t>
            </w:r>
          </w:p>
        </w:tc>
        <w:tc>
          <w:tcPr>
            <w:tcW w:w="302" w:type="pct"/>
          </w:tcPr>
          <w:p w:rsidR="00964F1D" w:rsidRPr="00964F1D" w:rsidRDefault="00964F1D" w:rsidP="00964F1D">
            <w:pPr>
              <w:pStyle w:val="ConsPlusNormal"/>
            </w:pPr>
            <w:r w:rsidRPr="00964F1D">
              <w:t>47820583,89</w:t>
            </w:r>
          </w:p>
        </w:tc>
        <w:tc>
          <w:tcPr>
            <w:tcW w:w="302" w:type="pct"/>
          </w:tcPr>
          <w:p w:rsidR="00964F1D" w:rsidRPr="00964F1D" w:rsidRDefault="00964F1D" w:rsidP="00964F1D">
            <w:pPr>
              <w:pStyle w:val="ConsPlusNormal"/>
            </w:pPr>
            <w:r w:rsidRPr="00964F1D">
              <w:t>13359518,34</w:t>
            </w:r>
          </w:p>
        </w:tc>
        <w:tc>
          <w:tcPr>
            <w:tcW w:w="302" w:type="pct"/>
          </w:tcPr>
          <w:p w:rsidR="00964F1D" w:rsidRPr="00964F1D" w:rsidRDefault="00964F1D" w:rsidP="00964F1D">
            <w:pPr>
              <w:pStyle w:val="ConsPlusNormal"/>
            </w:pPr>
            <w:r w:rsidRPr="00964F1D">
              <w:t>14356200,29</w:t>
            </w:r>
          </w:p>
        </w:tc>
        <w:tc>
          <w:tcPr>
            <w:tcW w:w="302" w:type="pct"/>
          </w:tcPr>
          <w:p w:rsidR="00964F1D" w:rsidRPr="00964F1D" w:rsidRDefault="00964F1D" w:rsidP="00964F1D">
            <w:pPr>
              <w:pStyle w:val="ConsPlusNormal"/>
            </w:pPr>
            <w:r w:rsidRPr="00964F1D">
              <w:t>13717300,29</w:t>
            </w:r>
          </w:p>
        </w:tc>
        <w:tc>
          <w:tcPr>
            <w:tcW w:w="302" w:type="pct"/>
          </w:tcPr>
          <w:p w:rsidR="00964F1D" w:rsidRPr="00964F1D" w:rsidRDefault="00964F1D" w:rsidP="00964F1D">
            <w:pPr>
              <w:pStyle w:val="ConsPlusNormal"/>
            </w:pPr>
            <w:r w:rsidRPr="00964F1D">
              <w:t>13763700,29</w:t>
            </w:r>
          </w:p>
        </w:tc>
        <w:tc>
          <w:tcPr>
            <w:tcW w:w="328" w:type="pct"/>
          </w:tcPr>
          <w:p w:rsidR="00964F1D" w:rsidRPr="00964F1D" w:rsidRDefault="00964F1D" w:rsidP="00964F1D">
            <w:pPr>
              <w:pStyle w:val="ConsPlusNormal"/>
            </w:pPr>
            <w:r w:rsidRPr="00964F1D">
              <w:t>55054801,16</w:t>
            </w:r>
          </w:p>
        </w:tc>
      </w:tr>
      <w:tr w:rsidR="00964F1D" w:rsidRPr="00964F1D" w:rsidTr="00964F1D">
        <w:tc>
          <w:tcPr>
            <w:tcW w:w="1829" w:type="pct"/>
            <w:gridSpan w:val="4"/>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федеральный бюджет</w:t>
            </w:r>
          </w:p>
        </w:tc>
        <w:tc>
          <w:tcPr>
            <w:tcW w:w="328" w:type="pct"/>
          </w:tcPr>
          <w:p w:rsidR="00964F1D" w:rsidRPr="00964F1D" w:rsidRDefault="00964F1D" w:rsidP="00964F1D">
            <w:pPr>
              <w:pStyle w:val="ConsPlusNormal"/>
            </w:pPr>
            <w:r w:rsidRPr="00964F1D">
              <w:t>511200,00</w:t>
            </w:r>
          </w:p>
        </w:tc>
        <w:tc>
          <w:tcPr>
            <w:tcW w:w="302" w:type="pct"/>
          </w:tcPr>
          <w:p w:rsidR="00964F1D" w:rsidRPr="00964F1D" w:rsidRDefault="00964F1D" w:rsidP="00964F1D">
            <w:pPr>
              <w:pStyle w:val="ConsPlusNormal"/>
            </w:pPr>
            <w:r w:rsidRPr="00964F1D">
              <w:t>199600,00</w:t>
            </w:r>
          </w:p>
        </w:tc>
        <w:tc>
          <w:tcPr>
            <w:tcW w:w="302" w:type="pct"/>
          </w:tcPr>
          <w:p w:rsidR="00964F1D" w:rsidRPr="00964F1D" w:rsidRDefault="00964F1D" w:rsidP="00964F1D">
            <w:pPr>
              <w:pStyle w:val="ConsPlusNormal"/>
            </w:pPr>
            <w:r w:rsidRPr="00964F1D">
              <w:t>18900,00</w:t>
            </w:r>
          </w:p>
        </w:tc>
        <w:tc>
          <w:tcPr>
            <w:tcW w:w="302" w:type="pct"/>
          </w:tcPr>
          <w:p w:rsidR="00964F1D" w:rsidRPr="00964F1D" w:rsidRDefault="00964F1D" w:rsidP="00964F1D">
            <w:pPr>
              <w:pStyle w:val="ConsPlusNormal"/>
            </w:pPr>
            <w:r w:rsidRPr="00964F1D">
              <w:t>8100,00</w:t>
            </w:r>
          </w:p>
        </w:tc>
        <w:tc>
          <w:tcPr>
            <w:tcW w:w="302" w:type="pct"/>
          </w:tcPr>
          <w:p w:rsidR="00964F1D" w:rsidRPr="00964F1D" w:rsidRDefault="00964F1D" w:rsidP="00964F1D">
            <w:pPr>
              <w:pStyle w:val="ConsPlusNormal"/>
            </w:pPr>
            <w:r w:rsidRPr="00964F1D">
              <w:t>19700,00</w:t>
            </w:r>
          </w:p>
        </w:tc>
        <w:tc>
          <w:tcPr>
            <w:tcW w:w="302" w:type="pct"/>
          </w:tcPr>
          <w:p w:rsidR="00964F1D" w:rsidRPr="00964F1D" w:rsidRDefault="00964F1D" w:rsidP="00964F1D">
            <w:pPr>
              <w:pStyle w:val="ConsPlusNormal"/>
            </w:pPr>
            <w:r w:rsidRPr="00964F1D">
              <w:t>8900,00</w:t>
            </w:r>
          </w:p>
        </w:tc>
        <w:tc>
          <w:tcPr>
            <w:tcW w:w="302" w:type="pct"/>
          </w:tcPr>
          <w:p w:rsidR="00964F1D" w:rsidRPr="00964F1D" w:rsidRDefault="00964F1D" w:rsidP="00964F1D">
            <w:pPr>
              <w:pStyle w:val="ConsPlusNormal"/>
            </w:pPr>
            <w:r w:rsidRPr="00964F1D">
              <w:t>4000,00</w:t>
            </w:r>
          </w:p>
        </w:tc>
        <w:tc>
          <w:tcPr>
            <w:tcW w:w="302" w:type="pct"/>
          </w:tcPr>
          <w:p w:rsidR="00964F1D" w:rsidRPr="00964F1D" w:rsidRDefault="00964F1D" w:rsidP="00964F1D">
            <w:pPr>
              <w:pStyle w:val="ConsPlusNormal"/>
            </w:pPr>
            <w:r w:rsidRPr="00964F1D">
              <w:t>50400,00</w:t>
            </w:r>
          </w:p>
        </w:tc>
        <w:tc>
          <w:tcPr>
            <w:tcW w:w="328" w:type="pct"/>
          </w:tcPr>
          <w:p w:rsidR="00964F1D" w:rsidRPr="00964F1D" w:rsidRDefault="00964F1D" w:rsidP="00964F1D">
            <w:pPr>
              <w:pStyle w:val="ConsPlusNormal"/>
            </w:pPr>
            <w:r w:rsidRPr="00964F1D">
              <w:t>201600,00</w:t>
            </w:r>
          </w:p>
        </w:tc>
      </w:tr>
      <w:tr w:rsidR="00964F1D" w:rsidRPr="00964F1D" w:rsidTr="00964F1D">
        <w:tc>
          <w:tcPr>
            <w:tcW w:w="1829" w:type="pct"/>
            <w:gridSpan w:val="4"/>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автономного округа</w:t>
            </w:r>
          </w:p>
        </w:tc>
        <w:tc>
          <w:tcPr>
            <w:tcW w:w="328" w:type="pct"/>
          </w:tcPr>
          <w:p w:rsidR="00964F1D" w:rsidRPr="00964F1D" w:rsidRDefault="00964F1D" w:rsidP="00964F1D">
            <w:pPr>
              <w:pStyle w:val="ConsPlusNormal"/>
            </w:pPr>
            <w:r w:rsidRPr="00964F1D">
              <w:t>53755200,00</w:t>
            </w:r>
          </w:p>
        </w:tc>
        <w:tc>
          <w:tcPr>
            <w:tcW w:w="302" w:type="pct"/>
          </w:tcPr>
          <w:p w:rsidR="00964F1D" w:rsidRPr="00964F1D" w:rsidRDefault="00964F1D" w:rsidP="00964F1D">
            <w:pPr>
              <w:pStyle w:val="ConsPlusNormal"/>
            </w:pPr>
            <w:r w:rsidRPr="00964F1D">
              <w:t>4607200,00</w:t>
            </w:r>
          </w:p>
        </w:tc>
        <w:tc>
          <w:tcPr>
            <w:tcW w:w="302" w:type="pct"/>
          </w:tcPr>
          <w:p w:rsidR="00964F1D" w:rsidRPr="00964F1D" w:rsidRDefault="00964F1D" w:rsidP="00964F1D">
            <w:pPr>
              <w:pStyle w:val="ConsPlusNormal"/>
            </w:pPr>
            <w:r w:rsidRPr="00964F1D">
              <w:t>4112900,00</w:t>
            </w:r>
          </w:p>
        </w:tc>
        <w:tc>
          <w:tcPr>
            <w:tcW w:w="302" w:type="pct"/>
          </w:tcPr>
          <w:p w:rsidR="00964F1D" w:rsidRPr="00964F1D" w:rsidRDefault="00964F1D" w:rsidP="00964F1D">
            <w:pPr>
              <w:pStyle w:val="ConsPlusNormal"/>
            </w:pPr>
            <w:r w:rsidRPr="00964F1D">
              <w:t>4072400,00</w:t>
            </w:r>
          </w:p>
        </w:tc>
        <w:tc>
          <w:tcPr>
            <w:tcW w:w="302" w:type="pct"/>
          </w:tcPr>
          <w:p w:rsidR="00964F1D" w:rsidRPr="00964F1D" w:rsidRDefault="00964F1D" w:rsidP="00964F1D">
            <w:pPr>
              <w:pStyle w:val="ConsPlusNormal"/>
            </w:pPr>
            <w:r w:rsidRPr="00964F1D">
              <w:t>4871000,00</w:t>
            </w:r>
          </w:p>
        </w:tc>
        <w:tc>
          <w:tcPr>
            <w:tcW w:w="302" w:type="pct"/>
          </w:tcPr>
          <w:p w:rsidR="00964F1D" w:rsidRPr="00964F1D" w:rsidRDefault="00964F1D" w:rsidP="00964F1D">
            <w:pPr>
              <w:pStyle w:val="ConsPlusNormal"/>
            </w:pPr>
            <w:r w:rsidRPr="00964F1D">
              <w:t>5695100,00</w:t>
            </w:r>
          </w:p>
        </w:tc>
        <w:tc>
          <w:tcPr>
            <w:tcW w:w="302" w:type="pct"/>
          </w:tcPr>
          <w:p w:rsidR="00964F1D" w:rsidRPr="00964F1D" w:rsidRDefault="00964F1D" w:rsidP="00964F1D">
            <w:pPr>
              <w:pStyle w:val="ConsPlusNormal"/>
            </w:pPr>
            <w:r w:rsidRPr="00964F1D">
              <w:t>5066100,00</w:t>
            </w:r>
          </w:p>
        </w:tc>
        <w:tc>
          <w:tcPr>
            <w:tcW w:w="302" w:type="pct"/>
          </w:tcPr>
          <w:p w:rsidR="00964F1D" w:rsidRPr="00964F1D" w:rsidRDefault="00964F1D" w:rsidP="00964F1D">
            <w:pPr>
              <w:pStyle w:val="ConsPlusNormal"/>
            </w:pPr>
            <w:r w:rsidRPr="00964F1D">
              <w:t>5066100,00</w:t>
            </w:r>
          </w:p>
        </w:tc>
        <w:tc>
          <w:tcPr>
            <w:tcW w:w="328" w:type="pct"/>
          </w:tcPr>
          <w:p w:rsidR="00964F1D" w:rsidRPr="00964F1D" w:rsidRDefault="00964F1D" w:rsidP="00964F1D">
            <w:pPr>
              <w:pStyle w:val="ConsPlusNormal"/>
            </w:pPr>
            <w:r w:rsidRPr="00964F1D">
              <w:t>20264400,00</w:t>
            </w:r>
          </w:p>
        </w:tc>
      </w:tr>
      <w:tr w:rsidR="00964F1D" w:rsidRPr="00964F1D" w:rsidTr="00964F1D">
        <w:tc>
          <w:tcPr>
            <w:tcW w:w="1829" w:type="pct"/>
            <w:gridSpan w:val="4"/>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города</w:t>
            </w:r>
          </w:p>
        </w:tc>
        <w:tc>
          <w:tcPr>
            <w:tcW w:w="328" w:type="pct"/>
          </w:tcPr>
          <w:p w:rsidR="00964F1D" w:rsidRPr="00964F1D" w:rsidRDefault="00964F1D" w:rsidP="00964F1D">
            <w:pPr>
              <w:pStyle w:val="ConsPlusNormal"/>
            </w:pPr>
            <w:r w:rsidRPr="00964F1D">
              <w:t>134867558,79</w:t>
            </w:r>
          </w:p>
        </w:tc>
        <w:tc>
          <w:tcPr>
            <w:tcW w:w="302" w:type="pct"/>
          </w:tcPr>
          <w:p w:rsidR="00964F1D" w:rsidRPr="00964F1D" w:rsidRDefault="00964F1D" w:rsidP="00964F1D">
            <w:pPr>
              <w:pStyle w:val="ConsPlusNormal"/>
            </w:pPr>
            <w:r w:rsidRPr="00964F1D">
              <w:t>5969458,50</w:t>
            </w:r>
          </w:p>
        </w:tc>
        <w:tc>
          <w:tcPr>
            <w:tcW w:w="302" w:type="pct"/>
          </w:tcPr>
          <w:p w:rsidR="00964F1D" w:rsidRPr="00964F1D" w:rsidRDefault="00964F1D" w:rsidP="00964F1D">
            <w:pPr>
              <w:pStyle w:val="ConsPlusNormal"/>
            </w:pPr>
            <w:r w:rsidRPr="00964F1D">
              <w:t>16153796,03</w:t>
            </w:r>
          </w:p>
        </w:tc>
        <w:tc>
          <w:tcPr>
            <w:tcW w:w="302" w:type="pct"/>
          </w:tcPr>
          <w:p w:rsidR="00964F1D" w:rsidRPr="00964F1D" w:rsidRDefault="00964F1D" w:rsidP="00964F1D">
            <w:pPr>
              <w:pStyle w:val="ConsPlusNormal"/>
            </w:pPr>
            <w:r w:rsidRPr="00964F1D">
              <w:t>43740083,89</w:t>
            </w:r>
          </w:p>
        </w:tc>
        <w:tc>
          <w:tcPr>
            <w:tcW w:w="302" w:type="pct"/>
          </w:tcPr>
          <w:p w:rsidR="00964F1D" w:rsidRPr="00964F1D" w:rsidRDefault="00964F1D" w:rsidP="00964F1D">
            <w:pPr>
              <w:pStyle w:val="ConsPlusNormal"/>
            </w:pPr>
            <w:r w:rsidRPr="00964F1D">
              <w:t>8468818,34</w:t>
            </w:r>
          </w:p>
        </w:tc>
        <w:tc>
          <w:tcPr>
            <w:tcW w:w="302" w:type="pct"/>
          </w:tcPr>
          <w:p w:rsidR="00964F1D" w:rsidRPr="00964F1D" w:rsidRDefault="00964F1D" w:rsidP="00964F1D">
            <w:pPr>
              <w:pStyle w:val="ConsPlusNormal"/>
            </w:pPr>
            <w:r w:rsidRPr="00964F1D">
              <w:t>8652200,29</w:t>
            </w:r>
          </w:p>
        </w:tc>
        <w:tc>
          <w:tcPr>
            <w:tcW w:w="302" w:type="pct"/>
          </w:tcPr>
          <w:p w:rsidR="00964F1D" w:rsidRPr="00964F1D" w:rsidRDefault="00964F1D" w:rsidP="00964F1D">
            <w:pPr>
              <w:pStyle w:val="ConsPlusNormal"/>
            </w:pPr>
            <w:r w:rsidRPr="00964F1D">
              <w:t>8647200,29</w:t>
            </w:r>
          </w:p>
        </w:tc>
        <w:tc>
          <w:tcPr>
            <w:tcW w:w="302" w:type="pct"/>
          </w:tcPr>
          <w:p w:rsidR="00964F1D" w:rsidRPr="00964F1D" w:rsidRDefault="00964F1D" w:rsidP="00964F1D">
            <w:pPr>
              <w:pStyle w:val="ConsPlusNormal"/>
            </w:pPr>
            <w:r w:rsidRPr="00964F1D">
              <w:t>8647200,29</w:t>
            </w:r>
          </w:p>
        </w:tc>
        <w:tc>
          <w:tcPr>
            <w:tcW w:w="328" w:type="pct"/>
          </w:tcPr>
          <w:p w:rsidR="00964F1D" w:rsidRPr="00964F1D" w:rsidRDefault="00964F1D" w:rsidP="00964F1D">
            <w:pPr>
              <w:pStyle w:val="ConsPlusNormal"/>
            </w:pPr>
            <w:r w:rsidRPr="00964F1D">
              <w:t>34588801,16</w:t>
            </w:r>
          </w:p>
        </w:tc>
      </w:tr>
      <w:tr w:rsidR="00964F1D" w:rsidRPr="00964F1D" w:rsidTr="00964F1D">
        <w:tc>
          <w:tcPr>
            <w:tcW w:w="1829" w:type="pct"/>
            <w:gridSpan w:val="4"/>
            <w:vMerge w:val="restart"/>
          </w:tcPr>
          <w:p w:rsidR="00964F1D" w:rsidRPr="00964F1D" w:rsidRDefault="00964F1D" w:rsidP="00964F1D">
            <w:pPr>
              <w:pStyle w:val="ConsPlusNormal"/>
            </w:pPr>
            <w:r w:rsidRPr="00964F1D">
              <w:t>муниципальное казенное учреждение "Служба муниципального заказа в жилищно-коммунальном хозяйстве"</w:t>
            </w:r>
          </w:p>
        </w:tc>
        <w:tc>
          <w:tcPr>
            <w:tcW w:w="398" w:type="pct"/>
          </w:tcPr>
          <w:p w:rsidR="00964F1D" w:rsidRPr="00964F1D" w:rsidRDefault="00964F1D" w:rsidP="00964F1D">
            <w:pPr>
              <w:pStyle w:val="ConsPlusNormal"/>
            </w:pPr>
            <w:r w:rsidRPr="00964F1D">
              <w:t>всего</w:t>
            </w:r>
          </w:p>
        </w:tc>
        <w:tc>
          <w:tcPr>
            <w:tcW w:w="328" w:type="pct"/>
          </w:tcPr>
          <w:p w:rsidR="00964F1D" w:rsidRPr="00964F1D" w:rsidRDefault="00964F1D" w:rsidP="00964F1D">
            <w:pPr>
              <w:pStyle w:val="ConsPlusNormal"/>
            </w:pPr>
            <w:r w:rsidRPr="00964F1D">
              <w:t>78269836,65</w:t>
            </w:r>
          </w:p>
        </w:tc>
        <w:tc>
          <w:tcPr>
            <w:tcW w:w="302" w:type="pct"/>
          </w:tcPr>
          <w:p w:rsidR="00964F1D" w:rsidRPr="00964F1D" w:rsidRDefault="00964F1D" w:rsidP="00964F1D">
            <w:pPr>
              <w:pStyle w:val="ConsPlusNormal"/>
            </w:pPr>
            <w:r w:rsidRPr="00964F1D">
              <w:t>5674807,51</w:t>
            </w:r>
          </w:p>
        </w:tc>
        <w:tc>
          <w:tcPr>
            <w:tcW w:w="302" w:type="pct"/>
          </w:tcPr>
          <w:p w:rsidR="00964F1D" w:rsidRPr="00964F1D" w:rsidRDefault="00964F1D" w:rsidP="00964F1D">
            <w:pPr>
              <w:pStyle w:val="ConsPlusNormal"/>
            </w:pPr>
            <w:r w:rsidRPr="00964F1D">
              <w:t>4660961,71</w:t>
            </w:r>
          </w:p>
        </w:tc>
        <w:tc>
          <w:tcPr>
            <w:tcW w:w="302" w:type="pct"/>
          </w:tcPr>
          <w:p w:rsidR="00964F1D" w:rsidRPr="00964F1D" w:rsidRDefault="00964F1D" w:rsidP="00964F1D">
            <w:pPr>
              <w:pStyle w:val="ConsPlusNormal"/>
            </w:pPr>
            <w:r w:rsidRPr="00964F1D">
              <w:t>6475381,28</w:t>
            </w:r>
          </w:p>
        </w:tc>
        <w:tc>
          <w:tcPr>
            <w:tcW w:w="302" w:type="pct"/>
          </w:tcPr>
          <w:p w:rsidR="00964F1D" w:rsidRPr="00964F1D" w:rsidRDefault="00964F1D" w:rsidP="00964F1D">
            <w:pPr>
              <w:pStyle w:val="ConsPlusNormal"/>
            </w:pPr>
            <w:r w:rsidRPr="00964F1D">
              <w:t>7680187,67</w:t>
            </w:r>
          </w:p>
        </w:tc>
        <w:tc>
          <w:tcPr>
            <w:tcW w:w="302" w:type="pct"/>
          </w:tcPr>
          <w:p w:rsidR="00964F1D" w:rsidRPr="00964F1D" w:rsidRDefault="00964F1D" w:rsidP="00964F1D">
            <w:pPr>
              <w:pStyle w:val="ConsPlusNormal"/>
            </w:pPr>
            <w:r w:rsidRPr="00964F1D">
              <w:t>7682642,64</w:t>
            </w:r>
          </w:p>
        </w:tc>
        <w:tc>
          <w:tcPr>
            <w:tcW w:w="302" w:type="pct"/>
          </w:tcPr>
          <w:p w:rsidR="00964F1D" w:rsidRPr="00964F1D" w:rsidRDefault="00964F1D" w:rsidP="00964F1D">
            <w:pPr>
              <w:pStyle w:val="ConsPlusNormal"/>
            </w:pPr>
            <w:r w:rsidRPr="00964F1D">
              <w:t>7682642,64</w:t>
            </w:r>
          </w:p>
        </w:tc>
        <w:tc>
          <w:tcPr>
            <w:tcW w:w="302" w:type="pct"/>
          </w:tcPr>
          <w:p w:rsidR="00964F1D" w:rsidRPr="00964F1D" w:rsidRDefault="00964F1D" w:rsidP="00964F1D">
            <w:pPr>
              <w:pStyle w:val="ConsPlusNormal"/>
            </w:pPr>
            <w:r w:rsidRPr="00964F1D">
              <w:t>7682642,64</w:t>
            </w:r>
          </w:p>
        </w:tc>
        <w:tc>
          <w:tcPr>
            <w:tcW w:w="328" w:type="pct"/>
          </w:tcPr>
          <w:p w:rsidR="00964F1D" w:rsidRPr="00964F1D" w:rsidRDefault="00964F1D" w:rsidP="00964F1D">
            <w:pPr>
              <w:pStyle w:val="ConsPlusNormal"/>
            </w:pPr>
            <w:r w:rsidRPr="00964F1D">
              <w:t>30730570,56</w:t>
            </w:r>
          </w:p>
        </w:tc>
      </w:tr>
      <w:tr w:rsidR="00964F1D" w:rsidRPr="00964F1D" w:rsidTr="00964F1D">
        <w:tc>
          <w:tcPr>
            <w:tcW w:w="1829" w:type="pct"/>
            <w:gridSpan w:val="4"/>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автономного округа</w:t>
            </w:r>
          </w:p>
        </w:tc>
        <w:tc>
          <w:tcPr>
            <w:tcW w:w="328" w:type="pct"/>
          </w:tcPr>
          <w:p w:rsidR="00964F1D" w:rsidRPr="00964F1D" w:rsidRDefault="00964F1D" w:rsidP="00964F1D">
            <w:pPr>
              <w:pStyle w:val="ConsPlusNormal"/>
            </w:pPr>
            <w:r w:rsidRPr="00964F1D">
              <w:t>710700,00</w:t>
            </w:r>
          </w:p>
        </w:tc>
        <w:tc>
          <w:tcPr>
            <w:tcW w:w="302" w:type="pct"/>
          </w:tcPr>
          <w:p w:rsidR="00964F1D" w:rsidRPr="00964F1D" w:rsidRDefault="00964F1D" w:rsidP="00964F1D">
            <w:pPr>
              <w:pStyle w:val="ConsPlusNormal"/>
            </w:pPr>
            <w:r w:rsidRPr="00964F1D">
              <w:t>710700,00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1829" w:type="pct"/>
            <w:gridSpan w:val="4"/>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города</w:t>
            </w:r>
          </w:p>
        </w:tc>
        <w:tc>
          <w:tcPr>
            <w:tcW w:w="328" w:type="pct"/>
          </w:tcPr>
          <w:p w:rsidR="00964F1D" w:rsidRPr="00964F1D" w:rsidRDefault="00964F1D" w:rsidP="00964F1D">
            <w:pPr>
              <w:pStyle w:val="ConsPlusNormal"/>
            </w:pPr>
            <w:r w:rsidRPr="00964F1D">
              <w:t>77559136,65</w:t>
            </w:r>
          </w:p>
        </w:tc>
        <w:tc>
          <w:tcPr>
            <w:tcW w:w="302" w:type="pct"/>
          </w:tcPr>
          <w:p w:rsidR="00964F1D" w:rsidRPr="00964F1D" w:rsidRDefault="00964F1D" w:rsidP="00964F1D">
            <w:pPr>
              <w:pStyle w:val="ConsPlusNormal"/>
            </w:pPr>
            <w:r w:rsidRPr="00964F1D">
              <w:t>4964107,51</w:t>
            </w:r>
          </w:p>
        </w:tc>
        <w:tc>
          <w:tcPr>
            <w:tcW w:w="302" w:type="pct"/>
          </w:tcPr>
          <w:p w:rsidR="00964F1D" w:rsidRPr="00964F1D" w:rsidRDefault="00964F1D" w:rsidP="00964F1D">
            <w:pPr>
              <w:pStyle w:val="ConsPlusNormal"/>
            </w:pPr>
            <w:r w:rsidRPr="00964F1D">
              <w:t>4660961,71</w:t>
            </w:r>
          </w:p>
        </w:tc>
        <w:tc>
          <w:tcPr>
            <w:tcW w:w="302" w:type="pct"/>
          </w:tcPr>
          <w:p w:rsidR="00964F1D" w:rsidRPr="00964F1D" w:rsidRDefault="00964F1D" w:rsidP="00964F1D">
            <w:pPr>
              <w:pStyle w:val="ConsPlusNormal"/>
            </w:pPr>
            <w:r w:rsidRPr="00964F1D">
              <w:t>6475381,28</w:t>
            </w:r>
          </w:p>
        </w:tc>
        <w:tc>
          <w:tcPr>
            <w:tcW w:w="302" w:type="pct"/>
          </w:tcPr>
          <w:p w:rsidR="00964F1D" w:rsidRPr="00964F1D" w:rsidRDefault="00964F1D" w:rsidP="00964F1D">
            <w:pPr>
              <w:pStyle w:val="ConsPlusNormal"/>
            </w:pPr>
            <w:r w:rsidRPr="00964F1D">
              <w:t>7680187,67</w:t>
            </w:r>
          </w:p>
        </w:tc>
        <w:tc>
          <w:tcPr>
            <w:tcW w:w="302" w:type="pct"/>
          </w:tcPr>
          <w:p w:rsidR="00964F1D" w:rsidRPr="00964F1D" w:rsidRDefault="00964F1D" w:rsidP="00964F1D">
            <w:pPr>
              <w:pStyle w:val="ConsPlusNormal"/>
            </w:pPr>
            <w:r w:rsidRPr="00964F1D">
              <w:t>7682642,64</w:t>
            </w:r>
          </w:p>
        </w:tc>
        <w:tc>
          <w:tcPr>
            <w:tcW w:w="302" w:type="pct"/>
          </w:tcPr>
          <w:p w:rsidR="00964F1D" w:rsidRPr="00964F1D" w:rsidRDefault="00964F1D" w:rsidP="00964F1D">
            <w:pPr>
              <w:pStyle w:val="ConsPlusNormal"/>
            </w:pPr>
            <w:r w:rsidRPr="00964F1D">
              <w:t>7682642,64</w:t>
            </w:r>
          </w:p>
        </w:tc>
        <w:tc>
          <w:tcPr>
            <w:tcW w:w="302" w:type="pct"/>
          </w:tcPr>
          <w:p w:rsidR="00964F1D" w:rsidRPr="00964F1D" w:rsidRDefault="00964F1D" w:rsidP="00964F1D">
            <w:pPr>
              <w:pStyle w:val="ConsPlusNormal"/>
            </w:pPr>
            <w:r w:rsidRPr="00964F1D">
              <w:t>7682642,64</w:t>
            </w:r>
          </w:p>
        </w:tc>
        <w:tc>
          <w:tcPr>
            <w:tcW w:w="328" w:type="pct"/>
          </w:tcPr>
          <w:p w:rsidR="00964F1D" w:rsidRPr="00964F1D" w:rsidRDefault="00964F1D" w:rsidP="00964F1D">
            <w:pPr>
              <w:pStyle w:val="ConsPlusNormal"/>
            </w:pPr>
            <w:r w:rsidRPr="00964F1D">
              <w:t>30730570,56</w:t>
            </w:r>
          </w:p>
        </w:tc>
      </w:tr>
      <w:tr w:rsidR="00964F1D" w:rsidRPr="00964F1D" w:rsidTr="00964F1D">
        <w:tc>
          <w:tcPr>
            <w:tcW w:w="1829" w:type="pct"/>
            <w:gridSpan w:val="4"/>
            <w:vMerge w:val="restart"/>
          </w:tcPr>
          <w:p w:rsidR="00964F1D" w:rsidRPr="00964F1D" w:rsidRDefault="00964F1D" w:rsidP="00964F1D">
            <w:pPr>
              <w:pStyle w:val="ConsPlusNormal"/>
            </w:pPr>
            <w:r w:rsidRPr="00964F1D">
              <w:t>муниципальное казенное учреждение "Управление логистики"</w:t>
            </w:r>
          </w:p>
        </w:tc>
        <w:tc>
          <w:tcPr>
            <w:tcW w:w="398" w:type="pct"/>
          </w:tcPr>
          <w:p w:rsidR="00964F1D" w:rsidRPr="00964F1D" w:rsidRDefault="00964F1D" w:rsidP="00964F1D">
            <w:pPr>
              <w:pStyle w:val="ConsPlusNormal"/>
            </w:pPr>
            <w:r w:rsidRPr="00964F1D">
              <w:t>всего</w:t>
            </w:r>
          </w:p>
        </w:tc>
        <w:tc>
          <w:tcPr>
            <w:tcW w:w="328" w:type="pct"/>
          </w:tcPr>
          <w:p w:rsidR="00964F1D" w:rsidRPr="00964F1D" w:rsidRDefault="00964F1D" w:rsidP="00964F1D">
            <w:pPr>
              <w:pStyle w:val="ConsPlusNormal"/>
            </w:pPr>
            <w:r w:rsidRPr="00964F1D">
              <w:t>6040306,10</w:t>
            </w:r>
          </w:p>
        </w:tc>
        <w:tc>
          <w:tcPr>
            <w:tcW w:w="302" w:type="pct"/>
          </w:tcPr>
          <w:p w:rsidR="00964F1D" w:rsidRPr="00964F1D" w:rsidRDefault="00964F1D" w:rsidP="00964F1D">
            <w:pPr>
              <w:pStyle w:val="ConsPlusNormal"/>
            </w:pPr>
            <w:r w:rsidRPr="00964F1D">
              <w:t>431642,00</w:t>
            </w:r>
          </w:p>
        </w:tc>
        <w:tc>
          <w:tcPr>
            <w:tcW w:w="302" w:type="pct"/>
          </w:tcPr>
          <w:p w:rsidR="00964F1D" w:rsidRPr="00964F1D" w:rsidRDefault="00964F1D" w:rsidP="00964F1D">
            <w:pPr>
              <w:pStyle w:val="ConsPlusNormal"/>
            </w:pPr>
            <w:r w:rsidRPr="00964F1D">
              <w:t>188544,00</w:t>
            </w:r>
          </w:p>
        </w:tc>
        <w:tc>
          <w:tcPr>
            <w:tcW w:w="302" w:type="pct"/>
          </w:tcPr>
          <w:p w:rsidR="00964F1D" w:rsidRPr="00964F1D" w:rsidRDefault="00964F1D" w:rsidP="00964F1D">
            <w:pPr>
              <w:pStyle w:val="ConsPlusNormal"/>
            </w:pPr>
            <w:r w:rsidRPr="00964F1D">
              <w:t>390062,00</w:t>
            </w:r>
          </w:p>
        </w:tc>
        <w:tc>
          <w:tcPr>
            <w:tcW w:w="302" w:type="pct"/>
          </w:tcPr>
          <w:p w:rsidR="00964F1D" w:rsidRPr="00964F1D" w:rsidRDefault="00964F1D" w:rsidP="00964F1D">
            <w:pPr>
              <w:pStyle w:val="ConsPlusNormal"/>
            </w:pPr>
            <w:r w:rsidRPr="00964F1D">
              <w:t>290124,10</w:t>
            </w:r>
          </w:p>
        </w:tc>
        <w:tc>
          <w:tcPr>
            <w:tcW w:w="302" w:type="pct"/>
          </w:tcPr>
          <w:p w:rsidR="00964F1D" w:rsidRPr="00964F1D" w:rsidRDefault="00964F1D" w:rsidP="00964F1D">
            <w:pPr>
              <w:pStyle w:val="ConsPlusNormal"/>
            </w:pPr>
            <w:r w:rsidRPr="00964F1D">
              <w:t>1063700,00</w:t>
            </w:r>
          </w:p>
        </w:tc>
        <w:tc>
          <w:tcPr>
            <w:tcW w:w="302" w:type="pct"/>
          </w:tcPr>
          <w:p w:rsidR="00964F1D" w:rsidRPr="00964F1D" w:rsidRDefault="00964F1D" w:rsidP="00964F1D">
            <w:pPr>
              <w:pStyle w:val="ConsPlusNormal"/>
            </w:pPr>
            <w:r w:rsidRPr="00964F1D">
              <w:t>753039,00</w:t>
            </w:r>
          </w:p>
        </w:tc>
        <w:tc>
          <w:tcPr>
            <w:tcW w:w="302" w:type="pct"/>
          </w:tcPr>
          <w:p w:rsidR="00964F1D" w:rsidRPr="00964F1D" w:rsidRDefault="00964F1D" w:rsidP="00964F1D">
            <w:pPr>
              <w:pStyle w:val="ConsPlusNormal"/>
            </w:pPr>
            <w:r w:rsidRPr="00964F1D">
              <w:t>584639,00</w:t>
            </w:r>
          </w:p>
        </w:tc>
        <w:tc>
          <w:tcPr>
            <w:tcW w:w="328" w:type="pct"/>
          </w:tcPr>
          <w:p w:rsidR="00964F1D" w:rsidRPr="00964F1D" w:rsidRDefault="00964F1D" w:rsidP="00964F1D">
            <w:pPr>
              <w:pStyle w:val="ConsPlusNormal"/>
            </w:pPr>
            <w:r w:rsidRPr="00964F1D">
              <w:t>2338556,00</w:t>
            </w:r>
          </w:p>
        </w:tc>
      </w:tr>
      <w:tr w:rsidR="00964F1D" w:rsidRPr="00964F1D" w:rsidTr="00964F1D">
        <w:tc>
          <w:tcPr>
            <w:tcW w:w="1829" w:type="pct"/>
            <w:gridSpan w:val="4"/>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федеральный бюджет</w:t>
            </w:r>
          </w:p>
        </w:tc>
        <w:tc>
          <w:tcPr>
            <w:tcW w:w="328" w:type="pct"/>
          </w:tcPr>
          <w:p w:rsidR="00964F1D" w:rsidRPr="00964F1D" w:rsidRDefault="00964F1D" w:rsidP="00964F1D">
            <w:pPr>
              <w:pStyle w:val="ConsPlusNormal"/>
            </w:pPr>
            <w:r w:rsidRPr="00964F1D">
              <w:t>511200,00</w:t>
            </w:r>
          </w:p>
        </w:tc>
        <w:tc>
          <w:tcPr>
            <w:tcW w:w="302" w:type="pct"/>
          </w:tcPr>
          <w:p w:rsidR="00964F1D" w:rsidRPr="00964F1D" w:rsidRDefault="00964F1D" w:rsidP="00964F1D">
            <w:pPr>
              <w:pStyle w:val="ConsPlusNormal"/>
            </w:pPr>
            <w:r w:rsidRPr="00964F1D">
              <w:t>199600,00</w:t>
            </w:r>
          </w:p>
        </w:tc>
        <w:tc>
          <w:tcPr>
            <w:tcW w:w="302" w:type="pct"/>
          </w:tcPr>
          <w:p w:rsidR="00964F1D" w:rsidRPr="00964F1D" w:rsidRDefault="00964F1D" w:rsidP="00964F1D">
            <w:pPr>
              <w:pStyle w:val="ConsPlusNormal"/>
            </w:pPr>
            <w:r w:rsidRPr="00964F1D">
              <w:t>18900,00</w:t>
            </w:r>
          </w:p>
        </w:tc>
        <w:tc>
          <w:tcPr>
            <w:tcW w:w="302" w:type="pct"/>
          </w:tcPr>
          <w:p w:rsidR="00964F1D" w:rsidRPr="00964F1D" w:rsidRDefault="00964F1D" w:rsidP="00964F1D">
            <w:pPr>
              <w:pStyle w:val="ConsPlusNormal"/>
            </w:pPr>
            <w:r w:rsidRPr="00964F1D">
              <w:t>8100,00</w:t>
            </w:r>
          </w:p>
        </w:tc>
        <w:tc>
          <w:tcPr>
            <w:tcW w:w="302" w:type="pct"/>
          </w:tcPr>
          <w:p w:rsidR="00964F1D" w:rsidRPr="00964F1D" w:rsidRDefault="00964F1D" w:rsidP="00964F1D">
            <w:pPr>
              <w:pStyle w:val="ConsPlusNormal"/>
            </w:pPr>
            <w:r w:rsidRPr="00964F1D">
              <w:t>19700,00</w:t>
            </w:r>
          </w:p>
        </w:tc>
        <w:tc>
          <w:tcPr>
            <w:tcW w:w="302" w:type="pct"/>
          </w:tcPr>
          <w:p w:rsidR="00964F1D" w:rsidRPr="00964F1D" w:rsidRDefault="00964F1D" w:rsidP="00964F1D">
            <w:pPr>
              <w:pStyle w:val="ConsPlusNormal"/>
            </w:pPr>
            <w:r w:rsidRPr="00964F1D">
              <w:t>8900,00</w:t>
            </w:r>
          </w:p>
        </w:tc>
        <w:tc>
          <w:tcPr>
            <w:tcW w:w="302" w:type="pct"/>
          </w:tcPr>
          <w:p w:rsidR="00964F1D" w:rsidRPr="00964F1D" w:rsidRDefault="00964F1D" w:rsidP="00964F1D">
            <w:pPr>
              <w:pStyle w:val="ConsPlusNormal"/>
            </w:pPr>
            <w:r w:rsidRPr="00964F1D">
              <w:t>4000,00</w:t>
            </w:r>
          </w:p>
        </w:tc>
        <w:tc>
          <w:tcPr>
            <w:tcW w:w="302" w:type="pct"/>
          </w:tcPr>
          <w:p w:rsidR="00964F1D" w:rsidRPr="00964F1D" w:rsidRDefault="00964F1D" w:rsidP="00964F1D">
            <w:pPr>
              <w:pStyle w:val="ConsPlusNormal"/>
            </w:pPr>
            <w:r w:rsidRPr="00964F1D">
              <w:t>50400,00</w:t>
            </w:r>
          </w:p>
        </w:tc>
        <w:tc>
          <w:tcPr>
            <w:tcW w:w="328" w:type="pct"/>
          </w:tcPr>
          <w:p w:rsidR="00964F1D" w:rsidRPr="00964F1D" w:rsidRDefault="00964F1D" w:rsidP="00964F1D">
            <w:pPr>
              <w:pStyle w:val="ConsPlusNormal"/>
            </w:pPr>
            <w:r w:rsidRPr="00964F1D">
              <w:t>201600,00</w:t>
            </w:r>
          </w:p>
        </w:tc>
      </w:tr>
      <w:tr w:rsidR="00964F1D" w:rsidRPr="00964F1D" w:rsidTr="00964F1D">
        <w:tc>
          <w:tcPr>
            <w:tcW w:w="1829" w:type="pct"/>
            <w:gridSpan w:val="4"/>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автономного округа</w:t>
            </w:r>
          </w:p>
        </w:tc>
        <w:tc>
          <w:tcPr>
            <w:tcW w:w="328" w:type="pct"/>
          </w:tcPr>
          <w:p w:rsidR="00964F1D" w:rsidRPr="00964F1D" w:rsidRDefault="00964F1D" w:rsidP="00964F1D">
            <w:pPr>
              <w:pStyle w:val="ConsPlusNormal"/>
            </w:pPr>
            <w:r w:rsidRPr="00964F1D">
              <w:t>4436656,10</w:t>
            </w:r>
          </w:p>
        </w:tc>
        <w:tc>
          <w:tcPr>
            <w:tcW w:w="302" w:type="pct"/>
          </w:tcPr>
          <w:p w:rsidR="00964F1D" w:rsidRPr="00964F1D" w:rsidRDefault="00964F1D" w:rsidP="00964F1D">
            <w:pPr>
              <w:pStyle w:val="ConsPlusNormal"/>
            </w:pPr>
            <w:r w:rsidRPr="00964F1D">
              <w:t>145042,00</w:t>
            </w:r>
          </w:p>
        </w:tc>
        <w:tc>
          <w:tcPr>
            <w:tcW w:w="302" w:type="pct"/>
          </w:tcPr>
          <w:p w:rsidR="00964F1D" w:rsidRPr="00964F1D" w:rsidRDefault="00964F1D" w:rsidP="00964F1D">
            <w:pPr>
              <w:pStyle w:val="ConsPlusNormal"/>
            </w:pPr>
            <w:r w:rsidRPr="00964F1D">
              <w:t>110194,00</w:t>
            </w:r>
          </w:p>
        </w:tc>
        <w:tc>
          <w:tcPr>
            <w:tcW w:w="302" w:type="pct"/>
          </w:tcPr>
          <w:p w:rsidR="00964F1D" w:rsidRPr="00964F1D" w:rsidRDefault="00964F1D" w:rsidP="00964F1D">
            <w:pPr>
              <w:pStyle w:val="ConsPlusNormal"/>
            </w:pPr>
            <w:r w:rsidRPr="00964F1D">
              <w:t>302962,00</w:t>
            </w:r>
          </w:p>
        </w:tc>
        <w:tc>
          <w:tcPr>
            <w:tcW w:w="302" w:type="pct"/>
          </w:tcPr>
          <w:p w:rsidR="00964F1D" w:rsidRPr="00964F1D" w:rsidRDefault="00964F1D" w:rsidP="00964F1D">
            <w:pPr>
              <w:pStyle w:val="ConsPlusNormal"/>
            </w:pPr>
            <w:r w:rsidRPr="00964F1D">
              <w:t>208424,10</w:t>
            </w:r>
          </w:p>
        </w:tc>
        <w:tc>
          <w:tcPr>
            <w:tcW w:w="302" w:type="pct"/>
          </w:tcPr>
          <w:p w:rsidR="00964F1D" w:rsidRPr="00964F1D" w:rsidRDefault="00964F1D" w:rsidP="00964F1D">
            <w:pPr>
              <w:pStyle w:val="ConsPlusNormal"/>
            </w:pPr>
            <w:r w:rsidRPr="00964F1D">
              <w:t>939800,00</w:t>
            </w:r>
          </w:p>
        </w:tc>
        <w:tc>
          <w:tcPr>
            <w:tcW w:w="302" w:type="pct"/>
          </w:tcPr>
          <w:p w:rsidR="00964F1D" w:rsidRPr="00964F1D" w:rsidRDefault="00964F1D" w:rsidP="00964F1D">
            <w:pPr>
              <w:pStyle w:val="ConsPlusNormal"/>
            </w:pPr>
            <w:r w:rsidRPr="00964F1D">
              <w:t>634039,00</w:t>
            </w:r>
          </w:p>
        </w:tc>
        <w:tc>
          <w:tcPr>
            <w:tcW w:w="302" w:type="pct"/>
          </w:tcPr>
          <w:p w:rsidR="00964F1D" w:rsidRPr="00964F1D" w:rsidRDefault="00964F1D" w:rsidP="00964F1D">
            <w:pPr>
              <w:pStyle w:val="ConsPlusNormal"/>
            </w:pPr>
            <w:r w:rsidRPr="00964F1D">
              <w:t>419239,00</w:t>
            </w:r>
          </w:p>
        </w:tc>
        <w:tc>
          <w:tcPr>
            <w:tcW w:w="328" w:type="pct"/>
          </w:tcPr>
          <w:p w:rsidR="00964F1D" w:rsidRPr="00964F1D" w:rsidRDefault="00964F1D" w:rsidP="00964F1D">
            <w:pPr>
              <w:pStyle w:val="ConsPlusNormal"/>
            </w:pPr>
            <w:r w:rsidRPr="00964F1D">
              <w:t>1676956,00</w:t>
            </w:r>
          </w:p>
        </w:tc>
      </w:tr>
      <w:tr w:rsidR="00964F1D" w:rsidRPr="00964F1D" w:rsidTr="00964F1D">
        <w:tc>
          <w:tcPr>
            <w:tcW w:w="1829" w:type="pct"/>
            <w:gridSpan w:val="4"/>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города</w:t>
            </w:r>
          </w:p>
        </w:tc>
        <w:tc>
          <w:tcPr>
            <w:tcW w:w="328" w:type="pct"/>
          </w:tcPr>
          <w:p w:rsidR="00964F1D" w:rsidRPr="00964F1D" w:rsidRDefault="00964F1D" w:rsidP="00964F1D">
            <w:pPr>
              <w:pStyle w:val="ConsPlusNormal"/>
            </w:pPr>
            <w:r w:rsidRPr="00964F1D">
              <w:t>1092450,00</w:t>
            </w:r>
          </w:p>
        </w:tc>
        <w:tc>
          <w:tcPr>
            <w:tcW w:w="302" w:type="pct"/>
          </w:tcPr>
          <w:p w:rsidR="00964F1D" w:rsidRPr="00964F1D" w:rsidRDefault="00964F1D" w:rsidP="00964F1D">
            <w:pPr>
              <w:pStyle w:val="ConsPlusNormal"/>
            </w:pPr>
            <w:r w:rsidRPr="00964F1D">
              <w:t>87000,00</w:t>
            </w:r>
          </w:p>
        </w:tc>
        <w:tc>
          <w:tcPr>
            <w:tcW w:w="302" w:type="pct"/>
          </w:tcPr>
          <w:p w:rsidR="00964F1D" w:rsidRPr="00964F1D" w:rsidRDefault="00964F1D" w:rsidP="00964F1D">
            <w:pPr>
              <w:pStyle w:val="ConsPlusNormal"/>
            </w:pPr>
            <w:r w:rsidRPr="00964F1D">
              <w:t>59450,00</w:t>
            </w:r>
          </w:p>
        </w:tc>
        <w:tc>
          <w:tcPr>
            <w:tcW w:w="302" w:type="pct"/>
          </w:tcPr>
          <w:p w:rsidR="00964F1D" w:rsidRPr="00964F1D" w:rsidRDefault="00964F1D" w:rsidP="00964F1D">
            <w:pPr>
              <w:pStyle w:val="ConsPlusNormal"/>
            </w:pPr>
            <w:r w:rsidRPr="00964F1D">
              <w:t>79000,00</w:t>
            </w:r>
          </w:p>
        </w:tc>
        <w:tc>
          <w:tcPr>
            <w:tcW w:w="302" w:type="pct"/>
          </w:tcPr>
          <w:p w:rsidR="00964F1D" w:rsidRPr="00964F1D" w:rsidRDefault="00964F1D" w:rsidP="00964F1D">
            <w:pPr>
              <w:pStyle w:val="ConsPlusNormal"/>
            </w:pPr>
            <w:r w:rsidRPr="00964F1D">
              <w:t>62000,00</w:t>
            </w:r>
          </w:p>
        </w:tc>
        <w:tc>
          <w:tcPr>
            <w:tcW w:w="302" w:type="pct"/>
          </w:tcPr>
          <w:p w:rsidR="00964F1D" w:rsidRPr="00964F1D" w:rsidRDefault="00964F1D" w:rsidP="00964F1D">
            <w:pPr>
              <w:pStyle w:val="ConsPlusNormal"/>
            </w:pPr>
            <w:r w:rsidRPr="00964F1D">
              <w:t>115000,00</w:t>
            </w:r>
          </w:p>
        </w:tc>
        <w:tc>
          <w:tcPr>
            <w:tcW w:w="302" w:type="pct"/>
          </w:tcPr>
          <w:p w:rsidR="00964F1D" w:rsidRPr="00964F1D" w:rsidRDefault="00964F1D" w:rsidP="00964F1D">
            <w:pPr>
              <w:pStyle w:val="ConsPlusNormal"/>
            </w:pPr>
            <w:r w:rsidRPr="00964F1D">
              <w:t>115000,00</w:t>
            </w:r>
          </w:p>
        </w:tc>
        <w:tc>
          <w:tcPr>
            <w:tcW w:w="302" w:type="pct"/>
          </w:tcPr>
          <w:p w:rsidR="00964F1D" w:rsidRPr="00964F1D" w:rsidRDefault="00964F1D" w:rsidP="00964F1D">
            <w:pPr>
              <w:pStyle w:val="ConsPlusNormal"/>
            </w:pPr>
            <w:r w:rsidRPr="00964F1D">
              <w:t>115000,00</w:t>
            </w:r>
          </w:p>
        </w:tc>
        <w:tc>
          <w:tcPr>
            <w:tcW w:w="328" w:type="pct"/>
          </w:tcPr>
          <w:p w:rsidR="00964F1D" w:rsidRPr="00964F1D" w:rsidRDefault="00964F1D" w:rsidP="00964F1D">
            <w:pPr>
              <w:pStyle w:val="ConsPlusNormal"/>
            </w:pPr>
            <w:r w:rsidRPr="00964F1D">
              <w:t>460000,00</w:t>
            </w:r>
          </w:p>
        </w:tc>
      </w:tr>
      <w:tr w:rsidR="00964F1D" w:rsidRPr="00964F1D" w:rsidTr="00964F1D">
        <w:tc>
          <w:tcPr>
            <w:tcW w:w="1829" w:type="pct"/>
            <w:gridSpan w:val="4"/>
            <w:vMerge w:val="restart"/>
          </w:tcPr>
          <w:p w:rsidR="00964F1D" w:rsidRPr="00964F1D" w:rsidRDefault="00964F1D" w:rsidP="00964F1D">
            <w:pPr>
              <w:pStyle w:val="ConsPlusNormal"/>
            </w:pPr>
            <w:r w:rsidRPr="00964F1D">
              <w:lastRenderedPageBreak/>
              <w:t>муниципальное казенное учреждение "Управление капитального строительства города Ханты-Мансийска"</w:t>
            </w:r>
          </w:p>
        </w:tc>
        <w:tc>
          <w:tcPr>
            <w:tcW w:w="398" w:type="pct"/>
          </w:tcPr>
          <w:p w:rsidR="00964F1D" w:rsidRPr="00964F1D" w:rsidRDefault="00964F1D" w:rsidP="00964F1D">
            <w:pPr>
              <w:pStyle w:val="ConsPlusNormal"/>
            </w:pPr>
            <w:r w:rsidRPr="00964F1D">
              <w:t>всего</w:t>
            </w:r>
          </w:p>
        </w:tc>
        <w:tc>
          <w:tcPr>
            <w:tcW w:w="328" w:type="pct"/>
          </w:tcPr>
          <w:p w:rsidR="00964F1D" w:rsidRPr="00964F1D" w:rsidRDefault="00964F1D" w:rsidP="00964F1D">
            <w:pPr>
              <w:pStyle w:val="ConsPlusNormal"/>
            </w:pPr>
            <w:r w:rsidRPr="00964F1D">
              <w:t>94514882,00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44514882,00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50000000,00</w:t>
            </w:r>
          </w:p>
        </w:tc>
      </w:tr>
      <w:tr w:rsidR="00964F1D" w:rsidRPr="00964F1D" w:rsidTr="00964F1D">
        <w:tc>
          <w:tcPr>
            <w:tcW w:w="1829" w:type="pct"/>
            <w:gridSpan w:val="4"/>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города</w:t>
            </w:r>
          </w:p>
        </w:tc>
        <w:tc>
          <w:tcPr>
            <w:tcW w:w="328" w:type="pct"/>
          </w:tcPr>
          <w:p w:rsidR="00964F1D" w:rsidRPr="00964F1D" w:rsidRDefault="00964F1D" w:rsidP="00964F1D">
            <w:pPr>
              <w:pStyle w:val="ConsPlusNormal"/>
            </w:pPr>
            <w:r w:rsidRPr="00964F1D">
              <w:t>94514882,00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44514882,00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50000000,00</w:t>
            </w:r>
          </w:p>
        </w:tc>
      </w:tr>
      <w:tr w:rsidR="00964F1D" w:rsidRPr="00964F1D" w:rsidTr="00964F1D">
        <w:tc>
          <w:tcPr>
            <w:tcW w:w="1829" w:type="pct"/>
            <w:gridSpan w:val="4"/>
            <w:vMerge w:val="restart"/>
          </w:tcPr>
          <w:p w:rsidR="00964F1D" w:rsidRPr="00964F1D" w:rsidRDefault="00964F1D" w:rsidP="00964F1D">
            <w:pPr>
              <w:pStyle w:val="ConsPlusNormal"/>
            </w:pPr>
            <w:r w:rsidRPr="00964F1D">
              <w:t>управление бухгалтерского учета и использования финансовых средств Администрации города Ханты-Мансийска</w:t>
            </w:r>
          </w:p>
        </w:tc>
        <w:tc>
          <w:tcPr>
            <w:tcW w:w="398" w:type="pct"/>
          </w:tcPr>
          <w:p w:rsidR="00964F1D" w:rsidRPr="00964F1D" w:rsidRDefault="00964F1D" w:rsidP="00964F1D">
            <w:pPr>
              <w:pStyle w:val="ConsPlusNormal"/>
            </w:pPr>
            <w:r w:rsidRPr="00964F1D">
              <w:t>всего</w:t>
            </w:r>
          </w:p>
        </w:tc>
        <w:tc>
          <w:tcPr>
            <w:tcW w:w="328" w:type="pct"/>
          </w:tcPr>
          <w:p w:rsidR="00964F1D" w:rsidRPr="00964F1D" w:rsidRDefault="00964F1D" w:rsidP="00964F1D">
            <w:pPr>
              <w:pStyle w:val="ConsPlusNormal"/>
            </w:pPr>
            <w:r w:rsidRPr="00964F1D">
              <w:t>49307301,25</w:t>
            </w:r>
          </w:p>
        </w:tc>
        <w:tc>
          <w:tcPr>
            <w:tcW w:w="302" w:type="pct"/>
          </w:tcPr>
          <w:p w:rsidR="00964F1D" w:rsidRPr="00964F1D" w:rsidRDefault="00964F1D" w:rsidP="00964F1D">
            <w:pPr>
              <w:pStyle w:val="ConsPlusNormal"/>
            </w:pPr>
            <w:r w:rsidRPr="00964F1D">
              <w:t>3710258,00</w:t>
            </w:r>
          </w:p>
        </w:tc>
        <w:tc>
          <w:tcPr>
            <w:tcW w:w="302" w:type="pct"/>
          </w:tcPr>
          <w:p w:rsidR="00964F1D" w:rsidRPr="00964F1D" w:rsidRDefault="00964F1D" w:rsidP="00964F1D">
            <w:pPr>
              <w:pStyle w:val="ConsPlusNormal"/>
            </w:pPr>
            <w:r w:rsidRPr="00964F1D">
              <w:t>4002206,00</w:t>
            </w:r>
          </w:p>
        </w:tc>
        <w:tc>
          <w:tcPr>
            <w:tcW w:w="302" w:type="pct"/>
          </w:tcPr>
          <w:p w:rsidR="00964F1D" w:rsidRPr="00964F1D" w:rsidRDefault="00964F1D" w:rsidP="00964F1D">
            <w:pPr>
              <w:pStyle w:val="ConsPlusNormal"/>
            </w:pPr>
            <w:r w:rsidRPr="00964F1D">
              <w:t>3883988,00</w:t>
            </w:r>
          </w:p>
        </w:tc>
        <w:tc>
          <w:tcPr>
            <w:tcW w:w="302" w:type="pct"/>
          </w:tcPr>
          <w:p w:rsidR="00964F1D" w:rsidRPr="00964F1D" w:rsidRDefault="00964F1D" w:rsidP="00964F1D">
            <w:pPr>
              <w:pStyle w:val="ConsPlusNormal"/>
            </w:pPr>
            <w:r w:rsidRPr="00964F1D">
              <w:t>4777383,25</w:t>
            </w:r>
          </w:p>
        </w:tc>
        <w:tc>
          <w:tcPr>
            <w:tcW w:w="302" w:type="pct"/>
          </w:tcPr>
          <w:p w:rsidR="00964F1D" w:rsidRPr="00964F1D" w:rsidRDefault="00964F1D" w:rsidP="00964F1D">
            <w:pPr>
              <w:pStyle w:val="ConsPlusNormal"/>
            </w:pPr>
            <w:r w:rsidRPr="00964F1D">
              <w:t>4832700,00</w:t>
            </w:r>
          </w:p>
        </w:tc>
        <w:tc>
          <w:tcPr>
            <w:tcW w:w="302" w:type="pct"/>
          </w:tcPr>
          <w:p w:rsidR="00964F1D" w:rsidRPr="00964F1D" w:rsidRDefault="00964F1D" w:rsidP="00964F1D">
            <w:pPr>
              <w:pStyle w:val="ConsPlusNormal"/>
            </w:pPr>
            <w:r w:rsidRPr="00964F1D">
              <w:t>4504461,00</w:t>
            </w:r>
          </w:p>
        </w:tc>
        <w:tc>
          <w:tcPr>
            <w:tcW w:w="302" w:type="pct"/>
          </w:tcPr>
          <w:p w:rsidR="00964F1D" w:rsidRPr="00964F1D" w:rsidRDefault="00964F1D" w:rsidP="00964F1D">
            <w:pPr>
              <w:pStyle w:val="ConsPlusNormal"/>
            </w:pPr>
            <w:r w:rsidRPr="00964F1D">
              <w:t>4719261,00</w:t>
            </w:r>
          </w:p>
        </w:tc>
        <w:tc>
          <w:tcPr>
            <w:tcW w:w="328" w:type="pct"/>
          </w:tcPr>
          <w:p w:rsidR="00964F1D" w:rsidRPr="00964F1D" w:rsidRDefault="00964F1D" w:rsidP="00964F1D">
            <w:pPr>
              <w:pStyle w:val="ConsPlusNormal"/>
            </w:pPr>
            <w:r w:rsidRPr="00964F1D">
              <w:t>18877044,00</w:t>
            </w:r>
          </w:p>
        </w:tc>
      </w:tr>
      <w:tr w:rsidR="00964F1D" w:rsidRPr="00964F1D" w:rsidTr="00964F1D">
        <w:tc>
          <w:tcPr>
            <w:tcW w:w="1829" w:type="pct"/>
            <w:gridSpan w:val="4"/>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автономного округа</w:t>
            </w:r>
          </w:p>
        </w:tc>
        <w:tc>
          <w:tcPr>
            <w:tcW w:w="328" w:type="pct"/>
          </w:tcPr>
          <w:p w:rsidR="00964F1D" w:rsidRPr="00964F1D" w:rsidRDefault="00964F1D" w:rsidP="00964F1D">
            <w:pPr>
              <w:pStyle w:val="ConsPlusNormal"/>
            </w:pPr>
            <w:r w:rsidRPr="00964F1D">
              <w:t>48421143,90</w:t>
            </w:r>
          </w:p>
        </w:tc>
        <w:tc>
          <w:tcPr>
            <w:tcW w:w="302" w:type="pct"/>
          </w:tcPr>
          <w:p w:rsidR="00964F1D" w:rsidRPr="00964F1D" w:rsidRDefault="00964F1D" w:rsidP="00964F1D">
            <w:pPr>
              <w:pStyle w:val="ConsPlusNormal"/>
            </w:pPr>
            <w:r w:rsidRPr="00964F1D">
              <w:t>3644758,00</w:t>
            </w:r>
          </w:p>
        </w:tc>
        <w:tc>
          <w:tcPr>
            <w:tcW w:w="302" w:type="pct"/>
          </w:tcPr>
          <w:p w:rsidR="00964F1D" w:rsidRPr="00964F1D" w:rsidRDefault="00964F1D" w:rsidP="00964F1D">
            <w:pPr>
              <w:pStyle w:val="ConsPlusNormal"/>
            </w:pPr>
            <w:r w:rsidRPr="00964F1D">
              <w:t>3922706,00</w:t>
            </w:r>
          </w:p>
        </w:tc>
        <w:tc>
          <w:tcPr>
            <w:tcW w:w="302" w:type="pct"/>
          </w:tcPr>
          <w:p w:rsidR="00964F1D" w:rsidRPr="00964F1D" w:rsidRDefault="00964F1D" w:rsidP="00964F1D">
            <w:pPr>
              <w:pStyle w:val="ConsPlusNormal"/>
            </w:pPr>
            <w:r w:rsidRPr="00964F1D">
              <w:t>3769438,00</w:t>
            </w:r>
          </w:p>
        </w:tc>
        <w:tc>
          <w:tcPr>
            <w:tcW w:w="302" w:type="pct"/>
          </w:tcPr>
          <w:p w:rsidR="00964F1D" w:rsidRPr="00964F1D" w:rsidRDefault="00964F1D" w:rsidP="00964F1D">
            <w:pPr>
              <w:pStyle w:val="ConsPlusNormal"/>
            </w:pPr>
            <w:r w:rsidRPr="00964F1D">
              <w:t>4662575,90</w:t>
            </w:r>
          </w:p>
        </w:tc>
        <w:tc>
          <w:tcPr>
            <w:tcW w:w="302" w:type="pct"/>
          </w:tcPr>
          <w:p w:rsidR="00964F1D" w:rsidRPr="00964F1D" w:rsidRDefault="00964F1D" w:rsidP="00964F1D">
            <w:pPr>
              <w:pStyle w:val="ConsPlusNormal"/>
            </w:pPr>
            <w:r w:rsidRPr="00964F1D">
              <w:t>4755300,00</w:t>
            </w:r>
          </w:p>
        </w:tc>
        <w:tc>
          <w:tcPr>
            <w:tcW w:w="302" w:type="pct"/>
          </w:tcPr>
          <w:p w:rsidR="00964F1D" w:rsidRPr="00964F1D" w:rsidRDefault="00964F1D" w:rsidP="00964F1D">
            <w:pPr>
              <w:pStyle w:val="ConsPlusNormal"/>
            </w:pPr>
            <w:r w:rsidRPr="00964F1D">
              <w:t>4432061,00</w:t>
            </w:r>
          </w:p>
        </w:tc>
        <w:tc>
          <w:tcPr>
            <w:tcW w:w="302" w:type="pct"/>
          </w:tcPr>
          <w:p w:rsidR="00964F1D" w:rsidRPr="00964F1D" w:rsidRDefault="00964F1D" w:rsidP="00964F1D">
            <w:pPr>
              <w:pStyle w:val="ConsPlusNormal"/>
            </w:pPr>
            <w:r w:rsidRPr="00964F1D">
              <w:t>4646861,00</w:t>
            </w:r>
          </w:p>
        </w:tc>
        <w:tc>
          <w:tcPr>
            <w:tcW w:w="328" w:type="pct"/>
          </w:tcPr>
          <w:p w:rsidR="00964F1D" w:rsidRPr="00964F1D" w:rsidRDefault="00964F1D" w:rsidP="00964F1D">
            <w:pPr>
              <w:pStyle w:val="ConsPlusNormal"/>
            </w:pPr>
            <w:r w:rsidRPr="00964F1D">
              <w:t>18587444,00</w:t>
            </w:r>
          </w:p>
        </w:tc>
      </w:tr>
      <w:tr w:rsidR="00964F1D" w:rsidRPr="00964F1D" w:rsidTr="00964F1D">
        <w:tc>
          <w:tcPr>
            <w:tcW w:w="1829" w:type="pct"/>
            <w:gridSpan w:val="4"/>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города</w:t>
            </w:r>
          </w:p>
        </w:tc>
        <w:tc>
          <w:tcPr>
            <w:tcW w:w="328" w:type="pct"/>
          </w:tcPr>
          <w:p w:rsidR="00964F1D" w:rsidRPr="00964F1D" w:rsidRDefault="00964F1D" w:rsidP="00964F1D">
            <w:pPr>
              <w:pStyle w:val="ConsPlusNormal"/>
            </w:pPr>
            <w:r w:rsidRPr="00964F1D">
              <w:t>886157,35</w:t>
            </w:r>
          </w:p>
        </w:tc>
        <w:tc>
          <w:tcPr>
            <w:tcW w:w="302" w:type="pct"/>
          </w:tcPr>
          <w:p w:rsidR="00964F1D" w:rsidRPr="00964F1D" w:rsidRDefault="00964F1D" w:rsidP="00964F1D">
            <w:pPr>
              <w:pStyle w:val="ConsPlusNormal"/>
            </w:pPr>
            <w:r w:rsidRPr="00964F1D">
              <w:t>65500,00</w:t>
            </w:r>
          </w:p>
        </w:tc>
        <w:tc>
          <w:tcPr>
            <w:tcW w:w="302" w:type="pct"/>
          </w:tcPr>
          <w:p w:rsidR="00964F1D" w:rsidRPr="00964F1D" w:rsidRDefault="00964F1D" w:rsidP="00964F1D">
            <w:pPr>
              <w:pStyle w:val="ConsPlusNormal"/>
            </w:pPr>
            <w:r w:rsidRPr="00964F1D">
              <w:t>79500,00</w:t>
            </w:r>
          </w:p>
        </w:tc>
        <w:tc>
          <w:tcPr>
            <w:tcW w:w="302" w:type="pct"/>
          </w:tcPr>
          <w:p w:rsidR="00964F1D" w:rsidRPr="00964F1D" w:rsidRDefault="00964F1D" w:rsidP="00964F1D">
            <w:pPr>
              <w:pStyle w:val="ConsPlusNormal"/>
            </w:pPr>
            <w:r w:rsidRPr="00964F1D">
              <w:t>114550,00</w:t>
            </w:r>
          </w:p>
        </w:tc>
        <w:tc>
          <w:tcPr>
            <w:tcW w:w="302" w:type="pct"/>
          </w:tcPr>
          <w:p w:rsidR="00964F1D" w:rsidRPr="00964F1D" w:rsidRDefault="00964F1D" w:rsidP="00964F1D">
            <w:pPr>
              <w:pStyle w:val="ConsPlusNormal"/>
            </w:pPr>
            <w:r w:rsidRPr="00964F1D">
              <w:t>114807,35</w:t>
            </w:r>
          </w:p>
        </w:tc>
        <w:tc>
          <w:tcPr>
            <w:tcW w:w="302" w:type="pct"/>
          </w:tcPr>
          <w:p w:rsidR="00964F1D" w:rsidRPr="00964F1D" w:rsidRDefault="00964F1D" w:rsidP="00964F1D">
            <w:pPr>
              <w:pStyle w:val="ConsPlusNormal"/>
            </w:pPr>
            <w:r w:rsidRPr="00964F1D">
              <w:t>77400,00</w:t>
            </w:r>
          </w:p>
        </w:tc>
        <w:tc>
          <w:tcPr>
            <w:tcW w:w="302" w:type="pct"/>
          </w:tcPr>
          <w:p w:rsidR="00964F1D" w:rsidRPr="00964F1D" w:rsidRDefault="00964F1D" w:rsidP="00964F1D">
            <w:pPr>
              <w:pStyle w:val="ConsPlusNormal"/>
            </w:pPr>
            <w:r w:rsidRPr="00964F1D">
              <w:t>72400,00</w:t>
            </w:r>
          </w:p>
        </w:tc>
        <w:tc>
          <w:tcPr>
            <w:tcW w:w="302" w:type="pct"/>
          </w:tcPr>
          <w:p w:rsidR="00964F1D" w:rsidRPr="00964F1D" w:rsidRDefault="00964F1D" w:rsidP="00964F1D">
            <w:pPr>
              <w:pStyle w:val="ConsPlusNormal"/>
            </w:pPr>
            <w:r w:rsidRPr="00964F1D">
              <w:t>72400,00</w:t>
            </w:r>
          </w:p>
        </w:tc>
        <w:tc>
          <w:tcPr>
            <w:tcW w:w="328" w:type="pct"/>
          </w:tcPr>
          <w:p w:rsidR="00964F1D" w:rsidRPr="00964F1D" w:rsidRDefault="00964F1D" w:rsidP="00964F1D">
            <w:pPr>
              <w:pStyle w:val="ConsPlusNormal"/>
            </w:pPr>
            <w:r w:rsidRPr="00964F1D">
              <w:t>289600,00</w:t>
            </w:r>
          </w:p>
        </w:tc>
      </w:tr>
      <w:tr w:rsidR="00964F1D" w:rsidRPr="00964F1D" w:rsidTr="00964F1D">
        <w:tc>
          <w:tcPr>
            <w:tcW w:w="1829" w:type="pct"/>
            <w:gridSpan w:val="4"/>
            <w:vMerge w:val="restart"/>
          </w:tcPr>
          <w:p w:rsidR="00964F1D" w:rsidRPr="00964F1D" w:rsidRDefault="00964F1D" w:rsidP="00964F1D">
            <w:pPr>
              <w:pStyle w:val="ConsPlusNormal"/>
            </w:pPr>
            <w:r w:rsidRPr="00964F1D">
              <w:t>муниципальное бюджетное учреждение дополнительного образования "Спортивная школа"</w:t>
            </w:r>
          </w:p>
        </w:tc>
        <w:tc>
          <w:tcPr>
            <w:tcW w:w="398" w:type="pct"/>
          </w:tcPr>
          <w:p w:rsidR="00964F1D" w:rsidRPr="00964F1D" w:rsidRDefault="00964F1D" w:rsidP="00964F1D">
            <w:pPr>
              <w:pStyle w:val="ConsPlusNormal"/>
            </w:pPr>
            <w:r w:rsidRPr="00964F1D">
              <w:t>всего</w:t>
            </w:r>
          </w:p>
        </w:tc>
        <w:tc>
          <w:tcPr>
            <w:tcW w:w="328" w:type="pct"/>
          </w:tcPr>
          <w:p w:rsidR="00964F1D" w:rsidRPr="00964F1D" w:rsidRDefault="00964F1D" w:rsidP="00964F1D">
            <w:pPr>
              <w:pStyle w:val="ConsPlusNormal"/>
            </w:pPr>
            <w:r w:rsidRPr="00964F1D">
              <w:t>823029,90</w:t>
            </w:r>
          </w:p>
        </w:tc>
        <w:tc>
          <w:tcPr>
            <w:tcW w:w="302" w:type="pct"/>
          </w:tcPr>
          <w:p w:rsidR="00964F1D" w:rsidRPr="00964F1D" w:rsidRDefault="00964F1D" w:rsidP="00964F1D">
            <w:pPr>
              <w:pStyle w:val="ConsPlusNormal"/>
            </w:pPr>
            <w:r w:rsidRPr="00964F1D">
              <w:t>74820,90</w:t>
            </w:r>
          </w:p>
        </w:tc>
        <w:tc>
          <w:tcPr>
            <w:tcW w:w="302" w:type="pct"/>
          </w:tcPr>
          <w:p w:rsidR="00964F1D" w:rsidRPr="00964F1D" w:rsidRDefault="00964F1D" w:rsidP="00964F1D">
            <w:pPr>
              <w:pStyle w:val="ConsPlusNormal"/>
            </w:pPr>
            <w:r w:rsidRPr="00964F1D">
              <w:t>74820,90</w:t>
            </w:r>
          </w:p>
        </w:tc>
        <w:tc>
          <w:tcPr>
            <w:tcW w:w="302" w:type="pct"/>
          </w:tcPr>
          <w:p w:rsidR="00964F1D" w:rsidRPr="00964F1D" w:rsidRDefault="00964F1D" w:rsidP="00964F1D">
            <w:pPr>
              <w:pStyle w:val="ConsPlusNormal"/>
            </w:pPr>
            <w:r w:rsidRPr="00964F1D">
              <w:t>74820,90</w:t>
            </w:r>
          </w:p>
        </w:tc>
        <w:tc>
          <w:tcPr>
            <w:tcW w:w="302" w:type="pct"/>
          </w:tcPr>
          <w:p w:rsidR="00964F1D" w:rsidRPr="00964F1D" w:rsidRDefault="00964F1D" w:rsidP="00964F1D">
            <w:pPr>
              <w:pStyle w:val="ConsPlusNormal"/>
            </w:pPr>
            <w:r w:rsidRPr="00964F1D">
              <w:t>74820,90</w:t>
            </w:r>
          </w:p>
        </w:tc>
        <w:tc>
          <w:tcPr>
            <w:tcW w:w="302" w:type="pct"/>
          </w:tcPr>
          <w:p w:rsidR="00964F1D" w:rsidRPr="00964F1D" w:rsidRDefault="00964F1D" w:rsidP="00964F1D">
            <w:pPr>
              <w:pStyle w:val="ConsPlusNormal"/>
            </w:pPr>
            <w:r w:rsidRPr="00964F1D">
              <w:t>74820,90</w:t>
            </w:r>
          </w:p>
        </w:tc>
        <w:tc>
          <w:tcPr>
            <w:tcW w:w="302" w:type="pct"/>
          </w:tcPr>
          <w:p w:rsidR="00964F1D" w:rsidRPr="00964F1D" w:rsidRDefault="00964F1D" w:rsidP="00964F1D">
            <w:pPr>
              <w:pStyle w:val="ConsPlusNormal"/>
            </w:pPr>
            <w:r w:rsidRPr="00964F1D">
              <w:t>74820,90</w:t>
            </w:r>
          </w:p>
        </w:tc>
        <w:tc>
          <w:tcPr>
            <w:tcW w:w="302" w:type="pct"/>
          </w:tcPr>
          <w:p w:rsidR="00964F1D" w:rsidRPr="00964F1D" w:rsidRDefault="00964F1D" w:rsidP="00964F1D">
            <w:pPr>
              <w:pStyle w:val="ConsPlusNormal"/>
            </w:pPr>
            <w:r w:rsidRPr="00964F1D">
              <w:t>74820,90</w:t>
            </w:r>
          </w:p>
        </w:tc>
        <w:tc>
          <w:tcPr>
            <w:tcW w:w="328" w:type="pct"/>
          </w:tcPr>
          <w:p w:rsidR="00964F1D" w:rsidRPr="00964F1D" w:rsidRDefault="00964F1D" w:rsidP="00964F1D">
            <w:pPr>
              <w:pStyle w:val="ConsPlusNormal"/>
            </w:pPr>
            <w:r w:rsidRPr="00964F1D">
              <w:t>299283,60</w:t>
            </w:r>
          </w:p>
        </w:tc>
      </w:tr>
      <w:tr w:rsidR="00964F1D" w:rsidRPr="00964F1D" w:rsidTr="00964F1D">
        <w:tc>
          <w:tcPr>
            <w:tcW w:w="1829" w:type="pct"/>
            <w:gridSpan w:val="4"/>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города</w:t>
            </w:r>
          </w:p>
        </w:tc>
        <w:tc>
          <w:tcPr>
            <w:tcW w:w="328" w:type="pct"/>
          </w:tcPr>
          <w:p w:rsidR="00964F1D" w:rsidRPr="00964F1D" w:rsidRDefault="00964F1D" w:rsidP="00964F1D">
            <w:pPr>
              <w:pStyle w:val="ConsPlusNormal"/>
            </w:pPr>
            <w:r w:rsidRPr="00964F1D">
              <w:t>823029,90</w:t>
            </w:r>
          </w:p>
        </w:tc>
        <w:tc>
          <w:tcPr>
            <w:tcW w:w="302" w:type="pct"/>
          </w:tcPr>
          <w:p w:rsidR="00964F1D" w:rsidRPr="00964F1D" w:rsidRDefault="00964F1D" w:rsidP="00964F1D">
            <w:pPr>
              <w:pStyle w:val="ConsPlusNormal"/>
            </w:pPr>
            <w:r w:rsidRPr="00964F1D">
              <w:t>74820,90</w:t>
            </w:r>
          </w:p>
        </w:tc>
        <w:tc>
          <w:tcPr>
            <w:tcW w:w="302" w:type="pct"/>
          </w:tcPr>
          <w:p w:rsidR="00964F1D" w:rsidRPr="00964F1D" w:rsidRDefault="00964F1D" w:rsidP="00964F1D">
            <w:pPr>
              <w:pStyle w:val="ConsPlusNormal"/>
            </w:pPr>
            <w:r w:rsidRPr="00964F1D">
              <w:t>74820,90</w:t>
            </w:r>
          </w:p>
        </w:tc>
        <w:tc>
          <w:tcPr>
            <w:tcW w:w="302" w:type="pct"/>
          </w:tcPr>
          <w:p w:rsidR="00964F1D" w:rsidRPr="00964F1D" w:rsidRDefault="00964F1D" w:rsidP="00964F1D">
            <w:pPr>
              <w:pStyle w:val="ConsPlusNormal"/>
            </w:pPr>
            <w:r w:rsidRPr="00964F1D">
              <w:t>74820,90</w:t>
            </w:r>
          </w:p>
        </w:tc>
        <w:tc>
          <w:tcPr>
            <w:tcW w:w="302" w:type="pct"/>
          </w:tcPr>
          <w:p w:rsidR="00964F1D" w:rsidRPr="00964F1D" w:rsidRDefault="00964F1D" w:rsidP="00964F1D">
            <w:pPr>
              <w:pStyle w:val="ConsPlusNormal"/>
            </w:pPr>
            <w:r w:rsidRPr="00964F1D">
              <w:t>74820,90</w:t>
            </w:r>
          </w:p>
        </w:tc>
        <w:tc>
          <w:tcPr>
            <w:tcW w:w="302" w:type="pct"/>
          </w:tcPr>
          <w:p w:rsidR="00964F1D" w:rsidRPr="00964F1D" w:rsidRDefault="00964F1D" w:rsidP="00964F1D">
            <w:pPr>
              <w:pStyle w:val="ConsPlusNormal"/>
            </w:pPr>
            <w:r w:rsidRPr="00964F1D">
              <w:t>74820,90</w:t>
            </w:r>
          </w:p>
        </w:tc>
        <w:tc>
          <w:tcPr>
            <w:tcW w:w="302" w:type="pct"/>
          </w:tcPr>
          <w:p w:rsidR="00964F1D" w:rsidRPr="00964F1D" w:rsidRDefault="00964F1D" w:rsidP="00964F1D">
            <w:pPr>
              <w:pStyle w:val="ConsPlusNormal"/>
            </w:pPr>
            <w:r w:rsidRPr="00964F1D">
              <w:t>74820,90</w:t>
            </w:r>
          </w:p>
        </w:tc>
        <w:tc>
          <w:tcPr>
            <w:tcW w:w="302" w:type="pct"/>
          </w:tcPr>
          <w:p w:rsidR="00964F1D" w:rsidRPr="00964F1D" w:rsidRDefault="00964F1D" w:rsidP="00964F1D">
            <w:pPr>
              <w:pStyle w:val="ConsPlusNormal"/>
            </w:pPr>
            <w:r w:rsidRPr="00964F1D">
              <w:t>74820,90</w:t>
            </w:r>
          </w:p>
        </w:tc>
        <w:tc>
          <w:tcPr>
            <w:tcW w:w="328" w:type="pct"/>
          </w:tcPr>
          <w:p w:rsidR="00964F1D" w:rsidRPr="00964F1D" w:rsidRDefault="00964F1D" w:rsidP="00964F1D">
            <w:pPr>
              <w:pStyle w:val="ConsPlusNormal"/>
            </w:pPr>
            <w:r w:rsidRPr="00964F1D">
              <w:t>299283,60</w:t>
            </w:r>
          </w:p>
        </w:tc>
      </w:tr>
      <w:tr w:rsidR="00964F1D" w:rsidRPr="00964F1D" w:rsidTr="00964F1D">
        <w:tc>
          <w:tcPr>
            <w:tcW w:w="1829" w:type="pct"/>
            <w:gridSpan w:val="4"/>
            <w:vMerge w:val="restart"/>
          </w:tcPr>
          <w:p w:rsidR="00964F1D" w:rsidRPr="00964F1D" w:rsidRDefault="00964F1D" w:rsidP="00964F1D">
            <w:pPr>
              <w:pStyle w:val="ConsPlusNormal"/>
            </w:pPr>
            <w:r w:rsidRPr="00964F1D">
              <w:t>муниципальное бюджетное учреждение "Культурно-досуговый центр "Октябрь"</w:t>
            </w:r>
          </w:p>
        </w:tc>
        <w:tc>
          <w:tcPr>
            <w:tcW w:w="398" w:type="pct"/>
          </w:tcPr>
          <w:p w:rsidR="00964F1D" w:rsidRPr="00964F1D" w:rsidRDefault="00964F1D" w:rsidP="00964F1D">
            <w:pPr>
              <w:pStyle w:val="ConsPlusNormal"/>
            </w:pPr>
            <w:r w:rsidRPr="00964F1D">
              <w:t>всего</w:t>
            </w:r>
          </w:p>
        </w:tc>
        <w:tc>
          <w:tcPr>
            <w:tcW w:w="328" w:type="pct"/>
          </w:tcPr>
          <w:p w:rsidR="00964F1D" w:rsidRPr="00964F1D" w:rsidRDefault="00964F1D" w:rsidP="00964F1D">
            <w:pPr>
              <w:pStyle w:val="ConsPlusNormal"/>
            </w:pPr>
            <w:r w:rsidRPr="00964F1D">
              <w:t>1557339,00</w:t>
            </w:r>
          </w:p>
        </w:tc>
        <w:tc>
          <w:tcPr>
            <w:tcW w:w="302" w:type="pct"/>
          </w:tcPr>
          <w:p w:rsidR="00964F1D" w:rsidRPr="00964F1D" w:rsidRDefault="00964F1D" w:rsidP="00964F1D">
            <w:pPr>
              <w:pStyle w:val="ConsPlusNormal"/>
            </w:pPr>
            <w:r w:rsidRPr="00964F1D">
              <w:t>68940,00</w:t>
            </w:r>
          </w:p>
        </w:tc>
        <w:tc>
          <w:tcPr>
            <w:tcW w:w="302" w:type="pct"/>
          </w:tcPr>
          <w:p w:rsidR="00964F1D" w:rsidRPr="00964F1D" w:rsidRDefault="00964F1D" w:rsidP="00964F1D">
            <w:pPr>
              <w:pStyle w:val="ConsPlusNormal"/>
            </w:pPr>
            <w:r w:rsidRPr="00964F1D">
              <w:t>68940,00</w:t>
            </w:r>
          </w:p>
        </w:tc>
        <w:tc>
          <w:tcPr>
            <w:tcW w:w="302" w:type="pct"/>
          </w:tcPr>
          <w:p w:rsidR="00964F1D" w:rsidRPr="00964F1D" w:rsidRDefault="00964F1D" w:rsidP="00964F1D">
            <w:pPr>
              <w:pStyle w:val="ConsPlusNormal"/>
            </w:pPr>
            <w:r w:rsidRPr="00964F1D">
              <w:t>68940,00</w:t>
            </w:r>
          </w:p>
        </w:tc>
        <w:tc>
          <w:tcPr>
            <w:tcW w:w="302" w:type="pct"/>
          </w:tcPr>
          <w:p w:rsidR="00964F1D" w:rsidRPr="00964F1D" w:rsidRDefault="00964F1D" w:rsidP="00964F1D">
            <w:pPr>
              <w:pStyle w:val="ConsPlusNormal"/>
            </w:pPr>
            <w:r w:rsidRPr="00964F1D">
              <w:t>167939,00</w:t>
            </w:r>
          </w:p>
        </w:tc>
        <w:tc>
          <w:tcPr>
            <w:tcW w:w="302" w:type="pct"/>
          </w:tcPr>
          <w:p w:rsidR="00964F1D" w:rsidRPr="00964F1D" w:rsidRDefault="00964F1D" w:rsidP="00964F1D">
            <w:pPr>
              <w:pStyle w:val="ConsPlusNormal"/>
            </w:pPr>
            <w:r w:rsidRPr="00964F1D">
              <w:t>168940,00</w:t>
            </w:r>
          </w:p>
        </w:tc>
        <w:tc>
          <w:tcPr>
            <w:tcW w:w="302" w:type="pct"/>
          </w:tcPr>
          <w:p w:rsidR="00964F1D" w:rsidRPr="00964F1D" w:rsidRDefault="00964F1D" w:rsidP="00964F1D">
            <w:pPr>
              <w:pStyle w:val="ConsPlusNormal"/>
            </w:pPr>
            <w:r w:rsidRPr="00964F1D">
              <w:t>168940,00</w:t>
            </w:r>
          </w:p>
        </w:tc>
        <w:tc>
          <w:tcPr>
            <w:tcW w:w="302" w:type="pct"/>
          </w:tcPr>
          <w:p w:rsidR="00964F1D" w:rsidRPr="00964F1D" w:rsidRDefault="00964F1D" w:rsidP="00964F1D">
            <w:pPr>
              <w:pStyle w:val="ConsPlusNormal"/>
            </w:pPr>
            <w:r w:rsidRPr="00964F1D">
              <w:t>168940,00</w:t>
            </w:r>
          </w:p>
        </w:tc>
        <w:tc>
          <w:tcPr>
            <w:tcW w:w="328" w:type="pct"/>
          </w:tcPr>
          <w:p w:rsidR="00964F1D" w:rsidRPr="00964F1D" w:rsidRDefault="00964F1D" w:rsidP="00964F1D">
            <w:pPr>
              <w:pStyle w:val="ConsPlusNormal"/>
            </w:pPr>
            <w:r w:rsidRPr="00964F1D">
              <w:t>675760,00</w:t>
            </w:r>
          </w:p>
        </w:tc>
      </w:tr>
      <w:tr w:rsidR="00964F1D" w:rsidRPr="00964F1D" w:rsidTr="00964F1D">
        <w:tc>
          <w:tcPr>
            <w:tcW w:w="1829" w:type="pct"/>
            <w:gridSpan w:val="4"/>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города</w:t>
            </w:r>
          </w:p>
        </w:tc>
        <w:tc>
          <w:tcPr>
            <w:tcW w:w="328" w:type="pct"/>
          </w:tcPr>
          <w:p w:rsidR="00964F1D" w:rsidRPr="00964F1D" w:rsidRDefault="00964F1D" w:rsidP="00964F1D">
            <w:pPr>
              <w:pStyle w:val="ConsPlusNormal"/>
            </w:pPr>
            <w:r w:rsidRPr="00964F1D">
              <w:t>1557339,00</w:t>
            </w:r>
          </w:p>
        </w:tc>
        <w:tc>
          <w:tcPr>
            <w:tcW w:w="302" w:type="pct"/>
          </w:tcPr>
          <w:p w:rsidR="00964F1D" w:rsidRPr="00964F1D" w:rsidRDefault="00964F1D" w:rsidP="00964F1D">
            <w:pPr>
              <w:pStyle w:val="ConsPlusNormal"/>
            </w:pPr>
            <w:r w:rsidRPr="00964F1D">
              <w:t>68940,00</w:t>
            </w:r>
          </w:p>
        </w:tc>
        <w:tc>
          <w:tcPr>
            <w:tcW w:w="302" w:type="pct"/>
          </w:tcPr>
          <w:p w:rsidR="00964F1D" w:rsidRPr="00964F1D" w:rsidRDefault="00964F1D" w:rsidP="00964F1D">
            <w:pPr>
              <w:pStyle w:val="ConsPlusNormal"/>
            </w:pPr>
            <w:r w:rsidRPr="00964F1D">
              <w:t>68940,00</w:t>
            </w:r>
          </w:p>
        </w:tc>
        <w:tc>
          <w:tcPr>
            <w:tcW w:w="302" w:type="pct"/>
          </w:tcPr>
          <w:p w:rsidR="00964F1D" w:rsidRPr="00964F1D" w:rsidRDefault="00964F1D" w:rsidP="00964F1D">
            <w:pPr>
              <w:pStyle w:val="ConsPlusNormal"/>
            </w:pPr>
            <w:r w:rsidRPr="00964F1D">
              <w:t>68940,00</w:t>
            </w:r>
          </w:p>
        </w:tc>
        <w:tc>
          <w:tcPr>
            <w:tcW w:w="302" w:type="pct"/>
          </w:tcPr>
          <w:p w:rsidR="00964F1D" w:rsidRPr="00964F1D" w:rsidRDefault="00964F1D" w:rsidP="00964F1D">
            <w:pPr>
              <w:pStyle w:val="ConsPlusNormal"/>
            </w:pPr>
            <w:r w:rsidRPr="00964F1D">
              <w:t>167939,00</w:t>
            </w:r>
          </w:p>
        </w:tc>
        <w:tc>
          <w:tcPr>
            <w:tcW w:w="302" w:type="pct"/>
          </w:tcPr>
          <w:p w:rsidR="00964F1D" w:rsidRPr="00964F1D" w:rsidRDefault="00964F1D" w:rsidP="00964F1D">
            <w:pPr>
              <w:pStyle w:val="ConsPlusNormal"/>
            </w:pPr>
            <w:r w:rsidRPr="00964F1D">
              <w:t>168940,00</w:t>
            </w:r>
          </w:p>
        </w:tc>
        <w:tc>
          <w:tcPr>
            <w:tcW w:w="302" w:type="pct"/>
          </w:tcPr>
          <w:p w:rsidR="00964F1D" w:rsidRPr="00964F1D" w:rsidRDefault="00964F1D" w:rsidP="00964F1D">
            <w:pPr>
              <w:pStyle w:val="ConsPlusNormal"/>
            </w:pPr>
            <w:r w:rsidRPr="00964F1D">
              <w:t>168940,00</w:t>
            </w:r>
          </w:p>
        </w:tc>
        <w:tc>
          <w:tcPr>
            <w:tcW w:w="302" w:type="pct"/>
          </w:tcPr>
          <w:p w:rsidR="00964F1D" w:rsidRPr="00964F1D" w:rsidRDefault="00964F1D" w:rsidP="00964F1D">
            <w:pPr>
              <w:pStyle w:val="ConsPlusNormal"/>
            </w:pPr>
            <w:r w:rsidRPr="00964F1D">
              <w:t>168940,00</w:t>
            </w:r>
          </w:p>
        </w:tc>
        <w:tc>
          <w:tcPr>
            <w:tcW w:w="328" w:type="pct"/>
          </w:tcPr>
          <w:p w:rsidR="00964F1D" w:rsidRPr="00964F1D" w:rsidRDefault="00964F1D" w:rsidP="00964F1D">
            <w:pPr>
              <w:pStyle w:val="ConsPlusNormal"/>
            </w:pPr>
            <w:r w:rsidRPr="00964F1D">
              <w:t>675760,00</w:t>
            </w:r>
          </w:p>
        </w:tc>
      </w:tr>
      <w:tr w:rsidR="00964F1D" w:rsidRPr="00964F1D" w:rsidTr="00964F1D">
        <w:tc>
          <w:tcPr>
            <w:tcW w:w="1829" w:type="pct"/>
            <w:gridSpan w:val="4"/>
            <w:vMerge w:val="restart"/>
          </w:tcPr>
          <w:p w:rsidR="00964F1D" w:rsidRPr="00964F1D" w:rsidRDefault="00964F1D" w:rsidP="00964F1D">
            <w:pPr>
              <w:pStyle w:val="ConsPlusNormal"/>
            </w:pPr>
            <w:r w:rsidRPr="00964F1D">
              <w:t>муниципальное бюджетное учреждение дополнительного образования "Межшкольный учебный комбинат"</w:t>
            </w:r>
          </w:p>
        </w:tc>
        <w:tc>
          <w:tcPr>
            <w:tcW w:w="398" w:type="pct"/>
          </w:tcPr>
          <w:p w:rsidR="00964F1D" w:rsidRPr="00964F1D" w:rsidRDefault="00964F1D" w:rsidP="00964F1D">
            <w:pPr>
              <w:pStyle w:val="ConsPlusNormal"/>
            </w:pPr>
            <w:r w:rsidRPr="00964F1D">
              <w:t>всего</w:t>
            </w:r>
          </w:p>
        </w:tc>
        <w:tc>
          <w:tcPr>
            <w:tcW w:w="328" w:type="pct"/>
          </w:tcPr>
          <w:p w:rsidR="00964F1D" w:rsidRPr="00964F1D" w:rsidRDefault="00964F1D" w:rsidP="00964F1D">
            <w:pPr>
              <w:pStyle w:val="ConsPlusNormal"/>
            </w:pPr>
            <w:r w:rsidRPr="00964F1D">
              <w:t>1100000,00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28" w:type="pct"/>
          </w:tcPr>
          <w:p w:rsidR="00964F1D" w:rsidRPr="00964F1D" w:rsidRDefault="00964F1D" w:rsidP="00964F1D">
            <w:pPr>
              <w:pStyle w:val="ConsPlusNormal"/>
            </w:pPr>
            <w:r w:rsidRPr="00964F1D">
              <w:t>400000,00</w:t>
            </w:r>
          </w:p>
        </w:tc>
      </w:tr>
      <w:tr w:rsidR="00964F1D" w:rsidRPr="00964F1D" w:rsidTr="00964F1D">
        <w:tc>
          <w:tcPr>
            <w:tcW w:w="1829" w:type="pct"/>
            <w:gridSpan w:val="4"/>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города</w:t>
            </w:r>
          </w:p>
        </w:tc>
        <w:tc>
          <w:tcPr>
            <w:tcW w:w="328" w:type="pct"/>
          </w:tcPr>
          <w:p w:rsidR="00964F1D" w:rsidRPr="00964F1D" w:rsidRDefault="00964F1D" w:rsidP="00964F1D">
            <w:pPr>
              <w:pStyle w:val="ConsPlusNormal"/>
            </w:pPr>
            <w:r w:rsidRPr="00964F1D">
              <w:t>1100000,00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28" w:type="pct"/>
          </w:tcPr>
          <w:p w:rsidR="00964F1D" w:rsidRPr="00964F1D" w:rsidRDefault="00964F1D" w:rsidP="00964F1D">
            <w:pPr>
              <w:pStyle w:val="ConsPlusNormal"/>
            </w:pPr>
            <w:r w:rsidRPr="00964F1D">
              <w:t>400000,00</w:t>
            </w:r>
          </w:p>
        </w:tc>
      </w:tr>
      <w:tr w:rsidR="00964F1D" w:rsidRPr="00964F1D" w:rsidTr="00964F1D">
        <w:tc>
          <w:tcPr>
            <w:tcW w:w="1829" w:type="pct"/>
            <w:gridSpan w:val="4"/>
            <w:vMerge w:val="restart"/>
          </w:tcPr>
          <w:p w:rsidR="00964F1D" w:rsidRPr="00964F1D" w:rsidRDefault="00964F1D" w:rsidP="00964F1D">
            <w:pPr>
              <w:pStyle w:val="ConsPlusNormal"/>
            </w:pPr>
            <w:r w:rsidRPr="00964F1D">
              <w:t xml:space="preserve">муниципальное бюджетное учреждение дополнительного образования "Центр дополнительного образования </w:t>
            </w:r>
            <w:r w:rsidRPr="00964F1D">
              <w:lastRenderedPageBreak/>
              <w:t>"Перспектива"</w:t>
            </w:r>
          </w:p>
        </w:tc>
        <w:tc>
          <w:tcPr>
            <w:tcW w:w="398" w:type="pct"/>
          </w:tcPr>
          <w:p w:rsidR="00964F1D" w:rsidRPr="00964F1D" w:rsidRDefault="00964F1D" w:rsidP="00964F1D">
            <w:pPr>
              <w:pStyle w:val="ConsPlusNormal"/>
            </w:pPr>
            <w:r w:rsidRPr="00964F1D">
              <w:lastRenderedPageBreak/>
              <w:t>всего</w:t>
            </w:r>
          </w:p>
        </w:tc>
        <w:tc>
          <w:tcPr>
            <w:tcW w:w="328" w:type="pct"/>
          </w:tcPr>
          <w:p w:rsidR="00964F1D" w:rsidRPr="00964F1D" w:rsidRDefault="00964F1D" w:rsidP="00964F1D">
            <w:pPr>
              <w:pStyle w:val="ConsPlusNormal"/>
            </w:pPr>
            <w:r w:rsidRPr="00964F1D">
              <w:t>756666,64</w:t>
            </w:r>
          </w:p>
        </w:tc>
        <w:tc>
          <w:tcPr>
            <w:tcW w:w="302" w:type="pct"/>
          </w:tcPr>
          <w:p w:rsidR="00964F1D" w:rsidRPr="00964F1D" w:rsidRDefault="00964F1D" w:rsidP="00964F1D">
            <w:pPr>
              <w:pStyle w:val="ConsPlusNormal"/>
            </w:pPr>
            <w:r w:rsidRPr="00964F1D">
              <w:t>250000,00</w:t>
            </w:r>
          </w:p>
        </w:tc>
        <w:tc>
          <w:tcPr>
            <w:tcW w:w="302" w:type="pct"/>
          </w:tcPr>
          <w:p w:rsidR="00964F1D" w:rsidRPr="00964F1D" w:rsidRDefault="00964F1D" w:rsidP="00964F1D">
            <w:pPr>
              <w:pStyle w:val="ConsPlusNormal"/>
            </w:pPr>
            <w:r w:rsidRPr="00964F1D">
              <w:t>63333,33</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63333,33</w:t>
            </w:r>
          </w:p>
        </w:tc>
        <w:tc>
          <w:tcPr>
            <w:tcW w:w="302" w:type="pct"/>
          </w:tcPr>
          <w:p w:rsidR="00964F1D" w:rsidRPr="00964F1D" w:rsidRDefault="00964F1D" w:rsidP="00964F1D">
            <w:pPr>
              <w:pStyle w:val="ConsPlusNormal"/>
            </w:pPr>
            <w:r w:rsidRPr="00964F1D">
              <w:t>63333,33</w:t>
            </w:r>
          </w:p>
        </w:tc>
        <w:tc>
          <w:tcPr>
            <w:tcW w:w="302" w:type="pct"/>
          </w:tcPr>
          <w:p w:rsidR="00964F1D" w:rsidRPr="00964F1D" w:rsidRDefault="00964F1D" w:rsidP="00964F1D">
            <w:pPr>
              <w:pStyle w:val="ConsPlusNormal"/>
            </w:pPr>
            <w:r w:rsidRPr="00964F1D">
              <w:t>63333,33</w:t>
            </w:r>
          </w:p>
        </w:tc>
        <w:tc>
          <w:tcPr>
            <w:tcW w:w="328" w:type="pct"/>
          </w:tcPr>
          <w:p w:rsidR="00964F1D" w:rsidRPr="00964F1D" w:rsidRDefault="00964F1D" w:rsidP="00964F1D">
            <w:pPr>
              <w:pStyle w:val="ConsPlusNormal"/>
            </w:pPr>
            <w:r w:rsidRPr="00964F1D">
              <w:t>253333,32</w:t>
            </w:r>
          </w:p>
        </w:tc>
      </w:tr>
      <w:tr w:rsidR="00964F1D" w:rsidRPr="00964F1D" w:rsidTr="00964F1D">
        <w:tc>
          <w:tcPr>
            <w:tcW w:w="1829" w:type="pct"/>
            <w:gridSpan w:val="4"/>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города</w:t>
            </w:r>
          </w:p>
        </w:tc>
        <w:tc>
          <w:tcPr>
            <w:tcW w:w="328" w:type="pct"/>
          </w:tcPr>
          <w:p w:rsidR="00964F1D" w:rsidRPr="00964F1D" w:rsidRDefault="00964F1D" w:rsidP="00964F1D">
            <w:pPr>
              <w:pStyle w:val="ConsPlusNormal"/>
            </w:pPr>
            <w:r w:rsidRPr="00964F1D">
              <w:t>756666,64</w:t>
            </w:r>
          </w:p>
        </w:tc>
        <w:tc>
          <w:tcPr>
            <w:tcW w:w="302" w:type="pct"/>
          </w:tcPr>
          <w:p w:rsidR="00964F1D" w:rsidRPr="00964F1D" w:rsidRDefault="00964F1D" w:rsidP="00964F1D">
            <w:pPr>
              <w:pStyle w:val="ConsPlusNormal"/>
            </w:pPr>
            <w:r w:rsidRPr="00964F1D">
              <w:t>250000,00</w:t>
            </w:r>
          </w:p>
        </w:tc>
        <w:tc>
          <w:tcPr>
            <w:tcW w:w="302" w:type="pct"/>
          </w:tcPr>
          <w:p w:rsidR="00964F1D" w:rsidRPr="00964F1D" w:rsidRDefault="00964F1D" w:rsidP="00964F1D">
            <w:pPr>
              <w:pStyle w:val="ConsPlusNormal"/>
            </w:pPr>
            <w:r w:rsidRPr="00964F1D">
              <w:t>63333,33</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63333,33</w:t>
            </w:r>
          </w:p>
        </w:tc>
        <w:tc>
          <w:tcPr>
            <w:tcW w:w="302" w:type="pct"/>
          </w:tcPr>
          <w:p w:rsidR="00964F1D" w:rsidRPr="00964F1D" w:rsidRDefault="00964F1D" w:rsidP="00964F1D">
            <w:pPr>
              <w:pStyle w:val="ConsPlusNormal"/>
            </w:pPr>
            <w:r w:rsidRPr="00964F1D">
              <w:t>63333,33</w:t>
            </w:r>
          </w:p>
        </w:tc>
        <w:tc>
          <w:tcPr>
            <w:tcW w:w="302" w:type="pct"/>
          </w:tcPr>
          <w:p w:rsidR="00964F1D" w:rsidRPr="00964F1D" w:rsidRDefault="00964F1D" w:rsidP="00964F1D">
            <w:pPr>
              <w:pStyle w:val="ConsPlusNormal"/>
            </w:pPr>
            <w:r w:rsidRPr="00964F1D">
              <w:t>63333,33</w:t>
            </w:r>
          </w:p>
        </w:tc>
        <w:tc>
          <w:tcPr>
            <w:tcW w:w="328" w:type="pct"/>
          </w:tcPr>
          <w:p w:rsidR="00964F1D" w:rsidRPr="00964F1D" w:rsidRDefault="00964F1D" w:rsidP="00964F1D">
            <w:pPr>
              <w:pStyle w:val="ConsPlusNormal"/>
            </w:pPr>
            <w:r w:rsidRPr="00964F1D">
              <w:t>253333,32</w:t>
            </w:r>
          </w:p>
        </w:tc>
      </w:tr>
      <w:tr w:rsidR="00964F1D" w:rsidRPr="00964F1D" w:rsidTr="00964F1D">
        <w:tc>
          <w:tcPr>
            <w:tcW w:w="1829" w:type="pct"/>
            <w:gridSpan w:val="4"/>
            <w:vMerge w:val="restart"/>
          </w:tcPr>
          <w:p w:rsidR="00964F1D" w:rsidRPr="00964F1D" w:rsidRDefault="00964F1D" w:rsidP="00964F1D">
            <w:pPr>
              <w:pStyle w:val="ConsPlusNormal"/>
            </w:pPr>
            <w:r w:rsidRPr="00964F1D">
              <w:t xml:space="preserve">муниципальное бюджетное учреждение дополнительного образования "Детский </w:t>
            </w:r>
            <w:proofErr w:type="spellStart"/>
            <w:r w:rsidRPr="00964F1D">
              <w:t>этнокультурно</w:t>
            </w:r>
            <w:proofErr w:type="spellEnd"/>
            <w:r w:rsidRPr="00964F1D">
              <w:t>-образовательный центр"</w:t>
            </w:r>
          </w:p>
        </w:tc>
        <w:tc>
          <w:tcPr>
            <w:tcW w:w="398" w:type="pct"/>
          </w:tcPr>
          <w:p w:rsidR="00964F1D" w:rsidRPr="00964F1D" w:rsidRDefault="00964F1D" w:rsidP="00964F1D">
            <w:pPr>
              <w:pStyle w:val="ConsPlusNormal"/>
            </w:pPr>
            <w:r w:rsidRPr="00964F1D">
              <w:t>всего</w:t>
            </w:r>
          </w:p>
        </w:tc>
        <w:tc>
          <w:tcPr>
            <w:tcW w:w="328" w:type="pct"/>
          </w:tcPr>
          <w:p w:rsidR="00964F1D" w:rsidRPr="00964F1D" w:rsidRDefault="00964F1D" w:rsidP="00964F1D">
            <w:pPr>
              <w:pStyle w:val="ConsPlusNormal"/>
            </w:pPr>
            <w:r w:rsidRPr="00964F1D">
              <w:t>330000,00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266666,67</w:t>
            </w:r>
          </w:p>
        </w:tc>
        <w:tc>
          <w:tcPr>
            <w:tcW w:w="302" w:type="pct"/>
          </w:tcPr>
          <w:p w:rsidR="00964F1D" w:rsidRPr="00964F1D" w:rsidRDefault="00964F1D" w:rsidP="00964F1D">
            <w:pPr>
              <w:pStyle w:val="ConsPlusNormal"/>
            </w:pPr>
            <w:r w:rsidRPr="00964F1D">
              <w:t>63333,33</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1829" w:type="pct"/>
            <w:gridSpan w:val="4"/>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автономного округа</w:t>
            </w:r>
          </w:p>
        </w:tc>
        <w:tc>
          <w:tcPr>
            <w:tcW w:w="328" w:type="pct"/>
          </w:tcPr>
          <w:p w:rsidR="00964F1D" w:rsidRPr="00964F1D" w:rsidRDefault="00964F1D" w:rsidP="00964F1D">
            <w:pPr>
              <w:pStyle w:val="ConsPlusNormal"/>
            </w:pPr>
            <w:r w:rsidRPr="00964F1D">
              <w:t>80000,00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80000,00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1829" w:type="pct"/>
            <w:gridSpan w:val="4"/>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города</w:t>
            </w:r>
          </w:p>
        </w:tc>
        <w:tc>
          <w:tcPr>
            <w:tcW w:w="328" w:type="pct"/>
          </w:tcPr>
          <w:p w:rsidR="00964F1D" w:rsidRPr="00964F1D" w:rsidRDefault="00964F1D" w:rsidP="00964F1D">
            <w:pPr>
              <w:pStyle w:val="ConsPlusNormal"/>
            </w:pPr>
            <w:r w:rsidRPr="00964F1D">
              <w:t>250000,00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186666,67</w:t>
            </w:r>
          </w:p>
        </w:tc>
        <w:tc>
          <w:tcPr>
            <w:tcW w:w="302" w:type="pct"/>
          </w:tcPr>
          <w:p w:rsidR="00964F1D" w:rsidRPr="00964F1D" w:rsidRDefault="00964F1D" w:rsidP="00964F1D">
            <w:pPr>
              <w:pStyle w:val="ConsPlusNormal"/>
            </w:pPr>
            <w:r w:rsidRPr="00964F1D">
              <w:t>63333,33</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1829" w:type="pct"/>
            <w:gridSpan w:val="4"/>
            <w:vMerge w:val="restart"/>
          </w:tcPr>
          <w:p w:rsidR="00964F1D" w:rsidRPr="00964F1D" w:rsidRDefault="00964F1D" w:rsidP="00964F1D">
            <w:pPr>
              <w:pStyle w:val="ConsPlusNormal"/>
            </w:pPr>
            <w:r w:rsidRPr="00964F1D">
              <w:t>муниципальное бюджетное учреждение "Научно-библиотечный центр"</w:t>
            </w:r>
          </w:p>
        </w:tc>
        <w:tc>
          <w:tcPr>
            <w:tcW w:w="398" w:type="pct"/>
          </w:tcPr>
          <w:p w:rsidR="00964F1D" w:rsidRPr="00964F1D" w:rsidRDefault="00964F1D" w:rsidP="00964F1D">
            <w:pPr>
              <w:pStyle w:val="ConsPlusNormal"/>
            </w:pPr>
            <w:r w:rsidRPr="00964F1D">
              <w:t>всего</w:t>
            </w:r>
          </w:p>
        </w:tc>
        <w:tc>
          <w:tcPr>
            <w:tcW w:w="328" w:type="pct"/>
          </w:tcPr>
          <w:p w:rsidR="00964F1D" w:rsidRPr="00964F1D" w:rsidRDefault="00964F1D" w:rsidP="00964F1D">
            <w:pPr>
              <w:pStyle w:val="ConsPlusNormal"/>
            </w:pPr>
            <w:r w:rsidRPr="00964F1D">
              <w:t>920180,00</w:t>
            </w:r>
          </w:p>
        </w:tc>
        <w:tc>
          <w:tcPr>
            <w:tcW w:w="302" w:type="pct"/>
          </w:tcPr>
          <w:p w:rsidR="00964F1D" w:rsidRPr="00964F1D" w:rsidRDefault="00964F1D" w:rsidP="00964F1D">
            <w:pPr>
              <w:pStyle w:val="ConsPlusNormal"/>
            </w:pPr>
            <w:r w:rsidRPr="00964F1D">
              <w:t>40060,00</w:t>
            </w:r>
          </w:p>
        </w:tc>
        <w:tc>
          <w:tcPr>
            <w:tcW w:w="302" w:type="pct"/>
          </w:tcPr>
          <w:p w:rsidR="00964F1D" w:rsidRPr="00964F1D" w:rsidRDefault="00964F1D" w:rsidP="00964F1D">
            <w:pPr>
              <w:pStyle w:val="ConsPlusNormal"/>
            </w:pPr>
            <w:r w:rsidRPr="00964F1D">
              <w:t>40060,00</w:t>
            </w:r>
          </w:p>
        </w:tc>
        <w:tc>
          <w:tcPr>
            <w:tcW w:w="302" w:type="pct"/>
          </w:tcPr>
          <w:p w:rsidR="00964F1D" w:rsidRPr="00964F1D" w:rsidRDefault="00964F1D" w:rsidP="00964F1D">
            <w:pPr>
              <w:pStyle w:val="ConsPlusNormal"/>
            </w:pPr>
            <w:r w:rsidRPr="00964F1D">
              <w:t>40060,00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28" w:type="pct"/>
          </w:tcPr>
          <w:p w:rsidR="00964F1D" w:rsidRPr="00964F1D" w:rsidRDefault="00964F1D" w:rsidP="00964F1D">
            <w:pPr>
              <w:pStyle w:val="ConsPlusNormal"/>
            </w:pPr>
            <w:r w:rsidRPr="00964F1D">
              <w:t>400000,00</w:t>
            </w:r>
          </w:p>
        </w:tc>
      </w:tr>
      <w:tr w:rsidR="00964F1D" w:rsidRPr="00964F1D" w:rsidTr="00964F1D">
        <w:tc>
          <w:tcPr>
            <w:tcW w:w="1829" w:type="pct"/>
            <w:gridSpan w:val="4"/>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города</w:t>
            </w:r>
          </w:p>
        </w:tc>
        <w:tc>
          <w:tcPr>
            <w:tcW w:w="328" w:type="pct"/>
          </w:tcPr>
          <w:p w:rsidR="00964F1D" w:rsidRPr="00964F1D" w:rsidRDefault="00964F1D" w:rsidP="00964F1D">
            <w:pPr>
              <w:pStyle w:val="ConsPlusNormal"/>
            </w:pPr>
            <w:r w:rsidRPr="00964F1D">
              <w:t>920180,00</w:t>
            </w:r>
          </w:p>
        </w:tc>
        <w:tc>
          <w:tcPr>
            <w:tcW w:w="302" w:type="pct"/>
          </w:tcPr>
          <w:p w:rsidR="00964F1D" w:rsidRPr="00964F1D" w:rsidRDefault="00964F1D" w:rsidP="00964F1D">
            <w:pPr>
              <w:pStyle w:val="ConsPlusNormal"/>
            </w:pPr>
            <w:r w:rsidRPr="00964F1D">
              <w:t>40060,00</w:t>
            </w:r>
          </w:p>
        </w:tc>
        <w:tc>
          <w:tcPr>
            <w:tcW w:w="302" w:type="pct"/>
          </w:tcPr>
          <w:p w:rsidR="00964F1D" w:rsidRPr="00964F1D" w:rsidRDefault="00964F1D" w:rsidP="00964F1D">
            <w:pPr>
              <w:pStyle w:val="ConsPlusNormal"/>
            </w:pPr>
            <w:r w:rsidRPr="00964F1D">
              <w:t>40060,00</w:t>
            </w:r>
          </w:p>
        </w:tc>
        <w:tc>
          <w:tcPr>
            <w:tcW w:w="302" w:type="pct"/>
          </w:tcPr>
          <w:p w:rsidR="00964F1D" w:rsidRPr="00964F1D" w:rsidRDefault="00964F1D" w:rsidP="00964F1D">
            <w:pPr>
              <w:pStyle w:val="ConsPlusNormal"/>
            </w:pPr>
            <w:r w:rsidRPr="00964F1D">
              <w:t>40060,00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02" w:type="pct"/>
          </w:tcPr>
          <w:p w:rsidR="00964F1D" w:rsidRPr="00964F1D" w:rsidRDefault="00964F1D" w:rsidP="00964F1D">
            <w:pPr>
              <w:pStyle w:val="ConsPlusNormal"/>
            </w:pPr>
            <w:r w:rsidRPr="00964F1D">
              <w:t>100000,00</w:t>
            </w:r>
          </w:p>
        </w:tc>
        <w:tc>
          <w:tcPr>
            <w:tcW w:w="328" w:type="pct"/>
          </w:tcPr>
          <w:p w:rsidR="00964F1D" w:rsidRPr="00964F1D" w:rsidRDefault="00964F1D" w:rsidP="00964F1D">
            <w:pPr>
              <w:pStyle w:val="ConsPlusNormal"/>
            </w:pPr>
            <w:r w:rsidRPr="00964F1D">
              <w:t>400000,00</w:t>
            </w:r>
          </w:p>
        </w:tc>
      </w:tr>
      <w:tr w:rsidR="00964F1D" w:rsidRPr="00964F1D" w:rsidTr="00964F1D">
        <w:tc>
          <w:tcPr>
            <w:tcW w:w="1829" w:type="pct"/>
            <w:gridSpan w:val="4"/>
            <w:vMerge w:val="restart"/>
          </w:tcPr>
          <w:p w:rsidR="00964F1D" w:rsidRPr="00964F1D" w:rsidRDefault="00964F1D" w:rsidP="00964F1D">
            <w:pPr>
              <w:pStyle w:val="ConsPlusNormal"/>
            </w:pPr>
            <w:r w:rsidRPr="00964F1D">
              <w:t>муниципальное бюджетное учреждение "Молодежный центр"</w:t>
            </w:r>
          </w:p>
        </w:tc>
        <w:tc>
          <w:tcPr>
            <w:tcW w:w="398" w:type="pct"/>
          </w:tcPr>
          <w:p w:rsidR="00964F1D" w:rsidRPr="00964F1D" w:rsidRDefault="00964F1D" w:rsidP="00964F1D">
            <w:pPr>
              <w:pStyle w:val="ConsPlusNormal"/>
            </w:pPr>
            <w:r w:rsidRPr="00964F1D">
              <w:t>всего</w:t>
            </w:r>
          </w:p>
        </w:tc>
        <w:tc>
          <w:tcPr>
            <w:tcW w:w="328" w:type="pct"/>
          </w:tcPr>
          <w:p w:rsidR="00964F1D" w:rsidRPr="00964F1D" w:rsidRDefault="00964F1D" w:rsidP="00964F1D">
            <w:pPr>
              <w:pStyle w:val="ConsPlusNormal"/>
            </w:pPr>
            <w:r w:rsidRPr="00964F1D">
              <w:t>605666,67</w:t>
            </w:r>
          </w:p>
        </w:tc>
        <w:tc>
          <w:tcPr>
            <w:tcW w:w="302" w:type="pct"/>
          </w:tcPr>
          <w:p w:rsidR="00964F1D" w:rsidRPr="00964F1D" w:rsidRDefault="00964F1D" w:rsidP="00964F1D">
            <w:pPr>
              <w:pStyle w:val="ConsPlusNormal"/>
            </w:pPr>
            <w:r w:rsidRPr="00964F1D">
              <w:t>355666,67</w:t>
            </w:r>
          </w:p>
        </w:tc>
        <w:tc>
          <w:tcPr>
            <w:tcW w:w="302" w:type="pct"/>
          </w:tcPr>
          <w:p w:rsidR="00964F1D" w:rsidRPr="00964F1D" w:rsidRDefault="00964F1D" w:rsidP="00964F1D">
            <w:pPr>
              <w:pStyle w:val="ConsPlusNormal"/>
            </w:pPr>
            <w:r w:rsidRPr="00964F1D">
              <w:t>250000,00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1829" w:type="pct"/>
            <w:gridSpan w:val="4"/>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автономного округа</w:t>
            </w:r>
          </w:p>
        </w:tc>
        <w:tc>
          <w:tcPr>
            <w:tcW w:w="328" w:type="pct"/>
          </w:tcPr>
          <w:p w:rsidR="00964F1D" w:rsidRPr="00964F1D" w:rsidRDefault="00964F1D" w:rsidP="00964F1D">
            <w:pPr>
              <w:pStyle w:val="ConsPlusNormal"/>
            </w:pPr>
            <w:r w:rsidRPr="00964F1D">
              <w:t>106700,00</w:t>
            </w:r>
          </w:p>
        </w:tc>
        <w:tc>
          <w:tcPr>
            <w:tcW w:w="302" w:type="pct"/>
          </w:tcPr>
          <w:p w:rsidR="00964F1D" w:rsidRPr="00964F1D" w:rsidRDefault="00964F1D" w:rsidP="00964F1D">
            <w:pPr>
              <w:pStyle w:val="ConsPlusNormal"/>
            </w:pPr>
            <w:r w:rsidRPr="00964F1D">
              <w:t>106700,00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1829" w:type="pct"/>
            <w:gridSpan w:val="4"/>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города</w:t>
            </w:r>
          </w:p>
        </w:tc>
        <w:tc>
          <w:tcPr>
            <w:tcW w:w="328" w:type="pct"/>
          </w:tcPr>
          <w:p w:rsidR="00964F1D" w:rsidRPr="00964F1D" w:rsidRDefault="00964F1D" w:rsidP="00964F1D">
            <w:pPr>
              <w:pStyle w:val="ConsPlusNormal"/>
            </w:pPr>
            <w:r w:rsidRPr="00964F1D">
              <w:t>498966,67</w:t>
            </w:r>
          </w:p>
        </w:tc>
        <w:tc>
          <w:tcPr>
            <w:tcW w:w="302" w:type="pct"/>
          </w:tcPr>
          <w:p w:rsidR="00964F1D" w:rsidRPr="00964F1D" w:rsidRDefault="00964F1D" w:rsidP="00964F1D">
            <w:pPr>
              <w:pStyle w:val="ConsPlusNormal"/>
            </w:pPr>
            <w:r w:rsidRPr="00964F1D">
              <w:t>248966,67</w:t>
            </w:r>
          </w:p>
        </w:tc>
        <w:tc>
          <w:tcPr>
            <w:tcW w:w="302" w:type="pct"/>
          </w:tcPr>
          <w:p w:rsidR="00964F1D" w:rsidRPr="00964F1D" w:rsidRDefault="00964F1D" w:rsidP="00964F1D">
            <w:pPr>
              <w:pStyle w:val="ConsPlusNormal"/>
            </w:pPr>
            <w:r w:rsidRPr="00964F1D">
              <w:t>250000,00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1829" w:type="pct"/>
            <w:gridSpan w:val="4"/>
            <w:vMerge w:val="restart"/>
          </w:tcPr>
          <w:p w:rsidR="00964F1D" w:rsidRPr="00964F1D" w:rsidRDefault="00964F1D" w:rsidP="00964F1D">
            <w:pPr>
              <w:pStyle w:val="ConsPlusNormal"/>
            </w:pPr>
            <w:r w:rsidRPr="00964F1D">
              <w:t>муниципальное бюджетное учреждение "Спортивный комплекс "Дружба"</w:t>
            </w:r>
          </w:p>
        </w:tc>
        <w:tc>
          <w:tcPr>
            <w:tcW w:w="398" w:type="pct"/>
          </w:tcPr>
          <w:p w:rsidR="00964F1D" w:rsidRPr="00964F1D" w:rsidRDefault="00964F1D" w:rsidP="00964F1D">
            <w:pPr>
              <w:pStyle w:val="ConsPlusNormal"/>
            </w:pPr>
            <w:r w:rsidRPr="00964F1D">
              <w:t>всего</w:t>
            </w:r>
          </w:p>
        </w:tc>
        <w:tc>
          <w:tcPr>
            <w:tcW w:w="328" w:type="pct"/>
          </w:tcPr>
          <w:p w:rsidR="00964F1D" w:rsidRPr="00964F1D" w:rsidRDefault="00964F1D" w:rsidP="00964F1D">
            <w:pPr>
              <w:pStyle w:val="ConsPlusNormal"/>
            </w:pPr>
            <w:r w:rsidRPr="00964F1D">
              <w:t>770697,62</w:t>
            </w:r>
          </w:p>
        </w:tc>
        <w:tc>
          <w:tcPr>
            <w:tcW w:w="302" w:type="pct"/>
          </w:tcPr>
          <w:p w:rsidR="00964F1D" w:rsidRPr="00964F1D" w:rsidRDefault="00964F1D" w:rsidP="00964F1D">
            <w:pPr>
              <w:pStyle w:val="ConsPlusNormal"/>
            </w:pPr>
            <w:r w:rsidRPr="00964F1D">
              <w:t>70063,42</w:t>
            </w:r>
          </w:p>
        </w:tc>
        <w:tc>
          <w:tcPr>
            <w:tcW w:w="302" w:type="pct"/>
          </w:tcPr>
          <w:p w:rsidR="00964F1D" w:rsidRPr="00964F1D" w:rsidRDefault="00964F1D" w:rsidP="00964F1D">
            <w:pPr>
              <w:pStyle w:val="ConsPlusNormal"/>
            </w:pPr>
            <w:r w:rsidRPr="00964F1D">
              <w:t>70063,42</w:t>
            </w:r>
          </w:p>
        </w:tc>
        <w:tc>
          <w:tcPr>
            <w:tcW w:w="302" w:type="pct"/>
          </w:tcPr>
          <w:p w:rsidR="00964F1D" w:rsidRPr="00964F1D" w:rsidRDefault="00964F1D" w:rsidP="00964F1D">
            <w:pPr>
              <w:pStyle w:val="ConsPlusNormal"/>
            </w:pPr>
            <w:r w:rsidRPr="00964F1D">
              <w:t>70063,42</w:t>
            </w:r>
          </w:p>
        </w:tc>
        <w:tc>
          <w:tcPr>
            <w:tcW w:w="302" w:type="pct"/>
          </w:tcPr>
          <w:p w:rsidR="00964F1D" w:rsidRPr="00964F1D" w:rsidRDefault="00964F1D" w:rsidP="00964F1D">
            <w:pPr>
              <w:pStyle w:val="ConsPlusNormal"/>
            </w:pPr>
            <w:r w:rsidRPr="00964F1D">
              <w:t>70063,42</w:t>
            </w:r>
          </w:p>
        </w:tc>
        <w:tc>
          <w:tcPr>
            <w:tcW w:w="302" w:type="pct"/>
          </w:tcPr>
          <w:p w:rsidR="00964F1D" w:rsidRPr="00964F1D" w:rsidRDefault="00964F1D" w:rsidP="00964F1D">
            <w:pPr>
              <w:pStyle w:val="ConsPlusNormal"/>
            </w:pPr>
            <w:r w:rsidRPr="00964F1D">
              <w:t>70063,42</w:t>
            </w:r>
          </w:p>
        </w:tc>
        <w:tc>
          <w:tcPr>
            <w:tcW w:w="302" w:type="pct"/>
          </w:tcPr>
          <w:p w:rsidR="00964F1D" w:rsidRPr="00964F1D" w:rsidRDefault="00964F1D" w:rsidP="00964F1D">
            <w:pPr>
              <w:pStyle w:val="ConsPlusNormal"/>
            </w:pPr>
            <w:r w:rsidRPr="00964F1D">
              <w:t>70063,42</w:t>
            </w:r>
          </w:p>
        </w:tc>
        <w:tc>
          <w:tcPr>
            <w:tcW w:w="302" w:type="pct"/>
          </w:tcPr>
          <w:p w:rsidR="00964F1D" w:rsidRPr="00964F1D" w:rsidRDefault="00964F1D" w:rsidP="00964F1D">
            <w:pPr>
              <w:pStyle w:val="ConsPlusNormal"/>
            </w:pPr>
            <w:r w:rsidRPr="00964F1D">
              <w:t>70063,42</w:t>
            </w:r>
          </w:p>
        </w:tc>
        <w:tc>
          <w:tcPr>
            <w:tcW w:w="328" w:type="pct"/>
          </w:tcPr>
          <w:p w:rsidR="00964F1D" w:rsidRPr="00964F1D" w:rsidRDefault="00964F1D" w:rsidP="00964F1D">
            <w:pPr>
              <w:pStyle w:val="ConsPlusNormal"/>
            </w:pPr>
            <w:r w:rsidRPr="00964F1D">
              <w:t>280253,68</w:t>
            </w:r>
          </w:p>
        </w:tc>
      </w:tr>
      <w:tr w:rsidR="00964F1D" w:rsidRPr="00964F1D" w:rsidTr="00964F1D">
        <w:tc>
          <w:tcPr>
            <w:tcW w:w="1829" w:type="pct"/>
            <w:gridSpan w:val="4"/>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города</w:t>
            </w:r>
          </w:p>
        </w:tc>
        <w:tc>
          <w:tcPr>
            <w:tcW w:w="328" w:type="pct"/>
          </w:tcPr>
          <w:p w:rsidR="00964F1D" w:rsidRPr="00964F1D" w:rsidRDefault="00964F1D" w:rsidP="00964F1D">
            <w:pPr>
              <w:pStyle w:val="ConsPlusNormal"/>
            </w:pPr>
            <w:r w:rsidRPr="00964F1D">
              <w:t>770697,62</w:t>
            </w:r>
          </w:p>
        </w:tc>
        <w:tc>
          <w:tcPr>
            <w:tcW w:w="302" w:type="pct"/>
          </w:tcPr>
          <w:p w:rsidR="00964F1D" w:rsidRPr="00964F1D" w:rsidRDefault="00964F1D" w:rsidP="00964F1D">
            <w:pPr>
              <w:pStyle w:val="ConsPlusNormal"/>
            </w:pPr>
            <w:r w:rsidRPr="00964F1D">
              <w:t>70063,42</w:t>
            </w:r>
          </w:p>
        </w:tc>
        <w:tc>
          <w:tcPr>
            <w:tcW w:w="302" w:type="pct"/>
          </w:tcPr>
          <w:p w:rsidR="00964F1D" w:rsidRPr="00964F1D" w:rsidRDefault="00964F1D" w:rsidP="00964F1D">
            <w:pPr>
              <w:pStyle w:val="ConsPlusNormal"/>
            </w:pPr>
            <w:r w:rsidRPr="00964F1D">
              <w:t>70063,42</w:t>
            </w:r>
          </w:p>
        </w:tc>
        <w:tc>
          <w:tcPr>
            <w:tcW w:w="302" w:type="pct"/>
          </w:tcPr>
          <w:p w:rsidR="00964F1D" w:rsidRPr="00964F1D" w:rsidRDefault="00964F1D" w:rsidP="00964F1D">
            <w:pPr>
              <w:pStyle w:val="ConsPlusNormal"/>
            </w:pPr>
            <w:r w:rsidRPr="00964F1D">
              <w:t>70063,42</w:t>
            </w:r>
          </w:p>
        </w:tc>
        <w:tc>
          <w:tcPr>
            <w:tcW w:w="302" w:type="pct"/>
          </w:tcPr>
          <w:p w:rsidR="00964F1D" w:rsidRPr="00964F1D" w:rsidRDefault="00964F1D" w:rsidP="00964F1D">
            <w:pPr>
              <w:pStyle w:val="ConsPlusNormal"/>
            </w:pPr>
            <w:r w:rsidRPr="00964F1D">
              <w:t>70063,42</w:t>
            </w:r>
          </w:p>
        </w:tc>
        <w:tc>
          <w:tcPr>
            <w:tcW w:w="302" w:type="pct"/>
          </w:tcPr>
          <w:p w:rsidR="00964F1D" w:rsidRPr="00964F1D" w:rsidRDefault="00964F1D" w:rsidP="00964F1D">
            <w:pPr>
              <w:pStyle w:val="ConsPlusNormal"/>
            </w:pPr>
            <w:r w:rsidRPr="00964F1D">
              <w:t>70063,42</w:t>
            </w:r>
          </w:p>
        </w:tc>
        <w:tc>
          <w:tcPr>
            <w:tcW w:w="302" w:type="pct"/>
          </w:tcPr>
          <w:p w:rsidR="00964F1D" w:rsidRPr="00964F1D" w:rsidRDefault="00964F1D" w:rsidP="00964F1D">
            <w:pPr>
              <w:pStyle w:val="ConsPlusNormal"/>
            </w:pPr>
            <w:r w:rsidRPr="00964F1D">
              <w:t>70063,42</w:t>
            </w:r>
          </w:p>
        </w:tc>
        <w:tc>
          <w:tcPr>
            <w:tcW w:w="302" w:type="pct"/>
          </w:tcPr>
          <w:p w:rsidR="00964F1D" w:rsidRPr="00964F1D" w:rsidRDefault="00964F1D" w:rsidP="00964F1D">
            <w:pPr>
              <w:pStyle w:val="ConsPlusNormal"/>
            </w:pPr>
            <w:r w:rsidRPr="00964F1D">
              <w:t>70063,42</w:t>
            </w:r>
          </w:p>
        </w:tc>
        <w:tc>
          <w:tcPr>
            <w:tcW w:w="328" w:type="pct"/>
          </w:tcPr>
          <w:p w:rsidR="00964F1D" w:rsidRPr="00964F1D" w:rsidRDefault="00964F1D" w:rsidP="00964F1D">
            <w:pPr>
              <w:pStyle w:val="ConsPlusNormal"/>
            </w:pPr>
            <w:r w:rsidRPr="00964F1D">
              <w:t>280253,68</w:t>
            </w:r>
          </w:p>
        </w:tc>
      </w:tr>
      <w:tr w:rsidR="00964F1D" w:rsidRPr="00964F1D" w:rsidTr="00964F1D">
        <w:tc>
          <w:tcPr>
            <w:tcW w:w="1829" w:type="pct"/>
            <w:gridSpan w:val="4"/>
            <w:vMerge w:val="restart"/>
          </w:tcPr>
          <w:p w:rsidR="00964F1D" w:rsidRPr="00964F1D" w:rsidRDefault="00964F1D" w:rsidP="00964F1D">
            <w:pPr>
              <w:pStyle w:val="ConsPlusNormal"/>
            </w:pPr>
            <w:r w:rsidRPr="00964F1D">
              <w:t xml:space="preserve">муниципальное казенное учреждение "Дирекция по </w:t>
            </w:r>
            <w:r w:rsidRPr="00964F1D">
              <w:lastRenderedPageBreak/>
              <w:t>содержанию имущества казны"</w:t>
            </w:r>
          </w:p>
        </w:tc>
        <w:tc>
          <w:tcPr>
            <w:tcW w:w="398" w:type="pct"/>
          </w:tcPr>
          <w:p w:rsidR="00964F1D" w:rsidRPr="00964F1D" w:rsidRDefault="00964F1D" w:rsidP="00964F1D">
            <w:pPr>
              <w:pStyle w:val="ConsPlusNormal"/>
            </w:pPr>
            <w:r w:rsidRPr="00964F1D">
              <w:lastRenderedPageBreak/>
              <w:t>всего</w:t>
            </w:r>
          </w:p>
        </w:tc>
        <w:tc>
          <w:tcPr>
            <w:tcW w:w="328" w:type="pct"/>
          </w:tcPr>
          <w:p w:rsidR="00964F1D" w:rsidRPr="00964F1D" w:rsidRDefault="00964F1D" w:rsidP="00964F1D">
            <w:pPr>
              <w:pStyle w:val="ConsPlusNormal"/>
            </w:pPr>
            <w:r w:rsidRPr="00964F1D">
              <w:t>46410894</w:t>
            </w:r>
            <w:r w:rsidRPr="00964F1D">
              <w:lastRenderedPageBreak/>
              <w:t>,96</w:t>
            </w:r>
          </w:p>
        </w:tc>
        <w:tc>
          <w:tcPr>
            <w:tcW w:w="302" w:type="pct"/>
          </w:tcPr>
          <w:p w:rsidR="00964F1D" w:rsidRPr="00964F1D" w:rsidRDefault="00964F1D" w:rsidP="00964F1D">
            <w:pPr>
              <w:pStyle w:val="ConsPlusNormal"/>
            </w:pPr>
            <w:r w:rsidRPr="00964F1D">
              <w:lastRenderedPageBreak/>
              <w:t>0,00</w:t>
            </w:r>
          </w:p>
        </w:tc>
        <w:tc>
          <w:tcPr>
            <w:tcW w:w="302" w:type="pct"/>
          </w:tcPr>
          <w:p w:rsidR="00964F1D" w:rsidRPr="00964F1D" w:rsidRDefault="00964F1D" w:rsidP="00964F1D">
            <w:pPr>
              <w:pStyle w:val="ConsPlusNormal"/>
            </w:pPr>
            <w:r w:rsidRPr="00964F1D">
              <w:t>1050000</w:t>
            </w:r>
            <w:r w:rsidRPr="00964F1D">
              <w:lastRenderedPageBreak/>
              <w:t>0,00</w:t>
            </w:r>
          </w:p>
        </w:tc>
        <w:tc>
          <w:tcPr>
            <w:tcW w:w="302" w:type="pct"/>
          </w:tcPr>
          <w:p w:rsidR="00964F1D" w:rsidRPr="00964F1D" w:rsidRDefault="00964F1D" w:rsidP="00964F1D">
            <w:pPr>
              <w:pStyle w:val="ConsPlusNormal"/>
            </w:pPr>
            <w:r w:rsidRPr="00964F1D">
              <w:lastRenderedPageBreak/>
              <w:t>3591089</w:t>
            </w:r>
            <w:r w:rsidRPr="00964F1D">
              <w:lastRenderedPageBreak/>
              <w:t>4,96</w:t>
            </w:r>
          </w:p>
        </w:tc>
        <w:tc>
          <w:tcPr>
            <w:tcW w:w="302" w:type="pct"/>
          </w:tcPr>
          <w:p w:rsidR="00964F1D" w:rsidRPr="00964F1D" w:rsidRDefault="00964F1D" w:rsidP="00964F1D">
            <w:pPr>
              <w:pStyle w:val="ConsPlusNormal"/>
            </w:pPr>
            <w:r w:rsidRPr="00964F1D">
              <w:lastRenderedPageBreak/>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1829" w:type="pct"/>
            <w:gridSpan w:val="4"/>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города</w:t>
            </w:r>
          </w:p>
        </w:tc>
        <w:tc>
          <w:tcPr>
            <w:tcW w:w="328" w:type="pct"/>
          </w:tcPr>
          <w:p w:rsidR="00964F1D" w:rsidRPr="00964F1D" w:rsidRDefault="00964F1D" w:rsidP="00964F1D">
            <w:pPr>
              <w:pStyle w:val="ConsPlusNormal"/>
            </w:pPr>
            <w:r w:rsidRPr="00964F1D">
              <w:t>46410894,96</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10500000,00</w:t>
            </w:r>
          </w:p>
        </w:tc>
        <w:tc>
          <w:tcPr>
            <w:tcW w:w="302" w:type="pct"/>
          </w:tcPr>
          <w:p w:rsidR="00964F1D" w:rsidRPr="00964F1D" w:rsidRDefault="00964F1D" w:rsidP="00964F1D">
            <w:pPr>
              <w:pStyle w:val="ConsPlusNormal"/>
            </w:pPr>
            <w:r w:rsidRPr="00964F1D">
              <w:t>35910894,96</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1829" w:type="pct"/>
            <w:gridSpan w:val="4"/>
            <w:vMerge w:val="restart"/>
          </w:tcPr>
          <w:p w:rsidR="00964F1D" w:rsidRPr="00964F1D" w:rsidRDefault="00964F1D" w:rsidP="00964F1D">
            <w:pPr>
              <w:pStyle w:val="ConsPlusNormal"/>
            </w:pPr>
            <w:r w:rsidRPr="00964F1D">
              <w:t>муниципальное бюджетное учреждение "Городской информационный центр"</w:t>
            </w:r>
          </w:p>
        </w:tc>
        <w:tc>
          <w:tcPr>
            <w:tcW w:w="398" w:type="pct"/>
          </w:tcPr>
          <w:p w:rsidR="00964F1D" w:rsidRPr="00964F1D" w:rsidRDefault="00964F1D" w:rsidP="00964F1D">
            <w:pPr>
              <w:pStyle w:val="ConsPlusNormal"/>
            </w:pPr>
            <w:r w:rsidRPr="00964F1D">
              <w:t>всего</w:t>
            </w:r>
          </w:p>
        </w:tc>
        <w:tc>
          <w:tcPr>
            <w:tcW w:w="328" w:type="pct"/>
          </w:tcPr>
          <w:p w:rsidR="00964F1D" w:rsidRPr="00964F1D" w:rsidRDefault="00964F1D" w:rsidP="00964F1D">
            <w:pPr>
              <w:pStyle w:val="ConsPlusNormal"/>
            </w:pPr>
            <w:r w:rsidRPr="00964F1D">
              <w:t>1499000,00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99000,00</w:t>
            </w:r>
          </w:p>
        </w:tc>
        <w:tc>
          <w:tcPr>
            <w:tcW w:w="302" w:type="pct"/>
          </w:tcPr>
          <w:p w:rsidR="00964F1D" w:rsidRPr="00964F1D" w:rsidRDefault="00964F1D" w:rsidP="00964F1D">
            <w:pPr>
              <w:pStyle w:val="ConsPlusNormal"/>
            </w:pPr>
            <w:r w:rsidRPr="00964F1D">
              <w:t>200000,00</w:t>
            </w:r>
          </w:p>
        </w:tc>
        <w:tc>
          <w:tcPr>
            <w:tcW w:w="302" w:type="pct"/>
          </w:tcPr>
          <w:p w:rsidR="00964F1D" w:rsidRPr="00964F1D" w:rsidRDefault="00964F1D" w:rsidP="00964F1D">
            <w:pPr>
              <w:pStyle w:val="ConsPlusNormal"/>
            </w:pPr>
            <w:r w:rsidRPr="00964F1D">
              <w:t>200000,00</w:t>
            </w:r>
          </w:p>
        </w:tc>
        <w:tc>
          <w:tcPr>
            <w:tcW w:w="302" w:type="pct"/>
          </w:tcPr>
          <w:p w:rsidR="00964F1D" w:rsidRPr="00964F1D" w:rsidRDefault="00964F1D" w:rsidP="00964F1D">
            <w:pPr>
              <w:pStyle w:val="ConsPlusNormal"/>
            </w:pPr>
            <w:r w:rsidRPr="00964F1D">
              <w:t>200000,00</w:t>
            </w:r>
          </w:p>
        </w:tc>
        <w:tc>
          <w:tcPr>
            <w:tcW w:w="328" w:type="pct"/>
          </w:tcPr>
          <w:p w:rsidR="00964F1D" w:rsidRPr="00964F1D" w:rsidRDefault="00964F1D" w:rsidP="00964F1D">
            <w:pPr>
              <w:pStyle w:val="ConsPlusNormal"/>
            </w:pPr>
            <w:r w:rsidRPr="00964F1D">
              <w:t>800000,00</w:t>
            </w:r>
          </w:p>
        </w:tc>
      </w:tr>
      <w:tr w:rsidR="00964F1D" w:rsidRPr="00964F1D" w:rsidTr="00964F1D">
        <w:tc>
          <w:tcPr>
            <w:tcW w:w="1829" w:type="pct"/>
            <w:gridSpan w:val="4"/>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города</w:t>
            </w:r>
          </w:p>
        </w:tc>
        <w:tc>
          <w:tcPr>
            <w:tcW w:w="328" w:type="pct"/>
          </w:tcPr>
          <w:p w:rsidR="00964F1D" w:rsidRPr="00964F1D" w:rsidRDefault="00964F1D" w:rsidP="00964F1D">
            <w:pPr>
              <w:pStyle w:val="ConsPlusNormal"/>
            </w:pPr>
            <w:r w:rsidRPr="00964F1D">
              <w:t>1499000,00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99000,00</w:t>
            </w:r>
          </w:p>
        </w:tc>
        <w:tc>
          <w:tcPr>
            <w:tcW w:w="302" w:type="pct"/>
          </w:tcPr>
          <w:p w:rsidR="00964F1D" w:rsidRPr="00964F1D" w:rsidRDefault="00964F1D" w:rsidP="00964F1D">
            <w:pPr>
              <w:pStyle w:val="ConsPlusNormal"/>
            </w:pPr>
            <w:r w:rsidRPr="00964F1D">
              <w:t>200000,00</w:t>
            </w:r>
          </w:p>
        </w:tc>
        <w:tc>
          <w:tcPr>
            <w:tcW w:w="302" w:type="pct"/>
          </w:tcPr>
          <w:p w:rsidR="00964F1D" w:rsidRPr="00964F1D" w:rsidRDefault="00964F1D" w:rsidP="00964F1D">
            <w:pPr>
              <w:pStyle w:val="ConsPlusNormal"/>
            </w:pPr>
            <w:r w:rsidRPr="00964F1D">
              <w:t>200000,00</w:t>
            </w:r>
          </w:p>
        </w:tc>
        <w:tc>
          <w:tcPr>
            <w:tcW w:w="302" w:type="pct"/>
          </w:tcPr>
          <w:p w:rsidR="00964F1D" w:rsidRPr="00964F1D" w:rsidRDefault="00964F1D" w:rsidP="00964F1D">
            <w:pPr>
              <w:pStyle w:val="ConsPlusNormal"/>
            </w:pPr>
            <w:r w:rsidRPr="00964F1D">
              <w:t>200000,00</w:t>
            </w:r>
          </w:p>
        </w:tc>
        <w:tc>
          <w:tcPr>
            <w:tcW w:w="328" w:type="pct"/>
          </w:tcPr>
          <w:p w:rsidR="00964F1D" w:rsidRPr="00964F1D" w:rsidRDefault="00964F1D" w:rsidP="00964F1D">
            <w:pPr>
              <w:pStyle w:val="ConsPlusNormal"/>
            </w:pPr>
            <w:r w:rsidRPr="00964F1D">
              <w:t>800000,00</w:t>
            </w:r>
          </w:p>
        </w:tc>
      </w:tr>
      <w:tr w:rsidR="00964F1D" w:rsidRPr="00964F1D" w:rsidTr="00964F1D">
        <w:tc>
          <w:tcPr>
            <w:tcW w:w="1829" w:type="pct"/>
            <w:gridSpan w:val="4"/>
            <w:vMerge w:val="restart"/>
          </w:tcPr>
          <w:p w:rsidR="00964F1D" w:rsidRPr="00964F1D" w:rsidRDefault="00964F1D" w:rsidP="00964F1D">
            <w:pPr>
              <w:pStyle w:val="ConsPlusNormal"/>
            </w:pPr>
            <w:r w:rsidRPr="00964F1D">
              <w:t>отдел по вопросам общественной безопасности и профилактике правонарушений Администрации города Ханты-Мансийска</w:t>
            </w:r>
          </w:p>
        </w:tc>
        <w:tc>
          <w:tcPr>
            <w:tcW w:w="398" w:type="pct"/>
          </w:tcPr>
          <w:p w:rsidR="00964F1D" w:rsidRPr="00964F1D" w:rsidRDefault="00964F1D" w:rsidP="00964F1D">
            <w:pPr>
              <w:pStyle w:val="ConsPlusNormal"/>
            </w:pPr>
            <w:r w:rsidRPr="00964F1D">
              <w:t>всего</w:t>
            </w:r>
          </w:p>
        </w:tc>
        <w:tc>
          <w:tcPr>
            <w:tcW w:w="328" w:type="pct"/>
          </w:tcPr>
          <w:p w:rsidR="00964F1D" w:rsidRPr="00964F1D" w:rsidRDefault="00964F1D" w:rsidP="00964F1D">
            <w:pPr>
              <w:pStyle w:val="ConsPlusNormal"/>
            </w:pPr>
            <w:r w:rsidRPr="00964F1D">
              <w:t>743040,00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743040,00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r w:rsidR="00964F1D" w:rsidRPr="00964F1D" w:rsidTr="00964F1D">
        <w:tc>
          <w:tcPr>
            <w:tcW w:w="1829" w:type="pct"/>
            <w:gridSpan w:val="4"/>
            <w:vMerge/>
          </w:tcPr>
          <w:p w:rsidR="00964F1D" w:rsidRPr="00964F1D" w:rsidRDefault="00964F1D" w:rsidP="00964F1D">
            <w:pPr>
              <w:pStyle w:val="ConsPlusNormal"/>
            </w:pPr>
          </w:p>
        </w:tc>
        <w:tc>
          <w:tcPr>
            <w:tcW w:w="398" w:type="pct"/>
          </w:tcPr>
          <w:p w:rsidR="00964F1D" w:rsidRPr="00964F1D" w:rsidRDefault="00964F1D" w:rsidP="00964F1D">
            <w:pPr>
              <w:pStyle w:val="ConsPlusNormal"/>
            </w:pPr>
            <w:r w:rsidRPr="00964F1D">
              <w:t>бюджет города</w:t>
            </w:r>
          </w:p>
        </w:tc>
        <w:tc>
          <w:tcPr>
            <w:tcW w:w="328" w:type="pct"/>
          </w:tcPr>
          <w:p w:rsidR="00964F1D" w:rsidRPr="00964F1D" w:rsidRDefault="00964F1D" w:rsidP="00964F1D">
            <w:pPr>
              <w:pStyle w:val="ConsPlusNormal"/>
            </w:pPr>
            <w:r w:rsidRPr="00964F1D">
              <w:t>743040,00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743040,00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02" w:type="pct"/>
          </w:tcPr>
          <w:p w:rsidR="00964F1D" w:rsidRPr="00964F1D" w:rsidRDefault="00964F1D" w:rsidP="00964F1D">
            <w:pPr>
              <w:pStyle w:val="ConsPlusNormal"/>
            </w:pPr>
            <w:r w:rsidRPr="00964F1D">
              <w:t>0,00</w:t>
            </w:r>
          </w:p>
        </w:tc>
        <w:tc>
          <w:tcPr>
            <w:tcW w:w="328" w:type="pct"/>
          </w:tcPr>
          <w:p w:rsidR="00964F1D" w:rsidRPr="00964F1D" w:rsidRDefault="00964F1D" w:rsidP="00964F1D">
            <w:pPr>
              <w:pStyle w:val="ConsPlusNormal"/>
            </w:pPr>
            <w:r w:rsidRPr="00964F1D">
              <w:t>0,00</w:t>
            </w:r>
          </w:p>
        </w:tc>
      </w:tr>
    </w:tbl>
    <w:p w:rsidR="00964F1D" w:rsidRPr="00964F1D" w:rsidRDefault="00964F1D" w:rsidP="00964F1D">
      <w:pPr>
        <w:pStyle w:val="ConsPlusNormal"/>
        <w:sectPr w:rsidR="00964F1D" w:rsidRPr="00964F1D">
          <w:pgSz w:w="16838" w:h="11905" w:orient="landscape"/>
          <w:pgMar w:top="1701" w:right="397" w:bottom="850" w:left="397" w:header="0" w:footer="0" w:gutter="0"/>
          <w:cols w:space="720"/>
          <w:titlePg/>
        </w:sectPr>
      </w:pPr>
    </w:p>
    <w:p w:rsidR="00964F1D" w:rsidRPr="00964F1D" w:rsidRDefault="00964F1D" w:rsidP="00964F1D">
      <w:pPr>
        <w:pStyle w:val="ConsPlusNormal"/>
        <w:jc w:val="right"/>
        <w:outlineLvl w:val="1"/>
      </w:pPr>
      <w:r w:rsidRPr="00964F1D">
        <w:lastRenderedPageBreak/>
        <w:t>Приложение 2</w:t>
      </w:r>
    </w:p>
    <w:p w:rsidR="00964F1D" w:rsidRPr="00964F1D" w:rsidRDefault="00964F1D" w:rsidP="00964F1D">
      <w:pPr>
        <w:pStyle w:val="ConsPlusNormal"/>
        <w:jc w:val="right"/>
      </w:pPr>
      <w:r w:rsidRPr="00964F1D">
        <w:t>к муниципальной программе</w:t>
      </w:r>
    </w:p>
    <w:p w:rsidR="00964F1D" w:rsidRPr="00964F1D" w:rsidRDefault="00964F1D" w:rsidP="00964F1D">
      <w:pPr>
        <w:pStyle w:val="ConsPlusNormal"/>
        <w:jc w:val="right"/>
      </w:pPr>
      <w:r w:rsidRPr="00964F1D">
        <w:t>"Профилактика правонарушений в сфере</w:t>
      </w:r>
    </w:p>
    <w:p w:rsidR="00964F1D" w:rsidRPr="00964F1D" w:rsidRDefault="00964F1D" w:rsidP="00964F1D">
      <w:pPr>
        <w:pStyle w:val="ConsPlusNormal"/>
        <w:jc w:val="right"/>
      </w:pPr>
      <w:r w:rsidRPr="00964F1D">
        <w:t>обеспечения общественной безопасности</w:t>
      </w:r>
    </w:p>
    <w:p w:rsidR="00964F1D" w:rsidRPr="00964F1D" w:rsidRDefault="00964F1D" w:rsidP="00964F1D">
      <w:pPr>
        <w:pStyle w:val="ConsPlusNormal"/>
        <w:jc w:val="right"/>
      </w:pPr>
      <w:r w:rsidRPr="00964F1D">
        <w:t>и правопорядка в городе Ханты-Мансийске"</w:t>
      </w:r>
    </w:p>
    <w:p w:rsidR="00964F1D" w:rsidRPr="00964F1D" w:rsidRDefault="00964F1D" w:rsidP="00964F1D">
      <w:pPr>
        <w:pStyle w:val="ConsPlusNormal"/>
      </w:pPr>
    </w:p>
    <w:p w:rsidR="00964F1D" w:rsidRPr="00964F1D" w:rsidRDefault="00964F1D" w:rsidP="00964F1D">
      <w:pPr>
        <w:pStyle w:val="ConsPlusTitle"/>
        <w:jc w:val="center"/>
      </w:pPr>
      <w:r w:rsidRPr="00964F1D">
        <w:t>ПЕРЕЧЕНЬ</w:t>
      </w:r>
    </w:p>
    <w:p w:rsidR="00964F1D" w:rsidRPr="00964F1D" w:rsidRDefault="00964F1D" w:rsidP="00964F1D">
      <w:pPr>
        <w:pStyle w:val="ConsPlusTitle"/>
        <w:jc w:val="center"/>
      </w:pPr>
      <w:r w:rsidRPr="00964F1D">
        <w:t>ОСНОВНЫХ МЕРОПРИЯТИЙ МУНИЦИПАЛЬНОЙ ПРОГРАММЫ</w:t>
      </w:r>
    </w:p>
    <w:p w:rsidR="00964F1D" w:rsidRPr="00964F1D" w:rsidRDefault="00964F1D" w:rsidP="00964F1D">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76"/>
        <w:gridCol w:w="4123"/>
        <w:gridCol w:w="6203"/>
        <w:gridCol w:w="2858"/>
      </w:tblGrid>
      <w:tr w:rsidR="00964F1D" w:rsidRPr="00964F1D" w:rsidTr="00964F1D">
        <w:tc>
          <w:tcPr>
            <w:tcW w:w="434" w:type="pct"/>
          </w:tcPr>
          <w:p w:rsidR="00964F1D" w:rsidRPr="00964F1D" w:rsidRDefault="00964F1D" w:rsidP="00964F1D">
            <w:pPr>
              <w:pStyle w:val="ConsPlusNormal"/>
              <w:jc w:val="center"/>
            </w:pPr>
            <w:r w:rsidRPr="00964F1D">
              <w:t>N основного мероприятия</w:t>
            </w:r>
          </w:p>
        </w:tc>
        <w:tc>
          <w:tcPr>
            <w:tcW w:w="1429" w:type="pct"/>
          </w:tcPr>
          <w:p w:rsidR="00964F1D" w:rsidRPr="00964F1D" w:rsidRDefault="00964F1D" w:rsidP="00964F1D">
            <w:pPr>
              <w:pStyle w:val="ConsPlusNormal"/>
              <w:jc w:val="center"/>
            </w:pPr>
            <w:r w:rsidRPr="00964F1D">
              <w:t>Наименование основного мероприятия</w:t>
            </w:r>
          </w:p>
        </w:tc>
        <w:tc>
          <w:tcPr>
            <w:tcW w:w="2143" w:type="pct"/>
          </w:tcPr>
          <w:p w:rsidR="00964F1D" w:rsidRPr="00964F1D" w:rsidRDefault="00964F1D" w:rsidP="00964F1D">
            <w:pPr>
              <w:pStyle w:val="ConsPlusNormal"/>
              <w:jc w:val="center"/>
            </w:pPr>
            <w:r w:rsidRPr="00964F1D">
              <w:t>Направления расходов основного мероприятия</w:t>
            </w:r>
          </w:p>
        </w:tc>
        <w:tc>
          <w:tcPr>
            <w:tcW w:w="995" w:type="pct"/>
          </w:tcPr>
          <w:p w:rsidR="00964F1D" w:rsidRPr="00964F1D" w:rsidRDefault="00964F1D" w:rsidP="00964F1D">
            <w:pPr>
              <w:pStyle w:val="ConsPlusNormal"/>
              <w:jc w:val="center"/>
            </w:pPr>
            <w:r w:rsidRPr="00964F1D">
              <w:t>Наименование порядка, номер приложения</w:t>
            </w:r>
          </w:p>
          <w:p w:rsidR="00964F1D" w:rsidRPr="00964F1D" w:rsidRDefault="00964F1D" w:rsidP="00964F1D">
            <w:pPr>
              <w:pStyle w:val="ConsPlusNormal"/>
              <w:jc w:val="center"/>
            </w:pPr>
            <w:r w:rsidRPr="00964F1D">
              <w:t>(при наличии)</w:t>
            </w:r>
          </w:p>
        </w:tc>
      </w:tr>
      <w:tr w:rsidR="00964F1D" w:rsidRPr="00964F1D" w:rsidTr="00964F1D">
        <w:tc>
          <w:tcPr>
            <w:tcW w:w="434" w:type="pct"/>
          </w:tcPr>
          <w:p w:rsidR="00964F1D" w:rsidRPr="00964F1D" w:rsidRDefault="00964F1D" w:rsidP="00964F1D">
            <w:pPr>
              <w:pStyle w:val="ConsPlusNormal"/>
              <w:jc w:val="center"/>
            </w:pPr>
            <w:r w:rsidRPr="00964F1D">
              <w:t>1</w:t>
            </w:r>
          </w:p>
        </w:tc>
        <w:tc>
          <w:tcPr>
            <w:tcW w:w="1429" w:type="pct"/>
          </w:tcPr>
          <w:p w:rsidR="00964F1D" w:rsidRPr="00964F1D" w:rsidRDefault="00964F1D" w:rsidP="00964F1D">
            <w:pPr>
              <w:pStyle w:val="ConsPlusNormal"/>
              <w:jc w:val="center"/>
            </w:pPr>
            <w:r w:rsidRPr="00964F1D">
              <w:t>2</w:t>
            </w:r>
          </w:p>
        </w:tc>
        <w:tc>
          <w:tcPr>
            <w:tcW w:w="2143" w:type="pct"/>
          </w:tcPr>
          <w:p w:rsidR="00964F1D" w:rsidRPr="00964F1D" w:rsidRDefault="00964F1D" w:rsidP="00964F1D">
            <w:pPr>
              <w:pStyle w:val="ConsPlusNormal"/>
              <w:jc w:val="center"/>
            </w:pPr>
            <w:r w:rsidRPr="00964F1D">
              <w:t>3</w:t>
            </w:r>
          </w:p>
        </w:tc>
        <w:tc>
          <w:tcPr>
            <w:tcW w:w="995" w:type="pct"/>
          </w:tcPr>
          <w:p w:rsidR="00964F1D" w:rsidRPr="00964F1D" w:rsidRDefault="00964F1D" w:rsidP="00964F1D">
            <w:pPr>
              <w:pStyle w:val="ConsPlusNormal"/>
              <w:jc w:val="center"/>
            </w:pPr>
            <w:r w:rsidRPr="00964F1D">
              <w:t>4</w:t>
            </w:r>
          </w:p>
        </w:tc>
      </w:tr>
      <w:tr w:rsidR="00964F1D" w:rsidRPr="00964F1D" w:rsidTr="00964F1D">
        <w:tc>
          <w:tcPr>
            <w:tcW w:w="5000" w:type="pct"/>
            <w:gridSpan w:val="4"/>
          </w:tcPr>
          <w:p w:rsidR="00964F1D" w:rsidRPr="00964F1D" w:rsidRDefault="00964F1D" w:rsidP="00964F1D">
            <w:pPr>
              <w:pStyle w:val="ConsPlusNormal"/>
            </w:pPr>
            <w:r w:rsidRPr="00964F1D">
              <w:t>Цель: 1. Снижение уровня преступности</w:t>
            </w:r>
          </w:p>
        </w:tc>
      </w:tr>
      <w:tr w:rsidR="00964F1D" w:rsidRPr="00964F1D" w:rsidTr="00964F1D">
        <w:tc>
          <w:tcPr>
            <w:tcW w:w="5000" w:type="pct"/>
            <w:gridSpan w:val="4"/>
          </w:tcPr>
          <w:p w:rsidR="00964F1D" w:rsidRPr="00964F1D" w:rsidRDefault="00964F1D" w:rsidP="00964F1D">
            <w:pPr>
              <w:pStyle w:val="ConsPlusNormal"/>
            </w:pPr>
            <w:r w:rsidRPr="00964F1D">
              <w:t>Задача: 1. Создание и совершенствование условий для обеспечения общественного порядка, в том числе с участием граждан</w:t>
            </w:r>
          </w:p>
        </w:tc>
      </w:tr>
      <w:tr w:rsidR="00964F1D" w:rsidRPr="00964F1D" w:rsidTr="00964F1D">
        <w:tc>
          <w:tcPr>
            <w:tcW w:w="5000" w:type="pct"/>
            <w:gridSpan w:val="4"/>
          </w:tcPr>
          <w:p w:rsidR="00964F1D" w:rsidRPr="00964F1D" w:rsidRDefault="00964F1D" w:rsidP="00964F1D">
            <w:pPr>
              <w:pStyle w:val="ConsPlusNormal"/>
              <w:outlineLvl w:val="2"/>
            </w:pPr>
            <w:r w:rsidRPr="00964F1D">
              <w:t>Подпрограмма 1 "Профилактика правонарушений"</w:t>
            </w:r>
          </w:p>
        </w:tc>
      </w:tr>
      <w:tr w:rsidR="00964F1D" w:rsidRPr="00964F1D" w:rsidTr="00964F1D">
        <w:tc>
          <w:tcPr>
            <w:tcW w:w="434" w:type="pct"/>
          </w:tcPr>
          <w:p w:rsidR="00964F1D" w:rsidRPr="00964F1D" w:rsidRDefault="00964F1D" w:rsidP="00964F1D">
            <w:pPr>
              <w:pStyle w:val="ConsPlusNormal"/>
            </w:pPr>
            <w:r w:rsidRPr="00964F1D">
              <w:t>1.1.</w:t>
            </w:r>
          </w:p>
        </w:tc>
        <w:tc>
          <w:tcPr>
            <w:tcW w:w="1429" w:type="pct"/>
          </w:tcPr>
          <w:p w:rsidR="00964F1D" w:rsidRPr="00964F1D" w:rsidRDefault="00964F1D" w:rsidP="00964F1D">
            <w:pPr>
              <w:pStyle w:val="ConsPlusNormal"/>
            </w:pPr>
            <w:r w:rsidRPr="00964F1D">
              <w:t>Обеспечение функционирования и развития систем видеонаблюдения в сфере обеспечения общественной безопасности и правопорядка</w:t>
            </w:r>
          </w:p>
        </w:tc>
        <w:tc>
          <w:tcPr>
            <w:tcW w:w="2143" w:type="pct"/>
          </w:tcPr>
          <w:p w:rsidR="00964F1D" w:rsidRPr="00964F1D" w:rsidRDefault="00964F1D" w:rsidP="00964F1D">
            <w:pPr>
              <w:pStyle w:val="ConsPlusNormal"/>
            </w:pPr>
            <w:r w:rsidRPr="00964F1D">
              <w:t>Техническое обслуживание системы видеонаблюдения за состоянием правопорядка в городе Ханты-Мансийске, аренда каналов связи для передачи сигнала с видеокамер в диспетчерские пункты, ремонт и замена неисправного и устаревшего оборудования, модернизация оборудования системы, выполнение иных работ в целях обеспечения работы системы, установка и подключение к системе дополнительных камер видеонаблюдения</w:t>
            </w:r>
          </w:p>
        </w:tc>
        <w:tc>
          <w:tcPr>
            <w:tcW w:w="995" w:type="pct"/>
          </w:tcPr>
          <w:p w:rsidR="00964F1D" w:rsidRPr="00964F1D" w:rsidRDefault="00964F1D" w:rsidP="00964F1D">
            <w:pPr>
              <w:pStyle w:val="ConsPlusNormal"/>
            </w:pPr>
          </w:p>
        </w:tc>
      </w:tr>
      <w:tr w:rsidR="00964F1D" w:rsidRPr="00964F1D" w:rsidTr="00964F1D">
        <w:tc>
          <w:tcPr>
            <w:tcW w:w="434" w:type="pct"/>
          </w:tcPr>
          <w:p w:rsidR="00964F1D" w:rsidRPr="00964F1D" w:rsidRDefault="00964F1D" w:rsidP="00964F1D">
            <w:pPr>
              <w:pStyle w:val="ConsPlusNormal"/>
            </w:pPr>
            <w:r w:rsidRPr="00964F1D">
              <w:t>1.2.</w:t>
            </w:r>
          </w:p>
        </w:tc>
        <w:tc>
          <w:tcPr>
            <w:tcW w:w="1429" w:type="pct"/>
          </w:tcPr>
          <w:p w:rsidR="00964F1D" w:rsidRPr="00964F1D" w:rsidRDefault="00964F1D" w:rsidP="00964F1D">
            <w:pPr>
              <w:pStyle w:val="ConsPlusNormal"/>
            </w:pPr>
            <w:r w:rsidRPr="00964F1D">
              <w:t xml:space="preserve">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w:t>
            </w:r>
            <w:r w:rsidRPr="00964F1D">
              <w:lastRenderedPageBreak/>
              <w:t>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11.06.2010 N 102-оз "Об административных правонарушениях"</w:t>
            </w:r>
          </w:p>
        </w:tc>
        <w:tc>
          <w:tcPr>
            <w:tcW w:w="2143" w:type="pct"/>
          </w:tcPr>
          <w:p w:rsidR="00964F1D" w:rsidRPr="00964F1D" w:rsidRDefault="00964F1D" w:rsidP="00964F1D">
            <w:pPr>
              <w:pStyle w:val="ConsPlusNormal"/>
            </w:pPr>
            <w:r w:rsidRPr="00964F1D">
              <w:lastRenderedPageBreak/>
              <w:t>Обеспечение деятельности административной комиссии, в том числе расходы на материально-техническое обеспечение и заработную плату секретарей административной комиссии</w:t>
            </w:r>
          </w:p>
        </w:tc>
        <w:tc>
          <w:tcPr>
            <w:tcW w:w="995" w:type="pct"/>
          </w:tcPr>
          <w:p w:rsidR="00964F1D" w:rsidRPr="00964F1D" w:rsidRDefault="00964F1D" w:rsidP="00964F1D">
            <w:pPr>
              <w:pStyle w:val="ConsPlusNormal"/>
            </w:pPr>
          </w:p>
        </w:tc>
      </w:tr>
      <w:tr w:rsidR="00964F1D" w:rsidRPr="00964F1D" w:rsidTr="00964F1D">
        <w:tc>
          <w:tcPr>
            <w:tcW w:w="434" w:type="pct"/>
          </w:tcPr>
          <w:p w:rsidR="00964F1D" w:rsidRPr="00964F1D" w:rsidRDefault="00964F1D" w:rsidP="00964F1D">
            <w:pPr>
              <w:pStyle w:val="ConsPlusNormal"/>
            </w:pPr>
            <w:r w:rsidRPr="00964F1D">
              <w:t>1.3.</w:t>
            </w:r>
          </w:p>
        </w:tc>
        <w:tc>
          <w:tcPr>
            <w:tcW w:w="1429" w:type="pct"/>
          </w:tcPr>
          <w:p w:rsidR="00964F1D" w:rsidRPr="00964F1D" w:rsidRDefault="00964F1D" w:rsidP="00964F1D">
            <w:pPr>
              <w:pStyle w:val="ConsPlusNormal"/>
            </w:pPr>
            <w:r w:rsidRPr="00964F1D">
              <w:t>Создание условий для деятельности народных дружин</w:t>
            </w:r>
          </w:p>
        </w:tc>
        <w:tc>
          <w:tcPr>
            <w:tcW w:w="2143" w:type="pct"/>
          </w:tcPr>
          <w:p w:rsidR="00964F1D" w:rsidRPr="00964F1D" w:rsidRDefault="00964F1D" w:rsidP="00964F1D">
            <w:pPr>
              <w:pStyle w:val="ConsPlusNormal"/>
            </w:pPr>
            <w:r w:rsidRPr="00964F1D">
              <w:t>Материально-техническое обеспечение деятельности народных дружин (приобретение вычислительной и оргтехники, средств связи, фонариков, жилетов, нагрудных знаков, нарукавных повязок, изготовление (приобретение) удостоверений народных дружинников, журналов учета и выдачи удостоверений народных дружинников, ежедневников для народных дружинников, канцелярских принадлежностей); личное страхование народных дружинников, участвующих в охране общественного порядка; информационно-агитационное сопровождение деятельности народных дружин (изготовление и размещение баннеров, плакатов, видеороликов и т.д.); стимулирование деятельности народных дружинников (предоставление во время исполнения обязанностей народного дружинника проездных билетов, денежное поощрение, выплата вознаграждения за помощь в раскрытии преступлений и задержании лиц, их совершивших, награждение грамотой, ценным подарком, выплата поощрения за участие в охране общественного порядка)</w:t>
            </w:r>
          </w:p>
        </w:tc>
        <w:tc>
          <w:tcPr>
            <w:tcW w:w="995" w:type="pct"/>
          </w:tcPr>
          <w:p w:rsidR="00964F1D" w:rsidRPr="00964F1D" w:rsidRDefault="00964F1D" w:rsidP="00964F1D">
            <w:pPr>
              <w:pStyle w:val="ConsPlusNormal"/>
            </w:pPr>
          </w:p>
        </w:tc>
      </w:tr>
      <w:tr w:rsidR="00964F1D" w:rsidRPr="00964F1D" w:rsidTr="00964F1D">
        <w:tc>
          <w:tcPr>
            <w:tcW w:w="434" w:type="pct"/>
          </w:tcPr>
          <w:p w:rsidR="00964F1D" w:rsidRPr="00964F1D" w:rsidRDefault="00964F1D" w:rsidP="00964F1D">
            <w:pPr>
              <w:pStyle w:val="ConsPlusNormal"/>
            </w:pPr>
            <w:r w:rsidRPr="00964F1D">
              <w:t>1.4.</w:t>
            </w:r>
          </w:p>
        </w:tc>
        <w:tc>
          <w:tcPr>
            <w:tcW w:w="1429" w:type="pct"/>
          </w:tcPr>
          <w:p w:rsidR="00964F1D" w:rsidRPr="00964F1D" w:rsidRDefault="00964F1D" w:rsidP="00964F1D">
            <w:pPr>
              <w:pStyle w:val="ConsPlusNormal"/>
            </w:pPr>
            <w:r w:rsidRPr="00964F1D">
              <w:t>Организация и проведение мероприятий, направленных на профилактику правонарушений несовершеннолетних</w:t>
            </w:r>
          </w:p>
        </w:tc>
        <w:tc>
          <w:tcPr>
            <w:tcW w:w="2143" w:type="pct"/>
          </w:tcPr>
          <w:p w:rsidR="00964F1D" w:rsidRPr="00964F1D" w:rsidRDefault="00964F1D" w:rsidP="00964F1D">
            <w:pPr>
              <w:pStyle w:val="ConsPlusNormal"/>
            </w:pPr>
            <w:r w:rsidRPr="00964F1D">
              <w:t xml:space="preserve">Проведение семинаров для педагогических и социальных работников, родительских собраний, лекций, бесед, круглых столов, издание методической литературы, изготовление и размещение социальной рекламы по профилактике правонарушений несовершеннолетних, иной атрибутики, проведение викторин, тематических уроков, классных часов, дней здоровья, акций, конкурсов, спортивных мероприятий, фестивалей; организация и проведение мероприятий, </w:t>
            </w:r>
            <w:r w:rsidRPr="00964F1D">
              <w:lastRenderedPageBreak/>
              <w:t>направленных на предотвращение фактов пропаганды и распространения криминальной идеологии среди несовершеннолетних, создания детских и молодежных сообществ на основе криминальной субкультуры, в том числе посредством использования информационных ресурсов сети Интернет, оказание несовершеннолетним и членам их семей, находящимся в социально опасном положении, необходимой помощи, в том числе в трудовом и бытовом устройстве, оказание социально-психологической помощи учащимся, имеющим проблемы в поведении и обучении</w:t>
            </w:r>
          </w:p>
        </w:tc>
        <w:tc>
          <w:tcPr>
            <w:tcW w:w="995" w:type="pct"/>
          </w:tcPr>
          <w:p w:rsidR="00964F1D" w:rsidRPr="00964F1D" w:rsidRDefault="00964F1D" w:rsidP="00964F1D">
            <w:pPr>
              <w:pStyle w:val="ConsPlusNormal"/>
            </w:pPr>
          </w:p>
        </w:tc>
      </w:tr>
      <w:tr w:rsidR="00964F1D" w:rsidRPr="00964F1D" w:rsidTr="00964F1D">
        <w:tc>
          <w:tcPr>
            <w:tcW w:w="434" w:type="pct"/>
          </w:tcPr>
          <w:p w:rsidR="00964F1D" w:rsidRPr="00964F1D" w:rsidRDefault="00964F1D" w:rsidP="00964F1D">
            <w:pPr>
              <w:pStyle w:val="ConsPlusNormal"/>
            </w:pPr>
            <w:r w:rsidRPr="00964F1D">
              <w:t>1.5.</w:t>
            </w:r>
          </w:p>
        </w:tc>
        <w:tc>
          <w:tcPr>
            <w:tcW w:w="1429" w:type="pct"/>
          </w:tcPr>
          <w:p w:rsidR="00964F1D" w:rsidRPr="00964F1D" w:rsidRDefault="00964F1D" w:rsidP="00964F1D">
            <w:pPr>
              <w:pStyle w:val="ConsPlusNormal"/>
            </w:pPr>
            <w:r w:rsidRPr="00964F1D">
              <w:t>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2143" w:type="pct"/>
          </w:tcPr>
          <w:p w:rsidR="00964F1D" w:rsidRPr="00964F1D" w:rsidRDefault="00964F1D" w:rsidP="00964F1D">
            <w:pPr>
              <w:pStyle w:val="ConsPlusNormal"/>
            </w:pPr>
            <w:r w:rsidRPr="00964F1D">
              <w:t>Канцелярские и почтовые расходы, расходы, связанные с публикацией списков кандидатов в средствах массовой информации</w:t>
            </w:r>
          </w:p>
        </w:tc>
        <w:tc>
          <w:tcPr>
            <w:tcW w:w="995" w:type="pct"/>
          </w:tcPr>
          <w:p w:rsidR="00964F1D" w:rsidRPr="00964F1D" w:rsidRDefault="00964F1D" w:rsidP="00964F1D">
            <w:pPr>
              <w:pStyle w:val="ConsPlusNormal"/>
            </w:pPr>
          </w:p>
        </w:tc>
      </w:tr>
      <w:tr w:rsidR="00964F1D" w:rsidRPr="00964F1D" w:rsidTr="00964F1D">
        <w:tc>
          <w:tcPr>
            <w:tcW w:w="434" w:type="pct"/>
          </w:tcPr>
          <w:p w:rsidR="00964F1D" w:rsidRPr="00964F1D" w:rsidRDefault="00964F1D" w:rsidP="00964F1D">
            <w:pPr>
              <w:pStyle w:val="ConsPlusNormal"/>
            </w:pPr>
            <w:r w:rsidRPr="00964F1D">
              <w:t>1.6.</w:t>
            </w:r>
          </w:p>
        </w:tc>
        <w:tc>
          <w:tcPr>
            <w:tcW w:w="1429" w:type="pct"/>
          </w:tcPr>
          <w:p w:rsidR="00964F1D" w:rsidRPr="00964F1D" w:rsidRDefault="00964F1D" w:rsidP="00964F1D">
            <w:pPr>
              <w:pStyle w:val="ConsPlusNormal"/>
            </w:pPr>
            <w:r w:rsidRPr="00964F1D">
              <w:t>Реализация мероприятий по антитеррористической защищенности объектов с массовым пребыванием людей и мест проведения массовых мероприятий</w:t>
            </w:r>
          </w:p>
        </w:tc>
        <w:tc>
          <w:tcPr>
            <w:tcW w:w="2143" w:type="pct"/>
          </w:tcPr>
          <w:p w:rsidR="00964F1D" w:rsidRPr="00964F1D" w:rsidRDefault="00964F1D" w:rsidP="00964F1D">
            <w:pPr>
              <w:pStyle w:val="ConsPlusNormal"/>
            </w:pPr>
            <w:r w:rsidRPr="00964F1D">
              <w:t xml:space="preserve">Приобретение специальных и технических средств для обеспечения общественной безопасности при проведении массовых мероприятий (средств видеонаблюдения и контроля доступа, в том числе видеокамер, видеорегистраторов, стационарных и ручных </w:t>
            </w:r>
            <w:proofErr w:type="spellStart"/>
            <w:r w:rsidRPr="00964F1D">
              <w:t>металлодетекторов</w:t>
            </w:r>
            <w:proofErr w:type="spellEnd"/>
            <w:r w:rsidRPr="00964F1D">
              <w:t xml:space="preserve">, металлических ограждений, турникетов и т.д.); оборудование объектов с массовым пребыванием людей и мест проведения массовых мероприятий специальными и техническими средствами (системами видеонаблюдения и контроля доступа, в том числе видеокамерами, видеорегистраторами, стационарными и ручными </w:t>
            </w:r>
            <w:proofErr w:type="spellStart"/>
            <w:r w:rsidRPr="00964F1D">
              <w:t>металлодетекторами</w:t>
            </w:r>
            <w:proofErr w:type="spellEnd"/>
            <w:r w:rsidRPr="00964F1D">
              <w:t xml:space="preserve">, металлическими ограждениями, турникетами и т.д.); привлечение к охране общественного порядка и охране имущества при проведении массовых мероприятий охранных и иных организаций, в том числе на основании договоров, заключенных в установленном действующим законодательством порядке; разработка комплекса правовых, экономических и социальных мер, в том </w:t>
            </w:r>
            <w:r w:rsidRPr="00964F1D">
              <w:lastRenderedPageBreak/>
              <w:t>числе проведение научно-исследовательских работ, направленных на обеспечение антитеррористической защищенности мест массового пребывания людей и объектов жизнеобеспечения города Ханты-Мансийска, предоставление финансовой поддержки организациям на возмещение затрат, возникших в связи организацией охраны объектов в период подготовки и проведения социально значимых мероприятий</w:t>
            </w:r>
          </w:p>
        </w:tc>
        <w:tc>
          <w:tcPr>
            <w:tcW w:w="995" w:type="pct"/>
          </w:tcPr>
          <w:p w:rsidR="00964F1D" w:rsidRPr="00964F1D" w:rsidRDefault="00964F1D" w:rsidP="00964F1D">
            <w:pPr>
              <w:pStyle w:val="ConsPlusNormal"/>
            </w:pPr>
            <w:r w:rsidRPr="00964F1D">
              <w:lastRenderedPageBreak/>
              <w:t xml:space="preserve">Порядок предоставления субсидий из бюджета города Ханты-Мансийска организациям на возмещение затрат, возникших в связи с организацией охраны объектов в период подготовки и проведения социально значимых мероприятий (приложение 3 к постановлению Администрации города Ханты-Мансийска от 24.10.2013 N 1364 "Об утверждении муниципальной программы </w:t>
            </w:r>
            <w:r w:rsidRPr="00964F1D">
              <w:lastRenderedPageBreak/>
              <w:t>"Профилактика правонарушений в сфере обеспечения общественной безопасности и правопорядка в городе Ханты-Мансийске")</w:t>
            </w:r>
          </w:p>
        </w:tc>
      </w:tr>
      <w:tr w:rsidR="00964F1D" w:rsidRPr="00964F1D" w:rsidTr="00964F1D">
        <w:tc>
          <w:tcPr>
            <w:tcW w:w="434" w:type="pct"/>
          </w:tcPr>
          <w:p w:rsidR="00964F1D" w:rsidRPr="00964F1D" w:rsidRDefault="00964F1D" w:rsidP="00964F1D">
            <w:pPr>
              <w:pStyle w:val="ConsPlusNormal"/>
            </w:pPr>
            <w:r w:rsidRPr="00964F1D">
              <w:t>1.7.</w:t>
            </w:r>
          </w:p>
        </w:tc>
        <w:tc>
          <w:tcPr>
            <w:tcW w:w="1429" w:type="pct"/>
          </w:tcPr>
          <w:p w:rsidR="00964F1D" w:rsidRPr="00964F1D" w:rsidRDefault="00964F1D" w:rsidP="00964F1D">
            <w:pPr>
              <w:pStyle w:val="ConsPlusNormal"/>
            </w:pPr>
            <w:r w:rsidRPr="00964F1D">
              <w:t xml:space="preserve">Реализация мероприятий по социальной адаптации и </w:t>
            </w:r>
            <w:proofErr w:type="spellStart"/>
            <w:r w:rsidRPr="00964F1D">
              <w:t>ресоциализации</w:t>
            </w:r>
            <w:proofErr w:type="spellEnd"/>
            <w:r w:rsidRPr="00964F1D">
              <w:t xml:space="preserve"> лиц, освободившихся из мест лишения свободы и осужденных к наказаниям, не связанным с лишением свободы</w:t>
            </w:r>
          </w:p>
        </w:tc>
        <w:tc>
          <w:tcPr>
            <w:tcW w:w="2143" w:type="pct"/>
          </w:tcPr>
          <w:p w:rsidR="00964F1D" w:rsidRPr="00964F1D" w:rsidRDefault="00964F1D" w:rsidP="00964F1D">
            <w:pPr>
              <w:pStyle w:val="ConsPlusNormal"/>
            </w:pPr>
            <w:r w:rsidRPr="00964F1D">
              <w:t xml:space="preserve">Совершенствование нормативной правовой базы, регулирующей вопросы социальной адаптации и </w:t>
            </w:r>
            <w:proofErr w:type="spellStart"/>
            <w:r w:rsidRPr="00964F1D">
              <w:t>ресоциализации</w:t>
            </w:r>
            <w:proofErr w:type="spellEnd"/>
            <w:r w:rsidRPr="00964F1D">
              <w:t xml:space="preserve">; стимулирование деятельности организаций, предоставляющих рабочие места лицам, нуждающимся в социальной адаптации и </w:t>
            </w:r>
            <w:proofErr w:type="spellStart"/>
            <w:r w:rsidRPr="00964F1D">
              <w:t>ресоциализации</w:t>
            </w:r>
            <w:proofErr w:type="spellEnd"/>
            <w:r w:rsidRPr="00964F1D">
              <w:t>;</w:t>
            </w:r>
          </w:p>
          <w:p w:rsidR="00964F1D" w:rsidRPr="00964F1D" w:rsidRDefault="00964F1D" w:rsidP="00964F1D">
            <w:pPr>
              <w:pStyle w:val="ConsPlusNormal"/>
            </w:pPr>
            <w:r w:rsidRPr="00964F1D">
              <w:t xml:space="preserve">привлечение общественных объединений для оказания содействия лицам, нуждающимся в социальной адаптации; содействие в трудоустройстве, в том числе в обучении и профессиональной переподготовке; содействие в оказании медицинской и психологической помощи; содействие в бытовом устройстве, получении социальных услуг и социальной помощи в организациях социального обслуживания; информирование населения о деятельности субъектов по социальной адаптации и </w:t>
            </w:r>
            <w:proofErr w:type="spellStart"/>
            <w:r w:rsidRPr="00964F1D">
              <w:t>ресоциализации</w:t>
            </w:r>
            <w:proofErr w:type="spellEnd"/>
            <w:r w:rsidRPr="00964F1D">
              <w:t xml:space="preserve">; оказание поддержки некоммерческим организациям, осуществляющим деятельность в сфере профилактики правонарушений, в том числе по социальной адаптации, </w:t>
            </w:r>
            <w:proofErr w:type="spellStart"/>
            <w:r w:rsidRPr="00964F1D">
              <w:t>ресоциализации</w:t>
            </w:r>
            <w:proofErr w:type="spellEnd"/>
            <w:r w:rsidRPr="00964F1D">
              <w:t>, социальной реабилитации лиц, находящихся в трудной жизненной ситуации, а также отбывших уголовное наказание в виде лишения свободы и (или) подвергшихся иным мерам уголовно-правового характера</w:t>
            </w:r>
          </w:p>
        </w:tc>
        <w:tc>
          <w:tcPr>
            <w:tcW w:w="995" w:type="pct"/>
          </w:tcPr>
          <w:p w:rsidR="00964F1D" w:rsidRPr="00964F1D" w:rsidRDefault="00964F1D" w:rsidP="00964F1D">
            <w:pPr>
              <w:pStyle w:val="ConsPlusNormal"/>
            </w:pPr>
          </w:p>
        </w:tc>
      </w:tr>
      <w:tr w:rsidR="00964F1D" w:rsidRPr="00964F1D" w:rsidTr="00964F1D">
        <w:tc>
          <w:tcPr>
            <w:tcW w:w="434" w:type="pct"/>
          </w:tcPr>
          <w:p w:rsidR="00964F1D" w:rsidRPr="00964F1D" w:rsidRDefault="00964F1D" w:rsidP="00964F1D">
            <w:pPr>
              <w:pStyle w:val="ConsPlusNormal"/>
            </w:pPr>
            <w:r w:rsidRPr="00964F1D">
              <w:t>1.8.</w:t>
            </w:r>
          </w:p>
        </w:tc>
        <w:tc>
          <w:tcPr>
            <w:tcW w:w="1429" w:type="pct"/>
          </w:tcPr>
          <w:p w:rsidR="00964F1D" w:rsidRPr="00964F1D" w:rsidRDefault="00964F1D" w:rsidP="00964F1D">
            <w:pPr>
              <w:pStyle w:val="ConsPlusNormal"/>
            </w:pPr>
            <w:r w:rsidRPr="00964F1D">
              <w:t xml:space="preserve">Реализация мероприятий по предоставлению помещения для работы на обслуживаемом административном участке сотрудника, замещающего </w:t>
            </w:r>
            <w:r w:rsidRPr="00964F1D">
              <w:lastRenderedPageBreak/>
              <w:t>должность участкового уполномоченного полиции</w:t>
            </w:r>
          </w:p>
        </w:tc>
        <w:tc>
          <w:tcPr>
            <w:tcW w:w="2143" w:type="pct"/>
          </w:tcPr>
          <w:p w:rsidR="00964F1D" w:rsidRPr="00964F1D" w:rsidRDefault="00964F1D" w:rsidP="00964F1D">
            <w:pPr>
              <w:pStyle w:val="ConsPlusNormal"/>
            </w:pPr>
            <w:r w:rsidRPr="00964F1D">
              <w:lastRenderedPageBreak/>
              <w:t xml:space="preserve">Приобретение помещения или создание капитального, некапитального строения, сооружения для работы на обслуживаемом административном участке сотрудника, замещающего должность участкового уполномоченного </w:t>
            </w:r>
            <w:r w:rsidRPr="00964F1D">
              <w:lastRenderedPageBreak/>
              <w:t>полиции; приобретение или создание каркасно-панельного одноэтажного капитального, некапитального строения, сооружения для работы на обслуживаемом административном участке сотрудника, замещающего должность участкового уполномоченного полиции;</w:t>
            </w:r>
          </w:p>
          <w:p w:rsidR="00964F1D" w:rsidRPr="00964F1D" w:rsidRDefault="00964F1D" w:rsidP="00964F1D">
            <w:pPr>
              <w:pStyle w:val="ConsPlusNormal"/>
            </w:pPr>
            <w:r w:rsidRPr="00964F1D">
              <w:t>подключение помещения для работы на обслуживаемом административном участке сотрудника, замещающего должность участкового уполномоченного полиции, к инженерной сети (электроснабжения, газоснабжения, теплоснабжения, водоснабжения, водоотведения, связи)</w:t>
            </w:r>
          </w:p>
        </w:tc>
        <w:tc>
          <w:tcPr>
            <w:tcW w:w="995" w:type="pct"/>
          </w:tcPr>
          <w:p w:rsidR="00964F1D" w:rsidRPr="00964F1D" w:rsidRDefault="00964F1D" w:rsidP="00964F1D">
            <w:pPr>
              <w:pStyle w:val="ConsPlusNormal"/>
            </w:pPr>
          </w:p>
        </w:tc>
      </w:tr>
      <w:tr w:rsidR="00964F1D" w:rsidRPr="00964F1D" w:rsidTr="00964F1D">
        <w:tc>
          <w:tcPr>
            <w:tcW w:w="434" w:type="pct"/>
          </w:tcPr>
          <w:p w:rsidR="00964F1D" w:rsidRPr="00964F1D" w:rsidRDefault="00964F1D" w:rsidP="00964F1D">
            <w:pPr>
              <w:pStyle w:val="ConsPlusNormal"/>
            </w:pPr>
            <w:r w:rsidRPr="00964F1D">
              <w:t>1.9.</w:t>
            </w:r>
          </w:p>
        </w:tc>
        <w:tc>
          <w:tcPr>
            <w:tcW w:w="1429" w:type="pct"/>
          </w:tcPr>
          <w:p w:rsidR="00964F1D" w:rsidRPr="00964F1D" w:rsidRDefault="00964F1D" w:rsidP="00964F1D">
            <w:pPr>
              <w:pStyle w:val="ConsPlusNormal"/>
            </w:pPr>
            <w:r w:rsidRPr="00964F1D">
              <w:t>Правовое просвещение и правовое информирование населения</w:t>
            </w:r>
          </w:p>
        </w:tc>
        <w:tc>
          <w:tcPr>
            <w:tcW w:w="2143" w:type="pct"/>
          </w:tcPr>
          <w:p w:rsidR="00964F1D" w:rsidRPr="00964F1D" w:rsidRDefault="00964F1D" w:rsidP="00964F1D">
            <w:pPr>
              <w:pStyle w:val="ConsPlusNormal"/>
            </w:pPr>
            <w:r w:rsidRPr="00964F1D">
              <w:t xml:space="preserve">Разработка и реализация ежегодных медиа-планов по информационному сопровождению деятельности субъектов профилактики правонарушений; создание и трансляция роликов социальной рекламы профилактической направленности, телепередач, размещение информационных материалов в печатных средствах массовой информации, а также в информационно-телекоммуникационной сети Интернет; выпуск наглядной информационной продукции (буклеты, памятки, баннеры) в сфере профилактики правонарушений; информационное сопровождение в средствах массовой информации мероприятий муниципальной программы в сфере профилактики правонарушений; проведение конкурсов рисунков, сочинений, отражающих проблемы преступности и направленных на профилактику правонарушений; проведение правовых лекций, родительских собраний, классных часов с участием специалистов правоохранительных органов, разъясняющих ответственность за совершение правонарушений; проведение правовых марафонов в сфере профилактики правонарушений для целевых групп населения; организация консультационных телефонных "горячих линий"; формирование и систематическая актуализация Интернет-страниц и сайтов по профилактике правонарушений, развитие интерактивных кабинетов; </w:t>
            </w:r>
            <w:r w:rsidRPr="00964F1D">
              <w:lastRenderedPageBreak/>
              <w:t>содействие созданию просветительских проектов, направленных на формирование законопослушного и социально ответственного поведения молодых людей через просветительские технологии</w:t>
            </w:r>
          </w:p>
        </w:tc>
        <w:tc>
          <w:tcPr>
            <w:tcW w:w="995" w:type="pct"/>
          </w:tcPr>
          <w:p w:rsidR="00964F1D" w:rsidRPr="00964F1D" w:rsidRDefault="00964F1D" w:rsidP="00964F1D">
            <w:pPr>
              <w:pStyle w:val="ConsPlusNormal"/>
            </w:pPr>
          </w:p>
        </w:tc>
      </w:tr>
      <w:tr w:rsidR="00964F1D" w:rsidRPr="00964F1D" w:rsidTr="00964F1D">
        <w:tc>
          <w:tcPr>
            <w:tcW w:w="5000" w:type="pct"/>
            <w:gridSpan w:val="4"/>
          </w:tcPr>
          <w:p w:rsidR="00964F1D" w:rsidRPr="00964F1D" w:rsidRDefault="00964F1D" w:rsidP="00964F1D">
            <w:pPr>
              <w:pStyle w:val="ConsPlusNormal"/>
            </w:pPr>
            <w:r w:rsidRPr="00964F1D">
              <w:t>Цель: 1. Снижение уровня преступности</w:t>
            </w:r>
          </w:p>
        </w:tc>
      </w:tr>
      <w:tr w:rsidR="00964F1D" w:rsidRPr="00964F1D" w:rsidTr="00964F1D">
        <w:tc>
          <w:tcPr>
            <w:tcW w:w="5000" w:type="pct"/>
            <w:gridSpan w:val="4"/>
          </w:tcPr>
          <w:p w:rsidR="00964F1D" w:rsidRPr="00964F1D" w:rsidRDefault="00964F1D" w:rsidP="00964F1D">
            <w:pPr>
              <w:pStyle w:val="ConsPlusNormal"/>
            </w:pPr>
            <w:r w:rsidRPr="00964F1D">
              <w:t>Задача: 2. Создание условий для деятельности субъектов профилактики наркомании. Реализация профилактического комплекса мер в антинаркотической деятельности</w:t>
            </w:r>
          </w:p>
        </w:tc>
      </w:tr>
      <w:tr w:rsidR="00964F1D" w:rsidRPr="00964F1D" w:rsidTr="00964F1D">
        <w:tc>
          <w:tcPr>
            <w:tcW w:w="5000" w:type="pct"/>
            <w:gridSpan w:val="4"/>
          </w:tcPr>
          <w:p w:rsidR="00964F1D" w:rsidRPr="00964F1D" w:rsidRDefault="00964F1D" w:rsidP="00964F1D">
            <w:pPr>
              <w:pStyle w:val="ConsPlusNormal"/>
              <w:outlineLvl w:val="2"/>
            </w:pPr>
            <w:r w:rsidRPr="00964F1D">
              <w:t>Подпрограмма 2 "Профилактика незаконного оборота и потребления наркотических средств и психотропных веществ"</w:t>
            </w:r>
          </w:p>
        </w:tc>
      </w:tr>
      <w:tr w:rsidR="00964F1D" w:rsidRPr="00964F1D" w:rsidTr="00964F1D">
        <w:tc>
          <w:tcPr>
            <w:tcW w:w="434" w:type="pct"/>
          </w:tcPr>
          <w:p w:rsidR="00964F1D" w:rsidRPr="00964F1D" w:rsidRDefault="00964F1D" w:rsidP="00964F1D">
            <w:pPr>
              <w:pStyle w:val="ConsPlusNormal"/>
            </w:pPr>
            <w:r w:rsidRPr="00964F1D">
              <w:t>2.1.</w:t>
            </w:r>
          </w:p>
        </w:tc>
        <w:tc>
          <w:tcPr>
            <w:tcW w:w="1429" w:type="pct"/>
          </w:tcPr>
          <w:p w:rsidR="00964F1D" w:rsidRPr="00964F1D" w:rsidRDefault="00964F1D" w:rsidP="00964F1D">
            <w:pPr>
              <w:pStyle w:val="ConsPlusNormal"/>
            </w:pPr>
            <w:r w:rsidRPr="00964F1D">
              <w:t>Реализация мероприятий по информационной антинаркотической, антиалкогольной и антитабачной пропаганде</w:t>
            </w:r>
          </w:p>
        </w:tc>
        <w:tc>
          <w:tcPr>
            <w:tcW w:w="2143" w:type="pct"/>
          </w:tcPr>
          <w:p w:rsidR="00964F1D" w:rsidRPr="00964F1D" w:rsidRDefault="00964F1D" w:rsidP="00964F1D">
            <w:pPr>
              <w:pStyle w:val="ConsPlusNormal"/>
            </w:pPr>
            <w:r w:rsidRPr="00964F1D">
              <w:t xml:space="preserve">Освещение деятельности всех субъектов профилактики наркомании посредством проведения антинаркотических информационных акций; размещение профилактических материалов в средствах массовой информации в целях повышения уровня осведомленности населения о негативных последствиях немедицинского потребления наркотиков, потребления алкоголя и табака, разъяснения ответственности за участие в незаконном обороте наркотических средств, формирования негативного отношения в обществе к немедицинскому потреблению наркотиков, потреблению алкоголя и табака; доведение до населения информации о планируемых и проведенных профилактических мероприятиях, способах противодействия деятельности по пропаганде и незаконной рекламе наркотиков, алкоголя и табака; организация и проведение мероприятий, направленных на противодействие информации, пропагандирующей наркотические средства, потребление алкоголя и </w:t>
            </w:r>
            <w:proofErr w:type="spellStart"/>
            <w:r w:rsidRPr="00964F1D">
              <w:t>табакокурение</w:t>
            </w:r>
            <w:proofErr w:type="spellEnd"/>
            <w:r w:rsidRPr="00964F1D">
              <w:t xml:space="preserve">, в том числе деятельности веб-сайтов, распространяющих такую информацию. Привлечение общественности к противодействию распространения такой информации; изготовление и распространение печатной продукции, видеороликов, баннеров, учебной, методической </w:t>
            </w:r>
            <w:r w:rsidRPr="00964F1D">
              <w:lastRenderedPageBreak/>
              <w:t xml:space="preserve">литературы и материалов; организация работы лекторских групп из числа представителей правоохранительных органов, органов здравоохранения, образования, физической культуры и спорта по правовому просвещению детей и подростков, формированию у них представления о негативных медицинских и законодательных последствиях в связи с незаконным употреблением наркотических средств и здоровом образе жизни; проведение информационной кампании и информационное сопровождение деятельности по снижению смертности населения, связанной с отравлениями наркотическими средствами и психотропными веществами, изготовление и распространение среди лиц, имеющих опыт потребления наркотиков и других </w:t>
            </w:r>
            <w:proofErr w:type="spellStart"/>
            <w:r w:rsidRPr="00964F1D">
              <w:t>психоактивных</w:t>
            </w:r>
            <w:proofErr w:type="spellEnd"/>
            <w:r w:rsidRPr="00964F1D">
              <w:t xml:space="preserve"> веществ, близкого окружения наркозависимых (родители, супруги, друзья и др.) информационных материалов по оказанию первой доврачебной помощи при обнаружении признаков передозировки наркотическими средствами, психотропными веществами, создание социальной рекламы антинаркотического содержания, реализация общественных антинаркотических инициатив и проектов</w:t>
            </w:r>
          </w:p>
        </w:tc>
        <w:tc>
          <w:tcPr>
            <w:tcW w:w="995" w:type="pct"/>
          </w:tcPr>
          <w:p w:rsidR="00964F1D" w:rsidRPr="00964F1D" w:rsidRDefault="00964F1D" w:rsidP="00964F1D">
            <w:pPr>
              <w:pStyle w:val="ConsPlusNormal"/>
            </w:pPr>
          </w:p>
        </w:tc>
      </w:tr>
      <w:tr w:rsidR="00964F1D" w:rsidRPr="00964F1D" w:rsidTr="00964F1D">
        <w:tc>
          <w:tcPr>
            <w:tcW w:w="434" w:type="pct"/>
          </w:tcPr>
          <w:p w:rsidR="00964F1D" w:rsidRPr="00964F1D" w:rsidRDefault="00964F1D" w:rsidP="00964F1D">
            <w:pPr>
              <w:pStyle w:val="ConsPlusNormal"/>
            </w:pPr>
            <w:r w:rsidRPr="00964F1D">
              <w:t>2.2.</w:t>
            </w:r>
          </w:p>
        </w:tc>
        <w:tc>
          <w:tcPr>
            <w:tcW w:w="1429" w:type="pct"/>
          </w:tcPr>
          <w:p w:rsidR="00964F1D" w:rsidRPr="00964F1D" w:rsidRDefault="00964F1D" w:rsidP="00964F1D">
            <w:pPr>
              <w:pStyle w:val="ConsPlusNormal"/>
            </w:pPr>
            <w:r w:rsidRPr="00964F1D">
              <w:t>Организация и проведение мероприятий с субъектами профилактики и общественностью</w:t>
            </w:r>
          </w:p>
        </w:tc>
        <w:tc>
          <w:tcPr>
            <w:tcW w:w="2143" w:type="pct"/>
          </w:tcPr>
          <w:p w:rsidR="00964F1D" w:rsidRPr="00964F1D" w:rsidRDefault="00964F1D" w:rsidP="00964F1D">
            <w:pPr>
              <w:pStyle w:val="ConsPlusNormal"/>
            </w:pPr>
            <w:r w:rsidRPr="00964F1D">
              <w:t xml:space="preserve">Повышение профессионального уровня, квалификации специалистов субъектов профилактики, занимающихся профилактикой наркомании, алкоголизма и </w:t>
            </w:r>
            <w:proofErr w:type="spellStart"/>
            <w:r w:rsidRPr="00964F1D">
              <w:t>табакокурения</w:t>
            </w:r>
            <w:proofErr w:type="spellEnd"/>
            <w:r w:rsidRPr="00964F1D">
              <w:t>, пропагандой здорового образа жизни, посредством проведения семинаров, конференций, собраний;</w:t>
            </w:r>
          </w:p>
          <w:p w:rsidR="00964F1D" w:rsidRPr="00964F1D" w:rsidRDefault="00964F1D" w:rsidP="00964F1D">
            <w:pPr>
              <w:pStyle w:val="ConsPlusNormal"/>
            </w:pPr>
            <w:r w:rsidRPr="00964F1D">
              <w:t xml:space="preserve">проведение мероприятий с участием волонтеров, занимающихся антинаркотической деятельностью и пропагандой здорового образа жизни, в том числе проведение волонтерских конкурсов; реализация мероприятий по социальной адаптации, </w:t>
            </w:r>
            <w:proofErr w:type="spellStart"/>
            <w:r w:rsidRPr="00964F1D">
              <w:t>ресоциализации</w:t>
            </w:r>
            <w:proofErr w:type="spellEnd"/>
            <w:r w:rsidRPr="00964F1D">
              <w:t xml:space="preserve"> и социальной реабилитации наркозависимых граждан; оказание содействия общественным организациям, реализующим программы по социальной адаптации, </w:t>
            </w:r>
            <w:proofErr w:type="spellStart"/>
            <w:r w:rsidRPr="00964F1D">
              <w:t>ресоциализации</w:t>
            </w:r>
            <w:proofErr w:type="spellEnd"/>
            <w:r w:rsidRPr="00964F1D">
              <w:t xml:space="preserve"> и социальной </w:t>
            </w:r>
            <w:r w:rsidRPr="00964F1D">
              <w:lastRenderedPageBreak/>
              <w:t xml:space="preserve">реабилитации, в том числе путем предоставления субсидий и грантов в форме субсидий для реализации проектов в сфере социальной адаптации, </w:t>
            </w:r>
            <w:proofErr w:type="spellStart"/>
            <w:r w:rsidRPr="00964F1D">
              <w:t>ресоциализации</w:t>
            </w:r>
            <w:proofErr w:type="spellEnd"/>
            <w:r w:rsidRPr="00964F1D">
              <w:t xml:space="preserve"> и социальной реабилитации наркозависимых</w:t>
            </w:r>
          </w:p>
        </w:tc>
        <w:tc>
          <w:tcPr>
            <w:tcW w:w="995" w:type="pct"/>
          </w:tcPr>
          <w:p w:rsidR="00964F1D" w:rsidRPr="00964F1D" w:rsidRDefault="00964F1D" w:rsidP="00964F1D">
            <w:pPr>
              <w:pStyle w:val="ConsPlusNormal"/>
            </w:pPr>
          </w:p>
        </w:tc>
      </w:tr>
      <w:tr w:rsidR="00964F1D" w:rsidRPr="00964F1D" w:rsidTr="00964F1D">
        <w:tc>
          <w:tcPr>
            <w:tcW w:w="434" w:type="pct"/>
          </w:tcPr>
          <w:p w:rsidR="00964F1D" w:rsidRPr="00964F1D" w:rsidRDefault="00964F1D" w:rsidP="00964F1D">
            <w:pPr>
              <w:pStyle w:val="ConsPlusNormal"/>
            </w:pPr>
            <w:r w:rsidRPr="00964F1D">
              <w:t>2.3.</w:t>
            </w:r>
          </w:p>
        </w:tc>
        <w:tc>
          <w:tcPr>
            <w:tcW w:w="1429" w:type="pct"/>
          </w:tcPr>
          <w:p w:rsidR="00964F1D" w:rsidRPr="00964F1D" w:rsidRDefault="00964F1D" w:rsidP="00964F1D">
            <w:pPr>
              <w:pStyle w:val="ConsPlusNormal"/>
            </w:pPr>
            <w:r w:rsidRPr="00964F1D">
              <w:t>Организация и проведение профилактических мероприятий</w:t>
            </w:r>
          </w:p>
        </w:tc>
        <w:tc>
          <w:tcPr>
            <w:tcW w:w="2143" w:type="pct"/>
          </w:tcPr>
          <w:p w:rsidR="00964F1D" w:rsidRPr="00964F1D" w:rsidRDefault="00964F1D" w:rsidP="00964F1D">
            <w:pPr>
              <w:pStyle w:val="ConsPlusNormal"/>
            </w:pPr>
            <w:r w:rsidRPr="00964F1D">
              <w:t xml:space="preserve">Организация и проведение, в том числе с привлечением общественности, территориальных органов местного самоуправления, некоммерческих организаций и общественных формирований правоохранительной направленности мероприятий по профилактике наркомании, алкоголизма и </w:t>
            </w:r>
            <w:proofErr w:type="spellStart"/>
            <w:r w:rsidRPr="00964F1D">
              <w:t>табакокурения</w:t>
            </w:r>
            <w:proofErr w:type="spellEnd"/>
            <w:r w:rsidRPr="00964F1D">
              <w:t xml:space="preserve"> (викторин, конкурсов, тематических уроков, классных часов, дней здоровья, акций, спортивных, культурных и иных мероприятий, направленных на формирование негативного отношения к незаконному обороту и потреблению наркотиков, алкоголя и табака и привитие навыков здорового образа жизни), иных мероприятий по обеспечению трудовой и досуговой занятости населения; реализация комплекса мер, направленных на раннее (своевременное) выявление немедицинского потребления наркотических средств и психотропных веществ (добровольное тестирование), и их информационное сопровождение, проведение консультативных приемов по оказанию психологической помощи несовершеннолетним группы риска</w:t>
            </w:r>
          </w:p>
        </w:tc>
        <w:tc>
          <w:tcPr>
            <w:tcW w:w="995" w:type="pct"/>
          </w:tcPr>
          <w:p w:rsidR="00964F1D" w:rsidRPr="00964F1D" w:rsidRDefault="00964F1D" w:rsidP="00964F1D">
            <w:pPr>
              <w:pStyle w:val="ConsPlusNormal"/>
            </w:pPr>
          </w:p>
        </w:tc>
      </w:tr>
      <w:tr w:rsidR="00964F1D" w:rsidRPr="00964F1D" w:rsidTr="00964F1D">
        <w:tc>
          <w:tcPr>
            <w:tcW w:w="5000" w:type="pct"/>
            <w:gridSpan w:val="4"/>
          </w:tcPr>
          <w:p w:rsidR="00964F1D" w:rsidRPr="00964F1D" w:rsidRDefault="00964F1D" w:rsidP="00964F1D">
            <w:pPr>
              <w:pStyle w:val="ConsPlusNormal"/>
            </w:pPr>
            <w:r w:rsidRPr="00964F1D">
              <w:t>Цель: 2. Укрепление единства народов Российской Федерации, проживающих на территории городского округа Ханты-Мансийска Ханты-Мансийского автономного округа - Югры, профилактика экстремизма на национальной и религиозной почве в городском округе Ханты-Мансийске Ханты-Мансийского автономного округа - Югры</w:t>
            </w:r>
          </w:p>
        </w:tc>
      </w:tr>
      <w:tr w:rsidR="00964F1D" w:rsidRPr="00964F1D" w:rsidTr="00964F1D">
        <w:tc>
          <w:tcPr>
            <w:tcW w:w="5000" w:type="pct"/>
            <w:gridSpan w:val="4"/>
          </w:tcPr>
          <w:p w:rsidR="00964F1D" w:rsidRPr="00964F1D" w:rsidRDefault="00964F1D" w:rsidP="00964F1D">
            <w:pPr>
              <w:pStyle w:val="ConsPlusNormal"/>
            </w:pPr>
            <w:r w:rsidRPr="00964F1D">
              <w:t>Задачи:</w:t>
            </w:r>
          </w:p>
          <w:p w:rsidR="00964F1D" w:rsidRPr="00964F1D" w:rsidRDefault="00964F1D" w:rsidP="00964F1D">
            <w:pPr>
              <w:pStyle w:val="ConsPlusNormal"/>
            </w:pPr>
            <w:r w:rsidRPr="00964F1D">
              <w:t>3. Укрепление межнационального и межконфессионального согласия, сохранение этнокультурного многообразия народов Российской Федерации, проживающих в городе Ханты-Мансийске.</w:t>
            </w:r>
          </w:p>
          <w:p w:rsidR="00964F1D" w:rsidRPr="00964F1D" w:rsidRDefault="00964F1D" w:rsidP="00964F1D">
            <w:pPr>
              <w:pStyle w:val="ConsPlusNormal"/>
            </w:pPr>
            <w:r w:rsidRPr="00964F1D">
              <w:t>4. Предупреждение экстремистской деятельности, укрепление гражданского единства.</w:t>
            </w:r>
          </w:p>
          <w:p w:rsidR="00964F1D" w:rsidRPr="00964F1D" w:rsidRDefault="00964F1D" w:rsidP="00964F1D">
            <w:pPr>
              <w:pStyle w:val="ConsPlusNormal"/>
            </w:pPr>
            <w:r w:rsidRPr="00964F1D">
              <w:t>5. Содействие социальной и культурной адаптации мигрантов</w:t>
            </w:r>
          </w:p>
        </w:tc>
      </w:tr>
      <w:tr w:rsidR="00964F1D" w:rsidRPr="00964F1D" w:rsidTr="00964F1D">
        <w:tc>
          <w:tcPr>
            <w:tcW w:w="5000" w:type="pct"/>
            <w:gridSpan w:val="4"/>
          </w:tcPr>
          <w:p w:rsidR="00964F1D" w:rsidRPr="00964F1D" w:rsidRDefault="00964F1D" w:rsidP="00964F1D">
            <w:pPr>
              <w:pStyle w:val="ConsPlusNormal"/>
              <w:outlineLvl w:val="2"/>
            </w:pPr>
            <w:r w:rsidRPr="00964F1D">
              <w:lastRenderedPageBreak/>
              <w:t>Подпрограмма 3 "Реализация государственной национальной политики и профилактика экстремизма"</w:t>
            </w:r>
          </w:p>
        </w:tc>
      </w:tr>
      <w:tr w:rsidR="00964F1D" w:rsidRPr="00964F1D" w:rsidTr="00964F1D">
        <w:tc>
          <w:tcPr>
            <w:tcW w:w="434" w:type="pct"/>
          </w:tcPr>
          <w:p w:rsidR="00964F1D" w:rsidRPr="00964F1D" w:rsidRDefault="00964F1D" w:rsidP="00964F1D">
            <w:pPr>
              <w:pStyle w:val="ConsPlusNormal"/>
            </w:pPr>
            <w:r w:rsidRPr="00964F1D">
              <w:t>3.1.</w:t>
            </w:r>
          </w:p>
        </w:tc>
        <w:tc>
          <w:tcPr>
            <w:tcW w:w="1429" w:type="pct"/>
          </w:tcPr>
          <w:p w:rsidR="00964F1D" w:rsidRPr="00964F1D" w:rsidRDefault="00964F1D" w:rsidP="00964F1D">
            <w:pPr>
              <w:pStyle w:val="ConsPlusNormal"/>
            </w:pPr>
            <w:r w:rsidRPr="00964F1D">
              <w:t>Проведение мероприятий по профилактике экстремизма и укреплению межнационального и межконфессионального мира и согласия</w:t>
            </w:r>
          </w:p>
        </w:tc>
        <w:tc>
          <w:tcPr>
            <w:tcW w:w="2143" w:type="pct"/>
          </w:tcPr>
          <w:p w:rsidR="00964F1D" w:rsidRPr="00964F1D" w:rsidRDefault="00964F1D" w:rsidP="00964F1D">
            <w:pPr>
              <w:pStyle w:val="ConsPlusNormal"/>
            </w:pPr>
            <w:r w:rsidRPr="00964F1D">
              <w:t>Разработка и реализация в образовательных организациях методических рекомендаций, планов и программ, по формированию уважительного отношения ко всем этносам и религиям; проведение в образовательных организациях мероприятий по профилактике экстремизма, воспитанию патриотизма (уроки мира и дружбы, конкурсы, выставки, викторины, родительские собрания, конференции, круглые столы, диспуты, встречи, акции, фестивали и т.д.); проведение мероприятий, направленных на распространение и укрепление культуры мира, информирование о многообразии национальных культур, представленных в городе Ханты-Мансийске, выявление лучших практик в указанной сфере деятельности; оказание поддержки некоммерческим организациям для реализации проектов и участия в мероприятиях в сфере межнациональных (межэтнических) отношений, профилактики экстремизма, в том числе путем предоставления субсидий и грантов в форме субсидий для реализации проектов в сфере противодействия экстремизму и гармонизации межнациональных и межконфессиональных отношений; содействие деятельности центров национальных культур, домов дружбы народов, центров межнационального сотрудничества, центров этнокультурного развития, этнокультурных комплексов, коллективам народного художественного творчества, в том числе любительским коллективам национально-культурных объединений города Ханты-Мансийска; содействие этнокультурному многообразию народов России;</w:t>
            </w:r>
          </w:p>
          <w:p w:rsidR="00964F1D" w:rsidRPr="00964F1D" w:rsidRDefault="00964F1D" w:rsidP="00964F1D">
            <w:pPr>
              <w:pStyle w:val="ConsPlusNormal"/>
            </w:pPr>
            <w:r w:rsidRPr="00964F1D">
              <w:t xml:space="preserve">проведение мероприятий просветительского характера для представителей общественных объединений, религиозных организаций по вопросам укрепления межнационального и межконфессионального согласия, обеспечения социальной и культурной адаптации мигрантов, профилактике экстремизма </w:t>
            </w:r>
            <w:r w:rsidRPr="00964F1D">
              <w:lastRenderedPageBreak/>
              <w:t>на территории муниципального образования;</w:t>
            </w:r>
          </w:p>
          <w:p w:rsidR="00964F1D" w:rsidRPr="00964F1D" w:rsidRDefault="00964F1D" w:rsidP="00964F1D">
            <w:pPr>
              <w:pStyle w:val="ConsPlusNormal"/>
            </w:pPr>
            <w:r w:rsidRPr="00964F1D">
              <w:t xml:space="preserve">реализация адресных мер по вовлечению общественных объединений и религиозных организаций в качестве субъектов профилактики в работу по гармонизации </w:t>
            </w:r>
            <w:proofErr w:type="spellStart"/>
            <w:r w:rsidRPr="00964F1D">
              <w:t>этноконфессиональных</w:t>
            </w:r>
            <w:proofErr w:type="spellEnd"/>
            <w:r w:rsidRPr="00964F1D">
              <w:t xml:space="preserve"> отношений, противодействию экстремизму и религиозному радикализму; оказание содействия общественным и религиозным организациям в культурно-просветительской и социально значимой деятельности, направленной на развитие межнационального и межконфессионального диалога, возрождению семейных ценностей, противодействие экстремизму, национальной и религиозной нетерпимости</w:t>
            </w:r>
          </w:p>
        </w:tc>
        <w:tc>
          <w:tcPr>
            <w:tcW w:w="995" w:type="pct"/>
          </w:tcPr>
          <w:p w:rsidR="00964F1D" w:rsidRPr="00964F1D" w:rsidRDefault="00964F1D" w:rsidP="00964F1D">
            <w:pPr>
              <w:pStyle w:val="ConsPlusNormal"/>
            </w:pPr>
          </w:p>
        </w:tc>
      </w:tr>
      <w:tr w:rsidR="00964F1D" w:rsidRPr="00964F1D" w:rsidTr="00964F1D">
        <w:tc>
          <w:tcPr>
            <w:tcW w:w="434" w:type="pct"/>
          </w:tcPr>
          <w:p w:rsidR="00964F1D" w:rsidRPr="00964F1D" w:rsidRDefault="00964F1D" w:rsidP="00964F1D">
            <w:pPr>
              <w:pStyle w:val="ConsPlusNormal"/>
            </w:pPr>
            <w:r w:rsidRPr="00964F1D">
              <w:t>3.2.</w:t>
            </w:r>
          </w:p>
        </w:tc>
        <w:tc>
          <w:tcPr>
            <w:tcW w:w="1429" w:type="pct"/>
          </w:tcPr>
          <w:p w:rsidR="00964F1D" w:rsidRPr="00964F1D" w:rsidRDefault="00964F1D" w:rsidP="00964F1D">
            <w:pPr>
              <w:pStyle w:val="ConsPlusNormal"/>
            </w:pPr>
            <w:r w:rsidRPr="00964F1D">
              <w:t>Повышение профессионального уровня специалистов по вопросам профилактики экстремизма и реализации государственной национальной политики</w:t>
            </w:r>
          </w:p>
        </w:tc>
        <w:tc>
          <w:tcPr>
            <w:tcW w:w="2143" w:type="pct"/>
          </w:tcPr>
          <w:p w:rsidR="00964F1D" w:rsidRPr="00964F1D" w:rsidRDefault="00964F1D" w:rsidP="00964F1D">
            <w:pPr>
              <w:pStyle w:val="ConsPlusNormal"/>
            </w:pPr>
            <w:r w:rsidRPr="00964F1D">
              <w:t>Организация дополнительного обучения муниципальных служащих, специалистов по работе с молодежью, педагогов, общественных лидеров, представителей некоммерческих организаций технологиям и принципам работы по вопросам профилактики экстремизма и укрепления межнациональных и межконфессиональных отношений путем повышения квалификации, проведения семинаров, "круглых столов" и иных мероприятий, а также изучение работниками учреждений культуры основ духовно-нравственной культуры народов Российской Федерации</w:t>
            </w:r>
          </w:p>
        </w:tc>
        <w:tc>
          <w:tcPr>
            <w:tcW w:w="995" w:type="pct"/>
          </w:tcPr>
          <w:p w:rsidR="00964F1D" w:rsidRPr="00964F1D" w:rsidRDefault="00964F1D" w:rsidP="00964F1D">
            <w:pPr>
              <w:pStyle w:val="ConsPlusNormal"/>
            </w:pPr>
          </w:p>
        </w:tc>
      </w:tr>
      <w:tr w:rsidR="00964F1D" w:rsidRPr="00964F1D" w:rsidTr="00964F1D">
        <w:tc>
          <w:tcPr>
            <w:tcW w:w="434" w:type="pct"/>
          </w:tcPr>
          <w:p w:rsidR="00964F1D" w:rsidRPr="00964F1D" w:rsidRDefault="00964F1D" w:rsidP="00964F1D">
            <w:pPr>
              <w:pStyle w:val="ConsPlusNormal"/>
            </w:pPr>
            <w:r w:rsidRPr="00964F1D">
              <w:t>3.3.</w:t>
            </w:r>
          </w:p>
        </w:tc>
        <w:tc>
          <w:tcPr>
            <w:tcW w:w="1429" w:type="pct"/>
          </w:tcPr>
          <w:p w:rsidR="00964F1D" w:rsidRPr="00964F1D" w:rsidRDefault="00964F1D" w:rsidP="00964F1D">
            <w:pPr>
              <w:pStyle w:val="ConsPlusNormal"/>
            </w:pPr>
            <w:r w:rsidRPr="00964F1D">
              <w:t>Создание условий для социальной и культурной адаптации и интеграции мигрантов</w:t>
            </w:r>
          </w:p>
        </w:tc>
        <w:tc>
          <w:tcPr>
            <w:tcW w:w="2143" w:type="pct"/>
          </w:tcPr>
          <w:p w:rsidR="00964F1D" w:rsidRPr="00964F1D" w:rsidRDefault="00964F1D" w:rsidP="00964F1D">
            <w:pPr>
              <w:pStyle w:val="ConsPlusNormal"/>
            </w:pPr>
            <w:r w:rsidRPr="00964F1D">
              <w:t xml:space="preserve">Реализация в общеобразовательных организациях программ по социальной и культурной адаптации обучающихся детей мигрантов; оказание содействия некоммерческим организациям в деятельности по социальной и культурной адаптации мигрантов, в том числе путем предоставления субсидий и грантов в форме субсидий; обучение мигрантов русскому языку, правовое просвещение, информирование о культурных традициях и нормах поведения, воспитание уважительного отношения к культуре и традициям принимающего сообщества; издание и распространение </w:t>
            </w:r>
            <w:r w:rsidRPr="00964F1D">
              <w:lastRenderedPageBreak/>
              <w:t xml:space="preserve">информационных материалов, тематических словарей, разговорников для мигрантов; создание и распространение в современном коммуникационном формате социальных роликов знакомящих с нормами поведения, обучающих навыкам межкультурного взаимодействия с местным населением, а также демонстрирующих положительные примеры из жизни и работы мигрантов; создание и наполнение в популярных социальных сетях информационно-просветительских аккаунтов для мигрантов; проведение встреч представителей органов местного самоуправления и подразделений по вопросам миграции территориальных органов внутренних дел с руководителями национально-культурных объединений и лидерами этнических сообществ для выявления и разрешения проблемных вопросов интеграции иностранных граждан в среду принимающего сообщества и противодействия их социальной </w:t>
            </w:r>
            <w:proofErr w:type="spellStart"/>
            <w:r w:rsidRPr="00964F1D">
              <w:t>исключенности</w:t>
            </w:r>
            <w:proofErr w:type="spellEnd"/>
            <w:r w:rsidRPr="00964F1D">
              <w:t>; проведение совместных рабочих встреч работодателей, представителей национальных диаспор, правоохранительных органов и органов местного самоуправления с целью выработки механизмов взаимодействия, в том числе по реализации законодательства в сфере миграционной политики; привлечение работодателей к участию в организации и подготовке городских массовых этнокультурных мероприятий; проведение в местах компактного проживания мигрантов просветительских мероприятий посвященных празднованию государственных праздников России; проведение конкурсов на знание русского языка, истории, культуры и традиций народов России; проведение спартакиад и других соревновательных мероприятий между командами представляющих разных работодателей; привлечение религиозных деятелей к проведению просветительских мероприятий в местах компактного проживания мигрантов</w:t>
            </w:r>
          </w:p>
        </w:tc>
        <w:tc>
          <w:tcPr>
            <w:tcW w:w="995" w:type="pct"/>
          </w:tcPr>
          <w:p w:rsidR="00964F1D" w:rsidRPr="00964F1D" w:rsidRDefault="00964F1D" w:rsidP="00964F1D">
            <w:pPr>
              <w:pStyle w:val="ConsPlusNormal"/>
            </w:pPr>
          </w:p>
        </w:tc>
      </w:tr>
      <w:tr w:rsidR="00964F1D" w:rsidRPr="00964F1D" w:rsidTr="00964F1D">
        <w:tc>
          <w:tcPr>
            <w:tcW w:w="434" w:type="pct"/>
          </w:tcPr>
          <w:p w:rsidR="00964F1D" w:rsidRPr="00964F1D" w:rsidRDefault="00964F1D" w:rsidP="00964F1D">
            <w:pPr>
              <w:pStyle w:val="ConsPlusNormal"/>
            </w:pPr>
            <w:r w:rsidRPr="00964F1D">
              <w:t>3.4.</w:t>
            </w:r>
          </w:p>
        </w:tc>
        <w:tc>
          <w:tcPr>
            <w:tcW w:w="1429" w:type="pct"/>
          </w:tcPr>
          <w:p w:rsidR="00964F1D" w:rsidRPr="00964F1D" w:rsidRDefault="00964F1D" w:rsidP="00964F1D">
            <w:pPr>
              <w:pStyle w:val="ConsPlusNormal"/>
            </w:pPr>
            <w:r w:rsidRPr="00964F1D">
              <w:t xml:space="preserve">Осуществление мер информационного </w:t>
            </w:r>
            <w:r w:rsidRPr="00964F1D">
              <w:lastRenderedPageBreak/>
              <w:t>противодействия распространению экстремистской идеологии</w:t>
            </w:r>
          </w:p>
        </w:tc>
        <w:tc>
          <w:tcPr>
            <w:tcW w:w="2143" w:type="pct"/>
          </w:tcPr>
          <w:p w:rsidR="00964F1D" w:rsidRPr="00964F1D" w:rsidRDefault="00964F1D" w:rsidP="00964F1D">
            <w:pPr>
              <w:pStyle w:val="ConsPlusNormal"/>
            </w:pPr>
            <w:r w:rsidRPr="00964F1D">
              <w:lastRenderedPageBreak/>
              <w:t xml:space="preserve">Проведение информационных кампаний, направленных на </w:t>
            </w:r>
            <w:r w:rsidRPr="00964F1D">
              <w:lastRenderedPageBreak/>
              <w:t>укрепление общероссийского гражданского единства и гармонизацию межнациональных и межконфессиональных отношений, профилактику экстремизма; проведение мероприятий с привлечением видных деятелей культуры, науки, авторитетных представителей общественности, информационного сообщества, конфессий и национальных объединений по разъяснению сути экстремизма и противоправной деятельности лидеров экстремистских организаций; проведение разъяснительной работы с несовершеннолетними, состоящими на профилактическом учете в комиссии по делам несовершеннолетних и защите их прав, молодыми людьми, освободившимися из учреждений исполнения наказаний с целью формирования веротерпимости, межнационального и межконфессионального согласия и негативного отношения к экстремистским проявлениям; проведение совместно с представителями (руководителями) религиозных организаций предупредительно-профилактических мер по недопущению радикальной исламской идеологии, экстремистских настроений среди населения, формирования этнических анклавов, в том числе по оказанию влияния на ближайшее окружение лиц, причастных к фактам проявления религиозного экстремизма; проведение мероприятий по мотивированию граждан к информированию правоохранительных органов, органов местного самоуправления о ставших им известных фактах подготовки и осуществления экстремистской деятельности, а также о любых обстоятельствах, которые могут способствовать предупреждению экстремистской деятельности, ликвидации и минимизации ее последствий; освещение в средствах массовой информации деятельности по противодействию экстремизму в целях формирования в обществе нетерпимого отношения к распространению экстремизма, в том числе о выявлении организаций, которые дестабилизируют социально-</w:t>
            </w:r>
            <w:r w:rsidRPr="00964F1D">
              <w:lastRenderedPageBreak/>
              <w:t>политическую и экономическую ситуацию и способствуют возникновению конфликтов между традиционными конфессиями; изготовление и распространение, в том числе в средствах массовой информации, в информационно-телекоммуникационных сетях, включая сеть Интернет, социальной рекламы, видеоматериалов, печатной продукции по профилактике экстремизма, терроризма и патриотическому воспитанию молодежи; проведение тематических встреч с представителями средств массовой информации и Интернет-сообщества в целях формирования положительного образа мигранта, популяризации легального труда мигрантов; изготовление и распространение информационных материалов ориентированных на повышение бдительности граждан, формирование у них чувства заинтересованности в противодействии экстремизму; информирование граждан о порядке действий по пресечению распространения экстремистских материалов, в том числе в информационно-телекоммуникационных сетях, включая сеть Интернет, в том числе осуществление мер информационного противодействия распространению экстремистской идеологии в сети Интернет (в том числе в социальных сетях); освещение в средствах массовой информации вопросов профилактики распространения и противодействия радикальным религиозным течениям; организация и проведение конкурсов журналистских работ и проектов средств массовой информации по освещению мероприятий, направленных на укрепление общероссийского гражданского единства, гармонизацию межнациональных и межконфессиональных отношений, профилактику экстремизма;</w:t>
            </w:r>
          </w:p>
          <w:p w:rsidR="00964F1D" w:rsidRPr="00964F1D" w:rsidRDefault="00964F1D" w:rsidP="00964F1D">
            <w:pPr>
              <w:pStyle w:val="ConsPlusNormal"/>
            </w:pPr>
            <w:r w:rsidRPr="00964F1D">
              <w:t xml:space="preserve">обеспечение участия граждан в просветительской работе национально-культурных объединений; проведение конкурсов социальной рекламы, направленной на укрепление общероссийского гражданского единства, гармонизацию </w:t>
            </w:r>
            <w:r w:rsidRPr="00964F1D">
              <w:lastRenderedPageBreak/>
              <w:t>межнациональных и межконфессиональных отношений, профилактику экстремизма; организация и проведение мероприятий (в том числе лекции, тематические встречи, круглые столы, дискуссии), направленных на формирование у молодежи стойкого неприятия идеологии экстремизма и терроризма, привитию традиционных российских духовно-нравственных ценностей, в том числе с привлечением молодых людей в возрасте от 14 до 23 лет, состоящих на профилактическом учете и (или) находящихся под административным надзором в правоохранительных органах в связи с причастностью к совершению правонарушений в сфере общественной безопасности; разработка и распространение методических материалов для тренерско-преподавательского состава спортивных школ и клубов по месту жительства, развивающих в числе видов спорта различные виды единоборств, с целью недопущения распространения экстремизма, радикализма в спортивной сфере</w:t>
            </w:r>
          </w:p>
        </w:tc>
        <w:tc>
          <w:tcPr>
            <w:tcW w:w="995" w:type="pct"/>
          </w:tcPr>
          <w:p w:rsidR="00964F1D" w:rsidRPr="00964F1D" w:rsidRDefault="00964F1D" w:rsidP="00964F1D">
            <w:pPr>
              <w:pStyle w:val="ConsPlusNormal"/>
            </w:pPr>
          </w:p>
        </w:tc>
      </w:tr>
      <w:tr w:rsidR="00964F1D" w:rsidRPr="00964F1D" w:rsidTr="00964F1D">
        <w:tc>
          <w:tcPr>
            <w:tcW w:w="434" w:type="pct"/>
          </w:tcPr>
          <w:p w:rsidR="00964F1D" w:rsidRPr="00964F1D" w:rsidRDefault="00964F1D" w:rsidP="00964F1D">
            <w:pPr>
              <w:pStyle w:val="ConsPlusNormal"/>
            </w:pPr>
            <w:r w:rsidRPr="00964F1D">
              <w:lastRenderedPageBreak/>
              <w:t>3.5.</w:t>
            </w:r>
          </w:p>
        </w:tc>
        <w:tc>
          <w:tcPr>
            <w:tcW w:w="1429" w:type="pct"/>
          </w:tcPr>
          <w:p w:rsidR="00964F1D" w:rsidRPr="00964F1D" w:rsidRDefault="00964F1D" w:rsidP="00964F1D">
            <w:pPr>
              <w:pStyle w:val="ConsPlusNormal"/>
            </w:pPr>
            <w:r w:rsidRPr="00964F1D">
              <w:t>Проведение мониторинга в сфере противодействия экстремизму, состояния межнациональных и межконфессиональных отношений</w:t>
            </w:r>
          </w:p>
        </w:tc>
        <w:tc>
          <w:tcPr>
            <w:tcW w:w="2143" w:type="pct"/>
          </w:tcPr>
          <w:p w:rsidR="00964F1D" w:rsidRPr="00964F1D" w:rsidRDefault="00964F1D" w:rsidP="00964F1D">
            <w:pPr>
              <w:pStyle w:val="ConsPlusNormal"/>
            </w:pPr>
            <w:r w:rsidRPr="00964F1D">
              <w:t xml:space="preserve">Проведение анализа деятельности молодежных субкультур в целях выявления фактов распространения экстремистской идеологии; проведение мониторинга распространения экстремистской идеологии, создание экспертной панели для возможности оперативно выявлять и своевременно реагировать на зарождающиеся конфликты в сфере межнациональных и межконфессиональных отношений; проведение мониторинга правоприменительной практики в сфере противодействия экстремизму; проведение социологических исследований (опросов) в сферах противодействия экстремизму, межнациональных и межконфессиональных отношений; проведение мониторинга ситуации на рынке труда в целях выявления возможных межэтнических конфликтов в отдельных сферах деятельности; проведение мониторинга средств массовой информации и информационных ресурсов города Ханты-Мансийска в сети </w:t>
            </w:r>
            <w:r w:rsidRPr="00964F1D">
              <w:lastRenderedPageBreak/>
              <w:t>Интернет в целях выявления и пресечения изготовления и хранения, а также распространения экстремистских материалов, символики и атрибутики экстремистских организаций, иных материалов, содержащих призывы к религиозной и национальной вражде. Разработка комплекса правовых, экономических и социальных мер, в том числе проведение научно-исследовательских работ, направленных на профилактику идеологии деструктивных течений среди молодежи</w:t>
            </w:r>
          </w:p>
        </w:tc>
        <w:tc>
          <w:tcPr>
            <w:tcW w:w="995" w:type="pct"/>
          </w:tcPr>
          <w:p w:rsidR="00964F1D" w:rsidRPr="00964F1D" w:rsidRDefault="00964F1D" w:rsidP="00964F1D">
            <w:pPr>
              <w:pStyle w:val="ConsPlusNormal"/>
            </w:pPr>
          </w:p>
        </w:tc>
      </w:tr>
      <w:tr w:rsidR="00964F1D" w:rsidRPr="00964F1D" w:rsidTr="00964F1D">
        <w:tc>
          <w:tcPr>
            <w:tcW w:w="434" w:type="pct"/>
          </w:tcPr>
          <w:p w:rsidR="00964F1D" w:rsidRPr="00964F1D" w:rsidRDefault="00964F1D" w:rsidP="00964F1D">
            <w:pPr>
              <w:pStyle w:val="ConsPlusNormal"/>
            </w:pPr>
            <w:r w:rsidRPr="00964F1D">
              <w:t>3.6.</w:t>
            </w:r>
          </w:p>
        </w:tc>
        <w:tc>
          <w:tcPr>
            <w:tcW w:w="1429" w:type="pct"/>
          </w:tcPr>
          <w:p w:rsidR="00964F1D" w:rsidRPr="00964F1D" w:rsidRDefault="00964F1D" w:rsidP="00964F1D">
            <w:pPr>
              <w:pStyle w:val="ConsPlusNormal"/>
            </w:pPr>
            <w:r w:rsidRPr="00964F1D">
              <w:t>Проведение мероприятий, направленных на укрепление общероссийского гражданского единства</w:t>
            </w:r>
          </w:p>
        </w:tc>
        <w:tc>
          <w:tcPr>
            <w:tcW w:w="2143" w:type="pct"/>
          </w:tcPr>
          <w:p w:rsidR="00964F1D" w:rsidRPr="00964F1D" w:rsidRDefault="00964F1D" w:rsidP="00964F1D">
            <w:pPr>
              <w:pStyle w:val="ConsPlusNormal"/>
            </w:pPr>
            <w:r w:rsidRPr="00964F1D">
              <w:t>Проведение мероприятий по формированию общероссийской гражданской идентичности, приуроченных к празднованию государственных праздников (фестивалей, митингов, конкурсов, форумов, акций, приуроченных к памятным датам и государственным праздникам (День Победы, День России, День государственного флага России, День народного единства и др.)</w:t>
            </w:r>
          </w:p>
        </w:tc>
        <w:tc>
          <w:tcPr>
            <w:tcW w:w="995" w:type="pct"/>
          </w:tcPr>
          <w:p w:rsidR="00964F1D" w:rsidRPr="00964F1D" w:rsidRDefault="00964F1D" w:rsidP="00964F1D">
            <w:pPr>
              <w:pStyle w:val="ConsPlusNormal"/>
            </w:pPr>
          </w:p>
        </w:tc>
      </w:tr>
      <w:tr w:rsidR="00964F1D" w:rsidRPr="00964F1D" w:rsidTr="00964F1D">
        <w:tc>
          <w:tcPr>
            <w:tcW w:w="434" w:type="pct"/>
          </w:tcPr>
          <w:p w:rsidR="00964F1D" w:rsidRPr="00964F1D" w:rsidRDefault="00964F1D" w:rsidP="00964F1D">
            <w:pPr>
              <w:pStyle w:val="ConsPlusNormal"/>
            </w:pPr>
            <w:r w:rsidRPr="00964F1D">
              <w:t>3.7.</w:t>
            </w:r>
          </w:p>
        </w:tc>
        <w:tc>
          <w:tcPr>
            <w:tcW w:w="1429" w:type="pct"/>
          </w:tcPr>
          <w:p w:rsidR="00964F1D" w:rsidRPr="00964F1D" w:rsidRDefault="00964F1D" w:rsidP="00964F1D">
            <w:pPr>
              <w:pStyle w:val="ConsPlusNormal"/>
            </w:pPr>
            <w:r w:rsidRPr="00964F1D">
              <w:t>Реализация мероприятий, направленных на популяризацию и поддержку русского языка как государственного языка Российской Федерации и языка межнационального общения, популяризацию и поддержку родных языков народов России</w:t>
            </w:r>
          </w:p>
        </w:tc>
        <w:tc>
          <w:tcPr>
            <w:tcW w:w="2143" w:type="pct"/>
          </w:tcPr>
          <w:p w:rsidR="00964F1D" w:rsidRPr="00964F1D" w:rsidRDefault="00964F1D" w:rsidP="00964F1D">
            <w:pPr>
              <w:pStyle w:val="ConsPlusNormal"/>
            </w:pPr>
            <w:r w:rsidRPr="00964F1D">
              <w:t>Организация проведения мероприятий (лекций, бесед, фестивалей, акций, в том числе в рамках Дня русского языка и международного дня родного языка)</w:t>
            </w:r>
          </w:p>
        </w:tc>
        <w:tc>
          <w:tcPr>
            <w:tcW w:w="995" w:type="pct"/>
          </w:tcPr>
          <w:p w:rsidR="00964F1D" w:rsidRPr="00964F1D" w:rsidRDefault="00964F1D" w:rsidP="00964F1D">
            <w:pPr>
              <w:pStyle w:val="ConsPlusNormal"/>
            </w:pPr>
          </w:p>
        </w:tc>
      </w:tr>
      <w:tr w:rsidR="00964F1D" w:rsidRPr="00964F1D" w:rsidTr="00964F1D">
        <w:tc>
          <w:tcPr>
            <w:tcW w:w="434" w:type="pct"/>
          </w:tcPr>
          <w:p w:rsidR="00964F1D" w:rsidRPr="00964F1D" w:rsidRDefault="00964F1D" w:rsidP="00964F1D">
            <w:pPr>
              <w:pStyle w:val="ConsPlusNormal"/>
            </w:pPr>
            <w:r w:rsidRPr="00964F1D">
              <w:t>3.8.</w:t>
            </w:r>
          </w:p>
        </w:tc>
        <w:tc>
          <w:tcPr>
            <w:tcW w:w="1429" w:type="pct"/>
          </w:tcPr>
          <w:p w:rsidR="00964F1D" w:rsidRPr="00964F1D" w:rsidRDefault="00964F1D" w:rsidP="00964F1D">
            <w:pPr>
              <w:pStyle w:val="ConsPlusNormal"/>
            </w:pPr>
            <w:r w:rsidRPr="00964F1D">
              <w:t>Развитие и использование потенциала молодежи в интересах укрепления российской нации и профилактики экстремизма</w:t>
            </w:r>
          </w:p>
        </w:tc>
        <w:tc>
          <w:tcPr>
            <w:tcW w:w="2143" w:type="pct"/>
          </w:tcPr>
          <w:p w:rsidR="00964F1D" w:rsidRPr="00964F1D" w:rsidRDefault="00964F1D" w:rsidP="00964F1D">
            <w:pPr>
              <w:pStyle w:val="ConsPlusNormal"/>
            </w:pPr>
            <w:r w:rsidRPr="00964F1D">
              <w:t>Организация проведения (форумов, фестивалей, круглых столов) в интересах укрепления российской нации и профилактики экстремизма</w:t>
            </w:r>
          </w:p>
        </w:tc>
        <w:tc>
          <w:tcPr>
            <w:tcW w:w="995" w:type="pct"/>
          </w:tcPr>
          <w:p w:rsidR="00964F1D" w:rsidRPr="00964F1D" w:rsidRDefault="00964F1D" w:rsidP="00964F1D">
            <w:pPr>
              <w:pStyle w:val="ConsPlusNormal"/>
            </w:pPr>
          </w:p>
        </w:tc>
      </w:tr>
      <w:tr w:rsidR="00964F1D" w:rsidRPr="00964F1D" w:rsidTr="00964F1D">
        <w:tc>
          <w:tcPr>
            <w:tcW w:w="5000" w:type="pct"/>
            <w:gridSpan w:val="4"/>
          </w:tcPr>
          <w:p w:rsidR="00964F1D" w:rsidRPr="00964F1D" w:rsidRDefault="00964F1D" w:rsidP="00964F1D">
            <w:pPr>
              <w:pStyle w:val="ConsPlusNormal"/>
            </w:pPr>
            <w:r w:rsidRPr="00964F1D">
              <w:t>Цель: 3. Обеспечение прав граждан в отдельных сферах жизнедеятельности</w:t>
            </w:r>
          </w:p>
        </w:tc>
      </w:tr>
      <w:tr w:rsidR="00964F1D" w:rsidRPr="00964F1D" w:rsidTr="00964F1D">
        <w:tc>
          <w:tcPr>
            <w:tcW w:w="5000" w:type="pct"/>
            <w:gridSpan w:val="4"/>
          </w:tcPr>
          <w:p w:rsidR="00964F1D" w:rsidRPr="00964F1D" w:rsidRDefault="00964F1D" w:rsidP="00964F1D">
            <w:pPr>
              <w:pStyle w:val="ConsPlusNormal"/>
            </w:pPr>
            <w:r w:rsidRPr="00964F1D">
              <w:t>Задача: 6. Создание условий для реализации потребителями своих прав и их защиты, повышение уровня правовой грамотности и формирование у населения навыков рационального потребительского поведения</w:t>
            </w:r>
          </w:p>
        </w:tc>
      </w:tr>
      <w:tr w:rsidR="00964F1D" w:rsidRPr="00964F1D" w:rsidTr="00964F1D">
        <w:tc>
          <w:tcPr>
            <w:tcW w:w="5000" w:type="pct"/>
            <w:gridSpan w:val="4"/>
          </w:tcPr>
          <w:p w:rsidR="00964F1D" w:rsidRPr="00964F1D" w:rsidRDefault="00964F1D" w:rsidP="00964F1D">
            <w:pPr>
              <w:pStyle w:val="ConsPlusNormal"/>
              <w:outlineLvl w:val="2"/>
            </w:pPr>
            <w:r w:rsidRPr="00964F1D">
              <w:lastRenderedPageBreak/>
              <w:t>Подпрограмма 4 "Обеспечение защиты прав потребителей"</w:t>
            </w:r>
          </w:p>
        </w:tc>
      </w:tr>
      <w:tr w:rsidR="00964F1D" w:rsidRPr="00964F1D" w:rsidTr="00964F1D">
        <w:tc>
          <w:tcPr>
            <w:tcW w:w="434" w:type="pct"/>
          </w:tcPr>
          <w:p w:rsidR="00964F1D" w:rsidRPr="00964F1D" w:rsidRDefault="00964F1D" w:rsidP="00964F1D">
            <w:pPr>
              <w:pStyle w:val="ConsPlusNormal"/>
            </w:pPr>
            <w:r w:rsidRPr="00964F1D">
              <w:t>4.1.</w:t>
            </w:r>
          </w:p>
        </w:tc>
        <w:tc>
          <w:tcPr>
            <w:tcW w:w="1429" w:type="pct"/>
          </w:tcPr>
          <w:p w:rsidR="00964F1D" w:rsidRPr="00964F1D" w:rsidRDefault="00964F1D" w:rsidP="00964F1D">
            <w:pPr>
              <w:pStyle w:val="ConsPlusNormal"/>
            </w:pPr>
            <w:r w:rsidRPr="00964F1D">
              <w:t>Создание условий для реализации потребителями своих прав и их защиты</w:t>
            </w:r>
          </w:p>
        </w:tc>
        <w:tc>
          <w:tcPr>
            <w:tcW w:w="2143" w:type="pct"/>
          </w:tcPr>
          <w:p w:rsidR="00964F1D" w:rsidRPr="00964F1D" w:rsidRDefault="00964F1D" w:rsidP="00964F1D">
            <w:pPr>
              <w:pStyle w:val="ConsPlusNormal"/>
            </w:pPr>
            <w:r w:rsidRPr="00964F1D">
              <w:t>Оказание содействия гражданам по вопросам защиты прав потребителей, рассмотрение обращений потребителей, консультирование их по вопросам защиты прав потребителей, оказание правовой помощи в разрешении потребительских споров в досудебном и внесудебном порядке (составление претензионных и исковых заявлений)</w:t>
            </w:r>
          </w:p>
        </w:tc>
        <w:tc>
          <w:tcPr>
            <w:tcW w:w="995" w:type="pct"/>
          </w:tcPr>
          <w:p w:rsidR="00964F1D" w:rsidRPr="00964F1D" w:rsidRDefault="00964F1D" w:rsidP="00964F1D">
            <w:pPr>
              <w:pStyle w:val="ConsPlusNormal"/>
            </w:pPr>
          </w:p>
        </w:tc>
      </w:tr>
      <w:tr w:rsidR="00964F1D" w:rsidRPr="00964F1D" w:rsidTr="00964F1D">
        <w:tc>
          <w:tcPr>
            <w:tcW w:w="434" w:type="pct"/>
          </w:tcPr>
          <w:p w:rsidR="00964F1D" w:rsidRPr="00964F1D" w:rsidRDefault="00964F1D" w:rsidP="00964F1D">
            <w:pPr>
              <w:pStyle w:val="ConsPlusNormal"/>
            </w:pPr>
            <w:r w:rsidRPr="00964F1D">
              <w:t>4.2.</w:t>
            </w:r>
          </w:p>
        </w:tc>
        <w:tc>
          <w:tcPr>
            <w:tcW w:w="1429" w:type="pct"/>
          </w:tcPr>
          <w:p w:rsidR="00964F1D" w:rsidRPr="00964F1D" w:rsidRDefault="00964F1D" w:rsidP="00964F1D">
            <w:pPr>
              <w:pStyle w:val="ConsPlusNormal"/>
            </w:pPr>
            <w:r w:rsidRPr="00964F1D">
              <w:t>Повышение уровня правовой грамотности у населения и профилактика правонарушений в сфере защиты прав потребителей</w:t>
            </w:r>
          </w:p>
        </w:tc>
        <w:tc>
          <w:tcPr>
            <w:tcW w:w="2143" w:type="pct"/>
          </w:tcPr>
          <w:p w:rsidR="00964F1D" w:rsidRPr="00964F1D" w:rsidRDefault="00964F1D" w:rsidP="00964F1D">
            <w:pPr>
              <w:pStyle w:val="ConsPlusNormal"/>
            </w:pPr>
            <w:r w:rsidRPr="00964F1D">
              <w:t>Информирование жителей города Ханты-Мансийска о правах потребителей и необходимых действиях по защите этих прав через средства массовой информации, посредством разработки и распространения информационных материалов (памятки, буклеты, тематической социальной рекламы) в сфере защиты прав потребителей. Проведение конкурсов, семинаров, лекций, факультативных занятий, открытых уроков для населения. Проведение встреч, "круглых столов", совещаний, семинаров, конкурсов для предпринимательского сообщества</w:t>
            </w:r>
          </w:p>
        </w:tc>
        <w:tc>
          <w:tcPr>
            <w:tcW w:w="995" w:type="pct"/>
          </w:tcPr>
          <w:p w:rsidR="00964F1D" w:rsidRPr="00964F1D" w:rsidRDefault="00964F1D" w:rsidP="00964F1D">
            <w:pPr>
              <w:pStyle w:val="ConsPlusNormal"/>
            </w:pPr>
          </w:p>
        </w:tc>
      </w:tr>
    </w:tbl>
    <w:p w:rsidR="00964F1D" w:rsidRPr="00964F1D" w:rsidRDefault="00964F1D" w:rsidP="00964F1D">
      <w:pPr>
        <w:pStyle w:val="ConsPlusNormal"/>
        <w:sectPr w:rsidR="00964F1D" w:rsidRPr="00964F1D">
          <w:pgSz w:w="16838" w:h="11905" w:orient="landscape"/>
          <w:pgMar w:top="1701" w:right="1134" w:bottom="850" w:left="1134" w:header="0" w:footer="0" w:gutter="0"/>
          <w:cols w:space="720"/>
          <w:titlePg/>
        </w:sectPr>
      </w:pPr>
    </w:p>
    <w:p w:rsidR="00964F1D" w:rsidRPr="00964F1D" w:rsidRDefault="00964F1D" w:rsidP="00964F1D">
      <w:pPr>
        <w:pStyle w:val="ConsPlusNormal"/>
        <w:jc w:val="right"/>
        <w:outlineLvl w:val="1"/>
      </w:pPr>
      <w:r w:rsidRPr="00964F1D">
        <w:lastRenderedPageBreak/>
        <w:t>Приложение 3</w:t>
      </w:r>
    </w:p>
    <w:p w:rsidR="00964F1D" w:rsidRPr="00964F1D" w:rsidRDefault="00964F1D" w:rsidP="00964F1D">
      <w:pPr>
        <w:pStyle w:val="ConsPlusNormal"/>
        <w:jc w:val="right"/>
      </w:pPr>
      <w:r w:rsidRPr="00964F1D">
        <w:t>к муниципальной программе</w:t>
      </w:r>
    </w:p>
    <w:p w:rsidR="00964F1D" w:rsidRPr="00964F1D" w:rsidRDefault="00964F1D" w:rsidP="00964F1D">
      <w:pPr>
        <w:pStyle w:val="ConsPlusNormal"/>
        <w:jc w:val="right"/>
      </w:pPr>
      <w:r w:rsidRPr="00964F1D">
        <w:t>"Профилактика правонарушений в сфере</w:t>
      </w:r>
    </w:p>
    <w:p w:rsidR="00964F1D" w:rsidRPr="00964F1D" w:rsidRDefault="00964F1D" w:rsidP="00964F1D">
      <w:pPr>
        <w:pStyle w:val="ConsPlusNormal"/>
        <w:jc w:val="right"/>
      </w:pPr>
      <w:r w:rsidRPr="00964F1D">
        <w:t>обеспечения общественной безопасности</w:t>
      </w:r>
    </w:p>
    <w:p w:rsidR="00964F1D" w:rsidRPr="00964F1D" w:rsidRDefault="00964F1D" w:rsidP="00964F1D">
      <w:pPr>
        <w:pStyle w:val="ConsPlusNormal"/>
        <w:jc w:val="right"/>
      </w:pPr>
      <w:r w:rsidRPr="00964F1D">
        <w:t>и правопорядка в городе Ханты-Мансийске"</w:t>
      </w:r>
    </w:p>
    <w:p w:rsidR="00964F1D" w:rsidRPr="00964F1D" w:rsidRDefault="00964F1D" w:rsidP="00964F1D">
      <w:pPr>
        <w:pStyle w:val="ConsPlusNormal"/>
      </w:pPr>
    </w:p>
    <w:p w:rsidR="00964F1D" w:rsidRPr="00964F1D" w:rsidRDefault="00964F1D" w:rsidP="00964F1D">
      <w:pPr>
        <w:pStyle w:val="ConsPlusTitle"/>
        <w:jc w:val="center"/>
      </w:pPr>
      <w:r w:rsidRPr="00964F1D">
        <w:t>ПЕРЕЧЕНЬ</w:t>
      </w:r>
    </w:p>
    <w:p w:rsidR="00964F1D" w:rsidRPr="00964F1D" w:rsidRDefault="00964F1D" w:rsidP="00964F1D">
      <w:pPr>
        <w:pStyle w:val="ConsPlusTitle"/>
        <w:jc w:val="center"/>
      </w:pPr>
      <w:r w:rsidRPr="00964F1D">
        <w:t>РЕАЛИЗУЕМЫХ ОБЪЕКТОВ НА ОЧЕРЕДНОЙ ФИНАНСОВЫЙ ГОД</w:t>
      </w:r>
    </w:p>
    <w:p w:rsidR="00964F1D" w:rsidRPr="00964F1D" w:rsidRDefault="00964F1D" w:rsidP="00964F1D">
      <w:pPr>
        <w:pStyle w:val="ConsPlusTitle"/>
        <w:jc w:val="center"/>
      </w:pPr>
      <w:r w:rsidRPr="00964F1D">
        <w:t>И НА ПЛАНОВЫЙ ПЕРИОД, ВКЛЮЧАЯ ПРИОБРЕТЕНИЕ ОБЪЕКТОВ</w:t>
      </w:r>
    </w:p>
    <w:p w:rsidR="00964F1D" w:rsidRPr="00964F1D" w:rsidRDefault="00964F1D" w:rsidP="00964F1D">
      <w:pPr>
        <w:pStyle w:val="ConsPlusTitle"/>
        <w:jc w:val="center"/>
      </w:pPr>
      <w:r w:rsidRPr="00964F1D">
        <w:t>НЕДВИЖИМОГО ИМУЩЕСТВА, ОБЪЕКТОВ, СОЗДАВАЕМЫХ В СООТВЕТСТВИИ</w:t>
      </w:r>
    </w:p>
    <w:p w:rsidR="00964F1D" w:rsidRPr="00964F1D" w:rsidRDefault="00964F1D" w:rsidP="00964F1D">
      <w:pPr>
        <w:pStyle w:val="ConsPlusTitle"/>
        <w:jc w:val="center"/>
      </w:pPr>
      <w:r w:rsidRPr="00964F1D">
        <w:t>С СОГЛАШЕНИЯМИ О ГОСУДАРСТВЕННО-ЧАСТНОМ ПАРТНЕРСТВЕ,</w:t>
      </w:r>
    </w:p>
    <w:p w:rsidR="00964F1D" w:rsidRPr="00964F1D" w:rsidRDefault="00964F1D" w:rsidP="00964F1D">
      <w:pPr>
        <w:pStyle w:val="ConsPlusTitle"/>
        <w:jc w:val="center"/>
      </w:pPr>
      <w:r w:rsidRPr="00964F1D">
        <w:t>МУНИЦИПАЛЬНО-ЧАСТНОМ ПАРТНЕРСТВЕ И КОНЦЕССИОННЫМИ</w:t>
      </w:r>
    </w:p>
    <w:p w:rsidR="00964F1D" w:rsidRPr="00964F1D" w:rsidRDefault="00964F1D" w:rsidP="00964F1D">
      <w:pPr>
        <w:pStyle w:val="ConsPlusTitle"/>
        <w:jc w:val="center"/>
      </w:pPr>
      <w:r w:rsidRPr="00964F1D">
        <w:t>СОГЛАШЕНИЯМИ</w:t>
      </w:r>
    </w:p>
    <w:p w:rsidR="00964F1D" w:rsidRPr="00964F1D" w:rsidRDefault="00964F1D" w:rsidP="00964F1D">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81"/>
        <w:gridCol w:w="1233"/>
        <w:gridCol w:w="2115"/>
        <w:gridCol w:w="2115"/>
      </w:tblGrid>
      <w:tr w:rsidR="00964F1D" w:rsidRPr="00964F1D" w:rsidTr="00964F1D">
        <w:tc>
          <w:tcPr>
            <w:tcW w:w="2076" w:type="pct"/>
          </w:tcPr>
          <w:p w:rsidR="00964F1D" w:rsidRPr="00964F1D" w:rsidRDefault="00964F1D" w:rsidP="00964F1D">
            <w:pPr>
              <w:pStyle w:val="ConsPlusNormal"/>
              <w:jc w:val="center"/>
            </w:pPr>
            <w:r w:rsidRPr="00964F1D">
              <w:t>Наименование объекта</w:t>
            </w:r>
          </w:p>
        </w:tc>
        <w:tc>
          <w:tcPr>
            <w:tcW w:w="660" w:type="pct"/>
          </w:tcPr>
          <w:p w:rsidR="00964F1D" w:rsidRPr="00964F1D" w:rsidRDefault="00964F1D" w:rsidP="00964F1D">
            <w:pPr>
              <w:pStyle w:val="ConsPlusNormal"/>
              <w:jc w:val="center"/>
            </w:pPr>
            <w:r w:rsidRPr="00964F1D">
              <w:t>Мощность</w:t>
            </w:r>
          </w:p>
        </w:tc>
        <w:tc>
          <w:tcPr>
            <w:tcW w:w="1132" w:type="pct"/>
          </w:tcPr>
          <w:p w:rsidR="00964F1D" w:rsidRPr="00964F1D" w:rsidRDefault="00964F1D" w:rsidP="00964F1D">
            <w:pPr>
              <w:pStyle w:val="ConsPlusNormal"/>
              <w:jc w:val="center"/>
            </w:pPr>
            <w:r w:rsidRPr="00964F1D">
              <w:t>Срок строительства, проектирования</w:t>
            </w:r>
          </w:p>
        </w:tc>
        <w:tc>
          <w:tcPr>
            <w:tcW w:w="1132" w:type="pct"/>
          </w:tcPr>
          <w:p w:rsidR="00964F1D" w:rsidRPr="00964F1D" w:rsidRDefault="00964F1D" w:rsidP="00964F1D">
            <w:pPr>
              <w:pStyle w:val="ConsPlusNormal"/>
              <w:jc w:val="center"/>
            </w:pPr>
            <w:r w:rsidRPr="00964F1D">
              <w:t>Источник финансирования</w:t>
            </w:r>
          </w:p>
        </w:tc>
      </w:tr>
      <w:tr w:rsidR="00964F1D" w:rsidRPr="00964F1D" w:rsidTr="00964F1D">
        <w:tc>
          <w:tcPr>
            <w:tcW w:w="2076" w:type="pct"/>
          </w:tcPr>
          <w:p w:rsidR="00964F1D" w:rsidRPr="00964F1D" w:rsidRDefault="00964F1D" w:rsidP="00964F1D">
            <w:pPr>
              <w:pStyle w:val="ConsPlusNormal"/>
              <w:jc w:val="center"/>
            </w:pPr>
            <w:r w:rsidRPr="00964F1D">
              <w:t>1</w:t>
            </w:r>
          </w:p>
        </w:tc>
        <w:tc>
          <w:tcPr>
            <w:tcW w:w="660" w:type="pct"/>
          </w:tcPr>
          <w:p w:rsidR="00964F1D" w:rsidRPr="00964F1D" w:rsidRDefault="00964F1D" w:rsidP="00964F1D">
            <w:pPr>
              <w:pStyle w:val="ConsPlusNormal"/>
              <w:jc w:val="center"/>
            </w:pPr>
            <w:r w:rsidRPr="00964F1D">
              <w:t>2</w:t>
            </w:r>
          </w:p>
        </w:tc>
        <w:tc>
          <w:tcPr>
            <w:tcW w:w="1132" w:type="pct"/>
          </w:tcPr>
          <w:p w:rsidR="00964F1D" w:rsidRPr="00964F1D" w:rsidRDefault="00964F1D" w:rsidP="00964F1D">
            <w:pPr>
              <w:pStyle w:val="ConsPlusNormal"/>
              <w:jc w:val="center"/>
            </w:pPr>
            <w:r w:rsidRPr="00964F1D">
              <w:t>3</w:t>
            </w:r>
          </w:p>
        </w:tc>
        <w:tc>
          <w:tcPr>
            <w:tcW w:w="1132" w:type="pct"/>
          </w:tcPr>
          <w:p w:rsidR="00964F1D" w:rsidRPr="00964F1D" w:rsidRDefault="00964F1D" w:rsidP="00964F1D">
            <w:pPr>
              <w:pStyle w:val="ConsPlusNormal"/>
              <w:jc w:val="center"/>
            </w:pPr>
            <w:r w:rsidRPr="00964F1D">
              <w:t>4</w:t>
            </w:r>
          </w:p>
        </w:tc>
      </w:tr>
      <w:tr w:rsidR="00964F1D" w:rsidRPr="00964F1D" w:rsidTr="00964F1D">
        <w:tc>
          <w:tcPr>
            <w:tcW w:w="2076" w:type="pct"/>
          </w:tcPr>
          <w:p w:rsidR="00964F1D" w:rsidRPr="00964F1D" w:rsidRDefault="00964F1D" w:rsidP="00964F1D">
            <w:pPr>
              <w:pStyle w:val="ConsPlusNormal"/>
            </w:pPr>
            <w:r w:rsidRPr="00964F1D">
              <w:t>Строительство опорного пункта полиции в городе Ханты-Мансийске</w:t>
            </w:r>
          </w:p>
        </w:tc>
        <w:tc>
          <w:tcPr>
            <w:tcW w:w="660" w:type="pct"/>
          </w:tcPr>
          <w:p w:rsidR="00964F1D" w:rsidRPr="00964F1D" w:rsidRDefault="00964F1D" w:rsidP="00964F1D">
            <w:pPr>
              <w:pStyle w:val="ConsPlusNormal"/>
            </w:pPr>
            <w:r w:rsidRPr="00964F1D">
              <w:t>85,90 кв. м</w:t>
            </w:r>
          </w:p>
        </w:tc>
        <w:tc>
          <w:tcPr>
            <w:tcW w:w="1132" w:type="pct"/>
          </w:tcPr>
          <w:p w:rsidR="00964F1D" w:rsidRPr="00964F1D" w:rsidRDefault="00964F1D" w:rsidP="00964F1D">
            <w:pPr>
              <w:pStyle w:val="ConsPlusNormal"/>
            </w:pPr>
            <w:r w:rsidRPr="00964F1D">
              <w:t>2023 - 2026 годы</w:t>
            </w:r>
          </w:p>
        </w:tc>
        <w:tc>
          <w:tcPr>
            <w:tcW w:w="1132" w:type="pct"/>
          </w:tcPr>
          <w:p w:rsidR="00964F1D" w:rsidRPr="00964F1D" w:rsidRDefault="00964F1D" w:rsidP="00964F1D">
            <w:pPr>
              <w:pStyle w:val="ConsPlusNormal"/>
            </w:pPr>
            <w:r w:rsidRPr="00964F1D">
              <w:t>бюджет города</w:t>
            </w:r>
          </w:p>
        </w:tc>
      </w:tr>
    </w:tbl>
    <w:p w:rsidR="00964F1D" w:rsidRPr="00964F1D" w:rsidRDefault="00964F1D" w:rsidP="00964F1D">
      <w:pPr>
        <w:pStyle w:val="ConsPlusNormal"/>
      </w:pPr>
    </w:p>
    <w:p w:rsidR="00964F1D" w:rsidRPr="00964F1D" w:rsidRDefault="00964F1D" w:rsidP="00964F1D">
      <w:pPr>
        <w:pStyle w:val="ConsPlusNormal"/>
      </w:pPr>
    </w:p>
    <w:p w:rsidR="00964F1D" w:rsidRP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Pr="00964F1D" w:rsidRDefault="00964F1D" w:rsidP="00964F1D">
      <w:pPr>
        <w:pStyle w:val="ConsPlusNormal"/>
      </w:pPr>
    </w:p>
    <w:p w:rsidR="00964F1D" w:rsidRPr="00964F1D" w:rsidRDefault="00964F1D" w:rsidP="00964F1D">
      <w:pPr>
        <w:pStyle w:val="ConsPlusNormal"/>
      </w:pPr>
    </w:p>
    <w:p w:rsidR="00964F1D" w:rsidRPr="00964F1D" w:rsidRDefault="00964F1D" w:rsidP="00964F1D">
      <w:pPr>
        <w:pStyle w:val="ConsPlusNormal"/>
        <w:jc w:val="right"/>
        <w:outlineLvl w:val="1"/>
      </w:pPr>
      <w:r w:rsidRPr="00964F1D">
        <w:lastRenderedPageBreak/>
        <w:t>Приложение 4</w:t>
      </w:r>
    </w:p>
    <w:p w:rsidR="00964F1D" w:rsidRPr="00964F1D" w:rsidRDefault="00964F1D" w:rsidP="00964F1D">
      <w:pPr>
        <w:pStyle w:val="ConsPlusNormal"/>
        <w:jc w:val="right"/>
      </w:pPr>
      <w:r w:rsidRPr="00964F1D">
        <w:t>к муниципальной программе</w:t>
      </w:r>
    </w:p>
    <w:p w:rsidR="00964F1D" w:rsidRPr="00964F1D" w:rsidRDefault="00964F1D" w:rsidP="00964F1D">
      <w:pPr>
        <w:pStyle w:val="ConsPlusNormal"/>
        <w:jc w:val="right"/>
      </w:pPr>
      <w:r w:rsidRPr="00964F1D">
        <w:t>"Профилактика правонарушений в сфере</w:t>
      </w:r>
    </w:p>
    <w:p w:rsidR="00964F1D" w:rsidRPr="00964F1D" w:rsidRDefault="00964F1D" w:rsidP="00964F1D">
      <w:pPr>
        <w:pStyle w:val="ConsPlusNormal"/>
        <w:jc w:val="right"/>
      </w:pPr>
      <w:r w:rsidRPr="00964F1D">
        <w:t>обеспечения общественной безопасности</w:t>
      </w:r>
    </w:p>
    <w:p w:rsidR="00964F1D" w:rsidRPr="00964F1D" w:rsidRDefault="00964F1D" w:rsidP="00964F1D">
      <w:pPr>
        <w:pStyle w:val="ConsPlusNormal"/>
        <w:jc w:val="right"/>
      </w:pPr>
      <w:r w:rsidRPr="00964F1D">
        <w:t>и правопорядка в городе Ханты-Мансийске"</w:t>
      </w:r>
    </w:p>
    <w:p w:rsidR="00964F1D" w:rsidRPr="00964F1D" w:rsidRDefault="00964F1D" w:rsidP="00964F1D">
      <w:pPr>
        <w:pStyle w:val="ConsPlusNormal"/>
      </w:pPr>
    </w:p>
    <w:p w:rsidR="00964F1D" w:rsidRPr="00964F1D" w:rsidRDefault="00964F1D" w:rsidP="00964F1D">
      <w:pPr>
        <w:pStyle w:val="ConsPlusTitle"/>
        <w:jc w:val="center"/>
      </w:pPr>
      <w:r w:rsidRPr="00964F1D">
        <w:t>ПЕРЕЧЕНЬ</w:t>
      </w:r>
    </w:p>
    <w:p w:rsidR="00964F1D" w:rsidRPr="00964F1D" w:rsidRDefault="00964F1D" w:rsidP="00964F1D">
      <w:pPr>
        <w:pStyle w:val="ConsPlusTitle"/>
        <w:jc w:val="center"/>
      </w:pPr>
      <w:r w:rsidRPr="00964F1D">
        <w:t>ОБЪЕКТОВ СОЦИАЛЬНО-КУЛЬТУРНОГО И КОММУНАЛЬНО-БЫТОВОГО</w:t>
      </w:r>
    </w:p>
    <w:p w:rsidR="00964F1D" w:rsidRPr="00964F1D" w:rsidRDefault="00964F1D" w:rsidP="00964F1D">
      <w:pPr>
        <w:pStyle w:val="ConsPlusTitle"/>
        <w:jc w:val="center"/>
      </w:pPr>
      <w:r w:rsidRPr="00964F1D">
        <w:t>НАЗНАЧЕНИЯ, МАСШТАБНЫХ ИНВЕСТИЦИОННЫХ ПРОЕКТОВ</w:t>
      </w:r>
    </w:p>
    <w:p w:rsidR="00964F1D" w:rsidRPr="00964F1D" w:rsidRDefault="00964F1D" w:rsidP="00964F1D">
      <w:pPr>
        <w:pStyle w:val="ConsPlusTitle"/>
        <w:jc w:val="center"/>
      </w:pPr>
      <w:r w:rsidRPr="00964F1D">
        <w:t>(ДАЛЕЕ - ИНВЕСТИЦИОННЫЕ ПРОЕКТЫ)</w:t>
      </w:r>
    </w:p>
    <w:p w:rsidR="00964F1D" w:rsidRPr="00964F1D" w:rsidRDefault="00964F1D" w:rsidP="00964F1D">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70"/>
        <w:gridCol w:w="3467"/>
        <w:gridCol w:w="2938"/>
        <w:gridCol w:w="2469"/>
      </w:tblGrid>
      <w:tr w:rsidR="00964F1D" w:rsidRPr="00964F1D" w:rsidTr="00964F1D">
        <w:tc>
          <w:tcPr>
            <w:tcW w:w="252" w:type="pct"/>
          </w:tcPr>
          <w:p w:rsidR="00964F1D" w:rsidRPr="00964F1D" w:rsidRDefault="00964F1D" w:rsidP="00964F1D">
            <w:pPr>
              <w:pStyle w:val="ConsPlusNormal"/>
              <w:jc w:val="center"/>
            </w:pPr>
            <w:r w:rsidRPr="00964F1D">
              <w:t>N</w:t>
            </w:r>
          </w:p>
          <w:p w:rsidR="00964F1D" w:rsidRPr="00964F1D" w:rsidRDefault="00964F1D" w:rsidP="00964F1D">
            <w:pPr>
              <w:pStyle w:val="ConsPlusNormal"/>
              <w:jc w:val="center"/>
            </w:pPr>
            <w:r w:rsidRPr="00964F1D">
              <w:t>п/п</w:t>
            </w:r>
          </w:p>
        </w:tc>
        <w:tc>
          <w:tcPr>
            <w:tcW w:w="1855" w:type="pct"/>
          </w:tcPr>
          <w:p w:rsidR="00964F1D" w:rsidRPr="00964F1D" w:rsidRDefault="00964F1D" w:rsidP="00964F1D">
            <w:pPr>
              <w:pStyle w:val="ConsPlusNormal"/>
              <w:jc w:val="center"/>
            </w:pPr>
            <w:r w:rsidRPr="00964F1D">
              <w:t>Наименование инвестиционного проекта</w:t>
            </w:r>
          </w:p>
        </w:tc>
        <w:tc>
          <w:tcPr>
            <w:tcW w:w="1572" w:type="pct"/>
          </w:tcPr>
          <w:p w:rsidR="00964F1D" w:rsidRPr="00964F1D" w:rsidRDefault="00964F1D" w:rsidP="00964F1D">
            <w:pPr>
              <w:pStyle w:val="ConsPlusNormal"/>
              <w:jc w:val="center"/>
            </w:pPr>
            <w:r w:rsidRPr="00964F1D">
              <w:t>Объем финансирования инвестиционного проекта</w:t>
            </w:r>
          </w:p>
        </w:tc>
        <w:tc>
          <w:tcPr>
            <w:tcW w:w="1321" w:type="pct"/>
          </w:tcPr>
          <w:p w:rsidR="00964F1D" w:rsidRPr="00964F1D" w:rsidRDefault="00964F1D" w:rsidP="00964F1D">
            <w:pPr>
              <w:pStyle w:val="ConsPlusNormal"/>
              <w:jc w:val="center"/>
            </w:pPr>
            <w:r w:rsidRPr="00964F1D">
              <w:t>Эффект от реализации инвестиционного проекта</w:t>
            </w:r>
          </w:p>
        </w:tc>
      </w:tr>
      <w:tr w:rsidR="00964F1D" w:rsidRPr="00964F1D" w:rsidTr="00964F1D">
        <w:tc>
          <w:tcPr>
            <w:tcW w:w="252" w:type="pct"/>
          </w:tcPr>
          <w:p w:rsidR="00964F1D" w:rsidRPr="00964F1D" w:rsidRDefault="00964F1D" w:rsidP="00964F1D">
            <w:pPr>
              <w:pStyle w:val="ConsPlusNormal"/>
              <w:jc w:val="center"/>
            </w:pPr>
            <w:r w:rsidRPr="00964F1D">
              <w:t>1</w:t>
            </w:r>
          </w:p>
        </w:tc>
        <w:tc>
          <w:tcPr>
            <w:tcW w:w="1855" w:type="pct"/>
          </w:tcPr>
          <w:p w:rsidR="00964F1D" w:rsidRPr="00964F1D" w:rsidRDefault="00964F1D" w:rsidP="00964F1D">
            <w:pPr>
              <w:pStyle w:val="ConsPlusNormal"/>
              <w:jc w:val="center"/>
            </w:pPr>
            <w:r w:rsidRPr="00964F1D">
              <w:t>2</w:t>
            </w:r>
          </w:p>
        </w:tc>
        <w:tc>
          <w:tcPr>
            <w:tcW w:w="1572" w:type="pct"/>
          </w:tcPr>
          <w:p w:rsidR="00964F1D" w:rsidRPr="00964F1D" w:rsidRDefault="00964F1D" w:rsidP="00964F1D">
            <w:pPr>
              <w:pStyle w:val="ConsPlusNormal"/>
              <w:jc w:val="center"/>
            </w:pPr>
            <w:r w:rsidRPr="00964F1D">
              <w:t>3</w:t>
            </w:r>
          </w:p>
        </w:tc>
        <w:tc>
          <w:tcPr>
            <w:tcW w:w="1321" w:type="pct"/>
          </w:tcPr>
          <w:p w:rsidR="00964F1D" w:rsidRPr="00964F1D" w:rsidRDefault="00964F1D" w:rsidP="00964F1D">
            <w:pPr>
              <w:pStyle w:val="ConsPlusNormal"/>
              <w:jc w:val="center"/>
            </w:pPr>
            <w:r w:rsidRPr="00964F1D">
              <w:t>4</w:t>
            </w:r>
          </w:p>
        </w:tc>
      </w:tr>
      <w:tr w:rsidR="00964F1D" w:rsidRPr="00964F1D" w:rsidTr="00964F1D">
        <w:tc>
          <w:tcPr>
            <w:tcW w:w="5000" w:type="pct"/>
            <w:gridSpan w:val="4"/>
          </w:tcPr>
          <w:p w:rsidR="00964F1D" w:rsidRPr="00964F1D" w:rsidRDefault="00964F1D" w:rsidP="00964F1D">
            <w:pPr>
              <w:pStyle w:val="ConsPlusNormal"/>
            </w:pPr>
            <w:r w:rsidRPr="00964F1D">
              <w:t>-</w:t>
            </w:r>
          </w:p>
        </w:tc>
      </w:tr>
    </w:tbl>
    <w:p w:rsidR="00964F1D" w:rsidRP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Pr="00964F1D" w:rsidRDefault="00964F1D" w:rsidP="00964F1D">
      <w:pPr>
        <w:pStyle w:val="ConsPlusNormal"/>
      </w:pPr>
    </w:p>
    <w:p w:rsidR="00964F1D" w:rsidRPr="00964F1D" w:rsidRDefault="00964F1D" w:rsidP="00964F1D">
      <w:pPr>
        <w:pStyle w:val="ConsPlusNormal"/>
      </w:pPr>
    </w:p>
    <w:p w:rsidR="00964F1D" w:rsidRPr="00964F1D" w:rsidRDefault="00964F1D" w:rsidP="00964F1D">
      <w:pPr>
        <w:pStyle w:val="ConsPlusNormal"/>
      </w:pPr>
    </w:p>
    <w:p w:rsidR="00964F1D" w:rsidRPr="00964F1D" w:rsidRDefault="00964F1D" w:rsidP="00964F1D">
      <w:pPr>
        <w:pStyle w:val="ConsPlusNormal"/>
      </w:pPr>
    </w:p>
    <w:p w:rsidR="00964F1D" w:rsidRPr="00964F1D" w:rsidRDefault="00964F1D" w:rsidP="00964F1D">
      <w:pPr>
        <w:pStyle w:val="ConsPlusNormal"/>
        <w:jc w:val="right"/>
        <w:outlineLvl w:val="1"/>
      </w:pPr>
      <w:r w:rsidRPr="00964F1D">
        <w:lastRenderedPageBreak/>
        <w:t>Приложение 5</w:t>
      </w:r>
    </w:p>
    <w:p w:rsidR="00964F1D" w:rsidRPr="00964F1D" w:rsidRDefault="00964F1D" w:rsidP="00964F1D">
      <w:pPr>
        <w:pStyle w:val="ConsPlusNormal"/>
        <w:jc w:val="right"/>
      </w:pPr>
      <w:r w:rsidRPr="00964F1D">
        <w:t>к муниципальной программе</w:t>
      </w:r>
    </w:p>
    <w:p w:rsidR="00964F1D" w:rsidRPr="00964F1D" w:rsidRDefault="00964F1D" w:rsidP="00964F1D">
      <w:pPr>
        <w:pStyle w:val="ConsPlusNormal"/>
        <w:jc w:val="right"/>
      </w:pPr>
      <w:r w:rsidRPr="00964F1D">
        <w:t>"Профилактика правонарушений в сфере</w:t>
      </w:r>
    </w:p>
    <w:p w:rsidR="00964F1D" w:rsidRPr="00964F1D" w:rsidRDefault="00964F1D" w:rsidP="00964F1D">
      <w:pPr>
        <w:pStyle w:val="ConsPlusNormal"/>
        <w:jc w:val="right"/>
      </w:pPr>
      <w:r w:rsidRPr="00964F1D">
        <w:t>обеспечения общественной безопасности</w:t>
      </w:r>
    </w:p>
    <w:p w:rsidR="00964F1D" w:rsidRPr="00964F1D" w:rsidRDefault="00964F1D" w:rsidP="00964F1D">
      <w:pPr>
        <w:pStyle w:val="ConsPlusNormal"/>
        <w:jc w:val="right"/>
      </w:pPr>
      <w:r w:rsidRPr="00964F1D">
        <w:t>и правопорядка в городе Ханты-Мансийске"</w:t>
      </w:r>
    </w:p>
    <w:p w:rsidR="00964F1D" w:rsidRPr="00964F1D" w:rsidRDefault="00964F1D" w:rsidP="00964F1D">
      <w:pPr>
        <w:pStyle w:val="ConsPlusNormal"/>
      </w:pPr>
    </w:p>
    <w:p w:rsidR="00964F1D" w:rsidRPr="00964F1D" w:rsidRDefault="00964F1D" w:rsidP="00964F1D">
      <w:pPr>
        <w:pStyle w:val="ConsPlusTitle"/>
        <w:jc w:val="center"/>
      </w:pPr>
      <w:r w:rsidRPr="00964F1D">
        <w:t>ПОКАЗАТЕЛИ,</w:t>
      </w:r>
    </w:p>
    <w:p w:rsidR="00964F1D" w:rsidRPr="00964F1D" w:rsidRDefault="00964F1D" w:rsidP="00964F1D">
      <w:pPr>
        <w:pStyle w:val="ConsPlusTitle"/>
        <w:jc w:val="center"/>
      </w:pPr>
      <w:r w:rsidRPr="00964F1D">
        <w:t>ХАРАКТЕРИЗУЮЩИЕ ЭФФЕКТИВНОСТЬ ОСНОВНОГО МЕРОПРИЯТИЯ</w:t>
      </w:r>
    </w:p>
    <w:p w:rsidR="00964F1D" w:rsidRPr="00964F1D" w:rsidRDefault="00964F1D" w:rsidP="00964F1D">
      <w:pPr>
        <w:pStyle w:val="ConsPlusTitle"/>
        <w:jc w:val="center"/>
      </w:pPr>
      <w:r w:rsidRPr="00964F1D">
        <w:t>МУНИЦИПАЛЬНОЙ ПРОГРАММЫ</w:t>
      </w:r>
    </w:p>
    <w:p w:rsidR="00964F1D" w:rsidRPr="00964F1D" w:rsidRDefault="00964F1D" w:rsidP="00964F1D">
      <w:pPr>
        <w:pStyle w:val="ConsPlusNormal"/>
      </w:pPr>
    </w:p>
    <w:p w:rsidR="00964F1D" w:rsidRPr="00964F1D" w:rsidRDefault="00964F1D" w:rsidP="00964F1D">
      <w:pPr>
        <w:pStyle w:val="ConsPlusNormal"/>
      </w:pPr>
    </w:p>
    <w:p w:rsidR="00964F1D" w:rsidRPr="00964F1D" w:rsidRDefault="00964F1D" w:rsidP="00964F1D">
      <w:pPr>
        <w:pStyle w:val="ConsPlusNormal"/>
        <w:sectPr w:rsidR="00964F1D" w:rsidRPr="00964F1D">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72"/>
        <w:gridCol w:w="3918"/>
        <w:gridCol w:w="1635"/>
        <w:gridCol w:w="882"/>
        <w:gridCol w:w="899"/>
        <w:gridCol w:w="891"/>
        <w:gridCol w:w="882"/>
        <w:gridCol w:w="882"/>
        <w:gridCol w:w="882"/>
        <w:gridCol w:w="882"/>
        <w:gridCol w:w="1635"/>
      </w:tblGrid>
      <w:tr w:rsidR="00964F1D" w:rsidRPr="00964F1D" w:rsidTr="00964F1D">
        <w:tc>
          <w:tcPr>
            <w:tcW w:w="340" w:type="pct"/>
            <w:vMerge w:val="restart"/>
          </w:tcPr>
          <w:p w:rsidR="00964F1D" w:rsidRPr="00964F1D" w:rsidRDefault="00964F1D" w:rsidP="00964F1D">
            <w:pPr>
              <w:pStyle w:val="ConsPlusNormal"/>
              <w:jc w:val="center"/>
            </w:pPr>
            <w:r w:rsidRPr="00964F1D">
              <w:lastRenderedPageBreak/>
              <w:t>N показателя</w:t>
            </w:r>
          </w:p>
        </w:tc>
        <w:tc>
          <w:tcPr>
            <w:tcW w:w="1361" w:type="pct"/>
            <w:vMerge w:val="restart"/>
          </w:tcPr>
          <w:p w:rsidR="00964F1D" w:rsidRPr="00964F1D" w:rsidRDefault="00964F1D" w:rsidP="00964F1D">
            <w:pPr>
              <w:pStyle w:val="ConsPlusNormal"/>
              <w:jc w:val="center"/>
            </w:pPr>
            <w:r w:rsidRPr="00964F1D">
              <w:t>Наименование целевых показателей</w:t>
            </w:r>
          </w:p>
        </w:tc>
        <w:tc>
          <w:tcPr>
            <w:tcW w:w="522" w:type="pct"/>
            <w:vMerge w:val="restart"/>
          </w:tcPr>
          <w:p w:rsidR="00964F1D" w:rsidRPr="00964F1D" w:rsidRDefault="00964F1D" w:rsidP="00964F1D">
            <w:pPr>
              <w:pStyle w:val="ConsPlusNormal"/>
              <w:jc w:val="center"/>
            </w:pPr>
            <w:r w:rsidRPr="00964F1D">
              <w:t>Базовый показатель на начало реализации муниципальной программы</w:t>
            </w:r>
          </w:p>
        </w:tc>
        <w:tc>
          <w:tcPr>
            <w:tcW w:w="2233" w:type="pct"/>
            <w:gridSpan w:val="7"/>
          </w:tcPr>
          <w:p w:rsidR="00964F1D" w:rsidRPr="00964F1D" w:rsidRDefault="00964F1D" w:rsidP="00964F1D">
            <w:pPr>
              <w:pStyle w:val="ConsPlusNormal"/>
              <w:jc w:val="center"/>
            </w:pPr>
            <w:r w:rsidRPr="00964F1D">
              <w:t>Значения показателя по годам</w:t>
            </w:r>
          </w:p>
        </w:tc>
        <w:tc>
          <w:tcPr>
            <w:tcW w:w="544" w:type="pct"/>
            <w:vMerge w:val="restart"/>
          </w:tcPr>
          <w:p w:rsidR="00964F1D" w:rsidRPr="00964F1D" w:rsidRDefault="00964F1D" w:rsidP="00964F1D">
            <w:pPr>
              <w:pStyle w:val="ConsPlusNormal"/>
              <w:jc w:val="center"/>
            </w:pPr>
            <w:r w:rsidRPr="00964F1D">
              <w:t>Целевое значение показателя на дату окончания реализации муниципальной программы</w:t>
            </w:r>
          </w:p>
        </w:tc>
      </w:tr>
      <w:tr w:rsidR="00964F1D" w:rsidRPr="00964F1D" w:rsidTr="00964F1D">
        <w:tc>
          <w:tcPr>
            <w:tcW w:w="340" w:type="pct"/>
            <w:vMerge/>
          </w:tcPr>
          <w:p w:rsidR="00964F1D" w:rsidRPr="00964F1D" w:rsidRDefault="00964F1D" w:rsidP="00964F1D">
            <w:pPr>
              <w:pStyle w:val="ConsPlusNormal"/>
            </w:pPr>
          </w:p>
        </w:tc>
        <w:tc>
          <w:tcPr>
            <w:tcW w:w="1361" w:type="pct"/>
            <w:vMerge/>
          </w:tcPr>
          <w:p w:rsidR="00964F1D" w:rsidRPr="00964F1D" w:rsidRDefault="00964F1D" w:rsidP="00964F1D">
            <w:pPr>
              <w:pStyle w:val="ConsPlusNormal"/>
            </w:pPr>
          </w:p>
        </w:tc>
        <w:tc>
          <w:tcPr>
            <w:tcW w:w="522" w:type="pct"/>
            <w:vMerge/>
          </w:tcPr>
          <w:p w:rsidR="00964F1D" w:rsidRPr="00964F1D" w:rsidRDefault="00964F1D" w:rsidP="00964F1D">
            <w:pPr>
              <w:pStyle w:val="ConsPlusNormal"/>
            </w:pPr>
          </w:p>
        </w:tc>
        <w:tc>
          <w:tcPr>
            <w:tcW w:w="318" w:type="pct"/>
          </w:tcPr>
          <w:p w:rsidR="00964F1D" w:rsidRPr="00964F1D" w:rsidRDefault="00964F1D" w:rsidP="00964F1D">
            <w:pPr>
              <w:pStyle w:val="ConsPlusNormal"/>
              <w:jc w:val="center"/>
            </w:pPr>
            <w:r w:rsidRPr="00964F1D">
              <w:t>2020 год</w:t>
            </w:r>
          </w:p>
        </w:tc>
        <w:tc>
          <w:tcPr>
            <w:tcW w:w="324" w:type="pct"/>
          </w:tcPr>
          <w:p w:rsidR="00964F1D" w:rsidRPr="00964F1D" w:rsidRDefault="00964F1D" w:rsidP="00964F1D">
            <w:pPr>
              <w:pStyle w:val="ConsPlusNormal"/>
              <w:jc w:val="center"/>
            </w:pPr>
            <w:r w:rsidRPr="00964F1D">
              <w:t>2021 год</w:t>
            </w:r>
          </w:p>
        </w:tc>
        <w:tc>
          <w:tcPr>
            <w:tcW w:w="321" w:type="pct"/>
          </w:tcPr>
          <w:p w:rsidR="00964F1D" w:rsidRPr="00964F1D" w:rsidRDefault="00964F1D" w:rsidP="00964F1D">
            <w:pPr>
              <w:pStyle w:val="ConsPlusNormal"/>
              <w:jc w:val="center"/>
            </w:pPr>
            <w:r w:rsidRPr="00964F1D">
              <w:t>2022 год</w:t>
            </w:r>
          </w:p>
        </w:tc>
        <w:tc>
          <w:tcPr>
            <w:tcW w:w="318" w:type="pct"/>
          </w:tcPr>
          <w:p w:rsidR="00964F1D" w:rsidRPr="00964F1D" w:rsidRDefault="00964F1D" w:rsidP="00964F1D">
            <w:pPr>
              <w:pStyle w:val="ConsPlusNormal"/>
              <w:jc w:val="center"/>
            </w:pPr>
            <w:r w:rsidRPr="00964F1D">
              <w:t>2023 год</w:t>
            </w:r>
          </w:p>
        </w:tc>
        <w:tc>
          <w:tcPr>
            <w:tcW w:w="318" w:type="pct"/>
          </w:tcPr>
          <w:p w:rsidR="00964F1D" w:rsidRPr="00964F1D" w:rsidRDefault="00964F1D" w:rsidP="00964F1D">
            <w:pPr>
              <w:pStyle w:val="ConsPlusNormal"/>
              <w:jc w:val="center"/>
            </w:pPr>
            <w:r w:rsidRPr="00964F1D">
              <w:t>2024 год</w:t>
            </w:r>
          </w:p>
        </w:tc>
        <w:tc>
          <w:tcPr>
            <w:tcW w:w="318" w:type="pct"/>
          </w:tcPr>
          <w:p w:rsidR="00964F1D" w:rsidRPr="00964F1D" w:rsidRDefault="00964F1D" w:rsidP="00964F1D">
            <w:pPr>
              <w:pStyle w:val="ConsPlusNormal"/>
              <w:jc w:val="center"/>
            </w:pPr>
            <w:r w:rsidRPr="00964F1D">
              <w:t>2025 год</w:t>
            </w:r>
          </w:p>
        </w:tc>
        <w:tc>
          <w:tcPr>
            <w:tcW w:w="318" w:type="pct"/>
          </w:tcPr>
          <w:p w:rsidR="00964F1D" w:rsidRPr="00964F1D" w:rsidRDefault="00964F1D" w:rsidP="00964F1D">
            <w:pPr>
              <w:pStyle w:val="ConsPlusNormal"/>
              <w:jc w:val="center"/>
            </w:pPr>
            <w:r w:rsidRPr="00964F1D">
              <w:t>2026 год</w:t>
            </w:r>
          </w:p>
        </w:tc>
        <w:tc>
          <w:tcPr>
            <w:tcW w:w="544" w:type="pct"/>
            <w:vMerge/>
          </w:tcPr>
          <w:p w:rsidR="00964F1D" w:rsidRPr="00964F1D" w:rsidRDefault="00964F1D" w:rsidP="00964F1D">
            <w:pPr>
              <w:pStyle w:val="ConsPlusNormal"/>
            </w:pPr>
          </w:p>
        </w:tc>
      </w:tr>
      <w:tr w:rsidR="00964F1D" w:rsidRPr="00964F1D" w:rsidTr="00964F1D">
        <w:tc>
          <w:tcPr>
            <w:tcW w:w="340" w:type="pct"/>
          </w:tcPr>
          <w:p w:rsidR="00964F1D" w:rsidRPr="00964F1D" w:rsidRDefault="00964F1D" w:rsidP="00964F1D">
            <w:pPr>
              <w:pStyle w:val="ConsPlusNormal"/>
              <w:jc w:val="center"/>
            </w:pPr>
            <w:r w:rsidRPr="00964F1D">
              <w:t>1</w:t>
            </w:r>
          </w:p>
        </w:tc>
        <w:tc>
          <w:tcPr>
            <w:tcW w:w="1361" w:type="pct"/>
          </w:tcPr>
          <w:p w:rsidR="00964F1D" w:rsidRPr="00964F1D" w:rsidRDefault="00964F1D" w:rsidP="00964F1D">
            <w:pPr>
              <w:pStyle w:val="ConsPlusNormal"/>
              <w:jc w:val="center"/>
            </w:pPr>
            <w:r w:rsidRPr="00964F1D">
              <w:t>2</w:t>
            </w:r>
          </w:p>
        </w:tc>
        <w:tc>
          <w:tcPr>
            <w:tcW w:w="522" w:type="pct"/>
          </w:tcPr>
          <w:p w:rsidR="00964F1D" w:rsidRPr="00964F1D" w:rsidRDefault="00964F1D" w:rsidP="00964F1D">
            <w:pPr>
              <w:pStyle w:val="ConsPlusNormal"/>
              <w:jc w:val="center"/>
            </w:pPr>
            <w:r w:rsidRPr="00964F1D">
              <w:t>3</w:t>
            </w:r>
          </w:p>
        </w:tc>
        <w:tc>
          <w:tcPr>
            <w:tcW w:w="318" w:type="pct"/>
          </w:tcPr>
          <w:p w:rsidR="00964F1D" w:rsidRPr="00964F1D" w:rsidRDefault="00964F1D" w:rsidP="00964F1D">
            <w:pPr>
              <w:pStyle w:val="ConsPlusNormal"/>
              <w:jc w:val="center"/>
            </w:pPr>
            <w:r w:rsidRPr="00964F1D">
              <w:t>4</w:t>
            </w:r>
          </w:p>
        </w:tc>
        <w:tc>
          <w:tcPr>
            <w:tcW w:w="324" w:type="pct"/>
          </w:tcPr>
          <w:p w:rsidR="00964F1D" w:rsidRPr="00964F1D" w:rsidRDefault="00964F1D" w:rsidP="00964F1D">
            <w:pPr>
              <w:pStyle w:val="ConsPlusNormal"/>
              <w:jc w:val="center"/>
            </w:pPr>
            <w:r w:rsidRPr="00964F1D">
              <w:t>5</w:t>
            </w:r>
          </w:p>
        </w:tc>
        <w:tc>
          <w:tcPr>
            <w:tcW w:w="321" w:type="pct"/>
          </w:tcPr>
          <w:p w:rsidR="00964F1D" w:rsidRPr="00964F1D" w:rsidRDefault="00964F1D" w:rsidP="00964F1D">
            <w:pPr>
              <w:pStyle w:val="ConsPlusNormal"/>
              <w:jc w:val="center"/>
            </w:pPr>
            <w:r w:rsidRPr="00964F1D">
              <w:t>6</w:t>
            </w:r>
          </w:p>
        </w:tc>
        <w:tc>
          <w:tcPr>
            <w:tcW w:w="318" w:type="pct"/>
          </w:tcPr>
          <w:p w:rsidR="00964F1D" w:rsidRPr="00964F1D" w:rsidRDefault="00964F1D" w:rsidP="00964F1D">
            <w:pPr>
              <w:pStyle w:val="ConsPlusNormal"/>
              <w:jc w:val="center"/>
            </w:pPr>
            <w:r w:rsidRPr="00964F1D">
              <w:t>7</w:t>
            </w:r>
          </w:p>
        </w:tc>
        <w:tc>
          <w:tcPr>
            <w:tcW w:w="318" w:type="pct"/>
          </w:tcPr>
          <w:p w:rsidR="00964F1D" w:rsidRPr="00964F1D" w:rsidRDefault="00964F1D" w:rsidP="00964F1D">
            <w:pPr>
              <w:pStyle w:val="ConsPlusNormal"/>
              <w:jc w:val="center"/>
            </w:pPr>
            <w:r w:rsidRPr="00964F1D">
              <w:t>8</w:t>
            </w:r>
          </w:p>
        </w:tc>
        <w:tc>
          <w:tcPr>
            <w:tcW w:w="318" w:type="pct"/>
          </w:tcPr>
          <w:p w:rsidR="00964F1D" w:rsidRPr="00964F1D" w:rsidRDefault="00964F1D" w:rsidP="00964F1D">
            <w:pPr>
              <w:pStyle w:val="ConsPlusNormal"/>
              <w:jc w:val="center"/>
            </w:pPr>
            <w:r w:rsidRPr="00964F1D">
              <w:t>9</w:t>
            </w:r>
          </w:p>
        </w:tc>
        <w:tc>
          <w:tcPr>
            <w:tcW w:w="318" w:type="pct"/>
          </w:tcPr>
          <w:p w:rsidR="00964F1D" w:rsidRPr="00964F1D" w:rsidRDefault="00964F1D" w:rsidP="00964F1D">
            <w:pPr>
              <w:pStyle w:val="ConsPlusNormal"/>
              <w:jc w:val="center"/>
            </w:pPr>
            <w:r w:rsidRPr="00964F1D">
              <w:t>10</w:t>
            </w:r>
          </w:p>
        </w:tc>
        <w:tc>
          <w:tcPr>
            <w:tcW w:w="544" w:type="pct"/>
          </w:tcPr>
          <w:p w:rsidR="00964F1D" w:rsidRPr="00964F1D" w:rsidRDefault="00964F1D" w:rsidP="00964F1D">
            <w:pPr>
              <w:pStyle w:val="ConsPlusNormal"/>
              <w:jc w:val="center"/>
            </w:pPr>
            <w:r w:rsidRPr="00964F1D">
              <w:t>11</w:t>
            </w:r>
          </w:p>
        </w:tc>
      </w:tr>
      <w:tr w:rsidR="00964F1D" w:rsidRPr="00964F1D" w:rsidTr="00964F1D">
        <w:tc>
          <w:tcPr>
            <w:tcW w:w="340" w:type="pct"/>
          </w:tcPr>
          <w:p w:rsidR="00964F1D" w:rsidRPr="00964F1D" w:rsidRDefault="00964F1D" w:rsidP="00964F1D">
            <w:pPr>
              <w:pStyle w:val="ConsPlusNormal"/>
            </w:pPr>
            <w:r w:rsidRPr="00964F1D">
              <w:t>1.</w:t>
            </w:r>
          </w:p>
        </w:tc>
        <w:tc>
          <w:tcPr>
            <w:tcW w:w="1361" w:type="pct"/>
          </w:tcPr>
          <w:p w:rsidR="00964F1D" w:rsidRPr="00964F1D" w:rsidRDefault="00964F1D" w:rsidP="00964F1D">
            <w:pPr>
              <w:pStyle w:val="ConsPlusNormal"/>
            </w:pPr>
            <w:r w:rsidRPr="00964F1D">
              <w:t>Общая распространенность наркомании (число лиц, зарегистрированных в учреждениях здравоохранения с диагнозом наркомания, в расчете на 100 тыс. чел. населения), чел. &lt;1&gt;</w:t>
            </w:r>
          </w:p>
        </w:tc>
        <w:tc>
          <w:tcPr>
            <w:tcW w:w="522" w:type="pct"/>
          </w:tcPr>
          <w:p w:rsidR="00964F1D" w:rsidRPr="00964F1D" w:rsidRDefault="00964F1D" w:rsidP="00964F1D">
            <w:pPr>
              <w:pStyle w:val="ConsPlusNormal"/>
            </w:pPr>
            <w:r w:rsidRPr="00964F1D">
              <w:t>190,3</w:t>
            </w:r>
          </w:p>
        </w:tc>
        <w:tc>
          <w:tcPr>
            <w:tcW w:w="318" w:type="pct"/>
          </w:tcPr>
          <w:p w:rsidR="00964F1D" w:rsidRPr="00964F1D" w:rsidRDefault="00964F1D" w:rsidP="00964F1D">
            <w:pPr>
              <w:pStyle w:val="ConsPlusNormal"/>
            </w:pPr>
            <w:r w:rsidRPr="00964F1D">
              <w:t>188,5</w:t>
            </w:r>
          </w:p>
        </w:tc>
        <w:tc>
          <w:tcPr>
            <w:tcW w:w="324" w:type="pct"/>
          </w:tcPr>
          <w:p w:rsidR="00964F1D" w:rsidRPr="00964F1D" w:rsidRDefault="00964F1D" w:rsidP="00964F1D">
            <w:pPr>
              <w:pStyle w:val="ConsPlusNormal"/>
            </w:pPr>
            <w:r w:rsidRPr="00964F1D">
              <w:t>186,9</w:t>
            </w:r>
          </w:p>
        </w:tc>
        <w:tc>
          <w:tcPr>
            <w:tcW w:w="321" w:type="pct"/>
          </w:tcPr>
          <w:p w:rsidR="00964F1D" w:rsidRPr="00964F1D" w:rsidRDefault="00964F1D" w:rsidP="00964F1D">
            <w:pPr>
              <w:pStyle w:val="ConsPlusNormal"/>
            </w:pPr>
            <w:r w:rsidRPr="00964F1D">
              <w:t>185,2</w:t>
            </w:r>
          </w:p>
        </w:tc>
        <w:tc>
          <w:tcPr>
            <w:tcW w:w="318" w:type="pct"/>
          </w:tcPr>
          <w:p w:rsidR="00964F1D" w:rsidRPr="00964F1D" w:rsidRDefault="00964F1D" w:rsidP="00964F1D">
            <w:pPr>
              <w:pStyle w:val="ConsPlusNormal"/>
            </w:pPr>
            <w:r w:rsidRPr="00964F1D">
              <w:t>183,8</w:t>
            </w:r>
          </w:p>
        </w:tc>
        <w:tc>
          <w:tcPr>
            <w:tcW w:w="318" w:type="pct"/>
          </w:tcPr>
          <w:p w:rsidR="00964F1D" w:rsidRPr="00964F1D" w:rsidRDefault="00964F1D" w:rsidP="00964F1D">
            <w:pPr>
              <w:pStyle w:val="ConsPlusNormal"/>
            </w:pPr>
            <w:r w:rsidRPr="00964F1D">
              <w:t>182,2</w:t>
            </w:r>
          </w:p>
        </w:tc>
        <w:tc>
          <w:tcPr>
            <w:tcW w:w="318" w:type="pct"/>
          </w:tcPr>
          <w:p w:rsidR="00964F1D" w:rsidRPr="00964F1D" w:rsidRDefault="00964F1D" w:rsidP="00964F1D">
            <w:pPr>
              <w:pStyle w:val="ConsPlusNormal"/>
            </w:pPr>
            <w:r w:rsidRPr="00964F1D">
              <w:t>180,6</w:t>
            </w:r>
          </w:p>
        </w:tc>
        <w:tc>
          <w:tcPr>
            <w:tcW w:w="318" w:type="pct"/>
          </w:tcPr>
          <w:p w:rsidR="00964F1D" w:rsidRPr="00964F1D" w:rsidRDefault="00964F1D" w:rsidP="00964F1D">
            <w:pPr>
              <w:pStyle w:val="ConsPlusNormal"/>
            </w:pPr>
            <w:r w:rsidRPr="00964F1D">
              <w:t>180,3</w:t>
            </w:r>
          </w:p>
        </w:tc>
        <w:tc>
          <w:tcPr>
            <w:tcW w:w="544" w:type="pct"/>
          </w:tcPr>
          <w:p w:rsidR="00964F1D" w:rsidRPr="00964F1D" w:rsidRDefault="00964F1D" w:rsidP="00964F1D">
            <w:pPr>
              <w:pStyle w:val="ConsPlusNormal"/>
            </w:pPr>
            <w:r w:rsidRPr="00964F1D">
              <w:t>179,0</w:t>
            </w:r>
          </w:p>
        </w:tc>
      </w:tr>
      <w:tr w:rsidR="00964F1D" w:rsidRPr="00964F1D" w:rsidTr="00964F1D">
        <w:tc>
          <w:tcPr>
            <w:tcW w:w="340" w:type="pct"/>
          </w:tcPr>
          <w:p w:rsidR="00964F1D" w:rsidRPr="00964F1D" w:rsidRDefault="00964F1D" w:rsidP="00964F1D">
            <w:pPr>
              <w:pStyle w:val="ConsPlusNormal"/>
            </w:pPr>
            <w:r w:rsidRPr="00964F1D">
              <w:t>2.</w:t>
            </w:r>
          </w:p>
        </w:tc>
        <w:tc>
          <w:tcPr>
            <w:tcW w:w="1361" w:type="pct"/>
          </w:tcPr>
          <w:p w:rsidR="00964F1D" w:rsidRPr="00964F1D" w:rsidRDefault="00964F1D" w:rsidP="00964F1D">
            <w:pPr>
              <w:pStyle w:val="ConsPlusNormal"/>
            </w:pPr>
            <w:r w:rsidRPr="00964F1D">
              <w:t>Число видеокамер, установленных в общественных местах, в том числе на улицах, ед. &lt;2&gt;</w:t>
            </w:r>
          </w:p>
        </w:tc>
        <w:tc>
          <w:tcPr>
            <w:tcW w:w="522" w:type="pct"/>
          </w:tcPr>
          <w:p w:rsidR="00964F1D" w:rsidRPr="00964F1D" w:rsidRDefault="00964F1D" w:rsidP="00964F1D">
            <w:pPr>
              <w:pStyle w:val="ConsPlusNormal"/>
            </w:pPr>
            <w:r w:rsidRPr="00964F1D">
              <w:t>130</w:t>
            </w:r>
          </w:p>
        </w:tc>
        <w:tc>
          <w:tcPr>
            <w:tcW w:w="318" w:type="pct"/>
          </w:tcPr>
          <w:p w:rsidR="00964F1D" w:rsidRPr="00964F1D" w:rsidRDefault="00964F1D" w:rsidP="00964F1D">
            <w:pPr>
              <w:pStyle w:val="ConsPlusNormal"/>
            </w:pPr>
            <w:r w:rsidRPr="00964F1D">
              <w:t>133</w:t>
            </w:r>
          </w:p>
        </w:tc>
        <w:tc>
          <w:tcPr>
            <w:tcW w:w="324" w:type="pct"/>
          </w:tcPr>
          <w:p w:rsidR="00964F1D" w:rsidRPr="00964F1D" w:rsidRDefault="00964F1D" w:rsidP="00964F1D">
            <w:pPr>
              <w:pStyle w:val="ConsPlusNormal"/>
            </w:pPr>
            <w:r w:rsidRPr="00964F1D">
              <w:t>136</w:t>
            </w:r>
          </w:p>
        </w:tc>
        <w:tc>
          <w:tcPr>
            <w:tcW w:w="321" w:type="pct"/>
          </w:tcPr>
          <w:p w:rsidR="00964F1D" w:rsidRPr="00964F1D" w:rsidRDefault="00964F1D" w:rsidP="00964F1D">
            <w:pPr>
              <w:pStyle w:val="ConsPlusNormal"/>
            </w:pPr>
            <w:r w:rsidRPr="00964F1D">
              <w:t>139</w:t>
            </w:r>
          </w:p>
        </w:tc>
        <w:tc>
          <w:tcPr>
            <w:tcW w:w="318" w:type="pct"/>
          </w:tcPr>
          <w:p w:rsidR="00964F1D" w:rsidRPr="00964F1D" w:rsidRDefault="00964F1D" w:rsidP="00964F1D">
            <w:pPr>
              <w:pStyle w:val="ConsPlusNormal"/>
            </w:pPr>
            <w:r w:rsidRPr="00964F1D">
              <w:t>142</w:t>
            </w:r>
          </w:p>
        </w:tc>
        <w:tc>
          <w:tcPr>
            <w:tcW w:w="318" w:type="pct"/>
          </w:tcPr>
          <w:p w:rsidR="00964F1D" w:rsidRPr="00964F1D" w:rsidRDefault="00964F1D" w:rsidP="00964F1D">
            <w:pPr>
              <w:pStyle w:val="ConsPlusNormal"/>
            </w:pPr>
            <w:r w:rsidRPr="00964F1D">
              <w:t>145</w:t>
            </w:r>
          </w:p>
        </w:tc>
        <w:tc>
          <w:tcPr>
            <w:tcW w:w="318" w:type="pct"/>
          </w:tcPr>
          <w:p w:rsidR="00964F1D" w:rsidRPr="00964F1D" w:rsidRDefault="00964F1D" w:rsidP="00964F1D">
            <w:pPr>
              <w:pStyle w:val="ConsPlusNormal"/>
            </w:pPr>
            <w:r w:rsidRPr="00964F1D">
              <w:t>148</w:t>
            </w:r>
          </w:p>
        </w:tc>
        <w:tc>
          <w:tcPr>
            <w:tcW w:w="318" w:type="pct"/>
          </w:tcPr>
          <w:p w:rsidR="00964F1D" w:rsidRPr="00964F1D" w:rsidRDefault="00964F1D" w:rsidP="00964F1D">
            <w:pPr>
              <w:pStyle w:val="ConsPlusNormal"/>
            </w:pPr>
            <w:r w:rsidRPr="00964F1D">
              <w:t>148,5</w:t>
            </w:r>
          </w:p>
        </w:tc>
        <w:tc>
          <w:tcPr>
            <w:tcW w:w="544" w:type="pct"/>
          </w:tcPr>
          <w:p w:rsidR="00964F1D" w:rsidRPr="00964F1D" w:rsidRDefault="00964F1D" w:rsidP="00964F1D">
            <w:pPr>
              <w:pStyle w:val="ConsPlusNormal"/>
            </w:pPr>
            <w:r w:rsidRPr="00964F1D">
              <w:t>151</w:t>
            </w:r>
          </w:p>
        </w:tc>
      </w:tr>
      <w:tr w:rsidR="00964F1D" w:rsidRPr="00964F1D" w:rsidTr="00964F1D">
        <w:tc>
          <w:tcPr>
            <w:tcW w:w="340" w:type="pct"/>
          </w:tcPr>
          <w:p w:rsidR="00964F1D" w:rsidRPr="00964F1D" w:rsidRDefault="00964F1D" w:rsidP="00964F1D">
            <w:pPr>
              <w:pStyle w:val="ConsPlusNormal"/>
            </w:pPr>
            <w:r w:rsidRPr="00964F1D">
              <w:t>3.</w:t>
            </w:r>
          </w:p>
        </w:tc>
        <w:tc>
          <w:tcPr>
            <w:tcW w:w="1361" w:type="pct"/>
          </w:tcPr>
          <w:p w:rsidR="00964F1D" w:rsidRPr="00964F1D" w:rsidRDefault="00964F1D" w:rsidP="00964F1D">
            <w:pPr>
              <w:pStyle w:val="ConsPlusNormal"/>
            </w:pPr>
            <w:r w:rsidRPr="00964F1D">
              <w:t>Доля общеуголовных преступлений, совершенных на улице, в числе зарегистрированных общеуголовных преступлений, % &lt;3&gt;</w:t>
            </w:r>
          </w:p>
        </w:tc>
        <w:tc>
          <w:tcPr>
            <w:tcW w:w="522" w:type="pct"/>
          </w:tcPr>
          <w:p w:rsidR="00964F1D" w:rsidRPr="00964F1D" w:rsidRDefault="00964F1D" w:rsidP="00964F1D">
            <w:pPr>
              <w:pStyle w:val="ConsPlusNormal"/>
            </w:pPr>
            <w:r w:rsidRPr="00964F1D">
              <w:t>27,3</w:t>
            </w:r>
          </w:p>
        </w:tc>
        <w:tc>
          <w:tcPr>
            <w:tcW w:w="318" w:type="pct"/>
          </w:tcPr>
          <w:p w:rsidR="00964F1D" w:rsidRPr="00964F1D" w:rsidRDefault="00964F1D" w:rsidP="00964F1D">
            <w:pPr>
              <w:pStyle w:val="ConsPlusNormal"/>
            </w:pPr>
            <w:r w:rsidRPr="00964F1D">
              <w:t>27,2</w:t>
            </w:r>
          </w:p>
        </w:tc>
        <w:tc>
          <w:tcPr>
            <w:tcW w:w="324" w:type="pct"/>
          </w:tcPr>
          <w:p w:rsidR="00964F1D" w:rsidRPr="00964F1D" w:rsidRDefault="00964F1D" w:rsidP="00964F1D">
            <w:pPr>
              <w:pStyle w:val="ConsPlusNormal"/>
            </w:pPr>
            <w:r w:rsidRPr="00964F1D">
              <w:t>27,1</w:t>
            </w:r>
          </w:p>
        </w:tc>
        <w:tc>
          <w:tcPr>
            <w:tcW w:w="321" w:type="pct"/>
          </w:tcPr>
          <w:p w:rsidR="00964F1D" w:rsidRPr="00964F1D" w:rsidRDefault="00964F1D" w:rsidP="00964F1D">
            <w:pPr>
              <w:pStyle w:val="ConsPlusNormal"/>
            </w:pPr>
            <w:r w:rsidRPr="00964F1D">
              <w:t>27,0</w:t>
            </w:r>
          </w:p>
        </w:tc>
        <w:tc>
          <w:tcPr>
            <w:tcW w:w="318" w:type="pct"/>
          </w:tcPr>
          <w:p w:rsidR="00964F1D" w:rsidRPr="00964F1D" w:rsidRDefault="00964F1D" w:rsidP="00964F1D">
            <w:pPr>
              <w:pStyle w:val="ConsPlusNormal"/>
            </w:pPr>
            <w:r w:rsidRPr="00964F1D">
              <w:t>26,9</w:t>
            </w:r>
          </w:p>
        </w:tc>
        <w:tc>
          <w:tcPr>
            <w:tcW w:w="318" w:type="pct"/>
          </w:tcPr>
          <w:p w:rsidR="00964F1D" w:rsidRPr="00964F1D" w:rsidRDefault="00964F1D" w:rsidP="00964F1D">
            <w:pPr>
              <w:pStyle w:val="ConsPlusNormal"/>
            </w:pPr>
            <w:r w:rsidRPr="00964F1D">
              <w:t>26,8</w:t>
            </w:r>
          </w:p>
        </w:tc>
        <w:tc>
          <w:tcPr>
            <w:tcW w:w="318" w:type="pct"/>
          </w:tcPr>
          <w:p w:rsidR="00964F1D" w:rsidRPr="00964F1D" w:rsidRDefault="00964F1D" w:rsidP="00964F1D">
            <w:pPr>
              <w:pStyle w:val="ConsPlusNormal"/>
            </w:pPr>
            <w:r w:rsidRPr="00964F1D">
              <w:t>26,7</w:t>
            </w:r>
          </w:p>
        </w:tc>
        <w:tc>
          <w:tcPr>
            <w:tcW w:w="318" w:type="pct"/>
          </w:tcPr>
          <w:p w:rsidR="00964F1D" w:rsidRPr="00964F1D" w:rsidRDefault="00964F1D" w:rsidP="00964F1D">
            <w:pPr>
              <w:pStyle w:val="ConsPlusNormal"/>
            </w:pPr>
            <w:r w:rsidRPr="00964F1D">
              <w:t>26,65</w:t>
            </w:r>
          </w:p>
        </w:tc>
        <w:tc>
          <w:tcPr>
            <w:tcW w:w="544" w:type="pct"/>
          </w:tcPr>
          <w:p w:rsidR="00964F1D" w:rsidRPr="00964F1D" w:rsidRDefault="00964F1D" w:rsidP="00964F1D">
            <w:pPr>
              <w:pStyle w:val="ConsPlusNormal"/>
            </w:pPr>
            <w:r w:rsidRPr="00964F1D">
              <w:t>26,6</w:t>
            </w:r>
          </w:p>
        </w:tc>
      </w:tr>
      <w:tr w:rsidR="00964F1D" w:rsidRPr="00964F1D" w:rsidTr="00964F1D">
        <w:tc>
          <w:tcPr>
            <w:tcW w:w="340" w:type="pct"/>
          </w:tcPr>
          <w:p w:rsidR="00964F1D" w:rsidRPr="00964F1D" w:rsidRDefault="00964F1D" w:rsidP="00964F1D">
            <w:pPr>
              <w:pStyle w:val="ConsPlusNormal"/>
            </w:pPr>
            <w:r w:rsidRPr="00964F1D">
              <w:t>4.</w:t>
            </w:r>
          </w:p>
        </w:tc>
        <w:tc>
          <w:tcPr>
            <w:tcW w:w="1361" w:type="pct"/>
          </w:tcPr>
          <w:p w:rsidR="00964F1D" w:rsidRPr="00964F1D" w:rsidRDefault="00964F1D" w:rsidP="00964F1D">
            <w:pPr>
              <w:pStyle w:val="ConsPlusNormal"/>
            </w:pPr>
            <w:r w:rsidRPr="00964F1D">
              <w:t xml:space="preserve">Доля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Кодекса Российской Федерации об административных правонарушениях), в общем количестве таких </w:t>
            </w:r>
            <w:r w:rsidRPr="00964F1D">
              <w:lastRenderedPageBreak/>
              <w:t>правонарушений, % &lt;4&gt;</w:t>
            </w:r>
          </w:p>
        </w:tc>
        <w:tc>
          <w:tcPr>
            <w:tcW w:w="522" w:type="pct"/>
          </w:tcPr>
          <w:p w:rsidR="00964F1D" w:rsidRPr="00964F1D" w:rsidRDefault="00964F1D" w:rsidP="00964F1D">
            <w:pPr>
              <w:pStyle w:val="ConsPlusNormal"/>
            </w:pPr>
            <w:r w:rsidRPr="00964F1D">
              <w:lastRenderedPageBreak/>
              <w:t>1,6</w:t>
            </w:r>
          </w:p>
        </w:tc>
        <w:tc>
          <w:tcPr>
            <w:tcW w:w="318" w:type="pct"/>
          </w:tcPr>
          <w:p w:rsidR="00964F1D" w:rsidRPr="00964F1D" w:rsidRDefault="00964F1D" w:rsidP="00964F1D">
            <w:pPr>
              <w:pStyle w:val="ConsPlusNormal"/>
            </w:pPr>
            <w:r w:rsidRPr="00964F1D">
              <w:t>1,7</w:t>
            </w:r>
          </w:p>
        </w:tc>
        <w:tc>
          <w:tcPr>
            <w:tcW w:w="324" w:type="pct"/>
          </w:tcPr>
          <w:p w:rsidR="00964F1D" w:rsidRPr="00964F1D" w:rsidRDefault="00964F1D" w:rsidP="00964F1D">
            <w:pPr>
              <w:pStyle w:val="ConsPlusNormal"/>
            </w:pPr>
            <w:r w:rsidRPr="00964F1D">
              <w:t>1,8</w:t>
            </w:r>
          </w:p>
        </w:tc>
        <w:tc>
          <w:tcPr>
            <w:tcW w:w="321" w:type="pct"/>
          </w:tcPr>
          <w:p w:rsidR="00964F1D" w:rsidRPr="00964F1D" w:rsidRDefault="00964F1D" w:rsidP="00964F1D">
            <w:pPr>
              <w:pStyle w:val="ConsPlusNormal"/>
            </w:pPr>
            <w:r w:rsidRPr="00964F1D">
              <w:t>1,9</w:t>
            </w:r>
          </w:p>
        </w:tc>
        <w:tc>
          <w:tcPr>
            <w:tcW w:w="318" w:type="pct"/>
          </w:tcPr>
          <w:p w:rsidR="00964F1D" w:rsidRPr="00964F1D" w:rsidRDefault="00964F1D" w:rsidP="00964F1D">
            <w:pPr>
              <w:pStyle w:val="ConsPlusNormal"/>
            </w:pPr>
            <w:r w:rsidRPr="00964F1D">
              <w:t>2,0</w:t>
            </w:r>
          </w:p>
        </w:tc>
        <w:tc>
          <w:tcPr>
            <w:tcW w:w="318" w:type="pct"/>
          </w:tcPr>
          <w:p w:rsidR="00964F1D" w:rsidRPr="00964F1D" w:rsidRDefault="00964F1D" w:rsidP="00964F1D">
            <w:pPr>
              <w:pStyle w:val="ConsPlusNormal"/>
            </w:pPr>
            <w:r w:rsidRPr="00964F1D">
              <w:t>2,1</w:t>
            </w:r>
          </w:p>
        </w:tc>
        <w:tc>
          <w:tcPr>
            <w:tcW w:w="318" w:type="pct"/>
          </w:tcPr>
          <w:p w:rsidR="00964F1D" w:rsidRPr="00964F1D" w:rsidRDefault="00964F1D" w:rsidP="00964F1D">
            <w:pPr>
              <w:pStyle w:val="ConsPlusNormal"/>
            </w:pPr>
            <w:r w:rsidRPr="00964F1D">
              <w:t>2,2</w:t>
            </w:r>
          </w:p>
        </w:tc>
        <w:tc>
          <w:tcPr>
            <w:tcW w:w="318" w:type="pct"/>
          </w:tcPr>
          <w:p w:rsidR="00964F1D" w:rsidRPr="00964F1D" w:rsidRDefault="00964F1D" w:rsidP="00964F1D">
            <w:pPr>
              <w:pStyle w:val="ConsPlusNormal"/>
            </w:pPr>
            <w:r w:rsidRPr="00964F1D">
              <w:t>2,25</w:t>
            </w:r>
          </w:p>
        </w:tc>
        <w:tc>
          <w:tcPr>
            <w:tcW w:w="544" w:type="pct"/>
          </w:tcPr>
          <w:p w:rsidR="00964F1D" w:rsidRPr="00964F1D" w:rsidRDefault="00964F1D" w:rsidP="00964F1D">
            <w:pPr>
              <w:pStyle w:val="ConsPlusNormal"/>
            </w:pPr>
            <w:r w:rsidRPr="00964F1D">
              <w:t>2,3</w:t>
            </w:r>
          </w:p>
        </w:tc>
      </w:tr>
      <w:tr w:rsidR="00964F1D" w:rsidRPr="00964F1D" w:rsidTr="00964F1D">
        <w:tc>
          <w:tcPr>
            <w:tcW w:w="340" w:type="pct"/>
          </w:tcPr>
          <w:p w:rsidR="00964F1D" w:rsidRPr="00964F1D" w:rsidRDefault="00964F1D" w:rsidP="00964F1D">
            <w:pPr>
              <w:pStyle w:val="ConsPlusNormal"/>
            </w:pPr>
            <w:r w:rsidRPr="00964F1D">
              <w:t>5.</w:t>
            </w:r>
          </w:p>
        </w:tc>
        <w:tc>
          <w:tcPr>
            <w:tcW w:w="1361" w:type="pct"/>
          </w:tcPr>
          <w:p w:rsidR="00964F1D" w:rsidRPr="00964F1D" w:rsidRDefault="00964F1D" w:rsidP="00964F1D">
            <w:pPr>
              <w:pStyle w:val="ConsPlusNormal"/>
            </w:pPr>
            <w:r w:rsidRPr="00964F1D">
              <w:t>Доля граждан, положительно оценивающих состояние межнациональных отношений в городе Ханты-Мансийске, в общем количестве граждан, % &lt;5&gt;</w:t>
            </w:r>
          </w:p>
        </w:tc>
        <w:tc>
          <w:tcPr>
            <w:tcW w:w="522" w:type="pct"/>
          </w:tcPr>
          <w:p w:rsidR="00964F1D" w:rsidRPr="00964F1D" w:rsidRDefault="00964F1D" w:rsidP="00964F1D">
            <w:pPr>
              <w:pStyle w:val="ConsPlusNormal"/>
            </w:pPr>
            <w:r w:rsidRPr="00964F1D">
              <w:t>73,0</w:t>
            </w:r>
          </w:p>
        </w:tc>
        <w:tc>
          <w:tcPr>
            <w:tcW w:w="318" w:type="pct"/>
          </w:tcPr>
          <w:p w:rsidR="00964F1D" w:rsidRPr="00964F1D" w:rsidRDefault="00964F1D" w:rsidP="00964F1D">
            <w:pPr>
              <w:pStyle w:val="ConsPlusNormal"/>
            </w:pPr>
            <w:r w:rsidRPr="00964F1D">
              <w:t>78,0</w:t>
            </w:r>
          </w:p>
        </w:tc>
        <w:tc>
          <w:tcPr>
            <w:tcW w:w="324" w:type="pct"/>
          </w:tcPr>
          <w:p w:rsidR="00964F1D" w:rsidRPr="00964F1D" w:rsidRDefault="00964F1D" w:rsidP="00964F1D">
            <w:pPr>
              <w:pStyle w:val="ConsPlusNormal"/>
            </w:pPr>
            <w:r w:rsidRPr="00964F1D">
              <w:t>78,5</w:t>
            </w:r>
          </w:p>
        </w:tc>
        <w:tc>
          <w:tcPr>
            <w:tcW w:w="321" w:type="pct"/>
          </w:tcPr>
          <w:p w:rsidR="00964F1D" w:rsidRPr="00964F1D" w:rsidRDefault="00964F1D" w:rsidP="00964F1D">
            <w:pPr>
              <w:pStyle w:val="ConsPlusNormal"/>
            </w:pPr>
            <w:r w:rsidRPr="00964F1D">
              <w:t>79,0</w:t>
            </w:r>
          </w:p>
        </w:tc>
        <w:tc>
          <w:tcPr>
            <w:tcW w:w="318" w:type="pct"/>
          </w:tcPr>
          <w:p w:rsidR="00964F1D" w:rsidRPr="00964F1D" w:rsidRDefault="00964F1D" w:rsidP="00964F1D">
            <w:pPr>
              <w:pStyle w:val="ConsPlusNormal"/>
            </w:pPr>
            <w:r w:rsidRPr="00964F1D">
              <w:t>79,5</w:t>
            </w:r>
          </w:p>
        </w:tc>
        <w:tc>
          <w:tcPr>
            <w:tcW w:w="318" w:type="pct"/>
          </w:tcPr>
          <w:p w:rsidR="00964F1D" w:rsidRPr="00964F1D" w:rsidRDefault="00964F1D" w:rsidP="00964F1D">
            <w:pPr>
              <w:pStyle w:val="ConsPlusNormal"/>
            </w:pPr>
            <w:r w:rsidRPr="00964F1D">
              <w:t>80,0</w:t>
            </w:r>
          </w:p>
        </w:tc>
        <w:tc>
          <w:tcPr>
            <w:tcW w:w="318" w:type="pct"/>
          </w:tcPr>
          <w:p w:rsidR="00964F1D" w:rsidRPr="00964F1D" w:rsidRDefault="00964F1D" w:rsidP="00964F1D">
            <w:pPr>
              <w:pStyle w:val="ConsPlusNormal"/>
            </w:pPr>
            <w:r w:rsidRPr="00964F1D">
              <w:t>80,5</w:t>
            </w:r>
          </w:p>
        </w:tc>
        <w:tc>
          <w:tcPr>
            <w:tcW w:w="318" w:type="pct"/>
          </w:tcPr>
          <w:p w:rsidR="00964F1D" w:rsidRPr="00964F1D" w:rsidRDefault="00964F1D" w:rsidP="00964F1D">
            <w:pPr>
              <w:pStyle w:val="ConsPlusNormal"/>
            </w:pPr>
            <w:r w:rsidRPr="00964F1D">
              <w:t>81,0</w:t>
            </w:r>
          </w:p>
        </w:tc>
        <w:tc>
          <w:tcPr>
            <w:tcW w:w="544" w:type="pct"/>
          </w:tcPr>
          <w:p w:rsidR="00964F1D" w:rsidRPr="00964F1D" w:rsidRDefault="00964F1D" w:rsidP="00964F1D">
            <w:pPr>
              <w:pStyle w:val="ConsPlusNormal"/>
            </w:pPr>
            <w:r w:rsidRPr="00964F1D">
              <w:t>82,0</w:t>
            </w:r>
          </w:p>
        </w:tc>
      </w:tr>
      <w:tr w:rsidR="00964F1D" w:rsidRPr="00964F1D" w:rsidTr="00964F1D">
        <w:tc>
          <w:tcPr>
            <w:tcW w:w="340" w:type="pct"/>
          </w:tcPr>
          <w:p w:rsidR="00964F1D" w:rsidRPr="00964F1D" w:rsidRDefault="00964F1D" w:rsidP="00964F1D">
            <w:pPr>
              <w:pStyle w:val="ConsPlusNormal"/>
            </w:pPr>
            <w:r w:rsidRPr="00964F1D">
              <w:t>6.</w:t>
            </w:r>
          </w:p>
        </w:tc>
        <w:tc>
          <w:tcPr>
            <w:tcW w:w="1361" w:type="pct"/>
          </w:tcPr>
          <w:p w:rsidR="00964F1D" w:rsidRPr="00964F1D" w:rsidRDefault="00964F1D" w:rsidP="00964F1D">
            <w:pPr>
              <w:pStyle w:val="ConsPlusNormal"/>
            </w:pPr>
            <w:r w:rsidRPr="00964F1D">
              <w:t>Количество участников мероприятий, направленных на укрепление общероссийского гражданского единства, тыс. чел. &lt;6&gt;</w:t>
            </w:r>
          </w:p>
        </w:tc>
        <w:tc>
          <w:tcPr>
            <w:tcW w:w="522" w:type="pct"/>
          </w:tcPr>
          <w:p w:rsidR="00964F1D" w:rsidRPr="00964F1D" w:rsidRDefault="00964F1D" w:rsidP="00964F1D">
            <w:pPr>
              <w:pStyle w:val="ConsPlusNormal"/>
            </w:pPr>
            <w:r w:rsidRPr="00964F1D">
              <w:t>44,7</w:t>
            </w:r>
          </w:p>
        </w:tc>
        <w:tc>
          <w:tcPr>
            <w:tcW w:w="318" w:type="pct"/>
          </w:tcPr>
          <w:p w:rsidR="00964F1D" w:rsidRPr="00964F1D" w:rsidRDefault="00964F1D" w:rsidP="00964F1D">
            <w:pPr>
              <w:pStyle w:val="ConsPlusNormal"/>
            </w:pPr>
            <w:r w:rsidRPr="00964F1D">
              <w:t>45,0</w:t>
            </w:r>
          </w:p>
        </w:tc>
        <w:tc>
          <w:tcPr>
            <w:tcW w:w="324" w:type="pct"/>
          </w:tcPr>
          <w:p w:rsidR="00964F1D" w:rsidRPr="00964F1D" w:rsidRDefault="00964F1D" w:rsidP="00964F1D">
            <w:pPr>
              <w:pStyle w:val="ConsPlusNormal"/>
            </w:pPr>
            <w:r w:rsidRPr="00964F1D">
              <w:t>45,3</w:t>
            </w:r>
          </w:p>
        </w:tc>
        <w:tc>
          <w:tcPr>
            <w:tcW w:w="321" w:type="pct"/>
          </w:tcPr>
          <w:p w:rsidR="00964F1D" w:rsidRPr="00964F1D" w:rsidRDefault="00964F1D" w:rsidP="00964F1D">
            <w:pPr>
              <w:pStyle w:val="ConsPlusNormal"/>
            </w:pPr>
            <w:r w:rsidRPr="00964F1D">
              <w:t>45,6</w:t>
            </w:r>
          </w:p>
        </w:tc>
        <w:tc>
          <w:tcPr>
            <w:tcW w:w="318" w:type="pct"/>
          </w:tcPr>
          <w:p w:rsidR="00964F1D" w:rsidRPr="00964F1D" w:rsidRDefault="00964F1D" w:rsidP="00964F1D">
            <w:pPr>
              <w:pStyle w:val="ConsPlusNormal"/>
            </w:pPr>
            <w:r w:rsidRPr="00964F1D">
              <w:t>45,9</w:t>
            </w:r>
          </w:p>
        </w:tc>
        <w:tc>
          <w:tcPr>
            <w:tcW w:w="318" w:type="pct"/>
          </w:tcPr>
          <w:p w:rsidR="00964F1D" w:rsidRPr="00964F1D" w:rsidRDefault="00964F1D" w:rsidP="00964F1D">
            <w:pPr>
              <w:pStyle w:val="ConsPlusNormal"/>
            </w:pPr>
            <w:r w:rsidRPr="00964F1D">
              <w:t>46,1</w:t>
            </w:r>
          </w:p>
        </w:tc>
        <w:tc>
          <w:tcPr>
            <w:tcW w:w="318" w:type="pct"/>
          </w:tcPr>
          <w:p w:rsidR="00964F1D" w:rsidRPr="00964F1D" w:rsidRDefault="00964F1D" w:rsidP="00964F1D">
            <w:pPr>
              <w:pStyle w:val="ConsPlusNormal"/>
            </w:pPr>
            <w:r w:rsidRPr="00964F1D">
              <w:t>46,3</w:t>
            </w:r>
          </w:p>
        </w:tc>
        <w:tc>
          <w:tcPr>
            <w:tcW w:w="318" w:type="pct"/>
          </w:tcPr>
          <w:p w:rsidR="00964F1D" w:rsidRPr="00964F1D" w:rsidRDefault="00964F1D" w:rsidP="00964F1D">
            <w:pPr>
              <w:pStyle w:val="ConsPlusNormal"/>
            </w:pPr>
            <w:r w:rsidRPr="00964F1D">
              <w:t>46,4</w:t>
            </w:r>
          </w:p>
        </w:tc>
        <w:tc>
          <w:tcPr>
            <w:tcW w:w="544" w:type="pct"/>
          </w:tcPr>
          <w:p w:rsidR="00964F1D" w:rsidRPr="00964F1D" w:rsidRDefault="00964F1D" w:rsidP="00964F1D">
            <w:pPr>
              <w:pStyle w:val="ConsPlusNormal"/>
            </w:pPr>
            <w:r w:rsidRPr="00964F1D">
              <w:t>46,5</w:t>
            </w:r>
          </w:p>
        </w:tc>
      </w:tr>
      <w:tr w:rsidR="00964F1D" w:rsidRPr="00964F1D" w:rsidTr="00964F1D">
        <w:tc>
          <w:tcPr>
            <w:tcW w:w="340" w:type="pct"/>
          </w:tcPr>
          <w:p w:rsidR="00964F1D" w:rsidRPr="00964F1D" w:rsidRDefault="00964F1D" w:rsidP="00964F1D">
            <w:pPr>
              <w:pStyle w:val="ConsPlusNormal"/>
            </w:pPr>
            <w:r w:rsidRPr="00964F1D">
              <w:t>7.</w:t>
            </w:r>
          </w:p>
        </w:tc>
        <w:tc>
          <w:tcPr>
            <w:tcW w:w="1361" w:type="pct"/>
          </w:tcPr>
          <w:p w:rsidR="00964F1D" w:rsidRPr="00964F1D" w:rsidRDefault="00964F1D" w:rsidP="00964F1D">
            <w:pPr>
              <w:pStyle w:val="ConsPlusNormal"/>
            </w:pPr>
            <w:r w:rsidRPr="00964F1D">
              <w:t>Численность участников мероприятий, направленных на этнокультурное развитие народов России, тыс. чел. &lt;7&gt;</w:t>
            </w:r>
          </w:p>
        </w:tc>
        <w:tc>
          <w:tcPr>
            <w:tcW w:w="522" w:type="pct"/>
          </w:tcPr>
          <w:p w:rsidR="00964F1D" w:rsidRPr="00964F1D" w:rsidRDefault="00964F1D" w:rsidP="00964F1D">
            <w:pPr>
              <w:pStyle w:val="ConsPlusNormal"/>
            </w:pPr>
            <w:r w:rsidRPr="00964F1D">
              <w:t>6,3</w:t>
            </w:r>
          </w:p>
        </w:tc>
        <w:tc>
          <w:tcPr>
            <w:tcW w:w="318" w:type="pct"/>
          </w:tcPr>
          <w:p w:rsidR="00964F1D" w:rsidRPr="00964F1D" w:rsidRDefault="00964F1D" w:rsidP="00964F1D">
            <w:pPr>
              <w:pStyle w:val="ConsPlusNormal"/>
            </w:pPr>
            <w:r w:rsidRPr="00964F1D">
              <w:t>7,0</w:t>
            </w:r>
          </w:p>
        </w:tc>
        <w:tc>
          <w:tcPr>
            <w:tcW w:w="324" w:type="pct"/>
          </w:tcPr>
          <w:p w:rsidR="00964F1D" w:rsidRPr="00964F1D" w:rsidRDefault="00964F1D" w:rsidP="00964F1D">
            <w:pPr>
              <w:pStyle w:val="ConsPlusNormal"/>
            </w:pPr>
            <w:r w:rsidRPr="00964F1D">
              <w:t>7,5</w:t>
            </w:r>
          </w:p>
        </w:tc>
        <w:tc>
          <w:tcPr>
            <w:tcW w:w="321" w:type="pct"/>
          </w:tcPr>
          <w:p w:rsidR="00964F1D" w:rsidRPr="00964F1D" w:rsidRDefault="00964F1D" w:rsidP="00964F1D">
            <w:pPr>
              <w:pStyle w:val="ConsPlusNormal"/>
            </w:pPr>
            <w:r w:rsidRPr="00964F1D">
              <w:t>7,9</w:t>
            </w:r>
          </w:p>
        </w:tc>
        <w:tc>
          <w:tcPr>
            <w:tcW w:w="318" w:type="pct"/>
          </w:tcPr>
          <w:p w:rsidR="00964F1D" w:rsidRPr="00964F1D" w:rsidRDefault="00964F1D" w:rsidP="00964F1D">
            <w:pPr>
              <w:pStyle w:val="ConsPlusNormal"/>
            </w:pPr>
            <w:r w:rsidRPr="00964F1D">
              <w:t>8,3</w:t>
            </w:r>
          </w:p>
        </w:tc>
        <w:tc>
          <w:tcPr>
            <w:tcW w:w="318" w:type="pct"/>
          </w:tcPr>
          <w:p w:rsidR="00964F1D" w:rsidRPr="00964F1D" w:rsidRDefault="00964F1D" w:rsidP="00964F1D">
            <w:pPr>
              <w:pStyle w:val="ConsPlusNormal"/>
            </w:pPr>
            <w:r w:rsidRPr="00964F1D">
              <w:t>8,7</w:t>
            </w:r>
          </w:p>
        </w:tc>
        <w:tc>
          <w:tcPr>
            <w:tcW w:w="318" w:type="pct"/>
          </w:tcPr>
          <w:p w:rsidR="00964F1D" w:rsidRPr="00964F1D" w:rsidRDefault="00964F1D" w:rsidP="00964F1D">
            <w:pPr>
              <w:pStyle w:val="ConsPlusNormal"/>
            </w:pPr>
            <w:r w:rsidRPr="00964F1D">
              <w:t>9,0</w:t>
            </w:r>
          </w:p>
        </w:tc>
        <w:tc>
          <w:tcPr>
            <w:tcW w:w="318" w:type="pct"/>
          </w:tcPr>
          <w:p w:rsidR="00964F1D" w:rsidRPr="00964F1D" w:rsidRDefault="00964F1D" w:rsidP="00964F1D">
            <w:pPr>
              <w:pStyle w:val="ConsPlusNormal"/>
            </w:pPr>
            <w:r w:rsidRPr="00964F1D">
              <w:t>9,1</w:t>
            </w:r>
          </w:p>
        </w:tc>
        <w:tc>
          <w:tcPr>
            <w:tcW w:w="544" w:type="pct"/>
          </w:tcPr>
          <w:p w:rsidR="00964F1D" w:rsidRPr="00964F1D" w:rsidRDefault="00964F1D" w:rsidP="00964F1D">
            <w:pPr>
              <w:pStyle w:val="ConsPlusNormal"/>
            </w:pPr>
            <w:r w:rsidRPr="00964F1D">
              <w:t>9,5</w:t>
            </w:r>
          </w:p>
        </w:tc>
      </w:tr>
      <w:tr w:rsidR="00964F1D" w:rsidRPr="00964F1D" w:rsidTr="00964F1D">
        <w:tc>
          <w:tcPr>
            <w:tcW w:w="340" w:type="pct"/>
          </w:tcPr>
          <w:p w:rsidR="00964F1D" w:rsidRPr="00964F1D" w:rsidRDefault="00964F1D" w:rsidP="00964F1D">
            <w:pPr>
              <w:pStyle w:val="ConsPlusNormal"/>
            </w:pPr>
            <w:r w:rsidRPr="00964F1D">
              <w:t>8.</w:t>
            </w:r>
          </w:p>
        </w:tc>
        <w:tc>
          <w:tcPr>
            <w:tcW w:w="1361" w:type="pct"/>
          </w:tcPr>
          <w:p w:rsidR="00964F1D" w:rsidRPr="00964F1D" w:rsidRDefault="00964F1D" w:rsidP="00964F1D">
            <w:pPr>
              <w:pStyle w:val="ConsPlusNormal"/>
            </w:pPr>
            <w:r w:rsidRPr="00964F1D">
              <w:t>Доля потребительских споров, разрешенных в досудебном и внесудебном порядке, в общем количестве споров с участием потребителей, % &lt;8&gt;</w:t>
            </w:r>
          </w:p>
        </w:tc>
        <w:tc>
          <w:tcPr>
            <w:tcW w:w="522" w:type="pct"/>
          </w:tcPr>
          <w:p w:rsidR="00964F1D" w:rsidRPr="00964F1D" w:rsidRDefault="00964F1D" w:rsidP="00964F1D">
            <w:pPr>
              <w:pStyle w:val="ConsPlusNormal"/>
            </w:pPr>
            <w:r w:rsidRPr="00964F1D">
              <w:t>84,5</w:t>
            </w:r>
          </w:p>
        </w:tc>
        <w:tc>
          <w:tcPr>
            <w:tcW w:w="318" w:type="pct"/>
          </w:tcPr>
          <w:p w:rsidR="00964F1D" w:rsidRPr="00964F1D" w:rsidRDefault="00964F1D" w:rsidP="00964F1D">
            <w:pPr>
              <w:pStyle w:val="ConsPlusNormal"/>
            </w:pPr>
            <w:r w:rsidRPr="00964F1D">
              <w:t>85,0</w:t>
            </w:r>
          </w:p>
        </w:tc>
        <w:tc>
          <w:tcPr>
            <w:tcW w:w="324" w:type="pct"/>
          </w:tcPr>
          <w:p w:rsidR="00964F1D" w:rsidRPr="00964F1D" w:rsidRDefault="00964F1D" w:rsidP="00964F1D">
            <w:pPr>
              <w:pStyle w:val="ConsPlusNormal"/>
            </w:pPr>
            <w:r w:rsidRPr="00964F1D">
              <w:t>86,0</w:t>
            </w:r>
          </w:p>
        </w:tc>
        <w:tc>
          <w:tcPr>
            <w:tcW w:w="321" w:type="pct"/>
          </w:tcPr>
          <w:p w:rsidR="00964F1D" w:rsidRPr="00964F1D" w:rsidRDefault="00964F1D" w:rsidP="00964F1D">
            <w:pPr>
              <w:pStyle w:val="ConsPlusNormal"/>
            </w:pPr>
            <w:r w:rsidRPr="00964F1D">
              <w:t>86,5</w:t>
            </w:r>
          </w:p>
        </w:tc>
        <w:tc>
          <w:tcPr>
            <w:tcW w:w="318" w:type="pct"/>
          </w:tcPr>
          <w:p w:rsidR="00964F1D" w:rsidRPr="00964F1D" w:rsidRDefault="00964F1D" w:rsidP="00964F1D">
            <w:pPr>
              <w:pStyle w:val="ConsPlusNormal"/>
            </w:pPr>
            <w:r w:rsidRPr="00964F1D">
              <w:t>87,0</w:t>
            </w:r>
          </w:p>
        </w:tc>
        <w:tc>
          <w:tcPr>
            <w:tcW w:w="318" w:type="pct"/>
          </w:tcPr>
          <w:p w:rsidR="00964F1D" w:rsidRPr="00964F1D" w:rsidRDefault="00964F1D" w:rsidP="00964F1D">
            <w:pPr>
              <w:pStyle w:val="ConsPlusNormal"/>
            </w:pPr>
            <w:r w:rsidRPr="00964F1D">
              <w:t>87,5</w:t>
            </w:r>
          </w:p>
        </w:tc>
        <w:tc>
          <w:tcPr>
            <w:tcW w:w="318" w:type="pct"/>
          </w:tcPr>
          <w:p w:rsidR="00964F1D" w:rsidRPr="00964F1D" w:rsidRDefault="00964F1D" w:rsidP="00964F1D">
            <w:pPr>
              <w:pStyle w:val="ConsPlusNormal"/>
            </w:pPr>
            <w:r w:rsidRPr="00964F1D">
              <w:t>88,0</w:t>
            </w:r>
          </w:p>
        </w:tc>
        <w:tc>
          <w:tcPr>
            <w:tcW w:w="318" w:type="pct"/>
          </w:tcPr>
          <w:p w:rsidR="00964F1D" w:rsidRPr="00964F1D" w:rsidRDefault="00964F1D" w:rsidP="00964F1D">
            <w:pPr>
              <w:pStyle w:val="ConsPlusNormal"/>
            </w:pPr>
            <w:r w:rsidRPr="00964F1D">
              <w:t>88,5</w:t>
            </w:r>
          </w:p>
        </w:tc>
        <w:tc>
          <w:tcPr>
            <w:tcW w:w="544" w:type="pct"/>
          </w:tcPr>
          <w:p w:rsidR="00964F1D" w:rsidRPr="00964F1D" w:rsidRDefault="00964F1D" w:rsidP="00964F1D">
            <w:pPr>
              <w:pStyle w:val="ConsPlusNormal"/>
            </w:pPr>
            <w:r w:rsidRPr="00964F1D">
              <w:t>92</w:t>
            </w:r>
          </w:p>
        </w:tc>
      </w:tr>
    </w:tbl>
    <w:p w:rsidR="00964F1D" w:rsidRPr="00964F1D" w:rsidRDefault="00964F1D" w:rsidP="00964F1D">
      <w:pPr>
        <w:pStyle w:val="ConsPlusNormal"/>
        <w:sectPr w:rsidR="00964F1D" w:rsidRPr="00964F1D">
          <w:pgSz w:w="16838" w:h="11905" w:orient="landscape"/>
          <w:pgMar w:top="1701" w:right="1134" w:bottom="850" w:left="1134" w:header="0" w:footer="0" w:gutter="0"/>
          <w:cols w:space="720"/>
          <w:titlePg/>
        </w:sectPr>
      </w:pPr>
    </w:p>
    <w:p w:rsidR="00964F1D" w:rsidRPr="00964F1D" w:rsidRDefault="00964F1D" w:rsidP="00964F1D">
      <w:pPr>
        <w:pStyle w:val="ConsPlusNormal"/>
        <w:ind w:firstLine="540"/>
        <w:jc w:val="both"/>
      </w:pPr>
      <w:r w:rsidRPr="00964F1D">
        <w:lastRenderedPageBreak/>
        <w:t>--------------------------------</w:t>
      </w:r>
    </w:p>
    <w:p w:rsidR="00964F1D" w:rsidRPr="00964F1D" w:rsidRDefault="00964F1D" w:rsidP="00964F1D">
      <w:pPr>
        <w:pStyle w:val="ConsPlusNormal"/>
        <w:ind w:firstLine="540"/>
        <w:jc w:val="both"/>
      </w:pPr>
      <w:bookmarkStart w:id="5" w:name="P2261"/>
      <w:bookmarkEnd w:id="5"/>
      <w:r w:rsidRPr="00964F1D">
        <w:t>&lt;1&gt; - показатель определяется ежемесячно по формуле:</w:t>
      </w:r>
    </w:p>
    <w:p w:rsidR="00964F1D" w:rsidRPr="00964F1D" w:rsidRDefault="00964F1D" w:rsidP="00964F1D">
      <w:pPr>
        <w:pStyle w:val="ConsPlusNormal"/>
        <w:ind w:firstLine="540"/>
        <w:jc w:val="both"/>
      </w:pPr>
    </w:p>
    <w:p w:rsidR="00964F1D" w:rsidRPr="00964F1D" w:rsidRDefault="00964F1D" w:rsidP="00964F1D">
      <w:pPr>
        <w:pStyle w:val="ConsPlusNormal"/>
        <w:ind w:firstLine="540"/>
        <w:jc w:val="both"/>
      </w:pPr>
      <w:r w:rsidRPr="00964F1D">
        <w:t>Z = A * 100000 / численность населения, где:</w:t>
      </w:r>
    </w:p>
    <w:p w:rsidR="00964F1D" w:rsidRPr="00964F1D" w:rsidRDefault="00964F1D" w:rsidP="00964F1D">
      <w:pPr>
        <w:pStyle w:val="ConsPlusNormal"/>
        <w:ind w:firstLine="540"/>
        <w:jc w:val="both"/>
      </w:pPr>
    </w:p>
    <w:p w:rsidR="00964F1D" w:rsidRPr="00964F1D" w:rsidRDefault="00964F1D" w:rsidP="00964F1D">
      <w:pPr>
        <w:pStyle w:val="ConsPlusNormal"/>
        <w:ind w:firstLine="540"/>
        <w:jc w:val="both"/>
      </w:pPr>
      <w:r w:rsidRPr="00964F1D">
        <w:t>Z - общая распространенность наркомании;</w:t>
      </w:r>
    </w:p>
    <w:p w:rsidR="00964F1D" w:rsidRPr="00964F1D" w:rsidRDefault="00964F1D" w:rsidP="00964F1D">
      <w:pPr>
        <w:pStyle w:val="ConsPlusNormal"/>
        <w:ind w:firstLine="540"/>
        <w:jc w:val="both"/>
      </w:pPr>
      <w:r w:rsidRPr="00964F1D">
        <w:t>А - число лиц, зарегистрированных в учреждениях здравоохранения с диагнозом наркомания (определяется на основе данных федерального статистического наблюдения форм N 11, 37, утвержденных приказом Федеральной службы государственной статистики от 16.10.2013 N 410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за заболеваемостью населения наркологическими расстройствами");</w:t>
      </w:r>
    </w:p>
    <w:p w:rsidR="00964F1D" w:rsidRPr="00964F1D" w:rsidRDefault="00964F1D" w:rsidP="00964F1D">
      <w:pPr>
        <w:pStyle w:val="ConsPlusNormal"/>
        <w:ind w:firstLine="540"/>
        <w:jc w:val="both"/>
      </w:pPr>
      <w:bookmarkStart w:id="6" w:name="P2267"/>
      <w:bookmarkEnd w:id="6"/>
      <w:r w:rsidRPr="00964F1D">
        <w:t>&lt;2&gt; - показатель определяется по итогам заключения муниципального контракта на выполнение работ по обслуживанию систем видеонаблюдения, в приложении которого указывается перечень адресов по обслуживанию системы видеонаблюдения, с указанием количества видеокамер по каждому адресу;</w:t>
      </w:r>
    </w:p>
    <w:p w:rsidR="00964F1D" w:rsidRPr="00964F1D" w:rsidRDefault="00964F1D" w:rsidP="00964F1D">
      <w:pPr>
        <w:pStyle w:val="ConsPlusNormal"/>
        <w:ind w:firstLine="540"/>
        <w:jc w:val="both"/>
      </w:pPr>
      <w:bookmarkStart w:id="7" w:name="P2268"/>
      <w:bookmarkEnd w:id="7"/>
      <w:r w:rsidRPr="00964F1D">
        <w:t>&lt;3&gt; - показатель рассчитывается ежемесячно как удельный вес общеуголовных преступлений, совершенных на улице, от числа зарегистрированных общеуголовных преступлений. Показатель определяется ежемесячно на основании формы статистической отчетности "494", утвержденной приказом Министерства внутренних дел России от 21.12.2015 N 1202 "Об утверждении и введение в действие формы статистической отчетности о результатах деятельности подразделений уголовного розыска формы БОП УР" и ведомственных статистических данных Управления Министерства внутренних дел Российской Федерации по Ханты-Мансийскому автономному округу - Югре;</w:t>
      </w:r>
    </w:p>
    <w:p w:rsidR="00964F1D" w:rsidRPr="00964F1D" w:rsidRDefault="00964F1D" w:rsidP="00964F1D">
      <w:pPr>
        <w:pStyle w:val="ConsPlusNormal"/>
        <w:ind w:firstLine="540"/>
        <w:jc w:val="both"/>
      </w:pPr>
      <w:bookmarkStart w:id="8" w:name="P2269"/>
      <w:bookmarkEnd w:id="8"/>
      <w:r w:rsidRPr="00964F1D">
        <w:t>&lt;4&gt; - показатель рассчитывается ежемесячно как удельный вес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Кодекса Российской Федерации об административных правонарушениях), в общем количестве административных правонарушений, посягающих на общественный порядок и общественную безопасность (глава 20 Кодекса Российской Федерации об административных правонарушениях). Показатель определяется ежемесячно на основании формы статистической отчетности "1-АП", утвержденной приказом Министерства внутренних дел России от 26.03.2014 N 179 "Об утверждении формы статистической отчетности "1-АП" и ведомственных статистических данных Управления Министерства внутренних дел Российской Федерации по Ханты-Мансийскому автономному округу - Югре;</w:t>
      </w:r>
    </w:p>
    <w:p w:rsidR="00964F1D" w:rsidRPr="00964F1D" w:rsidRDefault="00964F1D" w:rsidP="00964F1D">
      <w:pPr>
        <w:pStyle w:val="ConsPlusNormal"/>
        <w:ind w:firstLine="540"/>
        <w:jc w:val="both"/>
      </w:pPr>
      <w:bookmarkStart w:id="9" w:name="P2270"/>
      <w:bookmarkEnd w:id="9"/>
      <w:r w:rsidRPr="00964F1D">
        <w:t>&lt;5&gt; - показатель определяется по итогам проводимых Департаментом внутренней политики Ханты-Мансийского автономного округа - Югры опросов общественного мнения;</w:t>
      </w:r>
    </w:p>
    <w:p w:rsidR="00964F1D" w:rsidRPr="00964F1D" w:rsidRDefault="00964F1D" w:rsidP="00964F1D">
      <w:pPr>
        <w:pStyle w:val="ConsPlusNormal"/>
        <w:ind w:firstLine="540"/>
        <w:jc w:val="both"/>
      </w:pPr>
      <w:bookmarkStart w:id="10" w:name="P2271"/>
      <w:bookmarkEnd w:id="10"/>
      <w:r w:rsidRPr="00964F1D">
        <w:t>&lt;6&gt; - показатель определяется ежемесячно нарастающим итогом на основании отчетов о количестве участников мероприятий, представленных исполнителями муниципальной программы;</w:t>
      </w:r>
    </w:p>
    <w:p w:rsidR="00964F1D" w:rsidRPr="00964F1D" w:rsidRDefault="00964F1D" w:rsidP="00964F1D">
      <w:pPr>
        <w:pStyle w:val="ConsPlusNormal"/>
        <w:ind w:firstLine="540"/>
        <w:jc w:val="both"/>
      </w:pPr>
      <w:bookmarkStart w:id="11" w:name="P2272"/>
      <w:bookmarkEnd w:id="11"/>
      <w:r w:rsidRPr="00964F1D">
        <w:t>&lt;7&gt; - показатель определяется ежемесячно нарастающим итогом на основании отчетов о количестве участников мероприятий, представленных исполнителями муниципальной программы;</w:t>
      </w:r>
    </w:p>
    <w:p w:rsidR="00964F1D" w:rsidRPr="00964F1D" w:rsidRDefault="00964F1D" w:rsidP="00964F1D">
      <w:pPr>
        <w:pStyle w:val="ConsPlusNormal"/>
        <w:ind w:firstLine="540"/>
        <w:jc w:val="both"/>
      </w:pPr>
      <w:bookmarkStart w:id="12" w:name="P2273"/>
      <w:bookmarkEnd w:id="12"/>
      <w:r w:rsidRPr="00964F1D">
        <w:t>&lt;8&gt; - показатель определяется ежемесячно как отношение разрешенных в досудебном и внесудебном порядке споров к общему количеству споров с участием потребителей</w:t>
      </w:r>
    </w:p>
    <w:p w:rsidR="00964F1D" w:rsidRPr="00964F1D" w:rsidRDefault="00964F1D" w:rsidP="00964F1D">
      <w:pPr>
        <w:pStyle w:val="ConsPlusNormal"/>
        <w:jc w:val="both"/>
      </w:pPr>
    </w:p>
    <w:p w:rsidR="00964F1D" w:rsidRPr="00964F1D" w:rsidRDefault="00964F1D" w:rsidP="00964F1D">
      <w:pPr>
        <w:pStyle w:val="ConsPlusNormal"/>
        <w:jc w:val="both"/>
      </w:pPr>
    </w:p>
    <w:p w:rsidR="00964F1D" w:rsidRPr="00964F1D" w:rsidRDefault="00964F1D" w:rsidP="00964F1D">
      <w:pPr>
        <w:pStyle w:val="ConsPlusNormal"/>
        <w:jc w:val="both"/>
      </w:pPr>
    </w:p>
    <w:p w:rsidR="00964F1D" w:rsidRP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Pr="00964F1D" w:rsidRDefault="00964F1D" w:rsidP="00964F1D">
      <w:pPr>
        <w:pStyle w:val="ConsPlusNormal"/>
        <w:jc w:val="both"/>
      </w:pPr>
    </w:p>
    <w:p w:rsidR="00964F1D" w:rsidRPr="00964F1D" w:rsidRDefault="00964F1D" w:rsidP="00964F1D">
      <w:pPr>
        <w:pStyle w:val="ConsPlusNormal"/>
        <w:jc w:val="right"/>
        <w:outlineLvl w:val="0"/>
      </w:pPr>
      <w:r w:rsidRPr="00964F1D">
        <w:lastRenderedPageBreak/>
        <w:t>Приложение 2</w:t>
      </w:r>
    </w:p>
    <w:p w:rsidR="00964F1D" w:rsidRPr="00964F1D" w:rsidRDefault="00964F1D" w:rsidP="00964F1D">
      <w:pPr>
        <w:pStyle w:val="ConsPlusNormal"/>
        <w:jc w:val="right"/>
      </w:pPr>
      <w:r w:rsidRPr="00964F1D">
        <w:t>к постановлению Администрации</w:t>
      </w:r>
    </w:p>
    <w:p w:rsidR="00964F1D" w:rsidRPr="00964F1D" w:rsidRDefault="00964F1D" w:rsidP="00964F1D">
      <w:pPr>
        <w:pStyle w:val="ConsPlusNormal"/>
        <w:jc w:val="right"/>
      </w:pPr>
      <w:r w:rsidRPr="00964F1D">
        <w:t>города Ханты-Мансийска</w:t>
      </w:r>
    </w:p>
    <w:p w:rsidR="00964F1D" w:rsidRPr="00964F1D" w:rsidRDefault="00964F1D" w:rsidP="00964F1D">
      <w:pPr>
        <w:pStyle w:val="ConsPlusNormal"/>
        <w:jc w:val="right"/>
      </w:pPr>
      <w:r w:rsidRPr="00964F1D">
        <w:t>от 24.10.2013 N 1364</w:t>
      </w:r>
    </w:p>
    <w:p w:rsidR="00964F1D" w:rsidRPr="00964F1D" w:rsidRDefault="00964F1D" w:rsidP="00964F1D">
      <w:pPr>
        <w:pStyle w:val="ConsPlusNormal"/>
      </w:pPr>
    </w:p>
    <w:p w:rsidR="00964F1D" w:rsidRPr="00964F1D" w:rsidRDefault="00964F1D" w:rsidP="00964F1D">
      <w:pPr>
        <w:pStyle w:val="ConsPlusTitle"/>
        <w:jc w:val="center"/>
      </w:pPr>
      <w:r w:rsidRPr="00964F1D">
        <w:t>НАПРАВЛЕНИЯ</w:t>
      </w:r>
    </w:p>
    <w:p w:rsidR="00964F1D" w:rsidRPr="00964F1D" w:rsidRDefault="00964F1D" w:rsidP="00964F1D">
      <w:pPr>
        <w:pStyle w:val="ConsPlusTitle"/>
        <w:jc w:val="center"/>
      </w:pPr>
      <w:r w:rsidRPr="00964F1D">
        <w:t>МЕРОПРИЯТИЙ МУНИЦИПАЛЬНОЙ ПРОГРАММЫ</w:t>
      </w:r>
    </w:p>
    <w:p w:rsidR="00964F1D" w:rsidRPr="00964F1D" w:rsidRDefault="00964F1D" w:rsidP="00964F1D">
      <w:pPr>
        <w:pStyle w:val="ConsPlusNormal"/>
        <w:jc w:val="both"/>
      </w:pPr>
    </w:p>
    <w:p w:rsidR="00964F1D" w:rsidRPr="00964F1D" w:rsidRDefault="00964F1D" w:rsidP="00964F1D">
      <w:pPr>
        <w:pStyle w:val="ConsPlusNormal"/>
        <w:ind w:firstLine="540"/>
        <w:jc w:val="both"/>
      </w:pPr>
      <w:r w:rsidRPr="00964F1D">
        <w:t>Утратили силу. - Постановление Администрации города Ханты-Мансийска от 31.03.2022 N 323.</w:t>
      </w:r>
    </w:p>
    <w:p w:rsidR="00964F1D" w:rsidRPr="00964F1D" w:rsidRDefault="00964F1D" w:rsidP="00964F1D">
      <w:pPr>
        <w:pStyle w:val="ConsPlusNormal"/>
        <w:jc w:val="both"/>
      </w:pPr>
    </w:p>
    <w:p w:rsidR="00964F1D" w:rsidRPr="00964F1D" w:rsidRDefault="00964F1D" w:rsidP="00964F1D">
      <w:pPr>
        <w:pStyle w:val="ConsPlusNormal"/>
        <w:jc w:val="both"/>
      </w:pPr>
    </w:p>
    <w:p w:rsidR="00964F1D" w:rsidRP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Pr="00964F1D" w:rsidRDefault="00964F1D" w:rsidP="00964F1D">
      <w:pPr>
        <w:pStyle w:val="ConsPlusNormal"/>
        <w:jc w:val="both"/>
      </w:pPr>
    </w:p>
    <w:p w:rsidR="00964F1D" w:rsidRPr="00964F1D" w:rsidRDefault="00964F1D" w:rsidP="00964F1D">
      <w:pPr>
        <w:pStyle w:val="ConsPlusNormal"/>
        <w:jc w:val="both"/>
      </w:pPr>
    </w:p>
    <w:p w:rsidR="00964F1D" w:rsidRPr="00964F1D" w:rsidRDefault="00964F1D" w:rsidP="00964F1D">
      <w:pPr>
        <w:pStyle w:val="ConsPlusNormal"/>
        <w:jc w:val="right"/>
        <w:outlineLvl w:val="0"/>
      </w:pPr>
      <w:r w:rsidRPr="00964F1D">
        <w:lastRenderedPageBreak/>
        <w:t>Приложение 3</w:t>
      </w:r>
    </w:p>
    <w:p w:rsidR="00964F1D" w:rsidRPr="00964F1D" w:rsidRDefault="00964F1D" w:rsidP="00964F1D">
      <w:pPr>
        <w:pStyle w:val="ConsPlusNormal"/>
        <w:jc w:val="right"/>
      </w:pPr>
      <w:r w:rsidRPr="00964F1D">
        <w:t>к постановлению Администрации</w:t>
      </w:r>
    </w:p>
    <w:p w:rsidR="00964F1D" w:rsidRPr="00964F1D" w:rsidRDefault="00964F1D" w:rsidP="00964F1D">
      <w:pPr>
        <w:pStyle w:val="ConsPlusNormal"/>
        <w:jc w:val="right"/>
      </w:pPr>
      <w:r w:rsidRPr="00964F1D">
        <w:t>города Ханты-Мансийска</w:t>
      </w:r>
    </w:p>
    <w:p w:rsidR="00964F1D" w:rsidRPr="00964F1D" w:rsidRDefault="00964F1D" w:rsidP="00964F1D">
      <w:pPr>
        <w:pStyle w:val="ConsPlusNormal"/>
        <w:jc w:val="right"/>
      </w:pPr>
      <w:r w:rsidRPr="00964F1D">
        <w:t>от 24.10.2013 N 1364</w:t>
      </w:r>
    </w:p>
    <w:p w:rsidR="00964F1D" w:rsidRPr="00964F1D" w:rsidRDefault="00964F1D" w:rsidP="00964F1D">
      <w:pPr>
        <w:pStyle w:val="ConsPlusNormal"/>
      </w:pPr>
    </w:p>
    <w:p w:rsidR="00964F1D" w:rsidRPr="00964F1D" w:rsidRDefault="00964F1D" w:rsidP="00964F1D">
      <w:pPr>
        <w:pStyle w:val="ConsPlusTitle"/>
        <w:jc w:val="center"/>
      </w:pPr>
      <w:bookmarkStart w:id="13" w:name="P2298"/>
      <w:bookmarkEnd w:id="13"/>
      <w:r w:rsidRPr="00964F1D">
        <w:t>ПОРЯДОК</w:t>
      </w:r>
    </w:p>
    <w:p w:rsidR="00964F1D" w:rsidRPr="00964F1D" w:rsidRDefault="00964F1D" w:rsidP="00964F1D">
      <w:pPr>
        <w:pStyle w:val="ConsPlusTitle"/>
        <w:jc w:val="center"/>
      </w:pPr>
      <w:r w:rsidRPr="00964F1D">
        <w:t>ПРЕДОСТАВЛЕНИЯ СУБСИДИЙ ИЗ БЮДЖЕТА ГОРОДА ХАНТЫ-МАНСИЙСКА</w:t>
      </w:r>
    </w:p>
    <w:p w:rsidR="00964F1D" w:rsidRPr="00964F1D" w:rsidRDefault="00964F1D" w:rsidP="00964F1D">
      <w:pPr>
        <w:pStyle w:val="ConsPlusTitle"/>
        <w:jc w:val="center"/>
      </w:pPr>
      <w:r w:rsidRPr="00964F1D">
        <w:t>ОРГАНИЗАЦИЯМ НА ВОЗМЕЩЕНИЕ ЗАТРАТ, ВОЗНИКШИХ В СВЯЗИ</w:t>
      </w:r>
    </w:p>
    <w:p w:rsidR="00964F1D" w:rsidRPr="00964F1D" w:rsidRDefault="00964F1D" w:rsidP="00964F1D">
      <w:pPr>
        <w:pStyle w:val="ConsPlusTitle"/>
        <w:jc w:val="center"/>
      </w:pPr>
      <w:r w:rsidRPr="00964F1D">
        <w:t>С ОРГАНИЗАЦИЕЙ ОХРАНЫ ОБЪЕКТОВ В ПЕРИОД ПОДГОТОВКИ</w:t>
      </w:r>
    </w:p>
    <w:p w:rsidR="00964F1D" w:rsidRPr="00964F1D" w:rsidRDefault="00964F1D" w:rsidP="00964F1D">
      <w:pPr>
        <w:pStyle w:val="ConsPlusTitle"/>
        <w:jc w:val="center"/>
      </w:pPr>
      <w:r w:rsidRPr="00964F1D">
        <w:t>И ПРОВЕДЕНИЯ СОЦИАЛЬНО ЗНАЧИМЫХ МЕРОПРИЯТИЙ</w:t>
      </w:r>
    </w:p>
    <w:p w:rsidR="00964F1D" w:rsidRPr="00964F1D" w:rsidRDefault="00964F1D" w:rsidP="00964F1D">
      <w:pPr>
        <w:pStyle w:val="ConsPlusTitle"/>
        <w:jc w:val="center"/>
      </w:pPr>
      <w:r w:rsidRPr="00964F1D">
        <w:t>(ДАЛЕЕ - ПОРЯДОК)</w:t>
      </w:r>
    </w:p>
    <w:p w:rsidR="00964F1D" w:rsidRPr="00964F1D" w:rsidRDefault="00964F1D" w:rsidP="00964F1D">
      <w:pPr>
        <w:pStyle w:val="ConsPlusNormal"/>
      </w:pPr>
    </w:p>
    <w:p w:rsidR="00964F1D" w:rsidRPr="00964F1D" w:rsidRDefault="00964F1D" w:rsidP="00964F1D">
      <w:pPr>
        <w:pStyle w:val="ConsPlusTitle"/>
        <w:jc w:val="center"/>
        <w:outlineLvl w:val="1"/>
      </w:pPr>
      <w:r w:rsidRPr="00964F1D">
        <w:t>I. Общие положения</w:t>
      </w:r>
    </w:p>
    <w:p w:rsidR="00964F1D" w:rsidRPr="00964F1D" w:rsidRDefault="00964F1D" w:rsidP="00964F1D">
      <w:pPr>
        <w:pStyle w:val="ConsPlusNormal"/>
        <w:ind w:firstLine="540"/>
        <w:jc w:val="both"/>
      </w:pPr>
    </w:p>
    <w:p w:rsidR="00964F1D" w:rsidRPr="00964F1D" w:rsidRDefault="00964F1D" w:rsidP="00964F1D">
      <w:pPr>
        <w:pStyle w:val="ConsPlusNormal"/>
        <w:ind w:firstLine="540"/>
        <w:jc w:val="both"/>
      </w:pPr>
      <w:r w:rsidRPr="00964F1D">
        <w:t>1. Настоящий Порядок разработан в соответствии с Бюджетным кодексом Российской Федерации,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964F1D" w:rsidRPr="00964F1D" w:rsidRDefault="00964F1D" w:rsidP="00964F1D">
      <w:pPr>
        <w:pStyle w:val="ConsPlusNormal"/>
        <w:ind w:firstLine="540"/>
        <w:jc w:val="both"/>
      </w:pPr>
      <w:r w:rsidRPr="00964F1D">
        <w:t>2. Основные понятия, используемые в настоящем Порядке:</w:t>
      </w:r>
    </w:p>
    <w:p w:rsidR="00964F1D" w:rsidRPr="00964F1D" w:rsidRDefault="00964F1D" w:rsidP="00964F1D">
      <w:pPr>
        <w:pStyle w:val="ConsPlusNormal"/>
        <w:ind w:firstLine="540"/>
        <w:jc w:val="both"/>
      </w:pPr>
      <w:r w:rsidRPr="00964F1D">
        <w:t>социально значимые мероприятия - мероприятия, посвященные подготовке и проведению государственных праздников в городе Ханты-Мансийске;</w:t>
      </w:r>
    </w:p>
    <w:p w:rsidR="00964F1D" w:rsidRPr="00964F1D" w:rsidRDefault="00964F1D" w:rsidP="00964F1D">
      <w:pPr>
        <w:pStyle w:val="ConsPlusNormal"/>
        <w:ind w:firstLine="540"/>
        <w:jc w:val="both"/>
      </w:pPr>
      <w:r w:rsidRPr="00964F1D">
        <w:t>заявка об участии в отборе - документы, необходимые для участия в отборе на предоставление субсидии, представляемые участником отбора в соответствии с требованиями настоящего Порядка;</w:t>
      </w:r>
    </w:p>
    <w:p w:rsidR="00964F1D" w:rsidRPr="00964F1D" w:rsidRDefault="00964F1D" w:rsidP="00964F1D">
      <w:pPr>
        <w:pStyle w:val="ConsPlusNormal"/>
        <w:ind w:firstLine="540"/>
        <w:jc w:val="both"/>
      </w:pPr>
      <w:r w:rsidRPr="00964F1D">
        <w:t>участники отбора - организации, подавшие заявку об участии в отборе на получение субсидии;</w:t>
      </w:r>
    </w:p>
    <w:p w:rsidR="00964F1D" w:rsidRPr="00964F1D" w:rsidRDefault="00964F1D" w:rsidP="00964F1D">
      <w:pPr>
        <w:pStyle w:val="ConsPlusNormal"/>
        <w:ind w:firstLine="540"/>
        <w:jc w:val="both"/>
      </w:pPr>
      <w:r w:rsidRPr="00964F1D">
        <w:t>уполномоченный орган - отдел по вопросам общественной безопасности и профилактике правонарушений Администрации города Ханты-Мансийска, обеспечивающий организационно-техническое сопровождение проведения отбора получателя субсидии;</w:t>
      </w:r>
    </w:p>
    <w:p w:rsidR="00964F1D" w:rsidRPr="00964F1D" w:rsidRDefault="00964F1D" w:rsidP="00964F1D">
      <w:pPr>
        <w:pStyle w:val="ConsPlusNormal"/>
        <w:ind w:firstLine="540"/>
        <w:jc w:val="both"/>
      </w:pPr>
      <w:r w:rsidRPr="00964F1D">
        <w:t>субсидия - средства бюджета города Ханты-Мансийска, предоставляемые организациям на возмещение затрат, возникших в связи с организацией охраны объектов в период подготовки и проведения социально значимых мероприятий, в порядке и на условиях, установленных настоящим Порядком.</w:t>
      </w:r>
    </w:p>
    <w:p w:rsidR="00964F1D" w:rsidRPr="00964F1D" w:rsidRDefault="00964F1D" w:rsidP="00964F1D">
      <w:pPr>
        <w:pStyle w:val="ConsPlusNormal"/>
        <w:ind w:firstLine="540"/>
        <w:jc w:val="both"/>
      </w:pPr>
      <w:r w:rsidRPr="00964F1D">
        <w:t>Иные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муниципальных правовых актах города Ханты-Мансийска.</w:t>
      </w:r>
    </w:p>
    <w:p w:rsidR="00964F1D" w:rsidRPr="00964F1D" w:rsidRDefault="00964F1D" w:rsidP="00964F1D">
      <w:pPr>
        <w:pStyle w:val="ConsPlusNormal"/>
        <w:ind w:firstLine="540"/>
        <w:jc w:val="both"/>
      </w:pPr>
      <w:r w:rsidRPr="00964F1D">
        <w:t>3. Целью предоставления субсидии является возмещение затрат организациям, возникших в связи с участием в профилактике терроризма и экстремизма, выраженных в организации охраны объектов в период подготовки и проведения социально значимых мероприятий.</w:t>
      </w:r>
    </w:p>
    <w:p w:rsidR="00964F1D" w:rsidRPr="00964F1D" w:rsidRDefault="00964F1D" w:rsidP="00964F1D">
      <w:pPr>
        <w:pStyle w:val="ConsPlusNormal"/>
        <w:ind w:firstLine="540"/>
        <w:jc w:val="both"/>
      </w:pPr>
      <w:r w:rsidRPr="00964F1D">
        <w:t>4. Предоставление субсидии осуществляется Администрацией города Ханты-Мансийска в пределах доведенных лимитов бюджетных обязательств на предоставление субсидии на соответствующий финансовый год и на плановый период (далее - главный распорядитель как получатель бюджетных средств).</w:t>
      </w:r>
    </w:p>
    <w:p w:rsidR="00964F1D" w:rsidRPr="00964F1D" w:rsidRDefault="00964F1D" w:rsidP="00964F1D">
      <w:pPr>
        <w:pStyle w:val="ConsPlusNormal"/>
        <w:ind w:firstLine="540"/>
        <w:jc w:val="both"/>
      </w:pPr>
      <w:bookmarkStart w:id="14" w:name="P2322"/>
      <w:bookmarkEnd w:id="14"/>
      <w:r w:rsidRPr="00964F1D">
        <w:t>5. Категория получателя субсидии - юридические лица (за исключением государственных (муниципальных) учреждений), осуществлявшие организацию охраны объектов в период подготовки и проведения социально значимых мероприятий.</w:t>
      </w:r>
    </w:p>
    <w:p w:rsidR="00964F1D" w:rsidRPr="00964F1D" w:rsidRDefault="00964F1D" w:rsidP="00964F1D">
      <w:pPr>
        <w:pStyle w:val="ConsPlusNormal"/>
        <w:ind w:firstLine="540"/>
        <w:jc w:val="both"/>
      </w:pPr>
      <w:bookmarkStart w:id="15" w:name="P2323"/>
      <w:bookmarkEnd w:id="15"/>
      <w:r w:rsidRPr="00964F1D">
        <w:t>6. Критериями отбора получателей субсидии являются:</w:t>
      </w:r>
    </w:p>
    <w:p w:rsidR="00964F1D" w:rsidRPr="00964F1D" w:rsidRDefault="00964F1D" w:rsidP="00964F1D">
      <w:pPr>
        <w:pStyle w:val="ConsPlusNormal"/>
        <w:ind w:firstLine="540"/>
        <w:jc w:val="both"/>
      </w:pPr>
      <w:r w:rsidRPr="00964F1D">
        <w:t>наличие регистрации в качестве юридического лица;</w:t>
      </w:r>
    </w:p>
    <w:p w:rsidR="00964F1D" w:rsidRPr="00964F1D" w:rsidRDefault="00964F1D" w:rsidP="00964F1D">
      <w:pPr>
        <w:pStyle w:val="ConsPlusNormal"/>
        <w:ind w:firstLine="540"/>
        <w:jc w:val="both"/>
      </w:pPr>
      <w:r w:rsidRPr="00964F1D">
        <w:t>осуществление участником уставной деятельности в целях решения вопросов местного значения города Ханты-Мансийска;</w:t>
      </w:r>
    </w:p>
    <w:p w:rsidR="00964F1D" w:rsidRPr="00964F1D" w:rsidRDefault="00964F1D" w:rsidP="00964F1D">
      <w:pPr>
        <w:pStyle w:val="ConsPlusNormal"/>
        <w:ind w:firstLine="540"/>
        <w:jc w:val="both"/>
      </w:pPr>
      <w:r w:rsidRPr="00964F1D">
        <w:t xml:space="preserve">муниципальные предприятия, учредителем и собственником имущества которых является </w:t>
      </w:r>
      <w:r w:rsidRPr="00964F1D">
        <w:lastRenderedPageBreak/>
        <w:t>город Ханты-Мансийск;</w:t>
      </w:r>
    </w:p>
    <w:p w:rsidR="00964F1D" w:rsidRPr="00964F1D" w:rsidRDefault="00964F1D" w:rsidP="00964F1D">
      <w:pPr>
        <w:pStyle w:val="ConsPlusNormal"/>
        <w:ind w:firstLine="540"/>
        <w:jc w:val="both"/>
      </w:pPr>
      <w:r w:rsidRPr="00964F1D">
        <w:t>наличие затрат, возникших в связи с организацией охраны объектов в период подготовки и проведения социально значимых мероприятий;</w:t>
      </w:r>
    </w:p>
    <w:p w:rsidR="00964F1D" w:rsidRPr="00964F1D" w:rsidRDefault="00964F1D" w:rsidP="00964F1D">
      <w:pPr>
        <w:pStyle w:val="ConsPlusNormal"/>
        <w:ind w:firstLine="540"/>
        <w:jc w:val="both"/>
      </w:pPr>
      <w:r w:rsidRPr="00964F1D">
        <w:t xml:space="preserve">услуги по охране объектов, в связи с которыми участник отбора понес затраты, осуществленные в отношении </w:t>
      </w:r>
      <w:proofErr w:type="gramStart"/>
      <w:r w:rsidRPr="00964F1D">
        <w:t>объектов</w:t>
      </w:r>
      <w:proofErr w:type="gramEnd"/>
      <w:r w:rsidRPr="00964F1D">
        <w:t xml:space="preserve"> находящихся в муниципальной собственности или в ведении Администрации города Ханты-Мансийска.</w:t>
      </w:r>
    </w:p>
    <w:p w:rsidR="00964F1D" w:rsidRPr="00964F1D" w:rsidRDefault="00964F1D" w:rsidP="00964F1D">
      <w:pPr>
        <w:pStyle w:val="ConsPlusNormal"/>
        <w:ind w:firstLine="540"/>
        <w:jc w:val="both"/>
      </w:pPr>
      <w:r w:rsidRPr="00964F1D">
        <w:t>7. Получатель субсидии определяется по результатам отбора, проводимого способом запроса предложений (далее - отбор).</w:t>
      </w:r>
    </w:p>
    <w:p w:rsidR="00964F1D" w:rsidRPr="00964F1D" w:rsidRDefault="00964F1D" w:rsidP="00964F1D">
      <w:pPr>
        <w:pStyle w:val="ConsPlusNormal"/>
        <w:ind w:firstLine="540"/>
        <w:jc w:val="both"/>
      </w:pPr>
      <w:r w:rsidRPr="00964F1D">
        <w:t>8. Сведения о субсидии размещаются на едином портале бюджетной системы Российской Федерации в информационно-телекоммуникационной сети Интернет (при наличии технической возможности) при формировании проекта решения о бюджете города Ханты-Мансийска (проекта решения о внесении изменений в решение о бюджете города Ханты-Мансийска) на очередной финансовый год и на плановый период.</w:t>
      </w:r>
    </w:p>
    <w:p w:rsidR="00964F1D" w:rsidRPr="00964F1D" w:rsidRDefault="00964F1D" w:rsidP="00964F1D">
      <w:pPr>
        <w:pStyle w:val="ConsPlusNormal"/>
        <w:ind w:firstLine="540"/>
        <w:jc w:val="both"/>
      </w:pPr>
    </w:p>
    <w:p w:rsidR="00964F1D" w:rsidRPr="00964F1D" w:rsidRDefault="00964F1D" w:rsidP="00964F1D">
      <w:pPr>
        <w:pStyle w:val="ConsPlusTitle"/>
        <w:jc w:val="center"/>
        <w:outlineLvl w:val="1"/>
      </w:pPr>
      <w:r w:rsidRPr="00964F1D">
        <w:t>II. Порядок проведения отбора получателей субсидии</w:t>
      </w:r>
    </w:p>
    <w:p w:rsidR="00964F1D" w:rsidRPr="00964F1D" w:rsidRDefault="00964F1D" w:rsidP="00964F1D">
      <w:pPr>
        <w:pStyle w:val="ConsPlusNormal"/>
        <w:ind w:firstLine="540"/>
        <w:jc w:val="both"/>
      </w:pPr>
    </w:p>
    <w:p w:rsidR="00964F1D" w:rsidRPr="00964F1D" w:rsidRDefault="00964F1D" w:rsidP="00964F1D">
      <w:pPr>
        <w:pStyle w:val="ConsPlusNormal"/>
        <w:ind w:firstLine="540"/>
        <w:jc w:val="both"/>
      </w:pPr>
      <w:r w:rsidRPr="00964F1D">
        <w:t>9. Уполномоченный орган в целях проведения отбора за 3 рабочих дня до его начала размещает на Официальном информационном портале органов местного самоуправления города Ханты-Мансийска в сети Интернет (далее - сайт города Ханты-Мансийска) объявление о проведении отбора с указанием:</w:t>
      </w:r>
    </w:p>
    <w:p w:rsidR="00964F1D" w:rsidRPr="00964F1D" w:rsidRDefault="00964F1D" w:rsidP="00964F1D">
      <w:pPr>
        <w:pStyle w:val="ConsPlusNormal"/>
        <w:ind w:firstLine="540"/>
        <w:jc w:val="both"/>
      </w:pPr>
      <w:r w:rsidRPr="00964F1D">
        <w:t>сроков проведения отбора;</w:t>
      </w:r>
    </w:p>
    <w:p w:rsidR="00964F1D" w:rsidRPr="00964F1D" w:rsidRDefault="00964F1D" w:rsidP="00964F1D">
      <w:pPr>
        <w:pStyle w:val="ConsPlusNormal"/>
        <w:ind w:firstLine="540"/>
        <w:jc w:val="both"/>
      </w:pPr>
      <w:r w:rsidRPr="00964F1D">
        <w:t>даты начала подачи или окончания приема заявок участников отбора, которая не может быть ранее 30 календарного дня, следующего за днем размещения объявления о проведении отбора;</w:t>
      </w:r>
    </w:p>
    <w:p w:rsidR="00964F1D" w:rsidRPr="00964F1D" w:rsidRDefault="00964F1D" w:rsidP="00964F1D">
      <w:pPr>
        <w:pStyle w:val="ConsPlusNormal"/>
        <w:ind w:firstLine="540"/>
        <w:jc w:val="both"/>
      </w:pPr>
      <w:r w:rsidRPr="00964F1D">
        <w:t>наименования, места нахождения, почтового адреса, адреса электронной почты уполномоченного органа;</w:t>
      </w:r>
    </w:p>
    <w:p w:rsidR="00964F1D" w:rsidRPr="00964F1D" w:rsidRDefault="00964F1D" w:rsidP="00964F1D">
      <w:pPr>
        <w:pStyle w:val="ConsPlusNormal"/>
        <w:ind w:firstLine="540"/>
        <w:jc w:val="both"/>
      </w:pPr>
      <w:r w:rsidRPr="00964F1D">
        <w:t>результатов предоставления субсидии;</w:t>
      </w:r>
    </w:p>
    <w:p w:rsidR="00964F1D" w:rsidRPr="00964F1D" w:rsidRDefault="00964F1D" w:rsidP="00964F1D">
      <w:pPr>
        <w:pStyle w:val="ConsPlusNormal"/>
        <w:ind w:firstLine="540"/>
        <w:jc w:val="both"/>
      </w:pPr>
      <w:r w:rsidRPr="00964F1D">
        <w:t>доменного имени и (или) указателей страниц сайта в информационно-телекоммуникационной сети Интернет, на котором обеспечивается проведение отбора;</w:t>
      </w:r>
    </w:p>
    <w:p w:rsidR="00964F1D" w:rsidRPr="00964F1D" w:rsidRDefault="00964F1D" w:rsidP="00964F1D">
      <w:pPr>
        <w:pStyle w:val="ConsPlusNormal"/>
        <w:ind w:firstLine="540"/>
        <w:jc w:val="both"/>
      </w:pPr>
      <w:r w:rsidRPr="00964F1D">
        <w:t>требований к участникам отбора в соответствии с настоящим Порядком и перечня документов, представляемых участниками отбора для подтверждения их соответствия указанным требованиям;</w:t>
      </w:r>
    </w:p>
    <w:p w:rsidR="00964F1D" w:rsidRPr="00964F1D" w:rsidRDefault="00964F1D" w:rsidP="00964F1D">
      <w:pPr>
        <w:pStyle w:val="ConsPlusNormal"/>
        <w:ind w:firstLine="540"/>
        <w:jc w:val="both"/>
      </w:pPr>
      <w:r w:rsidRPr="00964F1D">
        <w:t>порядка подачи заявок участниками отбора и требований, предъявляемых к форме и содержанию заявок, подаваемых участниками отбора;</w:t>
      </w:r>
    </w:p>
    <w:p w:rsidR="00964F1D" w:rsidRPr="00964F1D" w:rsidRDefault="00964F1D" w:rsidP="00964F1D">
      <w:pPr>
        <w:pStyle w:val="ConsPlusNormal"/>
        <w:ind w:firstLine="540"/>
        <w:jc w:val="both"/>
      </w:pPr>
      <w:r w:rsidRPr="00964F1D">
        <w:t>порядка отзыва заявок участников отбора;</w:t>
      </w:r>
    </w:p>
    <w:p w:rsidR="00964F1D" w:rsidRPr="00964F1D" w:rsidRDefault="00964F1D" w:rsidP="00964F1D">
      <w:pPr>
        <w:pStyle w:val="ConsPlusNormal"/>
        <w:ind w:firstLine="540"/>
        <w:jc w:val="both"/>
      </w:pPr>
      <w:r w:rsidRPr="00964F1D">
        <w:t>порядка возврата заявок участников отбора, определяющего, в том числе основания для возврата заявок участников отбора;</w:t>
      </w:r>
    </w:p>
    <w:p w:rsidR="00964F1D" w:rsidRPr="00964F1D" w:rsidRDefault="00964F1D" w:rsidP="00964F1D">
      <w:pPr>
        <w:pStyle w:val="ConsPlusNormal"/>
        <w:ind w:firstLine="540"/>
        <w:jc w:val="both"/>
      </w:pPr>
      <w:r w:rsidRPr="00964F1D">
        <w:t>порядка внесения изменений в заявки участников отбора;</w:t>
      </w:r>
    </w:p>
    <w:p w:rsidR="00964F1D" w:rsidRPr="00964F1D" w:rsidRDefault="00964F1D" w:rsidP="00964F1D">
      <w:pPr>
        <w:pStyle w:val="ConsPlusNormal"/>
        <w:ind w:firstLine="540"/>
        <w:jc w:val="both"/>
      </w:pPr>
      <w:r w:rsidRPr="00964F1D">
        <w:t>правил рассмотрения и оценки заявок участников отбора;</w:t>
      </w:r>
    </w:p>
    <w:p w:rsidR="00964F1D" w:rsidRPr="00964F1D" w:rsidRDefault="00964F1D" w:rsidP="00964F1D">
      <w:pPr>
        <w:pStyle w:val="ConsPlusNormal"/>
        <w:ind w:firstLine="540"/>
        <w:jc w:val="both"/>
      </w:pPr>
      <w:r w:rsidRPr="00964F1D">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64F1D" w:rsidRPr="00964F1D" w:rsidRDefault="00964F1D" w:rsidP="00964F1D">
      <w:pPr>
        <w:pStyle w:val="ConsPlusNormal"/>
        <w:ind w:firstLine="540"/>
        <w:jc w:val="both"/>
      </w:pPr>
      <w:r w:rsidRPr="00964F1D">
        <w:t>срока, в течение которого победитель отбора должен подписать соглашение о предоставлении субсидии;</w:t>
      </w:r>
    </w:p>
    <w:p w:rsidR="00964F1D" w:rsidRPr="00964F1D" w:rsidRDefault="00964F1D" w:rsidP="00964F1D">
      <w:pPr>
        <w:pStyle w:val="ConsPlusNormal"/>
        <w:ind w:firstLine="540"/>
        <w:jc w:val="both"/>
      </w:pPr>
      <w:r w:rsidRPr="00964F1D">
        <w:t>условий признания победителя отбора уклонившимся от заключения соглашения о предоставлении субсидии;</w:t>
      </w:r>
    </w:p>
    <w:p w:rsidR="00964F1D" w:rsidRPr="00964F1D" w:rsidRDefault="00964F1D" w:rsidP="00964F1D">
      <w:pPr>
        <w:pStyle w:val="ConsPlusNormal"/>
        <w:ind w:firstLine="540"/>
        <w:jc w:val="both"/>
      </w:pPr>
      <w:r w:rsidRPr="00964F1D">
        <w:t>даты размещения результатов отбора на сайте города Ханты-Мансийска, которая не может быть позднее 14 календарного дня, следующего за днем определения победителя отбора;</w:t>
      </w:r>
    </w:p>
    <w:p w:rsidR="00964F1D" w:rsidRPr="00964F1D" w:rsidRDefault="00964F1D" w:rsidP="00964F1D">
      <w:pPr>
        <w:pStyle w:val="ConsPlusNormal"/>
        <w:ind w:firstLine="540"/>
        <w:jc w:val="both"/>
      </w:pPr>
      <w:r w:rsidRPr="00964F1D">
        <w:t>основания для отклонения заявки участника отбора на стадии рассмотрения заявок.</w:t>
      </w:r>
    </w:p>
    <w:p w:rsidR="00964F1D" w:rsidRPr="00964F1D" w:rsidRDefault="00964F1D" w:rsidP="00964F1D">
      <w:pPr>
        <w:pStyle w:val="ConsPlusNormal"/>
        <w:ind w:firstLine="540"/>
        <w:jc w:val="both"/>
      </w:pPr>
      <w:r w:rsidRPr="00964F1D">
        <w:t>Абзац утратил силу. - Постановление Администрации города Ханты-Мансийска от 31.03.2023 N 163.</w:t>
      </w:r>
    </w:p>
    <w:p w:rsidR="00964F1D" w:rsidRPr="00964F1D" w:rsidRDefault="00964F1D" w:rsidP="00964F1D">
      <w:pPr>
        <w:pStyle w:val="ConsPlusNormal"/>
        <w:ind w:firstLine="540"/>
        <w:jc w:val="both"/>
      </w:pPr>
      <w:bookmarkStart w:id="16" w:name="P2352"/>
      <w:bookmarkEnd w:id="16"/>
      <w:r w:rsidRPr="00964F1D">
        <w:t>10. К отбору допускаются участники отбора, соответствующие на первое число месяца, предшествующего месяцу, в котором подается заявка, следующим требованиям:</w:t>
      </w:r>
    </w:p>
    <w:p w:rsidR="00964F1D" w:rsidRPr="00964F1D" w:rsidRDefault="00964F1D" w:rsidP="00964F1D">
      <w:pPr>
        <w:pStyle w:val="ConsPlusNormal"/>
        <w:ind w:firstLine="540"/>
        <w:jc w:val="both"/>
      </w:pPr>
      <w:r w:rsidRPr="00964F1D">
        <w:t xml:space="preserve">отсутствие просроченной задолженности по возврату в бюджет города Ханты-Мансийска в соответствии с настоящим Порядком субсидий, бюджетных инвестиций, предоставленных в том числе в соответствии с иными правовыми актами, и иной просроченной (неурегулированной) </w:t>
      </w:r>
      <w:r w:rsidRPr="00964F1D">
        <w:lastRenderedPageBreak/>
        <w:t>задолженности по денежным обязательствам перед городом Ханты-Мансийском;</w:t>
      </w:r>
    </w:p>
    <w:p w:rsidR="00964F1D" w:rsidRPr="00964F1D" w:rsidRDefault="00964F1D" w:rsidP="00964F1D">
      <w:pPr>
        <w:pStyle w:val="ConsPlusNormal"/>
        <w:jc w:val="both"/>
      </w:pPr>
      <w:r w:rsidRPr="00964F1D">
        <w:t>(в ред. постановления Администрации города Ханты-Мансийска от 31.03.2023 N 163)</w:t>
      </w:r>
    </w:p>
    <w:p w:rsidR="00964F1D" w:rsidRPr="00964F1D" w:rsidRDefault="00964F1D" w:rsidP="00964F1D">
      <w:pPr>
        <w:pStyle w:val="ConsPlusNormal"/>
        <w:ind w:firstLine="540"/>
        <w:jc w:val="both"/>
      </w:pPr>
      <w:r w:rsidRPr="00964F1D">
        <w:t>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964F1D" w:rsidRPr="00964F1D" w:rsidRDefault="00964F1D" w:rsidP="00964F1D">
      <w:pPr>
        <w:pStyle w:val="ConsPlusNormal"/>
        <w:ind w:firstLine="540"/>
        <w:jc w:val="both"/>
      </w:pPr>
      <w:r w:rsidRPr="00964F1D">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64F1D" w:rsidRPr="00964F1D" w:rsidRDefault="00964F1D" w:rsidP="00964F1D">
      <w:pPr>
        <w:pStyle w:val="ConsPlusNormal"/>
        <w:jc w:val="both"/>
      </w:pPr>
      <w:r w:rsidRPr="00964F1D">
        <w:t>(в ред. постановления Администрации города Ханты-Мансийска от 31.03.2023 N 163)</w:t>
      </w:r>
    </w:p>
    <w:p w:rsidR="00964F1D" w:rsidRPr="00964F1D" w:rsidRDefault="00964F1D" w:rsidP="00964F1D">
      <w:pPr>
        <w:pStyle w:val="ConsPlusNormal"/>
        <w:ind w:firstLine="540"/>
        <w:jc w:val="both"/>
      </w:pPr>
      <w:r w:rsidRPr="00964F1D">
        <w:t>не должны являться получателем средств бюджета города Ханты-Мансийска в соответствии с настоящим Порядком, на основании иных муниципальных правовых актов города Ханты-Мансийска на цель, установленную в настоящем Порядке и по тем же основаниям;</w:t>
      </w:r>
    </w:p>
    <w:p w:rsidR="00964F1D" w:rsidRPr="00964F1D" w:rsidRDefault="00964F1D" w:rsidP="00964F1D">
      <w:pPr>
        <w:pStyle w:val="ConsPlusNormal"/>
        <w:ind w:firstLine="540"/>
        <w:jc w:val="both"/>
      </w:pPr>
      <w:r w:rsidRPr="00964F1D">
        <w:t>не должны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&lt;2&gt;.</w:t>
      </w:r>
    </w:p>
    <w:p w:rsidR="00964F1D" w:rsidRPr="00964F1D" w:rsidRDefault="00964F1D" w:rsidP="00964F1D">
      <w:pPr>
        <w:pStyle w:val="ConsPlusNormal"/>
        <w:ind w:firstLine="540"/>
        <w:jc w:val="both"/>
      </w:pPr>
      <w:bookmarkStart w:id="17" w:name="P2360"/>
      <w:bookmarkEnd w:id="17"/>
      <w:r w:rsidRPr="00964F1D">
        <w:t>11. Для участия в отборе участники отбора представляют в уполномоченный орган заявку на участие в отборе, содержащую следующие документы:</w:t>
      </w:r>
    </w:p>
    <w:p w:rsidR="00964F1D" w:rsidRPr="00964F1D" w:rsidRDefault="00964F1D" w:rsidP="00964F1D">
      <w:pPr>
        <w:pStyle w:val="ConsPlusNormal"/>
        <w:ind w:firstLine="540"/>
        <w:jc w:val="both"/>
      </w:pPr>
      <w:r w:rsidRPr="00964F1D">
        <w:t>предложение на участие в отборе по форме согласно приложению 1 к настоящему Порядку;</w:t>
      </w:r>
    </w:p>
    <w:p w:rsidR="00964F1D" w:rsidRPr="00964F1D" w:rsidRDefault="00964F1D" w:rsidP="00964F1D">
      <w:pPr>
        <w:pStyle w:val="ConsPlusNormal"/>
        <w:ind w:firstLine="540"/>
        <w:jc w:val="both"/>
      </w:pPr>
      <w:r w:rsidRPr="00964F1D">
        <w:t>копию документа, удостоверяющего личность (для участника отбора - индивидуального предпринимателя);</w:t>
      </w:r>
    </w:p>
    <w:p w:rsidR="00964F1D" w:rsidRPr="00964F1D" w:rsidRDefault="00964F1D" w:rsidP="00964F1D">
      <w:pPr>
        <w:pStyle w:val="ConsPlusNormal"/>
        <w:ind w:firstLine="540"/>
        <w:jc w:val="both"/>
      </w:pPr>
      <w:r w:rsidRPr="00964F1D">
        <w:t>документ, устанавливающий полномочия руководителя участника отбора (в случае отсутствия данных сведений в Едином государственном реестре юридических лиц) (для участника отбора - юридического лица);</w:t>
      </w:r>
    </w:p>
    <w:p w:rsidR="00964F1D" w:rsidRPr="00964F1D" w:rsidRDefault="00964F1D" w:rsidP="00964F1D">
      <w:pPr>
        <w:pStyle w:val="ConsPlusNormal"/>
        <w:ind w:firstLine="540"/>
        <w:jc w:val="both"/>
      </w:pPr>
      <w:r w:rsidRPr="00964F1D">
        <w:t>доверенность, в случае представления интересов участника отбора представителем по доверенности;</w:t>
      </w:r>
    </w:p>
    <w:p w:rsidR="00964F1D" w:rsidRPr="00964F1D" w:rsidRDefault="00964F1D" w:rsidP="00964F1D">
      <w:pPr>
        <w:pStyle w:val="ConsPlusNormal"/>
        <w:ind w:firstLine="540"/>
        <w:jc w:val="both"/>
      </w:pPr>
      <w:r w:rsidRPr="00964F1D">
        <w:t>копию Устава, со всеми внесенными изменениями (для участника отбора - юридического лица);</w:t>
      </w:r>
    </w:p>
    <w:p w:rsidR="00964F1D" w:rsidRPr="00964F1D" w:rsidRDefault="00964F1D" w:rsidP="00964F1D">
      <w:pPr>
        <w:pStyle w:val="ConsPlusNormal"/>
        <w:ind w:firstLine="540"/>
        <w:jc w:val="both"/>
      </w:pPr>
      <w:r w:rsidRPr="00964F1D">
        <w:t>договоры и акты оказанных услуг организациями, оказывающими услуги по охране объектов;</w:t>
      </w:r>
    </w:p>
    <w:p w:rsidR="00964F1D" w:rsidRPr="00964F1D" w:rsidRDefault="00964F1D" w:rsidP="00964F1D">
      <w:pPr>
        <w:pStyle w:val="ConsPlusNormal"/>
        <w:ind w:firstLine="540"/>
        <w:jc w:val="both"/>
      </w:pPr>
      <w:r w:rsidRPr="00964F1D">
        <w:t>копии документов, подтверждающих оплату услуг по охране объектов в рамках указанных договоров;</w:t>
      </w:r>
    </w:p>
    <w:p w:rsidR="00964F1D" w:rsidRPr="00964F1D" w:rsidRDefault="00964F1D" w:rsidP="00964F1D">
      <w:pPr>
        <w:pStyle w:val="ConsPlusNormal"/>
        <w:ind w:firstLine="540"/>
        <w:jc w:val="both"/>
      </w:pPr>
      <w:r w:rsidRPr="00964F1D">
        <w:t>справку, содержащую банковские реквизиты, необходимые для перечисления субсидии.</w:t>
      </w:r>
    </w:p>
    <w:p w:rsidR="00964F1D" w:rsidRPr="00964F1D" w:rsidRDefault="00964F1D" w:rsidP="00964F1D">
      <w:pPr>
        <w:pStyle w:val="ConsPlusNormal"/>
        <w:ind w:firstLine="540"/>
        <w:jc w:val="both"/>
      </w:pPr>
      <w:r w:rsidRPr="00964F1D">
        <w:t>В заявке участник отбора дает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проведением отбора.</w:t>
      </w:r>
    </w:p>
    <w:p w:rsidR="00964F1D" w:rsidRPr="00964F1D" w:rsidRDefault="00964F1D" w:rsidP="00964F1D">
      <w:pPr>
        <w:pStyle w:val="ConsPlusNormal"/>
        <w:ind w:firstLine="540"/>
        <w:jc w:val="both"/>
      </w:pPr>
      <w:bookmarkStart w:id="18" w:name="P2370"/>
      <w:bookmarkEnd w:id="18"/>
      <w:r w:rsidRPr="00964F1D">
        <w:t>12. Требования к оформлению заявки на участие в отборе:</w:t>
      </w:r>
    </w:p>
    <w:p w:rsidR="00964F1D" w:rsidRPr="00964F1D" w:rsidRDefault="00964F1D" w:rsidP="00964F1D">
      <w:pPr>
        <w:pStyle w:val="ConsPlusNormal"/>
        <w:ind w:firstLine="540"/>
        <w:jc w:val="both"/>
      </w:pPr>
      <w:r w:rsidRPr="00964F1D">
        <w:lastRenderedPageBreak/>
        <w:t>наличие описи всех представляемых документов;</w:t>
      </w:r>
    </w:p>
    <w:p w:rsidR="00964F1D" w:rsidRPr="00964F1D" w:rsidRDefault="00964F1D" w:rsidP="00964F1D">
      <w:pPr>
        <w:pStyle w:val="ConsPlusNormal"/>
        <w:ind w:firstLine="540"/>
        <w:jc w:val="both"/>
      </w:pPr>
      <w:r w:rsidRPr="00964F1D">
        <w:t>все листы документов, включая опись, должны быть пронумерованы, прошиты в единый том. Том должен быть в месте сшивки подписан руководителем (уполномоченным лицом) участника отбора и скреплен печатью.</w:t>
      </w:r>
    </w:p>
    <w:p w:rsidR="00964F1D" w:rsidRPr="00964F1D" w:rsidRDefault="00964F1D" w:rsidP="00964F1D">
      <w:pPr>
        <w:pStyle w:val="ConsPlusNormal"/>
        <w:ind w:firstLine="540"/>
        <w:jc w:val="both"/>
      </w:pPr>
      <w:r w:rsidRPr="00964F1D">
        <w:t>Участник отбора несет ответственность за подлинность и достоверность представленных документов.</w:t>
      </w:r>
    </w:p>
    <w:p w:rsidR="00964F1D" w:rsidRPr="00964F1D" w:rsidRDefault="00964F1D" w:rsidP="00964F1D">
      <w:pPr>
        <w:pStyle w:val="ConsPlusNormal"/>
        <w:ind w:firstLine="540"/>
        <w:jc w:val="both"/>
      </w:pPr>
      <w:r w:rsidRPr="00964F1D">
        <w:t xml:space="preserve">Заявки на участие в отборе представляются в уполномоченный орган нарочно по адресу: г. Ханты-Мансийск, ул. Гагарина, д. 290, </w:t>
      </w:r>
      <w:proofErr w:type="spellStart"/>
      <w:r w:rsidRPr="00964F1D">
        <w:t>каб</w:t>
      </w:r>
      <w:proofErr w:type="spellEnd"/>
      <w:r w:rsidRPr="00964F1D">
        <w:t xml:space="preserve">. 1 (понедельник - пятница: с 09.00 до 12.45 </w:t>
      </w:r>
      <w:proofErr w:type="gramStart"/>
      <w:r w:rsidRPr="00964F1D">
        <w:t>час.,</w:t>
      </w:r>
      <w:proofErr w:type="gramEnd"/>
      <w:r w:rsidRPr="00964F1D">
        <w:t xml:space="preserve"> с 14.00 до 18.15 час.).</w:t>
      </w:r>
    </w:p>
    <w:p w:rsidR="00964F1D" w:rsidRPr="00964F1D" w:rsidRDefault="00964F1D" w:rsidP="00964F1D">
      <w:pPr>
        <w:pStyle w:val="ConsPlusNormal"/>
        <w:ind w:firstLine="540"/>
        <w:jc w:val="both"/>
      </w:pPr>
      <w:r w:rsidRPr="00964F1D">
        <w:t>Уполномоченный орган регистрирует заявку на участие в отборе в журнале входящей корреспонденции в день поступления с указанием даты и времени получения (число, месяц, год, время в часах и минутах), выдает нарочно копию предложения участнику отбора с указанием даты и времени регистрации.</w:t>
      </w:r>
    </w:p>
    <w:p w:rsidR="00964F1D" w:rsidRPr="00964F1D" w:rsidRDefault="00964F1D" w:rsidP="00964F1D">
      <w:pPr>
        <w:pStyle w:val="ConsPlusNormal"/>
        <w:ind w:firstLine="540"/>
        <w:jc w:val="both"/>
      </w:pPr>
      <w:r w:rsidRPr="00964F1D">
        <w:t>Заявки на участие в отборе, представленные участником отбора (за исключением заявок на участие в отборе, отозванных участниками отбора до даты окончания срока приема заявок), не возвращаются и хранятся в уполномоченном органе в течение трех лет.</w:t>
      </w:r>
    </w:p>
    <w:p w:rsidR="00964F1D" w:rsidRPr="00964F1D" w:rsidRDefault="00964F1D" w:rsidP="00964F1D">
      <w:pPr>
        <w:pStyle w:val="ConsPlusNormal"/>
        <w:ind w:firstLine="540"/>
        <w:jc w:val="both"/>
      </w:pPr>
      <w:bookmarkStart w:id="19" w:name="P2377"/>
      <w:bookmarkEnd w:id="19"/>
      <w:r w:rsidRPr="00964F1D">
        <w:t>13. Участник отбора может подать не более одной заявки на участие в отборе. В случае подачи более одной заявки для участия в отборе принимается заявка, поданная первой по дате и времени.</w:t>
      </w:r>
    </w:p>
    <w:p w:rsidR="00964F1D" w:rsidRPr="00964F1D" w:rsidRDefault="00964F1D" w:rsidP="00964F1D">
      <w:pPr>
        <w:pStyle w:val="ConsPlusNormal"/>
        <w:ind w:firstLine="540"/>
        <w:jc w:val="both"/>
      </w:pPr>
      <w:r w:rsidRPr="00964F1D">
        <w:t>14. В процессе подготовки заявки на участие в отборе участник отбора вправе обратиться в уполномоченный орган за разъяснениями положений объявления о проведении отбора.</w:t>
      </w:r>
    </w:p>
    <w:p w:rsidR="00964F1D" w:rsidRPr="00964F1D" w:rsidRDefault="00964F1D" w:rsidP="00964F1D">
      <w:pPr>
        <w:pStyle w:val="ConsPlusNormal"/>
        <w:ind w:firstLine="540"/>
        <w:jc w:val="both"/>
      </w:pPr>
      <w:r w:rsidRPr="00964F1D">
        <w:t>Запрос на разъяснение положений объявления о проведении отбора (далее - запрос) должен быть направлен в письменной форме нарочно или почтовым отправлением с уведомление о вручении в адрес уполномоченного органа за подписью руководителя (уполномоченного лица) участника отбора. Запрос можно подать с момента размещения объявления о проведении отбора и не позднее 5 дней до окончания срока подачи заявок.</w:t>
      </w:r>
    </w:p>
    <w:p w:rsidR="00964F1D" w:rsidRPr="00964F1D" w:rsidRDefault="00964F1D" w:rsidP="00964F1D">
      <w:pPr>
        <w:pStyle w:val="ConsPlusNormal"/>
        <w:ind w:firstLine="540"/>
        <w:jc w:val="both"/>
      </w:pPr>
      <w:r w:rsidRPr="00964F1D">
        <w:t>Уполномоченный орган регистрирует запрос в журнале входящей корреспонденции в день поступления с указанием даты и времени получения (число, месяц, год, время в часах и минутах), выдает нарочно копию запроса участнику отбора с указанием даты и времени регистрации.</w:t>
      </w:r>
    </w:p>
    <w:p w:rsidR="00964F1D" w:rsidRPr="00964F1D" w:rsidRDefault="00964F1D" w:rsidP="00964F1D">
      <w:pPr>
        <w:pStyle w:val="ConsPlusNormal"/>
        <w:ind w:firstLine="540"/>
        <w:jc w:val="both"/>
      </w:pPr>
      <w:r w:rsidRPr="00964F1D">
        <w:t>Уполномоченный орган в течение 3 рабочих дней со дня получения запроса направляет участнику отбора нарочно или почтовым отправлением с уведомлением о вручении ответ на запрос.</w:t>
      </w:r>
    </w:p>
    <w:p w:rsidR="00964F1D" w:rsidRPr="00964F1D" w:rsidRDefault="00964F1D" w:rsidP="00964F1D">
      <w:pPr>
        <w:pStyle w:val="ConsPlusNormal"/>
        <w:ind w:firstLine="540"/>
        <w:jc w:val="both"/>
      </w:pPr>
      <w:r w:rsidRPr="00964F1D">
        <w:t>15. Участник отбора вправе изменить и (или) отозвать (с условием возврата уполномоченным органом представленных документов) свою заявку на участие в отборе до истечения срока приема заявок:</w:t>
      </w:r>
    </w:p>
    <w:p w:rsidR="00964F1D" w:rsidRPr="00964F1D" w:rsidRDefault="00964F1D" w:rsidP="00964F1D">
      <w:pPr>
        <w:pStyle w:val="ConsPlusNormal"/>
        <w:ind w:firstLine="540"/>
        <w:jc w:val="both"/>
      </w:pPr>
      <w:r w:rsidRPr="00964F1D">
        <w:t>1) уведомление об изменении или отзыве заявки на участие в отборе направляется участником отбора нарочно или почтовым отправлением с уведомлением о вручении;</w:t>
      </w:r>
    </w:p>
    <w:p w:rsidR="00964F1D" w:rsidRPr="00964F1D" w:rsidRDefault="00964F1D" w:rsidP="00964F1D">
      <w:pPr>
        <w:pStyle w:val="ConsPlusNormal"/>
        <w:ind w:firstLine="540"/>
        <w:jc w:val="both"/>
      </w:pPr>
      <w:r w:rsidRPr="00964F1D">
        <w:t>2) в уведомлении об отзыве заявки на участие в отборе в обязательном порядке должна быть указана следующая информация:</w:t>
      </w:r>
    </w:p>
    <w:p w:rsidR="00964F1D" w:rsidRPr="00964F1D" w:rsidRDefault="00964F1D" w:rsidP="00964F1D">
      <w:pPr>
        <w:pStyle w:val="ConsPlusNormal"/>
        <w:ind w:firstLine="540"/>
        <w:jc w:val="both"/>
      </w:pPr>
      <w:r w:rsidRPr="00964F1D">
        <w:t>а) наименование участника отбора, подавшего отзываемую заявку на участие в отборе;</w:t>
      </w:r>
    </w:p>
    <w:p w:rsidR="00964F1D" w:rsidRPr="00964F1D" w:rsidRDefault="00964F1D" w:rsidP="00964F1D">
      <w:pPr>
        <w:pStyle w:val="ConsPlusNormal"/>
        <w:ind w:firstLine="540"/>
        <w:jc w:val="both"/>
      </w:pPr>
      <w:r w:rsidRPr="00964F1D">
        <w:t>б) почтовый адрес, по которому должна быть возвращена заявка на участие в отборе;</w:t>
      </w:r>
    </w:p>
    <w:p w:rsidR="00964F1D" w:rsidRPr="00964F1D" w:rsidRDefault="00964F1D" w:rsidP="00964F1D">
      <w:pPr>
        <w:pStyle w:val="ConsPlusNormal"/>
        <w:ind w:firstLine="540"/>
        <w:jc w:val="both"/>
      </w:pPr>
      <w:r w:rsidRPr="00964F1D">
        <w:t>3) в уведомлении об изменении заявки на участие в отборе в обязательном порядке должна быть указана следующая информация:</w:t>
      </w:r>
    </w:p>
    <w:p w:rsidR="00964F1D" w:rsidRPr="00964F1D" w:rsidRDefault="00964F1D" w:rsidP="00964F1D">
      <w:pPr>
        <w:pStyle w:val="ConsPlusNormal"/>
        <w:ind w:firstLine="540"/>
        <w:jc w:val="both"/>
      </w:pPr>
      <w:r w:rsidRPr="00964F1D">
        <w:t>а) наименование участника отбора, подавшего заявку на участие в отборе, подлежащую изменению;</w:t>
      </w:r>
    </w:p>
    <w:p w:rsidR="00964F1D" w:rsidRPr="00964F1D" w:rsidRDefault="00964F1D" w:rsidP="00964F1D">
      <w:pPr>
        <w:pStyle w:val="ConsPlusNormal"/>
        <w:ind w:firstLine="540"/>
        <w:jc w:val="both"/>
      </w:pPr>
      <w:r w:rsidRPr="00964F1D">
        <w:t>б) перечень изменений в заявке на участие в отборе;</w:t>
      </w:r>
    </w:p>
    <w:p w:rsidR="00964F1D" w:rsidRPr="00964F1D" w:rsidRDefault="00964F1D" w:rsidP="00964F1D">
      <w:pPr>
        <w:pStyle w:val="ConsPlusNormal"/>
        <w:ind w:firstLine="540"/>
        <w:jc w:val="both"/>
      </w:pPr>
      <w:r w:rsidRPr="00964F1D">
        <w:t>4) уполномоченный орган регистрирует уведомление об изменении или отзыве заявки на участие в отборе со всеми прилагаемыми документами в журнале входящей корреспонденции в день поступления с указанием даты и времени получения (число, месяц, год, время в часах и минутах), выдает нарочно копию уведомления участнику отбора с указанием даты и времени регистрации;</w:t>
      </w:r>
    </w:p>
    <w:p w:rsidR="00964F1D" w:rsidRPr="00964F1D" w:rsidRDefault="00964F1D" w:rsidP="00964F1D">
      <w:pPr>
        <w:pStyle w:val="ConsPlusNormal"/>
        <w:ind w:firstLine="540"/>
        <w:jc w:val="both"/>
      </w:pPr>
      <w:r w:rsidRPr="00964F1D">
        <w:t>5) датой приема заявки на участие в отборе, в которую вносятся изменения, является дата внесения последних изменений в заявку на участие в отборе;</w:t>
      </w:r>
    </w:p>
    <w:p w:rsidR="00964F1D" w:rsidRPr="00964F1D" w:rsidRDefault="00964F1D" w:rsidP="00964F1D">
      <w:pPr>
        <w:pStyle w:val="ConsPlusNormal"/>
        <w:ind w:firstLine="540"/>
        <w:jc w:val="both"/>
      </w:pPr>
      <w:r w:rsidRPr="00964F1D">
        <w:t xml:space="preserve">6) заявка на участие в отборе, ранее поданная участником отбора, отзывающим заявку, направляется нарочно или почтовым отправлением с уведомлением о вручении по адресу, </w:t>
      </w:r>
      <w:r w:rsidRPr="00964F1D">
        <w:lastRenderedPageBreak/>
        <w:t>содержащемуся в уведомлении об отзыве заявки на участие в отборе, в срок не позднее 5 рабочих дней с даты получения уполномоченным органом уведомления об отзыве заявки на участие в отборе.</w:t>
      </w:r>
    </w:p>
    <w:p w:rsidR="00964F1D" w:rsidRPr="00964F1D" w:rsidRDefault="00964F1D" w:rsidP="00964F1D">
      <w:pPr>
        <w:pStyle w:val="ConsPlusNormal"/>
        <w:ind w:firstLine="540"/>
        <w:jc w:val="both"/>
      </w:pPr>
      <w:bookmarkStart w:id="20" w:name="P2393"/>
      <w:bookmarkEnd w:id="20"/>
      <w:r w:rsidRPr="00964F1D">
        <w:t>16. Уполномоченный орган:</w:t>
      </w:r>
    </w:p>
    <w:p w:rsidR="00964F1D" w:rsidRPr="00964F1D" w:rsidRDefault="00964F1D" w:rsidP="00964F1D">
      <w:pPr>
        <w:pStyle w:val="ConsPlusNormal"/>
        <w:ind w:firstLine="540"/>
        <w:jc w:val="both"/>
      </w:pPr>
      <w:r w:rsidRPr="00964F1D">
        <w:t>1) осуществляет прием и регистрацию заявок на участие в отборе (запросов, уведомлений) в день поступления в журнале входящей корреспонденции;</w:t>
      </w:r>
    </w:p>
    <w:p w:rsidR="00964F1D" w:rsidRPr="00964F1D" w:rsidRDefault="00964F1D" w:rsidP="00964F1D">
      <w:pPr>
        <w:pStyle w:val="ConsPlusNormal"/>
        <w:ind w:firstLine="540"/>
        <w:jc w:val="both"/>
      </w:pPr>
      <w:r w:rsidRPr="00964F1D">
        <w:t>2) в течение 5 рабочих дней с даты регистрации заявки на участие в отборе самостоятельно запрашивает и (или) формирует в целях подтверждения соответствия участника отбора требованиям, установленным пунктом 10 настоящего раздела, следующие документы (сведения):</w:t>
      </w:r>
    </w:p>
    <w:p w:rsidR="00964F1D" w:rsidRPr="00964F1D" w:rsidRDefault="00964F1D" w:rsidP="00964F1D">
      <w:pPr>
        <w:pStyle w:val="ConsPlusNormal"/>
        <w:ind w:firstLine="540"/>
        <w:jc w:val="both"/>
      </w:pPr>
      <w:r w:rsidRPr="00964F1D">
        <w:t>отсутствие просроченной задолженности по возврату в бюджет города Ханты-Мансийска в соответствии с настоящим Порядком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городом Ханты-Мансийском;</w:t>
      </w:r>
    </w:p>
    <w:p w:rsidR="00964F1D" w:rsidRPr="00964F1D" w:rsidRDefault="00964F1D" w:rsidP="00964F1D">
      <w:pPr>
        <w:pStyle w:val="ConsPlusNormal"/>
        <w:jc w:val="both"/>
      </w:pPr>
      <w:r w:rsidRPr="00964F1D">
        <w:t>(в ред. постановления Администрации города Ханты-Мансийска от 31.03.2023 N 163)</w:t>
      </w:r>
    </w:p>
    <w:p w:rsidR="00964F1D" w:rsidRPr="00964F1D" w:rsidRDefault="00964F1D" w:rsidP="00964F1D">
      <w:pPr>
        <w:pStyle w:val="ConsPlusNormal"/>
        <w:ind w:firstLine="540"/>
        <w:jc w:val="both"/>
      </w:pPr>
      <w:r w:rsidRPr="00964F1D">
        <w:t>абзац утратил силу. - Постановление Администрации города Ханты-Мансийска от 31.03.2023 N 163;</w:t>
      </w:r>
    </w:p>
    <w:p w:rsidR="00964F1D" w:rsidRPr="00964F1D" w:rsidRDefault="00964F1D" w:rsidP="00964F1D">
      <w:pPr>
        <w:pStyle w:val="ConsPlusNormal"/>
        <w:ind w:firstLine="540"/>
        <w:jc w:val="both"/>
      </w:pPr>
      <w:r w:rsidRPr="00964F1D">
        <w:t>документы, подтверждающие получение (неполучение) средств из бюджета города Ханты-Мансийска в соответствии с настоящим Порядком, на основании иных муниципальных правовых актов города Ханты-Мансийска на цель, установленную в настоящем Порядке и по тем же основаниям;</w:t>
      </w:r>
    </w:p>
    <w:p w:rsidR="00964F1D" w:rsidRPr="00964F1D" w:rsidRDefault="00964F1D" w:rsidP="00964F1D">
      <w:pPr>
        <w:pStyle w:val="ConsPlusNormal"/>
        <w:ind w:firstLine="540"/>
        <w:jc w:val="both"/>
      </w:pPr>
      <w:r w:rsidRPr="00964F1D">
        <w:t>выписку из Единого государственного реестра юридических лиц с использованием Интернет-сервиса на официальном сайте Федеральной налоговой службы Российской Федерации.</w:t>
      </w:r>
    </w:p>
    <w:p w:rsidR="00964F1D" w:rsidRPr="00964F1D" w:rsidRDefault="00964F1D" w:rsidP="00964F1D">
      <w:pPr>
        <w:pStyle w:val="ConsPlusNormal"/>
        <w:ind w:firstLine="540"/>
        <w:jc w:val="both"/>
      </w:pPr>
      <w:r w:rsidRPr="00964F1D">
        <w:t>Указанные документы могут быть представлены участником конкурса самостоятельно в день подачи заявки на предоставление субсидии.</w:t>
      </w:r>
    </w:p>
    <w:p w:rsidR="00964F1D" w:rsidRPr="00964F1D" w:rsidRDefault="00964F1D" w:rsidP="00964F1D">
      <w:pPr>
        <w:pStyle w:val="ConsPlusNormal"/>
        <w:ind w:firstLine="540"/>
        <w:jc w:val="both"/>
      </w:pPr>
      <w:r w:rsidRPr="00964F1D">
        <w:t>17. Уполномоченный орган в течение 10 рабочих дней со дня поступления документов, указанных в пункте 16 настоящего раздела, направляет их в Комиссию по проведению отбора в целях предоставления субсидий из бюджета города Ханты-Мансийска на возмещение затрат, возникших в связи с организацией охраны объектов в период подготовки и проведения социально значимых мероприятий (далее - Комиссия) для рассмотрения, с уведомлением об этом каждого участника отбора.</w:t>
      </w:r>
    </w:p>
    <w:p w:rsidR="00964F1D" w:rsidRPr="00964F1D" w:rsidRDefault="00964F1D" w:rsidP="00964F1D">
      <w:pPr>
        <w:pStyle w:val="ConsPlusNormal"/>
        <w:ind w:firstLine="540"/>
        <w:jc w:val="both"/>
      </w:pPr>
      <w:r w:rsidRPr="00964F1D">
        <w:t>Комиссия формируется из представителей органов Администрации города Ханты-Мансийска в составе согласно приложению 2 к настоящему Порядку.</w:t>
      </w:r>
    </w:p>
    <w:p w:rsidR="00964F1D" w:rsidRPr="00964F1D" w:rsidRDefault="00964F1D" w:rsidP="00964F1D">
      <w:pPr>
        <w:pStyle w:val="ConsPlusNormal"/>
        <w:ind w:firstLine="540"/>
        <w:jc w:val="both"/>
      </w:pPr>
      <w:r w:rsidRPr="00964F1D">
        <w:t>Организационно-техническое обеспечение деятельности Комиссии осуществляет уполномоченный орган.</w:t>
      </w:r>
    </w:p>
    <w:p w:rsidR="00964F1D" w:rsidRPr="00964F1D" w:rsidRDefault="00964F1D" w:rsidP="00964F1D">
      <w:pPr>
        <w:pStyle w:val="ConsPlusNormal"/>
        <w:ind w:firstLine="540"/>
        <w:jc w:val="both"/>
      </w:pPr>
      <w:r w:rsidRPr="00964F1D">
        <w:t>Заседание Комиссии проводит председатель, а в его отсутствие - заместитель председателя Комиссии.</w:t>
      </w:r>
    </w:p>
    <w:p w:rsidR="00964F1D" w:rsidRPr="00964F1D" w:rsidRDefault="00964F1D" w:rsidP="00964F1D">
      <w:pPr>
        <w:pStyle w:val="ConsPlusNormal"/>
        <w:ind w:firstLine="540"/>
        <w:jc w:val="both"/>
      </w:pPr>
      <w:r w:rsidRPr="00964F1D">
        <w:t>Заседание Комиссии считается правомочным, если на нем присутствует более половины ее членов от списочного состава Комиссии.</w:t>
      </w:r>
    </w:p>
    <w:p w:rsidR="00964F1D" w:rsidRPr="00964F1D" w:rsidRDefault="00964F1D" w:rsidP="00964F1D">
      <w:pPr>
        <w:pStyle w:val="ConsPlusNormal"/>
        <w:ind w:firstLine="540"/>
        <w:jc w:val="both"/>
      </w:pPr>
      <w:r w:rsidRPr="00964F1D">
        <w:t>В случае отсутствия по уважительной причине (отпуск, временная нетрудоспособность, командировка, и др.) одного из членов Комиссии в заседании принимает участие лицо, исполняющее его обязанности в соответствии с должностной инструкцией (распорядительным актом).</w:t>
      </w:r>
    </w:p>
    <w:p w:rsidR="00964F1D" w:rsidRPr="00964F1D" w:rsidRDefault="00964F1D" w:rsidP="00964F1D">
      <w:pPr>
        <w:pStyle w:val="ConsPlusNormal"/>
        <w:ind w:firstLine="540"/>
        <w:jc w:val="both"/>
      </w:pPr>
      <w:r w:rsidRPr="00964F1D">
        <w:t>Решение Комиссии принимается открытым голосованием большинством голосов от числа присутствующих членов Комиссии. В случае равенства голосов голос председательствующего на заседании Комиссии является решающим.</w:t>
      </w:r>
    </w:p>
    <w:p w:rsidR="00964F1D" w:rsidRPr="00964F1D" w:rsidRDefault="00964F1D" w:rsidP="00964F1D">
      <w:pPr>
        <w:pStyle w:val="ConsPlusNormal"/>
        <w:ind w:firstLine="540"/>
        <w:jc w:val="both"/>
      </w:pPr>
      <w:r w:rsidRPr="00964F1D">
        <w:t>По результатам рассмотрения заявок Комиссия принимает решение в форме протокола, который подписывают председатель, секретарь и члены Комиссии в день рассмотрения заявок.</w:t>
      </w:r>
    </w:p>
    <w:p w:rsidR="00964F1D" w:rsidRPr="00964F1D" w:rsidRDefault="00964F1D" w:rsidP="00964F1D">
      <w:pPr>
        <w:pStyle w:val="ConsPlusNormal"/>
        <w:ind w:firstLine="540"/>
        <w:jc w:val="both"/>
      </w:pPr>
      <w:r w:rsidRPr="00964F1D">
        <w:t>18. Комиссия рассматривает и анализирует заявки на участие в отборе в течение 10 рабочих дней с даты поступления заявок в Комиссию и принимают решение о рекомендации в предоставлении или об отказе в предоставлении субсидии.</w:t>
      </w:r>
    </w:p>
    <w:p w:rsidR="00964F1D" w:rsidRPr="00964F1D" w:rsidRDefault="00964F1D" w:rsidP="00964F1D">
      <w:pPr>
        <w:pStyle w:val="ConsPlusNormal"/>
        <w:ind w:firstLine="540"/>
        <w:jc w:val="both"/>
      </w:pPr>
      <w:bookmarkStart w:id="21" w:name="P2411"/>
      <w:bookmarkEnd w:id="21"/>
      <w:r w:rsidRPr="00964F1D">
        <w:t>19. Заявка на участие в отборе отклоняется Комиссией на стадии рассмотрения и оценки заявок на участие в отборе по следующим основаниям:</w:t>
      </w:r>
    </w:p>
    <w:p w:rsidR="00964F1D" w:rsidRPr="00964F1D" w:rsidRDefault="00964F1D" w:rsidP="00964F1D">
      <w:pPr>
        <w:pStyle w:val="ConsPlusNormal"/>
        <w:ind w:firstLine="540"/>
        <w:jc w:val="both"/>
      </w:pPr>
      <w:r w:rsidRPr="00964F1D">
        <w:t>1) несоответствие участника отбора требованиям, установленным пунктами 5, 6, 10 настоящего Порядка;</w:t>
      </w:r>
    </w:p>
    <w:p w:rsidR="00964F1D" w:rsidRPr="00964F1D" w:rsidRDefault="00964F1D" w:rsidP="00964F1D">
      <w:pPr>
        <w:pStyle w:val="ConsPlusNormal"/>
        <w:ind w:firstLine="540"/>
        <w:jc w:val="both"/>
      </w:pPr>
      <w:r w:rsidRPr="00964F1D">
        <w:lastRenderedPageBreak/>
        <w:t>2) несоответствие представленных участником отбора заявок на участие в отборе требованиям, установленным в объявлении о проведении отбора, в том числе пунктами 11, 12, 13 настоящего Порядка;</w:t>
      </w:r>
    </w:p>
    <w:p w:rsidR="00964F1D" w:rsidRPr="00964F1D" w:rsidRDefault="00964F1D" w:rsidP="00964F1D">
      <w:pPr>
        <w:pStyle w:val="ConsPlusNormal"/>
        <w:ind w:firstLine="540"/>
        <w:jc w:val="both"/>
      </w:pPr>
      <w:r w:rsidRPr="00964F1D">
        <w:t>3) недостоверность представленной участником отбора информации, в том числе информации о месте нахождения и адресе юридического лица;</w:t>
      </w:r>
    </w:p>
    <w:p w:rsidR="00964F1D" w:rsidRPr="00964F1D" w:rsidRDefault="00964F1D" w:rsidP="00964F1D">
      <w:pPr>
        <w:pStyle w:val="ConsPlusNormal"/>
        <w:ind w:firstLine="540"/>
        <w:jc w:val="both"/>
      </w:pPr>
      <w:r w:rsidRPr="00964F1D">
        <w:t>4) подача участником отбора заявки на участие в отборе после даты и (или) времени, определенных для подачи заявок на участие в отборе.</w:t>
      </w:r>
    </w:p>
    <w:p w:rsidR="00964F1D" w:rsidRPr="00964F1D" w:rsidRDefault="00964F1D" w:rsidP="00964F1D">
      <w:pPr>
        <w:pStyle w:val="ConsPlusNormal"/>
        <w:ind w:firstLine="540"/>
        <w:jc w:val="both"/>
      </w:pPr>
    </w:p>
    <w:p w:rsidR="00964F1D" w:rsidRPr="00964F1D" w:rsidRDefault="00964F1D" w:rsidP="00964F1D">
      <w:pPr>
        <w:pStyle w:val="ConsPlusTitle"/>
        <w:jc w:val="center"/>
        <w:outlineLvl w:val="1"/>
      </w:pPr>
      <w:r w:rsidRPr="00964F1D">
        <w:t>III. Условия и порядок предоставления субсидии</w:t>
      </w:r>
    </w:p>
    <w:p w:rsidR="00964F1D" w:rsidRPr="00964F1D" w:rsidRDefault="00964F1D" w:rsidP="00964F1D">
      <w:pPr>
        <w:pStyle w:val="ConsPlusNormal"/>
        <w:ind w:firstLine="540"/>
        <w:jc w:val="both"/>
      </w:pPr>
    </w:p>
    <w:p w:rsidR="00964F1D" w:rsidRPr="00964F1D" w:rsidRDefault="00964F1D" w:rsidP="00964F1D">
      <w:pPr>
        <w:pStyle w:val="ConsPlusNormal"/>
        <w:ind w:firstLine="540"/>
        <w:jc w:val="both"/>
      </w:pPr>
      <w:bookmarkStart w:id="22" w:name="P2419"/>
      <w:bookmarkEnd w:id="22"/>
      <w:r w:rsidRPr="00964F1D">
        <w:t>20. С учетом рекомендаций, содержащихся в протоколе Комиссии, главный распорядитель как получатель бюджетных средств в течение 10 рабочих дней со дня подписания протокола Комиссии:</w:t>
      </w:r>
    </w:p>
    <w:p w:rsidR="00964F1D" w:rsidRPr="00964F1D" w:rsidRDefault="00964F1D" w:rsidP="00964F1D">
      <w:pPr>
        <w:pStyle w:val="ConsPlusNormal"/>
        <w:ind w:firstLine="540"/>
        <w:jc w:val="both"/>
      </w:pPr>
      <w:bookmarkStart w:id="23" w:name="P2420"/>
      <w:bookmarkEnd w:id="23"/>
      <w:r w:rsidRPr="00964F1D">
        <w:t>20.1. В случае соответствия участника отбора и заявки на участие в отборе требованиям Порядка принимает решение о предоставлении субсидии и направляет получателю субсидии нарочно или почтовым отправлением с уведомлением о вручении уведомление о принятом решении с приложением проекта соглашения о предоставлении субсидии (далее - соглашение) в соответствии с типовой формой, установленной Департаментом управления финансами Администрации города Ханты-Мансийска, в двух экземплярах.</w:t>
      </w:r>
    </w:p>
    <w:p w:rsidR="00964F1D" w:rsidRPr="00964F1D" w:rsidRDefault="00964F1D" w:rsidP="00964F1D">
      <w:pPr>
        <w:pStyle w:val="ConsPlusNormal"/>
        <w:ind w:firstLine="540"/>
        <w:jc w:val="both"/>
      </w:pPr>
      <w:r w:rsidRPr="00964F1D">
        <w:t>Решение, указанное в абзаце первом настоящего подпункта, принимается главным распорядителем как получателем бюджетных средств в форме постановления Администрации города Ханты-Мансийска.</w:t>
      </w:r>
    </w:p>
    <w:p w:rsidR="00964F1D" w:rsidRPr="00964F1D" w:rsidRDefault="00964F1D" w:rsidP="00964F1D">
      <w:pPr>
        <w:pStyle w:val="ConsPlusNormal"/>
        <w:ind w:firstLine="540"/>
        <w:jc w:val="both"/>
      </w:pPr>
      <w:r w:rsidRPr="00964F1D">
        <w:t>Подготовка и согласование проекта постановления Администрации города Ханты-Мансийска о предоставлении субсидии осуществляется уполномоченным органом в соответствии с Порядком внесения проектов муниципальных правовых актов Администрации города Ханты-Мансийска.</w:t>
      </w:r>
    </w:p>
    <w:p w:rsidR="00964F1D" w:rsidRPr="00964F1D" w:rsidRDefault="00964F1D" w:rsidP="00964F1D">
      <w:pPr>
        <w:pStyle w:val="ConsPlusNormal"/>
        <w:ind w:firstLine="540"/>
        <w:jc w:val="both"/>
      </w:pPr>
      <w:r w:rsidRPr="00964F1D">
        <w:t>20.2. В случае несоответствия участника отбора и (или) заявки на участие в отборе требованиям Порядка, принимает решение об отказе в предоставлении субсидии и направляет участнику отбора уведомление о принятом решении с указанием оснований.</w:t>
      </w:r>
    </w:p>
    <w:p w:rsidR="00964F1D" w:rsidRPr="00964F1D" w:rsidRDefault="00964F1D" w:rsidP="00964F1D">
      <w:pPr>
        <w:pStyle w:val="ConsPlusNormal"/>
        <w:ind w:firstLine="540"/>
        <w:jc w:val="both"/>
      </w:pPr>
      <w:r w:rsidRPr="00964F1D">
        <w:t>Основаниями для отказа в предоставлении субсидии являются:</w:t>
      </w:r>
    </w:p>
    <w:p w:rsidR="00964F1D" w:rsidRPr="00964F1D" w:rsidRDefault="00964F1D" w:rsidP="00964F1D">
      <w:pPr>
        <w:pStyle w:val="ConsPlusNormal"/>
        <w:ind w:firstLine="540"/>
        <w:jc w:val="both"/>
      </w:pPr>
      <w:r w:rsidRPr="00964F1D">
        <w:t>отклонение заявки по основаниям, указанным в пункте 19 настоящего Порядка;</w:t>
      </w:r>
    </w:p>
    <w:p w:rsidR="00964F1D" w:rsidRPr="00964F1D" w:rsidRDefault="00964F1D" w:rsidP="00964F1D">
      <w:pPr>
        <w:pStyle w:val="ConsPlusNormal"/>
        <w:ind w:firstLine="540"/>
        <w:jc w:val="both"/>
      </w:pPr>
      <w:r w:rsidRPr="00964F1D">
        <w:t>несоответствие представленных документов требованиям настоящего Порядка или непредставление (представление не в полном объеме) указанных документов;</w:t>
      </w:r>
    </w:p>
    <w:p w:rsidR="00964F1D" w:rsidRPr="00964F1D" w:rsidRDefault="00964F1D" w:rsidP="00964F1D">
      <w:pPr>
        <w:pStyle w:val="ConsPlusNormal"/>
        <w:ind w:firstLine="540"/>
        <w:jc w:val="both"/>
      </w:pPr>
      <w:r w:rsidRPr="00964F1D">
        <w:t>недостоверность представленной участником отбора информации.</w:t>
      </w:r>
    </w:p>
    <w:p w:rsidR="00964F1D" w:rsidRPr="00964F1D" w:rsidRDefault="00964F1D" w:rsidP="00964F1D">
      <w:pPr>
        <w:pStyle w:val="ConsPlusNormal"/>
        <w:ind w:firstLine="540"/>
        <w:jc w:val="both"/>
      </w:pPr>
      <w:r w:rsidRPr="00964F1D">
        <w:t>21. Уполномоченный орган в течение 5 рабочих дней после принятия решений, указанных в пункте 20 настоящего Порядка, размещает на сайте города Ханты-Мансийска информацию о результатах рассмотрения заявок на участие в отборе, включающую следующие сведения:</w:t>
      </w:r>
    </w:p>
    <w:p w:rsidR="00964F1D" w:rsidRPr="00964F1D" w:rsidRDefault="00964F1D" w:rsidP="00964F1D">
      <w:pPr>
        <w:pStyle w:val="ConsPlusNormal"/>
        <w:ind w:firstLine="540"/>
        <w:jc w:val="both"/>
      </w:pPr>
      <w:r w:rsidRPr="00964F1D">
        <w:t>дату, время и место проведения рассмотрения заявок на участие в отборе;</w:t>
      </w:r>
    </w:p>
    <w:p w:rsidR="00964F1D" w:rsidRPr="00964F1D" w:rsidRDefault="00964F1D" w:rsidP="00964F1D">
      <w:pPr>
        <w:pStyle w:val="ConsPlusNormal"/>
        <w:ind w:firstLine="540"/>
        <w:jc w:val="both"/>
      </w:pPr>
      <w:r w:rsidRPr="00964F1D">
        <w:t>информацию об участниках отбора, заявки которых были рассмотрены;</w:t>
      </w:r>
    </w:p>
    <w:p w:rsidR="00964F1D" w:rsidRPr="00964F1D" w:rsidRDefault="00964F1D" w:rsidP="00964F1D">
      <w:pPr>
        <w:pStyle w:val="ConsPlusNormal"/>
        <w:ind w:firstLine="540"/>
        <w:jc w:val="both"/>
      </w:pPr>
      <w:r w:rsidRPr="00964F1D">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964F1D" w:rsidRPr="00964F1D" w:rsidRDefault="00964F1D" w:rsidP="00964F1D">
      <w:pPr>
        <w:pStyle w:val="ConsPlusNormal"/>
        <w:ind w:firstLine="540"/>
        <w:jc w:val="both"/>
      </w:pPr>
      <w:r w:rsidRPr="00964F1D">
        <w:t>наименование получателя (получателей) субсидии, с которым заключается соглашение, и размер предоставляемой ему субсидии.</w:t>
      </w:r>
    </w:p>
    <w:p w:rsidR="00964F1D" w:rsidRPr="00964F1D" w:rsidRDefault="00964F1D" w:rsidP="00964F1D">
      <w:pPr>
        <w:pStyle w:val="ConsPlusNormal"/>
        <w:ind w:firstLine="540"/>
        <w:jc w:val="both"/>
      </w:pPr>
      <w:r w:rsidRPr="00964F1D">
        <w:t>22. Размер субсидии определяется в пределах доведенных лимитов бюджетных обязательств на предоставление субсидии.</w:t>
      </w:r>
    </w:p>
    <w:p w:rsidR="00964F1D" w:rsidRPr="00964F1D" w:rsidRDefault="00964F1D" w:rsidP="00964F1D">
      <w:pPr>
        <w:pStyle w:val="ConsPlusNormal"/>
        <w:ind w:firstLine="540"/>
        <w:jc w:val="both"/>
      </w:pPr>
      <w:r w:rsidRPr="00964F1D">
        <w:t>Размер субсидии определяется по формуле:</w:t>
      </w:r>
    </w:p>
    <w:p w:rsidR="00964F1D" w:rsidRPr="00964F1D" w:rsidRDefault="00964F1D" w:rsidP="00964F1D">
      <w:pPr>
        <w:pStyle w:val="ConsPlusNormal"/>
        <w:ind w:firstLine="540"/>
        <w:jc w:val="both"/>
      </w:pPr>
    </w:p>
    <w:p w:rsidR="00964F1D" w:rsidRPr="00964F1D" w:rsidRDefault="00964F1D" w:rsidP="00964F1D">
      <w:pPr>
        <w:pStyle w:val="ConsPlusNormal"/>
        <w:ind w:firstLine="540"/>
        <w:jc w:val="both"/>
      </w:pPr>
      <w:r w:rsidRPr="00964F1D">
        <w:t>С = З, где:</w:t>
      </w:r>
    </w:p>
    <w:p w:rsidR="00964F1D" w:rsidRPr="00964F1D" w:rsidRDefault="00964F1D" w:rsidP="00964F1D">
      <w:pPr>
        <w:pStyle w:val="ConsPlusNormal"/>
        <w:ind w:firstLine="540"/>
        <w:jc w:val="both"/>
      </w:pPr>
    </w:p>
    <w:p w:rsidR="00964F1D" w:rsidRPr="00964F1D" w:rsidRDefault="00964F1D" w:rsidP="00964F1D">
      <w:pPr>
        <w:pStyle w:val="ConsPlusNormal"/>
        <w:ind w:firstLine="540"/>
        <w:jc w:val="both"/>
      </w:pPr>
      <w:r w:rsidRPr="00964F1D">
        <w:t>С - размер субсидии;</w:t>
      </w:r>
    </w:p>
    <w:p w:rsidR="00964F1D" w:rsidRPr="00964F1D" w:rsidRDefault="00964F1D" w:rsidP="00964F1D">
      <w:pPr>
        <w:pStyle w:val="ConsPlusNormal"/>
        <w:ind w:firstLine="540"/>
        <w:jc w:val="both"/>
      </w:pPr>
      <w:r w:rsidRPr="00964F1D">
        <w:t>З - фактически понесенные затраты участником отбора, подтвержденные документами, указанными в пункте 11 настоящего Порядка.</w:t>
      </w:r>
    </w:p>
    <w:p w:rsidR="00964F1D" w:rsidRPr="00964F1D" w:rsidRDefault="00964F1D" w:rsidP="00964F1D">
      <w:pPr>
        <w:pStyle w:val="ConsPlusNormal"/>
        <w:ind w:firstLine="540"/>
        <w:jc w:val="both"/>
      </w:pPr>
      <w:r w:rsidRPr="00964F1D">
        <w:t xml:space="preserve">23. Субсидия предоставляется на основании заключаемого соглашения о предоставлении субсидии между Администрацией города Ханты-Мансийска и получателем субсидии (далее - </w:t>
      </w:r>
      <w:r w:rsidRPr="00964F1D">
        <w:lastRenderedPageBreak/>
        <w:t>Соглашение).</w:t>
      </w:r>
    </w:p>
    <w:p w:rsidR="00964F1D" w:rsidRPr="00964F1D" w:rsidRDefault="00964F1D" w:rsidP="00964F1D">
      <w:pPr>
        <w:pStyle w:val="ConsPlusNormal"/>
        <w:ind w:firstLine="540"/>
        <w:jc w:val="both"/>
      </w:pPr>
      <w:r w:rsidRPr="00964F1D">
        <w:t>24. Получатель субсидии в течение 3 рабочих дней со дня получения проекта Соглашения нарочно или почтовым отправлением подписывает его в двух экземплярах, один из которых направляет в уполномоченный орган указанным способом.</w:t>
      </w:r>
    </w:p>
    <w:p w:rsidR="00964F1D" w:rsidRPr="00964F1D" w:rsidRDefault="00964F1D" w:rsidP="00964F1D">
      <w:pPr>
        <w:pStyle w:val="ConsPlusNormal"/>
        <w:ind w:firstLine="540"/>
        <w:jc w:val="both"/>
      </w:pPr>
      <w:r w:rsidRPr="00964F1D">
        <w:t>Получатель субсидии признается уклонившимся от заключения Соглашения в случае, если по истечении установленного срока на подписание, в течение пяти дней не направил (не представил) в уполномоченный орган подписанное Соглашение, о чем письменно уведомляется уполномоченным органом.</w:t>
      </w:r>
    </w:p>
    <w:p w:rsidR="00964F1D" w:rsidRPr="00964F1D" w:rsidRDefault="00964F1D" w:rsidP="00964F1D">
      <w:pPr>
        <w:pStyle w:val="ConsPlusNormal"/>
        <w:ind w:firstLine="540"/>
        <w:jc w:val="both"/>
      </w:pPr>
      <w:r w:rsidRPr="00964F1D">
        <w:t>25. В Соглашении обязательно предусматриваются:</w:t>
      </w:r>
    </w:p>
    <w:p w:rsidR="00964F1D" w:rsidRPr="00964F1D" w:rsidRDefault="00964F1D" w:rsidP="00964F1D">
      <w:pPr>
        <w:pStyle w:val="ConsPlusNormal"/>
        <w:ind w:firstLine="540"/>
        <w:jc w:val="both"/>
      </w:pPr>
      <w:r w:rsidRPr="00964F1D">
        <w:t>согласие получателя субсидии на осуществление уполномоченным органом проверок соблюдения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 Бюджетным кодексом Российской Федерации;</w:t>
      </w:r>
    </w:p>
    <w:p w:rsidR="00964F1D" w:rsidRPr="00964F1D" w:rsidRDefault="00964F1D" w:rsidP="00964F1D">
      <w:pPr>
        <w:pStyle w:val="ConsPlusNormal"/>
        <w:ind w:firstLine="540"/>
        <w:jc w:val="both"/>
      </w:pPr>
      <w:r w:rsidRPr="00964F1D">
        <w:t>абзацы третий - четвертый утратили силу. - Постановление Администрации города Ханты-Мансийска от 31.03.2023 N 163;</w:t>
      </w:r>
    </w:p>
    <w:p w:rsidR="00964F1D" w:rsidRPr="00964F1D" w:rsidRDefault="00964F1D" w:rsidP="00964F1D">
      <w:pPr>
        <w:pStyle w:val="ConsPlusNormal"/>
        <w:ind w:firstLine="540"/>
        <w:jc w:val="both"/>
      </w:pPr>
      <w:r w:rsidRPr="00964F1D">
        <w:t>право главного распорядителя как получателя бюджетных средств, по согласованию с получателем субсидии,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а в случае невозможности достижения результата предоставления субсидии без изменения размера субсидии, решение об уменьшении значения результата предоставления субсидии &lt;6&gt;.</w:t>
      </w:r>
    </w:p>
    <w:p w:rsidR="00964F1D" w:rsidRPr="00964F1D" w:rsidRDefault="00964F1D" w:rsidP="00964F1D">
      <w:pPr>
        <w:pStyle w:val="ConsPlusNormal"/>
        <w:ind w:firstLine="540"/>
        <w:jc w:val="both"/>
      </w:pPr>
      <w:r w:rsidRPr="00964F1D">
        <w:t>26. Результатом предоставления субсидии является фактическое оказание услуг по охране объектов, находящихся в муниципальной собственности или в ведении Администрации города Ханты-Мансийска в период подготовки и проведения социально значимых мероприятий, в целях недопущения правонарушений террористической и экстремистской направленности.</w:t>
      </w:r>
    </w:p>
    <w:p w:rsidR="00964F1D" w:rsidRPr="00964F1D" w:rsidRDefault="00964F1D" w:rsidP="00964F1D">
      <w:pPr>
        <w:pStyle w:val="ConsPlusNormal"/>
        <w:ind w:firstLine="540"/>
        <w:jc w:val="both"/>
      </w:pPr>
      <w:r w:rsidRPr="00964F1D">
        <w:t>Показателем результативности предоставления субсидии является отсутствие правонарушений террористической и экстремистской направленности на территории охраняемых объектов в период подготовки и проведения социально значимых мероприятий.</w:t>
      </w:r>
    </w:p>
    <w:p w:rsidR="00964F1D" w:rsidRPr="00964F1D" w:rsidRDefault="00964F1D" w:rsidP="00964F1D">
      <w:pPr>
        <w:pStyle w:val="ConsPlusNormal"/>
        <w:ind w:firstLine="540"/>
        <w:jc w:val="both"/>
      </w:pPr>
      <w:r w:rsidRPr="00964F1D">
        <w:t>27. Главный распорядитель как получатель бюджетных средств не позднее 10 рабочего дня, следующего за днем принятия решения о предоставлении субсидии, и на основании заключенного Соглашения перечисляет субсидию одним платежом на расчетный счет получателя субсидии, открытый в кредитной организации.</w:t>
      </w:r>
    </w:p>
    <w:p w:rsidR="00964F1D" w:rsidRPr="00964F1D" w:rsidRDefault="00964F1D" w:rsidP="00964F1D">
      <w:pPr>
        <w:pStyle w:val="ConsPlusNormal"/>
        <w:ind w:firstLine="540"/>
        <w:jc w:val="both"/>
      </w:pPr>
    </w:p>
    <w:p w:rsidR="00964F1D" w:rsidRPr="00964F1D" w:rsidRDefault="00964F1D" w:rsidP="00964F1D">
      <w:pPr>
        <w:pStyle w:val="ConsPlusTitle"/>
        <w:jc w:val="center"/>
        <w:outlineLvl w:val="1"/>
      </w:pPr>
      <w:r w:rsidRPr="00964F1D">
        <w:t>IV. Требование к отчетности</w:t>
      </w:r>
    </w:p>
    <w:p w:rsidR="00964F1D" w:rsidRPr="00964F1D" w:rsidRDefault="00964F1D" w:rsidP="00964F1D">
      <w:pPr>
        <w:pStyle w:val="ConsPlusNormal"/>
        <w:ind w:firstLine="540"/>
        <w:jc w:val="both"/>
      </w:pPr>
    </w:p>
    <w:p w:rsidR="00964F1D" w:rsidRPr="00964F1D" w:rsidRDefault="00964F1D" w:rsidP="00964F1D">
      <w:pPr>
        <w:pStyle w:val="ConsPlusNormal"/>
        <w:ind w:firstLine="540"/>
        <w:jc w:val="both"/>
      </w:pPr>
      <w:r w:rsidRPr="00964F1D">
        <w:t>28. Получатель субсидии представляет в уполномоченный орган отчет о достижении результатов и показателей предоставления субсидии по форме и в сроки в соответствии с заключенным Соглашением (далее - отчет).</w:t>
      </w:r>
    </w:p>
    <w:p w:rsidR="00964F1D" w:rsidRPr="00964F1D" w:rsidRDefault="00964F1D" w:rsidP="00964F1D">
      <w:pPr>
        <w:pStyle w:val="ConsPlusNormal"/>
        <w:ind w:firstLine="540"/>
        <w:jc w:val="both"/>
      </w:pPr>
      <w:r w:rsidRPr="00964F1D">
        <w:t>29. Уполномоченный орган проводит экспертизу представленного получателем субсидии отчета на соответствие требованиям настоящего Порядка.</w:t>
      </w:r>
    </w:p>
    <w:p w:rsidR="00964F1D" w:rsidRPr="00964F1D" w:rsidRDefault="00964F1D" w:rsidP="00964F1D">
      <w:pPr>
        <w:pStyle w:val="ConsPlusNormal"/>
        <w:ind w:firstLine="540"/>
        <w:jc w:val="both"/>
      </w:pPr>
    </w:p>
    <w:p w:rsidR="00964F1D" w:rsidRPr="00964F1D" w:rsidRDefault="00964F1D" w:rsidP="00964F1D">
      <w:pPr>
        <w:pStyle w:val="ConsPlusTitle"/>
        <w:jc w:val="center"/>
        <w:outlineLvl w:val="1"/>
      </w:pPr>
      <w:r w:rsidRPr="00964F1D">
        <w:t>V. Требования к осуществлению контроля за соблюдением</w:t>
      </w:r>
    </w:p>
    <w:p w:rsidR="00964F1D" w:rsidRPr="00964F1D" w:rsidRDefault="00964F1D" w:rsidP="00964F1D">
      <w:pPr>
        <w:pStyle w:val="ConsPlusTitle"/>
        <w:jc w:val="center"/>
      </w:pPr>
      <w:r w:rsidRPr="00964F1D">
        <w:t>условий и порядка предоставления субсидий и ответственность</w:t>
      </w:r>
    </w:p>
    <w:p w:rsidR="00964F1D" w:rsidRPr="00964F1D" w:rsidRDefault="00964F1D" w:rsidP="00964F1D">
      <w:pPr>
        <w:pStyle w:val="ConsPlusTitle"/>
        <w:jc w:val="center"/>
      </w:pPr>
      <w:r w:rsidRPr="00964F1D">
        <w:t>за их нарушение</w:t>
      </w:r>
    </w:p>
    <w:p w:rsidR="00964F1D" w:rsidRPr="00964F1D" w:rsidRDefault="00964F1D" w:rsidP="00964F1D">
      <w:pPr>
        <w:pStyle w:val="ConsPlusNormal"/>
        <w:ind w:firstLine="540"/>
        <w:jc w:val="both"/>
      </w:pPr>
    </w:p>
    <w:p w:rsidR="00964F1D" w:rsidRPr="00964F1D" w:rsidRDefault="00964F1D" w:rsidP="00964F1D">
      <w:pPr>
        <w:pStyle w:val="ConsPlusNormal"/>
        <w:ind w:firstLine="540"/>
        <w:jc w:val="both"/>
      </w:pPr>
      <w:r w:rsidRPr="00964F1D">
        <w:t>30. Контроль за соблюдением условий и порядка предоставления субсидии осуществляет уполномоченный орган, в том числе в части результатов предоставления субсидии. Органы муниципального финансового контроля осуществляют проверку в соответствии с Бюджетным кодексом Российской Федерации.</w:t>
      </w:r>
    </w:p>
    <w:p w:rsidR="00964F1D" w:rsidRPr="00964F1D" w:rsidRDefault="00964F1D" w:rsidP="00964F1D">
      <w:pPr>
        <w:pStyle w:val="ConsPlusNormal"/>
        <w:ind w:firstLine="540"/>
        <w:jc w:val="both"/>
      </w:pPr>
      <w:r w:rsidRPr="00964F1D">
        <w:t>31. В случае нарушения получателем субсидии условий предоставления субсидии, уполномоченный орган в течение 5 рабочих дней со дня обнаружения указанных нарушений направляет получателю субсидии письменное требование о возврате субсидии в бюджет города Ханты-Мансийска.</w:t>
      </w:r>
    </w:p>
    <w:p w:rsidR="00964F1D" w:rsidRPr="00964F1D" w:rsidRDefault="00964F1D" w:rsidP="00964F1D">
      <w:pPr>
        <w:pStyle w:val="ConsPlusNormal"/>
        <w:ind w:firstLine="540"/>
        <w:jc w:val="both"/>
      </w:pPr>
      <w:r w:rsidRPr="00964F1D">
        <w:t xml:space="preserve">32. Получатель субсидии возвращает в бюджет города Ханты-Мансийска субсидию в течение </w:t>
      </w:r>
      <w:r w:rsidRPr="00964F1D">
        <w:lastRenderedPageBreak/>
        <w:t>тридцати дней со дня получения письменного требования о возврате субсидии.</w:t>
      </w:r>
    </w:p>
    <w:p w:rsidR="00964F1D" w:rsidRPr="00964F1D" w:rsidRDefault="00964F1D" w:rsidP="00964F1D">
      <w:pPr>
        <w:pStyle w:val="ConsPlusNormal"/>
        <w:ind w:firstLine="540"/>
        <w:jc w:val="both"/>
      </w:pPr>
      <w:r w:rsidRPr="00964F1D">
        <w:t>33. В случае невыполнения получателем субсидии требования о возврате субсидии в бюджет города Ханты-Мансийска ее взыскание осуществляется в судебном порядке в соответствии с законодательством Российской Федерации.</w:t>
      </w:r>
    </w:p>
    <w:p w:rsidR="00964F1D" w:rsidRPr="00964F1D" w:rsidRDefault="00964F1D" w:rsidP="00964F1D">
      <w:pPr>
        <w:pStyle w:val="ConsPlusNormal"/>
        <w:ind w:firstLine="540"/>
        <w:jc w:val="both"/>
      </w:pPr>
      <w:r w:rsidRPr="00964F1D">
        <w:t>--------------------------------</w:t>
      </w:r>
    </w:p>
    <w:p w:rsidR="00964F1D" w:rsidRPr="00964F1D" w:rsidRDefault="00964F1D" w:rsidP="00964F1D">
      <w:pPr>
        <w:pStyle w:val="ConsPlusNormal"/>
        <w:ind w:firstLine="540"/>
        <w:jc w:val="both"/>
      </w:pPr>
      <w:r w:rsidRPr="00964F1D">
        <w:t>&lt;1&gt; - &lt;6&gt; исключены. - Постановление Администрации города Ханты-Мансийска от 31.03.2023 N 163.</w:t>
      </w:r>
    </w:p>
    <w:p w:rsidR="00964F1D" w:rsidRPr="00964F1D" w:rsidRDefault="00964F1D" w:rsidP="00964F1D">
      <w:pPr>
        <w:pStyle w:val="ConsPlusNormal"/>
      </w:pPr>
    </w:p>
    <w:p w:rsidR="00964F1D" w:rsidRPr="00964F1D" w:rsidRDefault="00964F1D" w:rsidP="00964F1D">
      <w:pPr>
        <w:pStyle w:val="ConsPlusNormal"/>
      </w:pPr>
    </w:p>
    <w:p w:rsidR="00964F1D" w:rsidRPr="00964F1D" w:rsidRDefault="00964F1D" w:rsidP="00964F1D">
      <w:pPr>
        <w:pStyle w:val="ConsPlusNormal"/>
      </w:pPr>
    </w:p>
    <w:p w:rsidR="00964F1D" w:rsidRP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Pr="00964F1D" w:rsidRDefault="00964F1D" w:rsidP="00964F1D">
      <w:pPr>
        <w:pStyle w:val="ConsPlusNormal"/>
      </w:pPr>
    </w:p>
    <w:p w:rsidR="00964F1D" w:rsidRPr="00964F1D" w:rsidRDefault="00964F1D" w:rsidP="00964F1D">
      <w:pPr>
        <w:pStyle w:val="ConsPlusNormal"/>
        <w:jc w:val="right"/>
        <w:outlineLvl w:val="1"/>
      </w:pPr>
      <w:r w:rsidRPr="00964F1D">
        <w:lastRenderedPageBreak/>
        <w:t>Приложение 1</w:t>
      </w:r>
    </w:p>
    <w:p w:rsidR="00964F1D" w:rsidRPr="00964F1D" w:rsidRDefault="00964F1D" w:rsidP="00964F1D">
      <w:pPr>
        <w:pStyle w:val="ConsPlusNormal"/>
        <w:jc w:val="right"/>
      </w:pPr>
      <w:r w:rsidRPr="00964F1D">
        <w:t>к Порядку предоставления субсидий</w:t>
      </w:r>
    </w:p>
    <w:p w:rsidR="00964F1D" w:rsidRPr="00964F1D" w:rsidRDefault="00964F1D" w:rsidP="00964F1D">
      <w:pPr>
        <w:pStyle w:val="ConsPlusNormal"/>
        <w:jc w:val="right"/>
      </w:pPr>
      <w:r w:rsidRPr="00964F1D">
        <w:t>из бюджета города Ханты-Мансийска организациям</w:t>
      </w:r>
    </w:p>
    <w:p w:rsidR="00964F1D" w:rsidRPr="00964F1D" w:rsidRDefault="00964F1D" w:rsidP="00964F1D">
      <w:pPr>
        <w:pStyle w:val="ConsPlusNormal"/>
        <w:jc w:val="right"/>
      </w:pPr>
      <w:r w:rsidRPr="00964F1D">
        <w:t>на возмещение затрат, возникших в связи</w:t>
      </w:r>
    </w:p>
    <w:p w:rsidR="00964F1D" w:rsidRPr="00964F1D" w:rsidRDefault="00964F1D" w:rsidP="00964F1D">
      <w:pPr>
        <w:pStyle w:val="ConsPlusNormal"/>
        <w:jc w:val="right"/>
      </w:pPr>
      <w:r w:rsidRPr="00964F1D">
        <w:t>с организацией охраны объектов в период подготовки</w:t>
      </w:r>
    </w:p>
    <w:p w:rsidR="00964F1D" w:rsidRPr="00964F1D" w:rsidRDefault="00964F1D" w:rsidP="00964F1D">
      <w:pPr>
        <w:pStyle w:val="ConsPlusNormal"/>
        <w:jc w:val="right"/>
      </w:pPr>
      <w:r w:rsidRPr="00964F1D">
        <w:t>и проведения социально значимых мероприятий</w:t>
      </w:r>
    </w:p>
    <w:p w:rsidR="00964F1D" w:rsidRPr="00964F1D" w:rsidRDefault="00964F1D" w:rsidP="00964F1D">
      <w:pPr>
        <w:pStyle w:val="ConsPlusNormal"/>
      </w:pPr>
    </w:p>
    <w:p w:rsidR="00964F1D" w:rsidRPr="00964F1D" w:rsidRDefault="00964F1D" w:rsidP="00964F1D">
      <w:pPr>
        <w:pStyle w:val="ConsPlusNonformat"/>
        <w:jc w:val="both"/>
      </w:pPr>
      <w:bookmarkStart w:id="24" w:name="P2481"/>
      <w:bookmarkEnd w:id="24"/>
      <w:r w:rsidRPr="00964F1D">
        <w:t xml:space="preserve">                                Предложение</w:t>
      </w:r>
    </w:p>
    <w:p w:rsidR="00964F1D" w:rsidRPr="00964F1D" w:rsidRDefault="00964F1D" w:rsidP="00964F1D">
      <w:pPr>
        <w:pStyle w:val="ConsPlusNonformat"/>
        <w:jc w:val="both"/>
      </w:pPr>
      <w:r w:rsidRPr="00964F1D">
        <w:t xml:space="preserve">         на участие в отборе по предоставлению субсидий из бюджета</w:t>
      </w:r>
    </w:p>
    <w:p w:rsidR="00964F1D" w:rsidRPr="00964F1D" w:rsidRDefault="00964F1D" w:rsidP="00964F1D">
      <w:pPr>
        <w:pStyle w:val="ConsPlusNonformat"/>
        <w:jc w:val="both"/>
      </w:pPr>
      <w:r w:rsidRPr="00964F1D">
        <w:t xml:space="preserve">          города Ханты-Мансийска на возмещение затрат, возникших</w:t>
      </w:r>
    </w:p>
    <w:p w:rsidR="00964F1D" w:rsidRPr="00964F1D" w:rsidRDefault="00964F1D" w:rsidP="00964F1D">
      <w:pPr>
        <w:pStyle w:val="ConsPlusNonformat"/>
        <w:jc w:val="both"/>
      </w:pPr>
      <w:r w:rsidRPr="00964F1D">
        <w:t xml:space="preserve">        в связи с организацией охраны объектов в период подготовки</w:t>
      </w:r>
    </w:p>
    <w:p w:rsidR="00964F1D" w:rsidRPr="00964F1D" w:rsidRDefault="00964F1D" w:rsidP="00964F1D">
      <w:pPr>
        <w:pStyle w:val="ConsPlusNonformat"/>
        <w:jc w:val="both"/>
      </w:pPr>
      <w:r w:rsidRPr="00964F1D">
        <w:t xml:space="preserve">                и проведения социально значимых мероприятий</w:t>
      </w:r>
    </w:p>
    <w:p w:rsidR="00964F1D" w:rsidRPr="00964F1D" w:rsidRDefault="00964F1D" w:rsidP="00964F1D">
      <w:pPr>
        <w:pStyle w:val="ConsPlusNonformat"/>
        <w:jc w:val="both"/>
      </w:pPr>
    </w:p>
    <w:p w:rsidR="00964F1D" w:rsidRPr="00964F1D" w:rsidRDefault="00964F1D" w:rsidP="00964F1D">
      <w:pPr>
        <w:pStyle w:val="ConsPlusNonformat"/>
        <w:jc w:val="both"/>
      </w:pPr>
      <w:r w:rsidRPr="00964F1D">
        <w:t>___________________________________________________________________________</w:t>
      </w:r>
    </w:p>
    <w:p w:rsidR="00964F1D" w:rsidRPr="00964F1D" w:rsidRDefault="00964F1D" w:rsidP="00964F1D">
      <w:pPr>
        <w:pStyle w:val="ConsPlusNonformat"/>
        <w:jc w:val="both"/>
      </w:pPr>
      <w:r w:rsidRPr="00964F1D">
        <w:t xml:space="preserve">                      (наименование участника отбора)</w:t>
      </w:r>
    </w:p>
    <w:p w:rsidR="00964F1D" w:rsidRPr="00964F1D" w:rsidRDefault="00964F1D" w:rsidP="00964F1D">
      <w:pPr>
        <w:pStyle w:val="ConsPlusNonformat"/>
        <w:jc w:val="both"/>
      </w:pPr>
    </w:p>
    <w:p w:rsidR="00964F1D" w:rsidRPr="00964F1D" w:rsidRDefault="00964F1D" w:rsidP="00964F1D">
      <w:pPr>
        <w:pStyle w:val="ConsPlusNonformat"/>
        <w:jc w:val="both"/>
      </w:pPr>
      <w:r w:rsidRPr="00964F1D">
        <w:t xml:space="preserve">    Сведения об участнике отбора:</w:t>
      </w:r>
    </w:p>
    <w:p w:rsidR="00964F1D" w:rsidRPr="00964F1D" w:rsidRDefault="00964F1D" w:rsidP="00964F1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122"/>
        <w:gridCol w:w="4222"/>
      </w:tblGrid>
      <w:tr w:rsidR="00964F1D" w:rsidRPr="00964F1D" w:rsidTr="00964F1D">
        <w:tc>
          <w:tcPr>
            <w:tcW w:w="2741" w:type="pct"/>
          </w:tcPr>
          <w:p w:rsidR="00964F1D" w:rsidRPr="00964F1D" w:rsidRDefault="00964F1D" w:rsidP="00964F1D">
            <w:pPr>
              <w:pStyle w:val="ConsPlusNormal"/>
            </w:pPr>
            <w:r w:rsidRPr="00964F1D">
              <w:t>Сокращенное наименование организации</w:t>
            </w:r>
          </w:p>
        </w:tc>
        <w:tc>
          <w:tcPr>
            <w:tcW w:w="2259" w:type="pct"/>
          </w:tcPr>
          <w:p w:rsidR="00964F1D" w:rsidRPr="00964F1D" w:rsidRDefault="00964F1D" w:rsidP="00964F1D">
            <w:pPr>
              <w:pStyle w:val="ConsPlusNormal"/>
            </w:pPr>
          </w:p>
        </w:tc>
      </w:tr>
      <w:tr w:rsidR="00964F1D" w:rsidRPr="00964F1D" w:rsidTr="00964F1D">
        <w:tc>
          <w:tcPr>
            <w:tcW w:w="2741" w:type="pct"/>
          </w:tcPr>
          <w:p w:rsidR="00964F1D" w:rsidRPr="00964F1D" w:rsidRDefault="00964F1D" w:rsidP="00964F1D">
            <w:pPr>
              <w:pStyle w:val="ConsPlusNormal"/>
            </w:pPr>
            <w:r w:rsidRPr="00964F1D">
              <w:t>Адрес места нахождения организации</w:t>
            </w:r>
          </w:p>
        </w:tc>
        <w:tc>
          <w:tcPr>
            <w:tcW w:w="2259" w:type="pct"/>
          </w:tcPr>
          <w:p w:rsidR="00964F1D" w:rsidRPr="00964F1D" w:rsidRDefault="00964F1D" w:rsidP="00964F1D">
            <w:pPr>
              <w:pStyle w:val="ConsPlusNormal"/>
            </w:pPr>
          </w:p>
        </w:tc>
      </w:tr>
      <w:tr w:rsidR="00964F1D" w:rsidRPr="00964F1D" w:rsidTr="00964F1D">
        <w:tc>
          <w:tcPr>
            <w:tcW w:w="2741" w:type="pct"/>
          </w:tcPr>
          <w:p w:rsidR="00964F1D" w:rsidRPr="00964F1D" w:rsidRDefault="00964F1D" w:rsidP="00964F1D">
            <w:pPr>
              <w:pStyle w:val="ConsPlusNormal"/>
            </w:pPr>
            <w:r w:rsidRPr="00964F1D">
              <w:t>Контактный телефон</w:t>
            </w:r>
          </w:p>
        </w:tc>
        <w:tc>
          <w:tcPr>
            <w:tcW w:w="2259" w:type="pct"/>
          </w:tcPr>
          <w:p w:rsidR="00964F1D" w:rsidRPr="00964F1D" w:rsidRDefault="00964F1D" w:rsidP="00964F1D">
            <w:pPr>
              <w:pStyle w:val="ConsPlusNormal"/>
            </w:pPr>
          </w:p>
        </w:tc>
      </w:tr>
      <w:tr w:rsidR="00964F1D" w:rsidRPr="00964F1D" w:rsidTr="00964F1D">
        <w:tc>
          <w:tcPr>
            <w:tcW w:w="2741" w:type="pct"/>
          </w:tcPr>
          <w:p w:rsidR="00964F1D" w:rsidRPr="00964F1D" w:rsidRDefault="00964F1D" w:rsidP="00964F1D">
            <w:pPr>
              <w:pStyle w:val="ConsPlusNormal"/>
            </w:pPr>
            <w:r w:rsidRPr="00964F1D">
              <w:t>Адрес электронной почты</w:t>
            </w:r>
          </w:p>
        </w:tc>
        <w:tc>
          <w:tcPr>
            <w:tcW w:w="2259" w:type="pct"/>
          </w:tcPr>
          <w:p w:rsidR="00964F1D" w:rsidRPr="00964F1D" w:rsidRDefault="00964F1D" w:rsidP="00964F1D">
            <w:pPr>
              <w:pStyle w:val="ConsPlusNormal"/>
            </w:pPr>
          </w:p>
        </w:tc>
      </w:tr>
      <w:tr w:rsidR="00964F1D" w:rsidRPr="00964F1D" w:rsidTr="00964F1D">
        <w:tc>
          <w:tcPr>
            <w:tcW w:w="2741" w:type="pct"/>
          </w:tcPr>
          <w:p w:rsidR="00964F1D" w:rsidRPr="00964F1D" w:rsidRDefault="00964F1D" w:rsidP="00964F1D">
            <w:pPr>
              <w:pStyle w:val="ConsPlusNormal"/>
            </w:pPr>
            <w:r w:rsidRPr="00964F1D">
              <w:t>Руководитель организации:</w:t>
            </w:r>
          </w:p>
          <w:p w:rsidR="00964F1D" w:rsidRPr="00964F1D" w:rsidRDefault="00964F1D" w:rsidP="00964F1D">
            <w:pPr>
              <w:pStyle w:val="ConsPlusNormal"/>
            </w:pPr>
            <w:r w:rsidRPr="00964F1D">
              <w:t>фамилия, имя, отчество</w:t>
            </w:r>
          </w:p>
          <w:p w:rsidR="00964F1D" w:rsidRPr="00964F1D" w:rsidRDefault="00964F1D" w:rsidP="00964F1D">
            <w:pPr>
              <w:pStyle w:val="ConsPlusNormal"/>
            </w:pPr>
            <w:r w:rsidRPr="00964F1D">
              <w:t>(последнее - при наличии)</w:t>
            </w:r>
          </w:p>
        </w:tc>
        <w:tc>
          <w:tcPr>
            <w:tcW w:w="2259" w:type="pct"/>
          </w:tcPr>
          <w:p w:rsidR="00964F1D" w:rsidRPr="00964F1D" w:rsidRDefault="00964F1D" w:rsidP="00964F1D">
            <w:pPr>
              <w:pStyle w:val="ConsPlusNormal"/>
            </w:pPr>
          </w:p>
        </w:tc>
      </w:tr>
      <w:tr w:rsidR="00964F1D" w:rsidRPr="00964F1D" w:rsidTr="00964F1D">
        <w:tc>
          <w:tcPr>
            <w:tcW w:w="2741" w:type="pct"/>
            <w:vAlign w:val="center"/>
          </w:tcPr>
          <w:p w:rsidR="00964F1D" w:rsidRPr="00964F1D" w:rsidRDefault="00964F1D" w:rsidP="00964F1D">
            <w:pPr>
              <w:pStyle w:val="ConsPlusNormal"/>
            </w:pPr>
            <w:r w:rsidRPr="00964F1D">
              <w:t>ИНН/КПП</w:t>
            </w:r>
          </w:p>
        </w:tc>
        <w:tc>
          <w:tcPr>
            <w:tcW w:w="2259" w:type="pct"/>
          </w:tcPr>
          <w:p w:rsidR="00964F1D" w:rsidRPr="00964F1D" w:rsidRDefault="00964F1D" w:rsidP="00964F1D">
            <w:pPr>
              <w:pStyle w:val="ConsPlusNormal"/>
            </w:pPr>
          </w:p>
        </w:tc>
      </w:tr>
      <w:tr w:rsidR="00964F1D" w:rsidRPr="00964F1D" w:rsidTr="00964F1D">
        <w:tc>
          <w:tcPr>
            <w:tcW w:w="2741" w:type="pct"/>
            <w:vAlign w:val="center"/>
          </w:tcPr>
          <w:p w:rsidR="00964F1D" w:rsidRPr="00964F1D" w:rsidRDefault="00964F1D" w:rsidP="00964F1D">
            <w:pPr>
              <w:pStyle w:val="ConsPlusNormal"/>
            </w:pPr>
            <w:r w:rsidRPr="00964F1D">
              <w:t>ОГРН</w:t>
            </w:r>
          </w:p>
        </w:tc>
        <w:tc>
          <w:tcPr>
            <w:tcW w:w="2259" w:type="pct"/>
          </w:tcPr>
          <w:p w:rsidR="00964F1D" w:rsidRPr="00964F1D" w:rsidRDefault="00964F1D" w:rsidP="00964F1D">
            <w:pPr>
              <w:pStyle w:val="ConsPlusNormal"/>
            </w:pPr>
          </w:p>
        </w:tc>
      </w:tr>
      <w:tr w:rsidR="00964F1D" w:rsidRPr="00964F1D" w:rsidTr="00964F1D">
        <w:tc>
          <w:tcPr>
            <w:tcW w:w="2741" w:type="pct"/>
            <w:vAlign w:val="center"/>
          </w:tcPr>
          <w:p w:rsidR="00964F1D" w:rsidRPr="00964F1D" w:rsidRDefault="00964F1D" w:rsidP="00964F1D">
            <w:pPr>
              <w:pStyle w:val="ConsPlusNormal"/>
            </w:pPr>
            <w:r w:rsidRPr="00964F1D">
              <w:t>ОКВЭД</w:t>
            </w:r>
          </w:p>
        </w:tc>
        <w:tc>
          <w:tcPr>
            <w:tcW w:w="2259" w:type="pct"/>
          </w:tcPr>
          <w:p w:rsidR="00964F1D" w:rsidRPr="00964F1D" w:rsidRDefault="00964F1D" w:rsidP="00964F1D">
            <w:pPr>
              <w:pStyle w:val="ConsPlusNormal"/>
            </w:pPr>
          </w:p>
        </w:tc>
      </w:tr>
      <w:tr w:rsidR="00964F1D" w:rsidRPr="00964F1D" w:rsidTr="00964F1D">
        <w:tc>
          <w:tcPr>
            <w:tcW w:w="2741" w:type="pct"/>
          </w:tcPr>
          <w:p w:rsidR="00964F1D" w:rsidRPr="00964F1D" w:rsidRDefault="00964F1D" w:rsidP="00964F1D">
            <w:pPr>
              <w:pStyle w:val="ConsPlusNormal"/>
            </w:pPr>
            <w:r w:rsidRPr="00964F1D">
              <w:t>Банковские реквизиты</w:t>
            </w:r>
          </w:p>
        </w:tc>
        <w:tc>
          <w:tcPr>
            <w:tcW w:w="2259" w:type="pct"/>
          </w:tcPr>
          <w:p w:rsidR="00964F1D" w:rsidRPr="00964F1D" w:rsidRDefault="00964F1D" w:rsidP="00964F1D">
            <w:pPr>
              <w:pStyle w:val="ConsPlusNormal"/>
            </w:pPr>
          </w:p>
        </w:tc>
      </w:tr>
      <w:tr w:rsidR="00964F1D" w:rsidRPr="00964F1D" w:rsidTr="00964F1D">
        <w:tc>
          <w:tcPr>
            <w:tcW w:w="2741" w:type="pct"/>
          </w:tcPr>
          <w:p w:rsidR="00964F1D" w:rsidRPr="00964F1D" w:rsidRDefault="00964F1D" w:rsidP="00964F1D">
            <w:pPr>
              <w:pStyle w:val="ConsPlusNormal"/>
            </w:pPr>
            <w:r w:rsidRPr="00964F1D">
              <w:t>Размер понесших затрат</w:t>
            </w:r>
          </w:p>
        </w:tc>
        <w:tc>
          <w:tcPr>
            <w:tcW w:w="2259" w:type="pct"/>
          </w:tcPr>
          <w:p w:rsidR="00964F1D" w:rsidRPr="00964F1D" w:rsidRDefault="00964F1D" w:rsidP="00964F1D">
            <w:pPr>
              <w:pStyle w:val="ConsPlusNormal"/>
            </w:pPr>
          </w:p>
        </w:tc>
      </w:tr>
      <w:tr w:rsidR="00964F1D" w:rsidRPr="00964F1D" w:rsidTr="00964F1D">
        <w:tc>
          <w:tcPr>
            <w:tcW w:w="2741" w:type="pct"/>
          </w:tcPr>
          <w:p w:rsidR="00964F1D" w:rsidRPr="00964F1D" w:rsidRDefault="00964F1D" w:rsidP="00964F1D">
            <w:pPr>
              <w:pStyle w:val="ConsPlusNormal"/>
            </w:pPr>
            <w:r w:rsidRPr="00964F1D">
              <w:t>Способ направления уполномоченным органом уведомлений, связанных с отбором</w:t>
            </w:r>
          </w:p>
        </w:tc>
        <w:tc>
          <w:tcPr>
            <w:tcW w:w="2259" w:type="pct"/>
          </w:tcPr>
          <w:p w:rsidR="00964F1D" w:rsidRPr="00964F1D" w:rsidRDefault="00964F1D" w:rsidP="00964F1D">
            <w:pPr>
              <w:pStyle w:val="ConsPlusNormal"/>
            </w:pPr>
          </w:p>
        </w:tc>
      </w:tr>
    </w:tbl>
    <w:p w:rsidR="00964F1D" w:rsidRPr="00964F1D" w:rsidRDefault="00964F1D" w:rsidP="00964F1D">
      <w:pPr>
        <w:pStyle w:val="ConsPlusNormal"/>
        <w:ind w:firstLine="540"/>
        <w:jc w:val="both"/>
      </w:pPr>
    </w:p>
    <w:p w:rsidR="00964F1D" w:rsidRPr="00964F1D" w:rsidRDefault="00964F1D" w:rsidP="00964F1D">
      <w:pPr>
        <w:pStyle w:val="ConsPlusNonformat"/>
        <w:jc w:val="both"/>
      </w:pPr>
      <w:r w:rsidRPr="00964F1D">
        <w:t>Я, _______________________________________________________________________,</w:t>
      </w:r>
    </w:p>
    <w:p w:rsidR="00964F1D" w:rsidRPr="00964F1D" w:rsidRDefault="00964F1D" w:rsidP="00964F1D">
      <w:pPr>
        <w:pStyle w:val="ConsPlusNonformat"/>
        <w:jc w:val="both"/>
      </w:pPr>
      <w:r w:rsidRPr="00964F1D">
        <w:t xml:space="preserve">      (фамилия, имя, отчество (последнее - при наличии) руководителя</w:t>
      </w:r>
    </w:p>
    <w:p w:rsidR="00964F1D" w:rsidRPr="00964F1D" w:rsidRDefault="00964F1D" w:rsidP="00964F1D">
      <w:pPr>
        <w:pStyle w:val="ConsPlusNonformat"/>
        <w:jc w:val="both"/>
      </w:pPr>
      <w:r w:rsidRPr="00964F1D">
        <w:t xml:space="preserve">                 (уполномоченного лица) участника отбора)</w:t>
      </w:r>
    </w:p>
    <w:p w:rsidR="00964F1D" w:rsidRPr="00964F1D" w:rsidRDefault="00964F1D" w:rsidP="00964F1D">
      <w:pPr>
        <w:pStyle w:val="ConsPlusNonformat"/>
        <w:jc w:val="both"/>
      </w:pPr>
      <w:r w:rsidRPr="00964F1D">
        <w:t>с условиями отбора и предоставления субсидии ознакомлен(а)и согласен(на).</w:t>
      </w:r>
    </w:p>
    <w:p w:rsidR="00964F1D" w:rsidRPr="00964F1D" w:rsidRDefault="00964F1D" w:rsidP="00964F1D">
      <w:pPr>
        <w:pStyle w:val="ConsPlusNonformat"/>
        <w:jc w:val="both"/>
      </w:pPr>
      <w:r w:rsidRPr="00964F1D">
        <w:t xml:space="preserve">    Даю       согласие       на       публикацию    </w:t>
      </w:r>
      <w:proofErr w:type="gramStart"/>
      <w:r w:rsidRPr="00964F1D">
        <w:t xml:space="preserve">   (</w:t>
      </w:r>
      <w:proofErr w:type="gramEnd"/>
      <w:r w:rsidRPr="00964F1D">
        <w:t>размещение)       в</w:t>
      </w:r>
    </w:p>
    <w:p w:rsidR="00964F1D" w:rsidRPr="00964F1D" w:rsidRDefault="00964F1D" w:rsidP="00964F1D">
      <w:pPr>
        <w:pStyle w:val="ConsPlusNonformat"/>
        <w:jc w:val="both"/>
      </w:pPr>
      <w:r w:rsidRPr="00964F1D">
        <w:t>информационно-телекоммуникационной сети Интернет информации об организации,</w:t>
      </w:r>
    </w:p>
    <w:p w:rsidR="00964F1D" w:rsidRPr="00964F1D" w:rsidRDefault="00964F1D" w:rsidP="00964F1D">
      <w:pPr>
        <w:pStyle w:val="ConsPlusNonformat"/>
        <w:jc w:val="both"/>
      </w:pPr>
      <w:r w:rsidRPr="00964F1D">
        <w:t>о подаваемой заявке, иной информации об организации, связанной с отбором.</w:t>
      </w:r>
    </w:p>
    <w:p w:rsidR="00964F1D" w:rsidRPr="00964F1D" w:rsidRDefault="00964F1D" w:rsidP="00964F1D">
      <w:pPr>
        <w:pStyle w:val="ConsPlusNonformat"/>
        <w:jc w:val="both"/>
      </w:pPr>
      <w:r w:rsidRPr="00964F1D">
        <w:t xml:space="preserve">    Подтверждаю, что участник отбора:</w:t>
      </w:r>
    </w:p>
    <w:p w:rsidR="00964F1D" w:rsidRPr="00964F1D" w:rsidRDefault="00964F1D" w:rsidP="00964F1D">
      <w:pPr>
        <w:pStyle w:val="ConsPlusNonformat"/>
        <w:jc w:val="both"/>
      </w:pPr>
      <w:r w:rsidRPr="00964F1D">
        <w:t xml:space="preserve">    </w:t>
      </w:r>
      <w:proofErr w:type="gramStart"/>
      <w:r w:rsidRPr="00964F1D">
        <w:t>не  находится</w:t>
      </w:r>
      <w:proofErr w:type="gramEnd"/>
      <w:r w:rsidRPr="00964F1D">
        <w:t xml:space="preserve">  в процессе реорганизации (за исключением реорганизации в</w:t>
      </w:r>
    </w:p>
    <w:p w:rsidR="00964F1D" w:rsidRPr="00964F1D" w:rsidRDefault="00964F1D" w:rsidP="00964F1D">
      <w:pPr>
        <w:pStyle w:val="ConsPlusNonformat"/>
        <w:jc w:val="both"/>
      </w:pPr>
      <w:proofErr w:type="gramStart"/>
      <w:r w:rsidRPr="00964F1D">
        <w:t>форме  присоединения</w:t>
      </w:r>
      <w:proofErr w:type="gramEnd"/>
      <w:r w:rsidRPr="00964F1D">
        <w:t xml:space="preserve">  к  юридическому  лицу, являющемуся участником отбора,</w:t>
      </w:r>
    </w:p>
    <w:p w:rsidR="00964F1D" w:rsidRPr="00964F1D" w:rsidRDefault="00964F1D" w:rsidP="00964F1D">
      <w:pPr>
        <w:pStyle w:val="ConsPlusNonformat"/>
        <w:jc w:val="both"/>
      </w:pPr>
      <w:proofErr w:type="gramStart"/>
      <w:r w:rsidRPr="00964F1D">
        <w:t>другого  юридического</w:t>
      </w:r>
      <w:proofErr w:type="gramEnd"/>
      <w:r w:rsidRPr="00964F1D">
        <w:t xml:space="preserve"> лица), ликвидации, в отношении организации не введена</w:t>
      </w:r>
    </w:p>
    <w:p w:rsidR="00964F1D" w:rsidRPr="00964F1D" w:rsidRDefault="00964F1D" w:rsidP="00964F1D">
      <w:pPr>
        <w:pStyle w:val="ConsPlusNonformat"/>
        <w:jc w:val="both"/>
      </w:pPr>
      <w:r w:rsidRPr="00964F1D">
        <w:t xml:space="preserve">процедура   </w:t>
      </w:r>
      <w:proofErr w:type="gramStart"/>
      <w:r w:rsidRPr="00964F1D">
        <w:t xml:space="preserve">банкротства,   </w:t>
      </w:r>
      <w:proofErr w:type="gramEnd"/>
      <w:r w:rsidRPr="00964F1D">
        <w:t>деятельность  организации  не  приостановлена  в</w:t>
      </w:r>
    </w:p>
    <w:p w:rsidR="00964F1D" w:rsidRPr="00964F1D" w:rsidRDefault="00964F1D" w:rsidP="00964F1D">
      <w:pPr>
        <w:pStyle w:val="ConsPlusNonformat"/>
        <w:jc w:val="both"/>
      </w:pPr>
      <w:r w:rsidRPr="00964F1D">
        <w:t>порядке, предусмотренном законодательством Российской Федерации;</w:t>
      </w:r>
    </w:p>
    <w:p w:rsidR="00964F1D" w:rsidRPr="00964F1D" w:rsidRDefault="00964F1D" w:rsidP="00964F1D">
      <w:pPr>
        <w:pStyle w:val="ConsPlusNonformat"/>
        <w:jc w:val="both"/>
      </w:pPr>
      <w:r w:rsidRPr="00964F1D">
        <w:t xml:space="preserve">    </w:t>
      </w:r>
      <w:proofErr w:type="gramStart"/>
      <w:r w:rsidRPr="00964F1D">
        <w:t>не  является</w:t>
      </w:r>
      <w:proofErr w:type="gramEnd"/>
      <w:r w:rsidRPr="00964F1D">
        <w:t xml:space="preserve">  иностранными  юридическими  лицами,  в  том  числе местом</w:t>
      </w:r>
    </w:p>
    <w:p w:rsidR="00964F1D" w:rsidRPr="00964F1D" w:rsidRDefault="00964F1D" w:rsidP="00964F1D">
      <w:pPr>
        <w:pStyle w:val="ConsPlusNonformat"/>
        <w:jc w:val="both"/>
      </w:pPr>
      <w:proofErr w:type="gramStart"/>
      <w:r w:rsidRPr="00964F1D">
        <w:t>регистрации  которых</w:t>
      </w:r>
      <w:proofErr w:type="gramEnd"/>
      <w:r w:rsidRPr="00964F1D">
        <w:t xml:space="preserve">  является  государство  или  территория,  включенные в</w:t>
      </w:r>
    </w:p>
    <w:p w:rsidR="00964F1D" w:rsidRPr="00964F1D" w:rsidRDefault="00964F1D" w:rsidP="00964F1D">
      <w:pPr>
        <w:pStyle w:val="ConsPlusNonformat"/>
        <w:jc w:val="both"/>
      </w:pPr>
      <w:r w:rsidRPr="00964F1D">
        <w:t>утверждаемый   Министерством   финансов   Российской   Федерации   перечень</w:t>
      </w:r>
    </w:p>
    <w:p w:rsidR="00964F1D" w:rsidRPr="00964F1D" w:rsidRDefault="00964F1D" w:rsidP="00964F1D">
      <w:pPr>
        <w:pStyle w:val="ConsPlusNonformat"/>
        <w:jc w:val="both"/>
      </w:pPr>
      <w:r w:rsidRPr="00964F1D">
        <w:lastRenderedPageBreak/>
        <w:t xml:space="preserve">государств   </w:t>
      </w:r>
      <w:proofErr w:type="gramStart"/>
      <w:r w:rsidRPr="00964F1D">
        <w:t>и  территорий</w:t>
      </w:r>
      <w:proofErr w:type="gramEnd"/>
      <w:r w:rsidRPr="00964F1D">
        <w:t>,  используемых  для  промежуточного  (офшорного)</w:t>
      </w:r>
    </w:p>
    <w:p w:rsidR="00964F1D" w:rsidRPr="00964F1D" w:rsidRDefault="00964F1D" w:rsidP="00964F1D">
      <w:pPr>
        <w:pStyle w:val="ConsPlusNonformat"/>
        <w:jc w:val="both"/>
      </w:pPr>
      <w:proofErr w:type="gramStart"/>
      <w:r w:rsidRPr="00964F1D">
        <w:t>владения  активами</w:t>
      </w:r>
      <w:proofErr w:type="gramEnd"/>
      <w:r w:rsidRPr="00964F1D">
        <w:t xml:space="preserve">  в  Российской  Федерации (далее - офшорные компании), а</w:t>
      </w:r>
    </w:p>
    <w:p w:rsidR="00964F1D" w:rsidRPr="00964F1D" w:rsidRDefault="00964F1D" w:rsidP="00964F1D">
      <w:pPr>
        <w:pStyle w:val="ConsPlusNonformat"/>
        <w:jc w:val="both"/>
      </w:pPr>
      <w:proofErr w:type="gramStart"/>
      <w:r w:rsidRPr="00964F1D">
        <w:t>также  российскими</w:t>
      </w:r>
      <w:proofErr w:type="gramEnd"/>
      <w:r w:rsidRPr="00964F1D">
        <w:t xml:space="preserve">  юридическими  лицами,  в уставном (складочном) капитале</w:t>
      </w:r>
    </w:p>
    <w:p w:rsidR="00964F1D" w:rsidRPr="00964F1D" w:rsidRDefault="00964F1D" w:rsidP="00964F1D">
      <w:pPr>
        <w:pStyle w:val="ConsPlusNonformat"/>
        <w:jc w:val="both"/>
      </w:pPr>
      <w:proofErr w:type="gramStart"/>
      <w:r w:rsidRPr="00964F1D">
        <w:t>которых  доля</w:t>
      </w:r>
      <w:proofErr w:type="gramEnd"/>
      <w:r w:rsidRPr="00964F1D">
        <w:t xml:space="preserve">  прямого  или косвенного (через третьих лиц) участия офшорных</w:t>
      </w:r>
    </w:p>
    <w:p w:rsidR="00964F1D" w:rsidRPr="00964F1D" w:rsidRDefault="00964F1D" w:rsidP="00964F1D">
      <w:pPr>
        <w:pStyle w:val="ConsPlusNonformat"/>
        <w:jc w:val="both"/>
      </w:pPr>
      <w:proofErr w:type="gramStart"/>
      <w:r w:rsidRPr="00964F1D">
        <w:t>компаний  в</w:t>
      </w:r>
      <w:proofErr w:type="gramEnd"/>
      <w:r w:rsidRPr="00964F1D">
        <w:t xml:space="preserve"> совокупности превышает 25 процентов (если иное не предусмотрено</w:t>
      </w:r>
    </w:p>
    <w:p w:rsidR="00964F1D" w:rsidRPr="00964F1D" w:rsidRDefault="00964F1D" w:rsidP="00964F1D">
      <w:pPr>
        <w:pStyle w:val="ConsPlusNonformat"/>
        <w:jc w:val="both"/>
      </w:pPr>
      <w:r w:rsidRPr="00964F1D">
        <w:t>законодательством Российской Федерации).</w:t>
      </w:r>
    </w:p>
    <w:p w:rsidR="00964F1D" w:rsidRPr="00964F1D" w:rsidRDefault="00964F1D" w:rsidP="00964F1D">
      <w:pPr>
        <w:pStyle w:val="ConsPlusNonformat"/>
        <w:jc w:val="both"/>
      </w:pPr>
      <w:r w:rsidRPr="00964F1D">
        <w:t xml:space="preserve">    </w:t>
      </w:r>
      <w:proofErr w:type="gramStart"/>
      <w:r w:rsidRPr="00964F1D">
        <w:t>не  имеет</w:t>
      </w:r>
      <w:proofErr w:type="gramEnd"/>
      <w:r w:rsidRPr="00964F1D">
        <w:t xml:space="preserve">  просроченной  задолженности  по  возврату  в  бюджет  города</w:t>
      </w:r>
    </w:p>
    <w:p w:rsidR="00964F1D" w:rsidRPr="00964F1D" w:rsidRDefault="00964F1D" w:rsidP="00964F1D">
      <w:pPr>
        <w:pStyle w:val="ConsPlusNonformat"/>
        <w:jc w:val="both"/>
      </w:pPr>
      <w:r w:rsidRPr="00964F1D">
        <w:t>Ханты-</w:t>
      </w:r>
      <w:proofErr w:type="gramStart"/>
      <w:r w:rsidRPr="00964F1D">
        <w:t>Мансийска  в</w:t>
      </w:r>
      <w:proofErr w:type="gramEnd"/>
      <w:r w:rsidRPr="00964F1D">
        <w:t xml:space="preserve">  соответствии  с  настоящим Порядком субсидий, бюджетных</w:t>
      </w:r>
    </w:p>
    <w:p w:rsidR="00964F1D" w:rsidRPr="00964F1D" w:rsidRDefault="00964F1D" w:rsidP="00964F1D">
      <w:pPr>
        <w:pStyle w:val="ConsPlusNonformat"/>
        <w:jc w:val="both"/>
      </w:pPr>
      <w:proofErr w:type="gramStart"/>
      <w:r w:rsidRPr="00964F1D">
        <w:t>инвестиций,  предоставленных</w:t>
      </w:r>
      <w:proofErr w:type="gramEnd"/>
      <w:r w:rsidRPr="00964F1D">
        <w:t>,  в том числе в соответствии с иными правовыми</w:t>
      </w:r>
    </w:p>
    <w:p w:rsidR="00964F1D" w:rsidRPr="00964F1D" w:rsidRDefault="00964F1D" w:rsidP="00964F1D">
      <w:pPr>
        <w:pStyle w:val="ConsPlusNonformat"/>
        <w:jc w:val="both"/>
      </w:pPr>
      <w:proofErr w:type="gramStart"/>
      <w:r w:rsidRPr="00964F1D">
        <w:t>актами,  и</w:t>
      </w:r>
      <w:proofErr w:type="gramEnd"/>
      <w:r w:rsidRPr="00964F1D">
        <w:t xml:space="preserve">  иной просроченной (неурегулированной) задолженности по денежным</w:t>
      </w:r>
    </w:p>
    <w:p w:rsidR="00964F1D" w:rsidRPr="00964F1D" w:rsidRDefault="00964F1D" w:rsidP="00964F1D">
      <w:pPr>
        <w:pStyle w:val="ConsPlusNonformat"/>
        <w:jc w:val="both"/>
      </w:pPr>
      <w:r w:rsidRPr="00964F1D">
        <w:t>обязательствам перед городом Ханты-Мансийском;</w:t>
      </w:r>
    </w:p>
    <w:p w:rsidR="00964F1D" w:rsidRPr="00964F1D" w:rsidRDefault="00964F1D" w:rsidP="00964F1D">
      <w:pPr>
        <w:pStyle w:val="ConsPlusNonformat"/>
        <w:jc w:val="both"/>
      </w:pPr>
      <w:r w:rsidRPr="00964F1D">
        <w:t xml:space="preserve">    </w:t>
      </w:r>
      <w:proofErr w:type="gramStart"/>
      <w:r w:rsidRPr="00964F1D">
        <w:t>не  является</w:t>
      </w:r>
      <w:proofErr w:type="gramEnd"/>
      <w:r w:rsidRPr="00964F1D">
        <w:t xml:space="preserve">  получателем  средств  бюджета  города  Ханты-Мансийска  в</w:t>
      </w:r>
    </w:p>
    <w:p w:rsidR="00964F1D" w:rsidRPr="00964F1D" w:rsidRDefault="00964F1D" w:rsidP="00964F1D">
      <w:pPr>
        <w:pStyle w:val="ConsPlusNonformat"/>
        <w:jc w:val="both"/>
      </w:pPr>
      <w:r w:rsidRPr="00964F1D">
        <w:t>соответствии с настоящим Порядком, на основании иных муниципальных правовых</w:t>
      </w:r>
    </w:p>
    <w:p w:rsidR="00964F1D" w:rsidRPr="00964F1D" w:rsidRDefault="00964F1D" w:rsidP="00964F1D">
      <w:pPr>
        <w:pStyle w:val="ConsPlusNonformat"/>
        <w:jc w:val="both"/>
      </w:pPr>
      <w:proofErr w:type="gramStart"/>
      <w:r w:rsidRPr="00964F1D">
        <w:t>актов  города</w:t>
      </w:r>
      <w:proofErr w:type="gramEnd"/>
      <w:r w:rsidRPr="00964F1D">
        <w:t xml:space="preserve">  Ханты-Мансийска на цель, установленную в настоящем Порядке и</w:t>
      </w:r>
    </w:p>
    <w:p w:rsidR="00964F1D" w:rsidRPr="00964F1D" w:rsidRDefault="00964F1D" w:rsidP="00964F1D">
      <w:pPr>
        <w:pStyle w:val="ConsPlusNonformat"/>
        <w:jc w:val="both"/>
      </w:pPr>
      <w:r w:rsidRPr="00964F1D">
        <w:t>по тем же основаниям.</w:t>
      </w:r>
    </w:p>
    <w:p w:rsidR="00964F1D" w:rsidRPr="00964F1D" w:rsidRDefault="00964F1D" w:rsidP="00964F1D">
      <w:pPr>
        <w:pStyle w:val="ConsPlusNonformat"/>
        <w:jc w:val="both"/>
      </w:pPr>
    </w:p>
    <w:p w:rsidR="00964F1D" w:rsidRPr="00964F1D" w:rsidRDefault="00964F1D" w:rsidP="00964F1D">
      <w:pPr>
        <w:pStyle w:val="ConsPlusNonformat"/>
        <w:jc w:val="both"/>
      </w:pPr>
      <w:r w:rsidRPr="00964F1D">
        <w:t xml:space="preserve">    </w:t>
      </w:r>
      <w:proofErr w:type="gramStart"/>
      <w:r w:rsidRPr="00964F1D">
        <w:t>Подтверждаю,  что</w:t>
      </w:r>
      <w:proofErr w:type="gramEnd"/>
      <w:r w:rsidRPr="00964F1D">
        <w:t xml:space="preserve"> все представленные мной сведения и документы являются</w:t>
      </w:r>
    </w:p>
    <w:p w:rsidR="00964F1D" w:rsidRPr="00964F1D" w:rsidRDefault="00964F1D" w:rsidP="00964F1D">
      <w:pPr>
        <w:pStyle w:val="ConsPlusNonformat"/>
        <w:jc w:val="both"/>
      </w:pPr>
      <w:r w:rsidRPr="00964F1D">
        <w:t>достоверными.</w:t>
      </w:r>
    </w:p>
    <w:p w:rsidR="00964F1D" w:rsidRPr="00964F1D" w:rsidRDefault="00964F1D" w:rsidP="00964F1D">
      <w:pPr>
        <w:pStyle w:val="ConsPlusNonformat"/>
        <w:jc w:val="both"/>
      </w:pPr>
    </w:p>
    <w:p w:rsidR="00964F1D" w:rsidRPr="00964F1D" w:rsidRDefault="00964F1D" w:rsidP="00964F1D">
      <w:pPr>
        <w:pStyle w:val="ConsPlusNonformat"/>
        <w:jc w:val="both"/>
      </w:pPr>
      <w:r w:rsidRPr="00964F1D">
        <w:t xml:space="preserve">    Опись документов прилагается.</w:t>
      </w:r>
    </w:p>
    <w:p w:rsidR="00964F1D" w:rsidRPr="00964F1D" w:rsidRDefault="00964F1D" w:rsidP="00964F1D">
      <w:pPr>
        <w:pStyle w:val="ConsPlusNonformat"/>
        <w:jc w:val="both"/>
      </w:pPr>
    </w:p>
    <w:p w:rsidR="00964F1D" w:rsidRPr="00964F1D" w:rsidRDefault="00964F1D" w:rsidP="00964F1D">
      <w:pPr>
        <w:pStyle w:val="ConsPlusNonformat"/>
        <w:jc w:val="both"/>
      </w:pPr>
      <w:r w:rsidRPr="00964F1D">
        <w:t xml:space="preserve">    Приложение: на _____ л. в ед. экз.</w:t>
      </w:r>
    </w:p>
    <w:p w:rsidR="00964F1D" w:rsidRPr="00964F1D" w:rsidRDefault="00964F1D" w:rsidP="00964F1D">
      <w:pPr>
        <w:pStyle w:val="ConsPlusNonformat"/>
        <w:jc w:val="both"/>
      </w:pPr>
    </w:p>
    <w:p w:rsidR="00964F1D" w:rsidRPr="00964F1D" w:rsidRDefault="00964F1D" w:rsidP="00964F1D">
      <w:pPr>
        <w:pStyle w:val="ConsPlusNonformat"/>
        <w:jc w:val="both"/>
      </w:pPr>
      <w:r w:rsidRPr="00964F1D">
        <w:t>Руководитель организации ___________    ___________________________________</w:t>
      </w:r>
    </w:p>
    <w:p w:rsidR="00964F1D" w:rsidRPr="00964F1D" w:rsidRDefault="00964F1D" w:rsidP="00964F1D">
      <w:pPr>
        <w:pStyle w:val="ConsPlusNonformat"/>
        <w:jc w:val="both"/>
      </w:pPr>
      <w:r w:rsidRPr="00964F1D">
        <w:t xml:space="preserve"> (уполномоченное </w:t>
      </w:r>
      <w:proofErr w:type="gramStart"/>
      <w:r w:rsidRPr="00964F1D">
        <w:t xml:space="preserve">лицо)   </w:t>
      </w:r>
      <w:proofErr w:type="gramEnd"/>
      <w:r w:rsidRPr="00964F1D">
        <w:t xml:space="preserve"> (подпись)             (расшифровка подписи)</w:t>
      </w:r>
    </w:p>
    <w:p w:rsidR="00964F1D" w:rsidRPr="00964F1D" w:rsidRDefault="00964F1D" w:rsidP="00964F1D">
      <w:pPr>
        <w:pStyle w:val="ConsPlusNonformat"/>
        <w:jc w:val="both"/>
      </w:pPr>
      <w:r w:rsidRPr="00964F1D">
        <w:t>МП</w:t>
      </w:r>
    </w:p>
    <w:p w:rsidR="00964F1D" w:rsidRPr="00964F1D" w:rsidRDefault="00964F1D" w:rsidP="00964F1D">
      <w:pPr>
        <w:pStyle w:val="ConsPlusNonformat"/>
        <w:jc w:val="both"/>
      </w:pPr>
    </w:p>
    <w:p w:rsidR="00964F1D" w:rsidRPr="00964F1D" w:rsidRDefault="00964F1D" w:rsidP="00964F1D">
      <w:pPr>
        <w:pStyle w:val="ConsPlusNonformat"/>
        <w:jc w:val="both"/>
      </w:pPr>
      <w:r w:rsidRPr="00964F1D">
        <w:t>"____" ____________ 20____ года</w:t>
      </w:r>
    </w:p>
    <w:p w:rsidR="00964F1D" w:rsidRPr="00964F1D" w:rsidRDefault="00964F1D" w:rsidP="00964F1D">
      <w:pPr>
        <w:pStyle w:val="ConsPlusNormal"/>
      </w:pPr>
    </w:p>
    <w:p w:rsidR="00964F1D" w:rsidRPr="00964F1D" w:rsidRDefault="00964F1D" w:rsidP="00964F1D">
      <w:pPr>
        <w:pStyle w:val="ConsPlusNormal"/>
      </w:pPr>
    </w:p>
    <w:p w:rsidR="00964F1D" w:rsidRPr="00964F1D" w:rsidRDefault="00964F1D" w:rsidP="00964F1D">
      <w:pPr>
        <w:pStyle w:val="ConsPlusNormal"/>
      </w:pPr>
    </w:p>
    <w:p w:rsidR="00964F1D" w:rsidRP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Default="00964F1D" w:rsidP="00964F1D">
      <w:pPr>
        <w:pStyle w:val="ConsPlusNormal"/>
      </w:pPr>
    </w:p>
    <w:p w:rsidR="00964F1D" w:rsidRPr="00964F1D" w:rsidRDefault="00964F1D" w:rsidP="00964F1D">
      <w:pPr>
        <w:pStyle w:val="ConsPlusNormal"/>
      </w:pPr>
    </w:p>
    <w:p w:rsidR="00964F1D" w:rsidRPr="00964F1D" w:rsidRDefault="00964F1D" w:rsidP="00964F1D">
      <w:pPr>
        <w:pStyle w:val="ConsPlusNormal"/>
        <w:jc w:val="right"/>
        <w:outlineLvl w:val="1"/>
      </w:pPr>
      <w:r w:rsidRPr="00964F1D">
        <w:lastRenderedPageBreak/>
        <w:t>Приложение 2</w:t>
      </w:r>
    </w:p>
    <w:p w:rsidR="00964F1D" w:rsidRPr="00964F1D" w:rsidRDefault="00964F1D" w:rsidP="00964F1D">
      <w:pPr>
        <w:pStyle w:val="ConsPlusNormal"/>
        <w:jc w:val="right"/>
      </w:pPr>
      <w:r w:rsidRPr="00964F1D">
        <w:t>к Порядку предоставления субсидий</w:t>
      </w:r>
    </w:p>
    <w:p w:rsidR="00964F1D" w:rsidRPr="00964F1D" w:rsidRDefault="00964F1D" w:rsidP="00964F1D">
      <w:pPr>
        <w:pStyle w:val="ConsPlusNormal"/>
        <w:jc w:val="right"/>
      </w:pPr>
      <w:r w:rsidRPr="00964F1D">
        <w:t>из бюджета города Ханты-Мансийска</w:t>
      </w:r>
    </w:p>
    <w:p w:rsidR="00964F1D" w:rsidRPr="00964F1D" w:rsidRDefault="00964F1D" w:rsidP="00964F1D">
      <w:pPr>
        <w:pStyle w:val="ConsPlusNormal"/>
        <w:jc w:val="right"/>
      </w:pPr>
      <w:r w:rsidRPr="00964F1D">
        <w:t>организациям на возмещение затрат, возникших в связи</w:t>
      </w:r>
    </w:p>
    <w:p w:rsidR="00964F1D" w:rsidRPr="00964F1D" w:rsidRDefault="00964F1D" w:rsidP="00964F1D">
      <w:pPr>
        <w:pStyle w:val="ConsPlusNormal"/>
        <w:jc w:val="right"/>
      </w:pPr>
      <w:r w:rsidRPr="00964F1D">
        <w:t>с организацией охраны объектов в период подготовки</w:t>
      </w:r>
    </w:p>
    <w:p w:rsidR="00964F1D" w:rsidRPr="00964F1D" w:rsidRDefault="00964F1D" w:rsidP="00964F1D">
      <w:pPr>
        <w:pStyle w:val="ConsPlusNormal"/>
        <w:jc w:val="right"/>
      </w:pPr>
      <w:r w:rsidRPr="00964F1D">
        <w:t>и проведения социально значимых мероприятий</w:t>
      </w:r>
    </w:p>
    <w:p w:rsidR="00964F1D" w:rsidRPr="00964F1D" w:rsidRDefault="00964F1D" w:rsidP="00964F1D">
      <w:pPr>
        <w:pStyle w:val="ConsPlusNormal"/>
      </w:pPr>
    </w:p>
    <w:p w:rsidR="00964F1D" w:rsidRPr="00964F1D" w:rsidRDefault="00964F1D" w:rsidP="00964F1D">
      <w:pPr>
        <w:pStyle w:val="ConsPlusTitle"/>
        <w:jc w:val="center"/>
      </w:pPr>
      <w:bookmarkStart w:id="25" w:name="P2573"/>
      <w:bookmarkEnd w:id="25"/>
      <w:r w:rsidRPr="00964F1D">
        <w:t>СОСТАВ</w:t>
      </w:r>
    </w:p>
    <w:p w:rsidR="00964F1D" w:rsidRPr="00964F1D" w:rsidRDefault="00964F1D" w:rsidP="00964F1D">
      <w:pPr>
        <w:pStyle w:val="ConsPlusTitle"/>
        <w:jc w:val="center"/>
      </w:pPr>
      <w:r w:rsidRPr="00964F1D">
        <w:t>КОМИССИИ ПО ПРОВЕДЕНИЮ ОТБОРА В ЦЕЛЯХ ПРЕДОСТАВЛЕНИЯ</w:t>
      </w:r>
    </w:p>
    <w:p w:rsidR="00964F1D" w:rsidRPr="00964F1D" w:rsidRDefault="00964F1D" w:rsidP="00964F1D">
      <w:pPr>
        <w:pStyle w:val="ConsPlusTitle"/>
        <w:jc w:val="center"/>
      </w:pPr>
      <w:r w:rsidRPr="00964F1D">
        <w:t>СУБСИДИЙ ИЗ БЮДЖЕТА ГОРОДА ХАНТЫ-МАНСИЙСКА НА ВОЗМЕЩЕНИЕ</w:t>
      </w:r>
    </w:p>
    <w:p w:rsidR="00964F1D" w:rsidRPr="00964F1D" w:rsidRDefault="00964F1D" w:rsidP="00964F1D">
      <w:pPr>
        <w:pStyle w:val="ConsPlusTitle"/>
        <w:jc w:val="center"/>
      </w:pPr>
      <w:r w:rsidRPr="00964F1D">
        <w:t>ЗАТРАТ, ВОЗНИКШИХ В СВЯЗИ С ОРГАНИЗАЦИЕЙ ОХРАНЫ ОБЪЕКТОВ</w:t>
      </w:r>
    </w:p>
    <w:p w:rsidR="00964F1D" w:rsidRPr="00964F1D" w:rsidRDefault="00964F1D" w:rsidP="00964F1D">
      <w:pPr>
        <w:pStyle w:val="ConsPlusTitle"/>
        <w:jc w:val="center"/>
      </w:pPr>
      <w:r w:rsidRPr="00964F1D">
        <w:t>В ПЕРИОД ПОДГОТОВКИ И ПРОВЕДЕНИЯ СОЦИАЛЬНО ЗНАЧИМЫХ</w:t>
      </w:r>
    </w:p>
    <w:p w:rsidR="00964F1D" w:rsidRPr="00964F1D" w:rsidRDefault="00964F1D" w:rsidP="00964F1D">
      <w:pPr>
        <w:pStyle w:val="ConsPlusTitle"/>
        <w:jc w:val="center"/>
      </w:pPr>
      <w:r w:rsidRPr="00964F1D">
        <w:t>МЕРОПРИЯТИЙ</w:t>
      </w:r>
    </w:p>
    <w:p w:rsidR="00964F1D" w:rsidRPr="00964F1D" w:rsidRDefault="00964F1D" w:rsidP="00964F1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340"/>
        <w:gridCol w:w="6293"/>
      </w:tblGrid>
      <w:tr w:rsidR="00964F1D" w:rsidRPr="00964F1D">
        <w:tc>
          <w:tcPr>
            <w:tcW w:w="2381" w:type="dxa"/>
            <w:tcBorders>
              <w:top w:val="nil"/>
              <w:left w:val="nil"/>
              <w:bottom w:val="nil"/>
              <w:right w:val="nil"/>
            </w:tcBorders>
          </w:tcPr>
          <w:p w:rsidR="00964F1D" w:rsidRPr="00964F1D" w:rsidRDefault="00964F1D" w:rsidP="00964F1D">
            <w:pPr>
              <w:pStyle w:val="ConsPlusNormal"/>
            </w:pPr>
            <w:r w:rsidRPr="00964F1D">
              <w:t>Председатель Комиссии</w:t>
            </w:r>
          </w:p>
        </w:tc>
        <w:tc>
          <w:tcPr>
            <w:tcW w:w="340" w:type="dxa"/>
            <w:tcBorders>
              <w:top w:val="nil"/>
              <w:left w:val="nil"/>
              <w:bottom w:val="nil"/>
              <w:right w:val="nil"/>
            </w:tcBorders>
          </w:tcPr>
          <w:p w:rsidR="00964F1D" w:rsidRPr="00964F1D" w:rsidRDefault="00964F1D" w:rsidP="00964F1D">
            <w:pPr>
              <w:pStyle w:val="ConsPlusNormal"/>
            </w:pPr>
            <w:r w:rsidRPr="00964F1D">
              <w:t>-</w:t>
            </w:r>
          </w:p>
        </w:tc>
        <w:tc>
          <w:tcPr>
            <w:tcW w:w="6293" w:type="dxa"/>
            <w:tcBorders>
              <w:top w:val="nil"/>
              <w:left w:val="nil"/>
              <w:bottom w:val="nil"/>
              <w:right w:val="nil"/>
            </w:tcBorders>
          </w:tcPr>
          <w:p w:rsidR="00964F1D" w:rsidRPr="00964F1D" w:rsidRDefault="00964F1D" w:rsidP="00964F1D">
            <w:pPr>
              <w:pStyle w:val="ConsPlusNormal"/>
            </w:pPr>
            <w:r w:rsidRPr="00964F1D">
              <w:t>заместитель Главы города Ханты-Мансийска, координирующий деятельность отдела по вопросам общественной безопасности и профилактике правонарушений Администрации города Ханты-Мансийска</w:t>
            </w:r>
          </w:p>
        </w:tc>
      </w:tr>
      <w:tr w:rsidR="00964F1D" w:rsidRPr="00964F1D">
        <w:tc>
          <w:tcPr>
            <w:tcW w:w="2381" w:type="dxa"/>
            <w:tcBorders>
              <w:top w:val="nil"/>
              <w:left w:val="nil"/>
              <w:bottom w:val="nil"/>
              <w:right w:val="nil"/>
            </w:tcBorders>
          </w:tcPr>
          <w:p w:rsidR="00964F1D" w:rsidRPr="00964F1D" w:rsidRDefault="00964F1D" w:rsidP="00964F1D">
            <w:pPr>
              <w:pStyle w:val="ConsPlusNormal"/>
            </w:pPr>
            <w:r w:rsidRPr="00964F1D">
              <w:t>Заместитель</w:t>
            </w:r>
          </w:p>
          <w:p w:rsidR="00964F1D" w:rsidRPr="00964F1D" w:rsidRDefault="00964F1D" w:rsidP="00964F1D">
            <w:pPr>
              <w:pStyle w:val="ConsPlusNormal"/>
            </w:pPr>
            <w:r w:rsidRPr="00964F1D">
              <w:t>председателя Комиссии</w:t>
            </w:r>
          </w:p>
        </w:tc>
        <w:tc>
          <w:tcPr>
            <w:tcW w:w="340" w:type="dxa"/>
            <w:tcBorders>
              <w:top w:val="nil"/>
              <w:left w:val="nil"/>
              <w:bottom w:val="nil"/>
              <w:right w:val="nil"/>
            </w:tcBorders>
          </w:tcPr>
          <w:p w:rsidR="00964F1D" w:rsidRPr="00964F1D" w:rsidRDefault="00964F1D" w:rsidP="00964F1D">
            <w:pPr>
              <w:pStyle w:val="ConsPlusNormal"/>
            </w:pPr>
            <w:r w:rsidRPr="00964F1D">
              <w:t>-</w:t>
            </w:r>
          </w:p>
        </w:tc>
        <w:tc>
          <w:tcPr>
            <w:tcW w:w="6293" w:type="dxa"/>
            <w:tcBorders>
              <w:top w:val="nil"/>
              <w:left w:val="nil"/>
              <w:bottom w:val="nil"/>
              <w:right w:val="nil"/>
            </w:tcBorders>
          </w:tcPr>
          <w:p w:rsidR="00964F1D" w:rsidRPr="00964F1D" w:rsidRDefault="00964F1D" w:rsidP="00964F1D">
            <w:pPr>
              <w:pStyle w:val="ConsPlusNormal"/>
            </w:pPr>
            <w:r w:rsidRPr="00964F1D">
              <w:t>заведующий отделом по вопросам общественной безопасности и профилактике правонарушений Администрации города Ханты-Мансийска</w:t>
            </w:r>
          </w:p>
        </w:tc>
      </w:tr>
      <w:tr w:rsidR="00964F1D" w:rsidRPr="00964F1D">
        <w:tc>
          <w:tcPr>
            <w:tcW w:w="2381" w:type="dxa"/>
            <w:tcBorders>
              <w:top w:val="nil"/>
              <w:left w:val="nil"/>
              <w:bottom w:val="nil"/>
              <w:right w:val="nil"/>
            </w:tcBorders>
          </w:tcPr>
          <w:p w:rsidR="00964F1D" w:rsidRPr="00964F1D" w:rsidRDefault="00964F1D" w:rsidP="00964F1D">
            <w:pPr>
              <w:pStyle w:val="ConsPlusNormal"/>
            </w:pPr>
            <w:r w:rsidRPr="00964F1D">
              <w:t>Секретарь Комиссии</w:t>
            </w:r>
          </w:p>
        </w:tc>
        <w:tc>
          <w:tcPr>
            <w:tcW w:w="340" w:type="dxa"/>
            <w:tcBorders>
              <w:top w:val="nil"/>
              <w:left w:val="nil"/>
              <w:bottom w:val="nil"/>
              <w:right w:val="nil"/>
            </w:tcBorders>
          </w:tcPr>
          <w:p w:rsidR="00964F1D" w:rsidRPr="00964F1D" w:rsidRDefault="00964F1D" w:rsidP="00964F1D">
            <w:pPr>
              <w:pStyle w:val="ConsPlusNormal"/>
            </w:pPr>
            <w:r w:rsidRPr="00964F1D">
              <w:t>-</w:t>
            </w:r>
          </w:p>
        </w:tc>
        <w:tc>
          <w:tcPr>
            <w:tcW w:w="6293" w:type="dxa"/>
            <w:tcBorders>
              <w:top w:val="nil"/>
              <w:left w:val="nil"/>
              <w:bottom w:val="nil"/>
              <w:right w:val="nil"/>
            </w:tcBorders>
          </w:tcPr>
          <w:p w:rsidR="00964F1D" w:rsidRPr="00964F1D" w:rsidRDefault="00964F1D" w:rsidP="00964F1D">
            <w:pPr>
              <w:pStyle w:val="ConsPlusNormal"/>
            </w:pPr>
            <w:r w:rsidRPr="00964F1D">
              <w:t>консультант отдела по вопросам общественной безопасности и профилактике правонарушений Администрации города Ханты-Мансийска (без права голоса)</w:t>
            </w:r>
          </w:p>
        </w:tc>
      </w:tr>
      <w:tr w:rsidR="00964F1D" w:rsidRPr="00964F1D">
        <w:tc>
          <w:tcPr>
            <w:tcW w:w="9014" w:type="dxa"/>
            <w:gridSpan w:val="3"/>
            <w:tcBorders>
              <w:top w:val="nil"/>
              <w:left w:val="nil"/>
              <w:bottom w:val="nil"/>
              <w:right w:val="nil"/>
            </w:tcBorders>
          </w:tcPr>
          <w:p w:rsidR="00964F1D" w:rsidRPr="00964F1D" w:rsidRDefault="00964F1D" w:rsidP="00964F1D">
            <w:pPr>
              <w:pStyle w:val="ConsPlusNormal"/>
            </w:pPr>
            <w:r w:rsidRPr="00964F1D">
              <w:t>Члены Комиссии:</w:t>
            </w:r>
          </w:p>
        </w:tc>
      </w:tr>
      <w:tr w:rsidR="00964F1D" w:rsidRPr="00964F1D">
        <w:tc>
          <w:tcPr>
            <w:tcW w:w="2381" w:type="dxa"/>
            <w:tcBorders>
              <w:top w:val="nil"/>
              <w:left w:val="nil"/>
              <w:bottom w:val="nil"/>
              <w:right w:val="nil"/>
            </w:tcBorders>
          </w:tcPr>
          <w:p w:rsidR="00964F1D" w:rsidRPr="00964F1D" w:rsidRDefault="00964F1D" w:rsidP="00964F1D">
            <w:pPr>
              <w:pStyle w:val="ConsPlusNormal"/>
            </w:pPr>
          </w:p>
        </w:tc>
        <w:tc>
          <w:tcPr>
            <w:tcW w:w="340" w:type="dxa"/>
            <w:tcBorders>
              <w:top w:val="nil"/>
              <w:left w:val="nil"/>
              <w:bottom w:val="nil"/>
              <w:right w:val="nil"/>
            </w:tcBorders>
          </w:tcPr>
          <w:p w:rsidR="00964F1D" w:rsidRPr="00964F1D" w:rsidRDefault="00964F1D" w:rsidP="00964F1D">
            <w:pPr>
              <w:pStyle w:val="ConsPlusNormal"/>
            </w:pPr>
            <w:r w:rsidRPr="00964F1D">
              <w:t>-</w:t>
            </w:r>
          </w:p>
        </w:tc>
        <w:tc>
          <w:tcPr>
            <w:tcW w:w="6293" w:type="dxa"/>
            <w:tcBorders>
              <w:top w:val="nil"/>
              <w:left w:val="nil"/>
              <w:bottom w:val="nil"/>
              <w:right w:val="nil"/>
            </w:tcBorders>
          </w:tcPr>
          <w:p w:rsidR="00964F1D" w:rsidRPr="00964F1D" w:rsidRDefault="00964F1D" w:rsidP="00964F1D">
            <w:pPr>
              <w:pStyle w:val="ConsPlusNormal"/>
            </w:pPr>
            <w:r w:rsidRPr="00964F1D">
              <w:t>начальник управления экономического развития и инвестиций Администрации города Ханты-Мансийска</w:t>
            </w:r>
          </w:p>
        </w:tc>
      </w:tr>
      <w:tr w:rsidR="00964F1D" w:rsidRPr="00964F1D">
        <w:tc>
          <w:tcPr>
            <w:tcW w:w="2381" w:type="dxa"/>
            <w:tcBorders>
              <w:top w:val="nil"/>
              <w:left w:val="nil"/>
              <w:bottom w:val="nil"/>
              <w:right w:val="nil"/>
            </w:tcBorders>
          </w:tcPr>
          <w:p w:rsidR="00964F1D" w:rsidRPr="00964F1D" w:rsidRDefault="00964F1D" w:rsidP="00964F1D">
            <w:pPr>
              <w:pStyle w:val="ConsPlusNormal"/>
            </w:pPr>
          </w:p>
        </w:tc>
        <w:tc>
          <w:tcPr>
            <w:tcW w:w="340" w:type="dxa"/>
            <w:tcBorders>
              <w:top w:val="nil"/>
              <w:left w:val="nil"/>
              <w:bottom w:val="nil"/>
              <w:right w:val="nil"/>
            </w:tcBorders>
          </w:tcPr>
          <w:p w:rsidR="00964F1D" w:rsidRPr="00964F1D" w:rsidRDefault="00964F1D" w:rsidP="00964F1D">
            <w:pPr>
              <w:pStyle w:val="ConsPlusNormal"/>
            </w:pPr>
            <w:r w:rsidRPr="00964F1D">
              <w:t>-</w:t>
            </w:r>
          </w:p>
        </w:tc>
        <w:tc>
          <w:tcPr>
            <w:tcW w:w="6293" w:type="dxa"/>
            <w:tcBorders>
              <w:top w:val="nil"/>
              <w:left w:val="nil"/>
              <w:bottom w:val="nil"/>
              <w:right w:val="nil"/>
            </w:tcBorders>
          </w:tcPr>
          <w:p w:rsidR="00964F1D" w:rsidRPr="00964F1D" w:rsidRDefault="00964F1D" w:rsidP="00964F1D">
            <w:pPr>
              <w:pStyle w:val="ConsPlusNormal"/>
            </w:pPr>
            <w:r w:rsidRPr="00964F1D">
              <w:t>начальник юридического управления Администрации города Ханты-Мансийска</w:t>
            </w:r>
          </w:p>
        </w:tc>
      </w:tr>
      <w:tr w:rsidR="00964F1D" w:rsidRPr="00964F1D">
        <w:tc>
          <w:tcPr>
            <w:tcW w:w="2381" w:type="dxa"/>
            <w:tcBorders>
              <w:top w:val="nil"/>
              <w:left w:val="nil"/>
              <w:bottom w:val="nil"/>
              <w:right w:val="nil"/>
            </w:tcBorders>
          </w:tcPr>
          <w:p w:rsidR="00964F1D" w:rsidRPr="00964F1D" w:rsidRDefault="00964F1D" w:rsidP="00964F1D">
            <w:pPr>
              <w:pStyle w:val="ConsPlusNormal"/>
            </w:pPr>
          </w:p>
        </w:tc>
        <w:tc>
          <w:tcPr>
            <w:tcW w:w="340" w:type="dxa"/>
            <w:tcBorders>
              <w:top w:val="nil"/>
              <w:left w:val="nil"/>
              <w:bottom w:val="nil"/>
              <w:right w:val="nil"/>
            </w:tcBorders>
          </w:tcPr>
          <w:p w:rsidR="00964F1D" w:rsidRPr="00964F1D" w:rsidRDefault="00964F1D" w:rsidP="00964F1D">
            <w:pPr>
              <w:pStyle w:val="ConsPlusNormal"/>
            </w:pPr>
            <w:r w:rsidRPr="00964F1D">
              <w:t>-</w:t>
            </w:r>
          </w:p>
        </w:tc>
        <w:tc>
          <w:tcPr>
            <w:tcW w:w="6293" w:type="dxa"/>
            <w:tcBorders>
              <w:top w:val="nil"/>
              <w:left w:val="nil"/>
              <w:bottom w:val="nil"/>
              <w:right w:val="nil"/>
            </w:tcBorders>
          </w:tcPr>
          <w:p w:rsidR="00964F1D" w:rsidRPr="00964F1D" w:rsidRDefault="00964F1D" w:rsidP="00964F1D">
            <w:pPr>
              <w:pStyle w:val="ConsPlusNormal"/>
            </w:pPr>
            <w:r w:rsidRPr="00964F1D">
              <w:t>начальник управления бухгалтерского учета и использования финансовых средств Администрации города Ханты-Мансийска</w:t>
            </w:r>
          </w:p>
        </w:tc>
      </w:tr>
      <w:tr w:rsidR="00964F1D" w:rsidRPr="00964F1D">
        <w:tc>
          <w:tcPr>
            <w:tcW w:w="2381" w:type="dxa"/>
            <w:tcBorders>
              <w:top w:val="nil"/>
              <w:left w:val="nil"/>
              <w:bottom w:val="nil"/>
              <w:right w:val="nil"/>
            </w:tcBorders>
          </w:tcPr>
          <w:p w:rsidR="00964F1D" w:rsidRPr="00964F1D" w:rsidRDefault="00964F1D" w:rsidP="00964F1D">
            <w:pPr>
              <w:pStyle w:val="ConsPlusNormal"/>
            </w:pPr>
          </w:p>
        </w:tc>
        <w:tc>
          <w:tcPr>
            <w:tcW w:w="340" w:type="dxa"/>
            <w:tcBorders>
              <w:top w:val="nil"/>
              <w:left w:val="nil"/>
              <w:bottom w:val="nil"/>
              <w:right w:val="nil"/>
            </w:tcBorders>
          </w:tcPr>
          <w:p w:rsidR="00964F1D" w:rsidRPr="00964F1D" w:rsidRDefault="00964F1D" w:rsidP="00964F1D">
            <w:pPr>
              <w:pStyle w:val="ConsPlusNormal"/>
            </w:pPr>
            <w:r w:rsidRPr="00964F1D">
              <w:t>-</w:t>
            </w:r>
          </w:p>
        </w:tc>
        <w:tc>
          <w:tcPr>
            <w:tcW w:w="6293" w:type="dxa"/>
            <w:tcBorders>
              <w:top w:val="nil"/>
              <w:left w:val="nil"/>
              <w:bottom w:val="nil"/>
              <w:right w:val="nil"/>
            </w:tcBorders>
          </w:tcPr>
          <w:p w:rsidR="00964F1D" w:rsidRPr="00964F1D" w:rsidRDefault="00964F1D" w:rsidP="00964F1D">
            <w:pPr>
              <w:pStyle w:val="ConsPlusNormal"/>
            </w:pPr>
            <w:r w:rsidRPr="00964F1D">
              <w:t>заместитель отдела по вопросам общественной безопасности и профилактике правонарушений Администрации города Ханты-Мансийска</w:t>
            </w:r>
          </w:p>
        </w:tc>
      </w:tr>
      <w:tr w:rsidR="00964F1D" w:rsidRPr="00964F1D">
        <w:tc>
          <w:tcPr>
            <w:tcW w:w="2381" w:type="dxa"/>
            <w:tcBorders>
              <w:top w:val="nil"/>
              <w:left w:val="nil"/>
              <w:bottom w:val="nil"/>
              <w:right w:val="nil"/>
            </w:tcBorders>
          </w:tcPr>
          <w:p w:rsidR="00964F1D" w:rsidRPr="00964F1D" w:rsidRDefault="00964F1D" w:rsidP="00964F1D">
            <w:pPr>
              <w:pStyle w:val="ConsPlusNormal"/>
            </w:pPr>
          </w:p>
        </w:tc>
        <w:tc>
          <w:tcPr>
            <w:tcW w:w="340" w:type="dxa"/>
            <w:tcBorders>
              <w:top w:val="nil"/>
              <w:left w:val="nil"/>
              <w:bottom w:val="nil"/>
              <w:right w:val="nil"/>
            </w:tcBorders>
          </w:tcPr>
          <w:p w:rsidR="00964F1D" w:rsidRPr="00964F1D" w:rsidRDefault="00964F1D" w:rsidP="00964F1D">
            <w:pPr>
              <w:pStyle w:val="ConsPlusNormal"/>
            </w:pPr>
            <w:r w:rsidRPr="00964F1D">
              <w:t>-</w:t>
            </w:r>
          </w:p>
        </w:tc>
        <w:tc>
          <w:tcPr>
            <w:tcW w:w="6293" w:type="dxa"/>
            <w:tcBorders>
              <w:top w:val="nil"/>
              <w:left w:val="nil"/>
              <w:bottom w:val="nil"/>
              <w:right w:val="nil"/>
            </w:tcBorders>
          </w:tcPr>
          <w:p w:rsidR="00964F1D" w:rsidRPr="00964F1D" w:rsidRDefault="00964F1D" w:rsidP="00964F1D">
            <w:pPr>
              <w:pStyle w:val="ConsPlusNormal"/>
            </w:pPr>
            <w:r w:rsidRPr="00964F1D">
              <w:t>депутаты Думы города Ханты-Мансийска (по согласованию)</w:t>
            </w:r>
          </w:p>
        </w:tc>
      </w:tr>
    </w:tbl>
    <w:p w:rsidR="00964F1D" w:rsidRPr="00964F1D" w:rsidRDefault="00964F1D" w:rsidP="00964F1D">
      <w:pPr>
        <w:pStyle w:val="ConsPlusNormal"/>
        <w:jc w:val="both"/>
      </w:pPr>
    </w:p>
    <w:p w:rsidR="00964F1D" w:rsidRPr="00964F1D" w:rsidRDefault="00964F1D" w:rsidP="00964F1D">
      <w:pPr>
        <w:pStyle w:val="ConsPlusNormal"/>
        <w:jc w:val="both"/>
      </w:pPr>
    </w:p>
    <w:p w:rsidR="00964F1D" w:rsidRPr="00964F1D" w:rsidRDefault="00964F1D" w:rsidP="00964F1D">
      <w:pPr>
        <w:pStyle w:val="ConsPlusNormal"/>
        <w:jc w:val="both"/>
      </w:pPr>
    </w:p>
    <w:p w:rsidR="00964F1D" w:rsidRP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Default="00964F1D" w:rsidP="00964F1D">
      <w:pPr>
        <w:pStyle w:val="ConsPlusNormal"/>
        <w:jc w:val="both"/>
      </w:pPr>
    </w:p>
    <w:p w:rsidR="00964F1D" w:rsidRPr="00964F1D" w:rsidRDefault="00964F1D" w:rsidP="00964F1D">
      <w:pPr>
        <w:pStyle w:val="ConsPlusNormal"/>
        <w:jc w:val="both"/>
      </w:pPr>
    </w:p>
    <w:p w:rsidR="00964F1D" w:rsidRPr="00964F1D" w:rsidRDefault="00964F1D" w:rsidP="00964F1D">
      <w:pPr>
        <w:pStyle w:val="ConsPlusNormal"/>
        <w:jc w:val="right"/>
        <w:outlineLvl w:val="0"/>
      </w:pPr>
      <w:r w:rsidRPr="00964F1D">
        <w:lastRenderedPageBreak/>
        <w:t>Приложение 4</w:t>
      </w:r>
    </w:p>
    <w:p w:rsidR="00964F1D" w:rsidRPr="00964F1D" w:rsidRDefault="00964F1D" w:rsidP="00964F1D">
      <w:pPr>
        <w:pStyle w:val="ConsPlusNormal"/>
        <w:jc w:val="right"/>
      </w:pPr>
      <w:r w:rsidRPr="00964F1D">
        <w:t>к постановлению Администрации</w:t>
      </w:r>
    </w:p>
    <w:p w:rsidR="00964F1D" w:rsidRPr="00964F1D" w:rsidRDefault="00964F1D" w:rsidP="00964F1D">
      <w:pPr>
        <w:pStyle w:val="ConsPlusNormal"/>
        <w:jc w:val="right"/>
      </w:pPr>
      <w:r w:rsidRPr="00964F1D">
        <w:t>города Ханты-Мансийска</w:t>
      </w:r>
    </w:p>
    <w:p w:rsidR="00964F1D" w:rsidRPr="00964F1D" w:rsidRDefault="00964F1D" w:rsidP="00964F1D">
      <w:pPr>
        <w:pStyle w:val="ConsPlusNormal"/>
        <w:jc w:val="right"/>
      </w:pPr>
      <w:r w:rsidRPr="00964F1D">
        <w:t>от 24.10.2013 N 1364</w:t>
      </w:r>
    </w:p>
    <w:p w:rsidR="00964F1D" w:rsidRPr="00964F1D" w:rsidRDefault="00964F1D" w:rsidP="00964F1D">
      <w:pPr>
        <w:pStyle w:val="ConsPlusNormal"/>
      </w:pPr>
    </w:p>
    <w:p w:rsidR="00964F1D" w:rsidRPr="00964F1D" w:rsidRDefault="00964F1D" w:rsidP="00964F1D">
      <w:pPr>
        <w:pStyle w:val="ConsPlusTitle"/>
        <w:jc w:val="center"/>
      </w:pPr>
      <w:bookmarkStart w:id="26" w:name="P2616"/>
      <w:bookmarkEnd w:id="26"/>
      <w:r w:rsidRPr="00964F1D">
        <w:t>ПРОГРАММА</w:t>
      </w:r>
    </w:p>
    <w:p w:rsidR="00964F1D" w:rsidRPr="00964F1D" w:rsidRDefault="00964F1D" w:rsidP="00964F1D">
      <w:pPr>
        <w:pStyle w:val="ConsPlusTitle"/>
        <w:jc w:val="center"/>
      </w:pPr>
      <w:r w:rsidRPr="00964F1D">
        <w:t>ПО ПРОФИЛАКТИКЕ БЕЗНАДЗОРНОСТИ И ПРАВОНАРУШЕНИЙ</w:t>
      </w:r>
    </w:p>
    <w:p w:rsidR="00964F1D" w:rsidRPr="00964F1D" w:rsidRDefault="00964F1D" w:rsidP="00964F1D">
      <w:pPr>
        <w:pStyle w:val="ConsPlusTitle"/>
        <w:jc w:val="center"/>
      </w:pPr>
      <w:r w:rsidRPr="00964F1D">
        <w:t>НЕСОВЕРШЕННОЛЕТНИХ НА ТЕРРИТОРИИ ГОРОДА ХАНТЫ-МАНСИЙСКА</w:t>
      </w:r>
    </w:p>
    <w:p w:rsidR="00964F1D" w:rsidRPr="00964F1D" w:rsidRDefault="00964F1D" w:rsidP="00964F1D">
      <w:pPr>
        <w:pStyle w:val="ConsPlusTitle"/>
        <w:jc w:val="center"/>
      </w:pPr>
      <w:r w:rsidRPr="00964F1D">
        <w:t>НА ПЕРИОД ДО 2026 ГОДА</w:t>
      </w:r>
    </w:p>
    <w:p w:rsidR="00964F1D" w:rsidRPr="00964F1D" w:rsidRDefault="00964F1D" w:rsidP="00964F1D">
      <w:pPr>
        <w:pStyle w:val="ConsPlusNormal"/>
      </w:pPr>
    </w:p>
    <w:p w:rsidR="00964F1D" w:rsidRPr="00964F1D" w:rsidRDefault="00964F1D" w:rsidP="00964F1D">
      <w:pPr>
        <w:pStyle w:val="ConsPlusTitle"/>
        <w:jc w:val="center"/>
        <w:outlineLvl w:val="1"/>
      </w:pPr>
      <w:r w:rsidRPr="00964F1D">
        <w:t>1. Паспорт программы</w:t>
      </w:r>
    </w:p>
    <w:p w:rsidR="00964F1D" w:rsidRPr="00964F1D" w:rsidRDefault="00964F1D" w:rsidP="00964F1D">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016"/>
        <w:gridCol w:w="6328"/>
      </w:tblGrid>
      <w:tr w:rsidR="00964F1D" w:rsidRPr="00964F1D" w:rsidTr="00964F1D">
        <w:tc>
          <w:tcPr>
            <w:tcW w:w="1614" w:type="pct"/>
          </w:tcPr>
          <w:p w:rsidR="00964F1D" w:rsidRPr="00964F1D" w:rsidRDefault="00964F1D" w:rsidP="00964F1D">
            <w:pPr>
              <w:pStyle w:val="ConsPlusNormal"/>
            </w:pPr>
            <w:r w:rsidRPr="00964F1D">
              <w:t>Наименование программы</w:t>
            </w:r>
          </w:p>
        </w:tc>
        <w:tc>
          <w:tcPr>
            <w:tcW w:w="3386" w:type="pct"/>
          </w:tcPr>
          <w:p w:rsidR="00964F1D" w:rsidRPr="00964F1D" w:rsidRDefault="00964F1D" w:rsidP="00964F1D">
            <w:pPr>
              <w:pStyle w:val="ConsPlusNormal"/>
            </w:pPr>
            <w:r w:rsidRPr="00964F1D">
              <w:t>Программа по профилактике безнадзорности и правонарушений несовершеннолетних на территории города Ханты-Мансийска на период до 2026 года</w:t>
            </w:r>
          </w:p>
        </w:tc>
      </w:tr>
      <w:tr w:rsidR="00964F1D" w:rsidRPr="00964F1D" w:rsidTr="00964F1D">
        <w:tc>
          <w:tcPr>
            <w:tcW w:w="1614" w:type="pct"/>
          </w:tcPr>
          <w:p w:rsidR="00964F1D" w:rsidRPr="00964F1D" w:rsidRDefault="00964F1D" w:rsidP="00964F1D">
            <w:pPr>
              <w:pStyle w:val="ConsPlusNormal"/>
            </w:pPr>
            <w:r w:rsidRPr="00964F1D">
              <w:t>Координатор программы</w:t>
            </w:r>
          </w:p>
        </w:tc>
        <w:tc>
          <w:tcPr>
            <w:tcW w:w="3386" w:type="pct"/>
          </w:tcPr>
          <w:p w:rsidR="00964F1D" w:rsidRPr="00964F1D" w:rsidRDefault="00964F1D" w:rsidP="00964F1D">
            <w:pPr>
              <w:pStyle w:val="ConsPlusNormal"/>
            </w:pPr>
            <w:r w:rsidRPr="00964F1D">
              <w:t>отдел по организации деятельности комиссии по делам несовершеннолетних и защите их прав Администрации города Ханты-Мансийска</w:t>
            </w:r>
          </w:p>
        </w:tc>
      </w:tr>
      <w:tr w:rsidR="00964F1D" w:rsidRPr="00964F1D" w:rsidTr="00964F1D">
        <w:tc>
          <w:tcPr>
            <w:tcW w:w="1614" w:type="pct"/>
          </w:tcPr>
          <w:p w:rsidR="00964F1D" w:rsidRPr="00964F1D" w:rsidRDefault="00964F1D" w:rsidP="00964F1D">
            <w:pPr>
              <w:pStyle w:val="ConsPlusNormal"/>
            </w:pPr>
            <w:r w:rsidRPr="00964F1D">
              <w:t>Основания для разработки программы</w:t>
            </w:r>
          </w:p>
        </w:tc>
        <w:tc>
          <w:tcPr>
            <w:tcW w:w="3386" w:type="pct"/>
          </w:tcPr>
          <w:p w:rsidR="00964F1D" w:rsidRPr="00964F1D" w:rsidRDefault="00964F1D" w:rsidP="00964F1D">
            <w:pPr>
              <w:pStyle w:val="ConsPlusNormal"/>
            </w:pPr>
            <w:r w:rsidRPr="00964F1D">
              <w:t>Федеральный закон от 24.06.1999 N 120-ФЗ "Об основах системы профилактики безнадзорности и правонарушений несовершеннолетних", распоряжение заместителя Губернатора Ханты-Мансийского автономного округа - Югры от 20.12.2022 N 834-р "Об утверждении программы по профилактике безнадзорности и правонарушений несовершеннолетних в Ханты-Мансийском автономном округе - Югре на период до 2026 года"</w:t>
            </w:r>
          </w:p>
        </w:tc>
      </w:tr>
      <w:tr w:rsidR="00964F1D" w:rsidRPr="00964F1D" w:rsidTr="00964F1D">
        <w:tc>
          <w:tcPr>
            <w:tcW w:w="1614" w:type="pct"/>
          </w:tcPr>
          <w:p w:rsidR="00964F1D" w:rsidRPr="00964F1D" w:rsidRDefault="00964F1D" w:rsidP="00964F1D">
            <w:pPr>
              <w:pStyle w:val="ConsPlusNormal"/>
            </w:pPr>
            <w:r w:rsidRPr="00964F1D">
              <w:t>Исполнители программы</w:t>
            </w:r>
          </w:p>
        </w:tc>
        <w:tc>
          <w:tcPr>
            <w:tcW w:w="3386" w:type="pct"/>
          </w:tcPr>
          <w:p w:rsidR="00964F1D" w:rsidRPr="00964F1D" w:rsidRDefault="00964F1D" w:rsidP="00964F1D">
            <w:pPr>
              <w:pStyle w:val="ConsPlusNormal"/>
            </w:pPr>
            <w:r w:rsidRPr="00964F1D">
              <w:t>муниципальная комиссия по делам несовершеннолетних и защите их прав города Ханты-Мансийска;</w:t>
            </w:r>
          </w:p>
          <w:p w:rsidR="00964F1D" w:rsidRPr="00964F1D" w:rsidRDefault="00964F1D" w:rsidP="00964F1D">
            <w:pPr>
              <w:pStyle w:val="ConsPlusNormal"/>
            </w:pPr>
            <w:r w:rsidRPr="00964F1D">
              <w:t>Департамент образования Администрации города Ханты-Мансийска;</w:t>
            </w:r>
          </w:p>
          <w:p w:rsidR="00964F1D" w:rsidRPr="00964F1D" w:rsidRDefault="00964F1D" w:rsidP="00964F1D">
            <w:pPr>
              <w:pStyle w:val="ConsPlusNormal"/>
            </w:pPr>
            <w:r w:rsidRPr="00964F1D">
              <w:t>Управление физической культуры и спорта Администрации города Ханты-Мансийска;</w:t>
            </w:r>
          </w:p>
          <w:p w:rsidR="00964F1D" w:rsidRPr="00964F1D" w:rsidRDefault="00964F1D" w:rsidP="00964F1D">
            <w:pPr>
              <w:pStyle w:val="ConsPlusNormal"/>
            </w:pPr>
            <w:r w:rsidRPr="00964F1D">
              <w:t>управление культуры Администрации города Ханты-Мансийска;</w:t>
            </w:r>
          </w:p>
          <w:p w:rsidR="00964F1D" w:rsidRPr="00964F1D" w:rsidRDefault="00964F1D" w:rsidP="00964F1D">
            <w:pPr>
              <w:pStyle w:val="ConsPlusNormal"/>
            </w:pPr>
            <w:r w:rsidRPr="00964F1D">
              <w:t>Управление социальной защиты, опеки и попечительства по городу Ханты-Мансийску и Ханты-Мансийскому району;</w:t>
            </w:r>
          </w:p>
          <w:p w:rsidR="00964F1D" w:rsidRPr="00964F1D" w:rsidRDefault="00964F1D" w:rsidP="00964F1D">
            <w:pPr>
              <w:pStyle w:val="ConsPlusNormal"/>
            </w:pPr>
            <w:r w:rsidRPr="00964F1D">
              <w:t>отдел по организации деятельности комиссии по делам несовершеннолетних и защите их прав Администрации города Ханты-Мансийска;</w:t>
            </w:r>
          </w:p>
          <w:p w:rsidR="00964F1D" w:rsidRPr="00964F1D" w:rsidRDefault="00964F1D" w:rsidP="00964F1D">
            <w:pPr>
              <w:pStyle w:val="ConsPlusNormal"/>
            </w:pPr>
            <w:r w:rsidRPr="00964F1D">
              <w:t>Межмуниципальный отдел Министерства внутренних дел Российской Федерации "Ханты-Мансийский";</w:t>
            </w:r>
          </w:p>
          <w:p w:rsidR="00964F1D" w:rsidRPr="00964F1D" w:rsidRDefault="00964F1D" w:rsidP="00964F1D">
            <w:pPr>
              <w:pStyle w:val="ConsPlusNormal"/>
            </w:pPr>
            <w:r w:rsidRPr="00964F1D">
              <w:t>казенное учреждение Ханты-Мансийского автономного округа - Югры "Ханты-Мансийский центр занятости населения"</w:t>
            </w:r>
          </w:p>
        </w:tc>
      </w:tr>
      <w:tr w:rsidR="00964F1D" w:rsidRPr="00964F1D" w:rsidTr="00964F1D">
        <w:tc>
          <w:tcPr>
            <w:tcW w:w="1614" w:type="pct"/>
          </w:tcPr>
          <w:p w:rsidR="00964F1D" w:rsidRPr="00964F1D" w:rsidRDefault="00964F1D" w:rsidP="00964F1D">
            <w:pPr>
              <w:pStyle w:val="ConsPlusNormal"/>
            </w:pPr>
            <w:r w:rsidRPr="00964F1D">
              <w:t>Цель программы</w:t>
            </w:r>
          </w:p>
        </w:tc>
        <w:tc>
          <w:tcPr>
            <w:tcW w:w="3386" w:type="pct"/>
          </w:tcPr>
          <w:p w:rsidR="00964F1D" w:rsidRPr="00964F1D" w:rsidRDefault="00964F1D" w:rsidP="00964F1D">
            <w:pPr>
              <w:pStyle w:val="ConsPlusNormal"/>
            </w:pPr>
            <w:r w:rsidRPr="00964F1D">
              <w:t>Комплексное решение проблем профилактики безнадзорности и правонарушений несовершеннолетних, совершенствование муниципальной программы межведомственного взаимодействия субъектов системы профилактики безнадзорности и правонарушений несовершеннолетних</w:t>
            </w:r>
          </w:p>
        </w:tc>
      </w:tr>
      <w:tr w:rsidR="00964F1D" w:rsidRPr="00964F1D" w:rsidTr="00964F1D">
        <w:tc>
          <w:tcPr>
            <w:tcW w:w="1614" w:type="pct"/>
          </w:tcPr>
          <w:p w:rsidR="00964F1D" w:rsidRPr="00964F1D" w:rsidRDefault="00964F1D" w:rsidP="00964F1D">
            <w:pPr>
              <w:pStyle w:val="ConsPlusNormal"/>
            </w:pPr>
            <w:r w:rsidRPr="00964F1D">
              <w:t>Задачи программы</w:t>
            </w:r>
          </w:p>
        </w:tc>
        <w:tc>
          <w:tcPr>
            <w:tcW w:w="3386" w:type="pct"/>
          </w:tcPr>
          <w:p w:rsidR="00964F1D" w:rsidRPr="00964F1D" w:rsidRDefault="00964F1D" w:rsidP="00964F1D">
            <w:pPr>
              <w:pStyle w:val="ConsPlusNormal"/>
            </w:pPr>
            <w:r w:rsidRPr="00964F1D">
              <w:t xml:space="preserve">Предупреждение случаев вовлечения несовершеннолетних в совершение преступлений и правонарушений и </w:t>
            </w:r>
            <w:r w:rsidRPr="00964F1D">
              <w:lastRenderedPageBreak/>
              <w:t>антиобщественных действий;</w:t>
            </w:r>
          </w:p>
          <w:p w:rsidR="00964F1D" w:rsidRPr="00964F1D" w:rsidRDefault="00964F1D" w:rsidP="00964F1D">
            <w:pPr>
              <w:pStyle w:val="ConsPlusNormal"/>
            </w:pPr>
            <w:r w:rsidRPr="00964F1D">
              <w:t>предупреждение случаев противоправных действий в отношении несовершеннолетних;</w:t>
            </w:r>
          </w:p>
          <w:p w:rsidR="00964F1D" w:rsidRPr="00964F1D" w:rsidRDefault="00964F1D" w:rsidP="00964F1D">
            <w:pPr>
              <w:pStyle w:val="ConsPlusNormal"/>
            </w:pPr>
            <w:r w:rsidRPr="00964F1D">
              <w:t>профилактика совершения несовершеннолетних, в том числе повторных, предупреждение социально-негативных явлений в подростковой среде (употребление наркотических средств и психотропных веществ, участие в деструктивных движениях);</w:t>
            </w:r>
          </w:p>
          <w:p w:rsidR="00964F1D" w:rsidRPr="00964F1D" w:rsidRDefault="00964F1D" w:rsidP="00964F1D">
            <w:pPr>
              <w:pStyle w:val="ConsPlusNormal"/>
            </w:pPr>
            <w:r w:rsidRPr="00964F1D">
              <w:t>создание условий для формирования у несовершеннолетних правосознания, здорового образа жизни, устойчивости к манипуляциям, сопротивляемости к негативным явлениям, в том числе в онлайн-пространстве, вовлечение их в социально значимую деятельность;</w:t>
            </w:r>
          </w:p>
          <w:p w:rsidR="00964F1D" w:rsidRPr="00964F1D" w:rsidRDefault="00964F1D" w:rsidP="00964F1D">
            <w:pPr>
              <w:pStyle w:val="ConsPlusNormal"/>
            </w:pPr>
            <w:r w:rsidRPr="00964F1D">
              <w:t>повышение уровня правовой осведомленности и правовой культуры несовершеннолетних их семей;</w:t>
            </w:r>
          </w:p>
          <w:p w:rsidR="00964F1D" w:rsidRPr="00964F1D" w:rsidRDefault="00964F1D" w:rsidP="00964F1D">
            <w:pPr>
              <w:pStyle w:val="ConsPlusNormal"/>
            </w:pPr>
            <w:r w:rsidRPr="00964F1D">
              <w:t>совершенствование и внедрение новых технологий и методов профилактической работы с несовершеннолетними, направленных на профилактику их противоправного поведения, обеспечение безопасности, социальной реабилитации и адаптации;</w:t>
            </w:r>
          </w:p>
          <w:p w:rsidR="00964F1D" w:rsidRPr="00964F1D" w:rsidRDefault="00964F1D" w:rsidP="00964F1D">
            <w:pPr>
              <w:pStyle w:val="ConsPlusNormal"/>
            </w:pPr>
            <w:r w:rsidRPr="00964F1D">
              <w:t>организация и обеспечение методической и информационной поддержки субъектов системы профилактики безнадзорности и правонарушений несовершеннолетних;</w:t>
            </w:r>
          </w:p>
          <w:p w:rsidR="00964F1D" w:rsidRPr="00964F1D" w:rsidRDefault="00964F1D" w:rsidP="00964F1D">
            <w:pPr>
              <w:pStyle w:val="ConsPlusNormal"/>
            </w:pPr>
            <w:r w:rsidRPr="00964F1D">
              <w:t>организация досуга несовершеннолетних, их отдыха и оздоровления в каникулярный период и трудовой занятости несовершеннолетних</w:t>
            </w:r>
          </w:p>
        </w:tc>
      </w:tr>
      <w:tr w:rsidR="00964F1D" w:rsidRPr="00964F1D" w:rsidTr="00964F1D">
        <w:tc>
          <w:tcPr>
            <w:tcW w:w="1614" w:type="pct"/>
          </w:tcPr>
          <w:p w:rsidR="00964F1D" w:rsidRPr="00964F1D" w:rsidRDefault="00964F1D" w:rsidP="00964F1D">
            <w:pPr>
              <w:pStyle w:val="ConsPlusNormal"/>
            </w:pPr>
            <w:r w:rsidRPr="00964F1D">
              <w:lastRenderedPageBreak/>
              <w:t>Сроки реализации программы</w:t>
            </w:r>
          </w:p>
        </w:tc>
        <w:tc>
          <w:tcPr>
            <w:tcW w:w="3386" w:type="pct"/>
          </w:tcPr>
          <w:p w:rsidR="00964F1D" w:rsidRPr="00964F1D" w:rsidRDefault="00964F1D" w:rsidP="00964F1D">
            <w:pPr>
              <w:pStyle w:val="ConsPlusNormal"/>
            </w:pPr>
            <w:r w:rsidRPr="00964F1D">
              <w:t>2023 - 2026 годы</w:t>
            </w:r>
          </w:p>
        </w:tc>
      </w:tr>
      <w:tr w:rsidR="00964F1D" w:rsidRPr="00964F1D" w:rsidTr="00964F1D">
        <w:tc>
          <w:tcPr>
            <w:tcW w:w="1614" w:type="pct"/>
          </w:tcPr>
          <w:p w:rsidR="00964F1D" w:rsidRPr="00964F1D" w:rsidRDefault="00964F1D" w:rsidP="00964F1D">
            <w:pPr>
              <w:pStyle w:val="ConsPlusNormal"/>
            </w:pPr>
            <w:r w:rsidRPr="00964F1D">
              <w:t>Целевые показатели программы</w:t>
            </w:r>
          </w:p>
        </w:tc>
        <w:tc>
          <w:tcPr>
            <w:tcW w:w="3386" w:type="pct"/>
          </w:tcPr>
          <w:p w:rsidR="00964F1D" w:rsidRPr="00964F1D" w:rsidRDefault="00964F1D" w:rsidP="00964F1D">
            <w:pPr>
              <w:pStyle w:val="ConsPlusNormal"/>
            </w:pPr>
            <w:r w:rsidRPr="00964F1D">
              <w:t>Количество зарегистрированных преступлений, совершенных несовершеннолетними и (или) при их участии;</w:t>
            </w:r>
          </w:p>
          <w:p w:rsidR="00964F1D" w:rsidRPr="00964F1D" w:rsidRDefault="00964F1D" w:rsidP="00964F1D">
            <w:pPr>
              <w:pStyle w:val="ConsPlusNormal"/>
            </w:pPr>
            <w:r w:rsidRPr="00964F1D">
              <w:t>количество самовольных уходов несовершеннолетних из семей, государственных учреждений;</w:t>
            </w:r>
          </w:p>
          <w:p w:rsidR="00964F1D" w:rsidRPr="00964F1D" w:rsidRDefault="00964F1D" w:rsidP="00964F1D">
            <w:pPr>
              <w:pStyle w:val="ConsPlusNormal"/>
            </w:pPr>
            <w:r w:rsidRPr="00964F1D">
              <w:t>количество преступлений, совершенных в отношении несовершеннолетних;</w:t>
            </w:r>
          </w:p>
          <w:p w:rsidR="00964F1D" w:rsidRPr="00964F1D" w:rsidRDefault="00964F1D" w:rsidP="00964F1D">
            <w:pPr>
              <w:pStyle w:val="ConsPlusNormal"/>
            </w:pPr>
            <w:r w:rsidRPr="00964F1D">
              <w:t>количество правонарушений, совершенных по фактам употребления несовершеннолетними алкогольной продукции, наркотических средств, психотропных веществ;</w:t>
            </w:r>
          </w:p>
          <w:p w:rsidR="00964F1D" w:rsidRPr="00964F1D" w:rsidRDefault="00964F1D" w:rsidP="00964F1D">
            <w:pPr>
              <w:pStyle w:val="ConsPlusNormal"/>
            </w:pPr>
            <w:r w:rsidRPr="00964F1D">
              <w:t>количество правонарушений экстремистской направленности, совершенных несовершеннолетними и (или) при их участии;</w:t>
            </w:r>
          </w:p>
          <w:p w:rsidR="00964F1D" w:rsidRPr="00964F1D" w:rsidRDefault="00964F1D" w:rsidP="00964F1D">
            <w:pPr>
              <w:pStyle w:val="ConsPlusNormal"/>
            </w:pPr>
            <w:r w:rsidRPr="00964F1D">
              <w:t>количество несовершеннолетних, состоящих на различных видах учета, охваченных дополнительным образованием, социально значимой деятельностью, отдыхом и оздоровлением</w:t>
            </w:r>
          </w:p>
        </w:tc>
      </w:tr>
      <w:tr w:rsidR="00964F1D" w:rsidRPr="00964F1D" w:rsidTr="00964F1D">
        <w:tc>
          <w:tcPr>
            <w:tcW w:w="1614" w:type="pct"/>
          </w:tcPr>
          <w:p w:rsidR="00964F1D" w:rsidRPr="00964F1D" w:rsidRDefault="00964F1D" w:rsidP="00964F1D">
            <w:pPr>
              <w:pStyle w:val="ConsPlusNormal"/>
            </w:pPr>
            <w:r w:rsidRPr="00964F1D">
              <w:t>Источники финансирования программы</w:t>
            </w:r>
          </w:p>
        </w:tc>
        <w:tc>
          <w:tcPr>
            <w:tcW w:w="3386" w:type="pct"/>
          </w:tcPr>
          <w:p w:rsidR="00964F1D" w:rsidRPr="00964F1D" w:rsidRDefault="00964F1D" w:rsidP="00964F1D">
            <w:pPr>
              <w:pStyle w:val="ConsPlusNormal"/>
            </w:pPr>
            <w:r w:rsidRPr="00964F1D">
              <w:t>Финансирование мероприятий не предусмотрено, расходы по направлению производятся за счет текущего финансирования</w:t>
            </w:r>
          </w:p>
        </w:tc>
      </w:tr>
      <w:tr w:rsidR="00964F1D" w:rsidRPr="00964F1D" w:rsidTr="00964F1D">
        <w:tc>
          <w:tcPr>
            <w:tcW w:w="1614" w:type="pct"/>
          </w:tcPr>
          <w:p w:rsidR="00964F1D" w:rsidRPr="00964F1D" w:rsidRDefault="00964F1D" w:rsidP="00964F1D">
            <w:pPr>
              <w:pStyle w:val="ConsPlusNormal"/>
            </w:pPr>
            <w:r w:rsidRPr="00964F1D">
              <w:t>Ожидаемые результаты</w:t>
            </w:r>
          </w:p>
        </w:tc>
        <w:tc>
          <w:tcPr>
            <w:tcW w:w="3386" w:type="pct"/>
          </w:tcPr>
          <w:p w:rsidR="00964F1D" w:rsidRPr="00964F1D" w:rsidRDefault="00964F1D" w:rsidP="00964F1D">
            <w:pPr>
              <w:pStyle w:val="ConsPlusNormal"/>
            </w:pPr>
            <w:r w:rsidRPr="00964F1D">
              <w:t>Снижение уровня преступности и правонарушений несовершеннолетних, в том числе повторных, в отношении несовершеннолетних;</w:t>
            </w:r>
          </w:p>
          <w:p w:rsidR="00964F1D" w:rsidRPr="00964F1D" w:rsidRDefault="00964F1D" w:rsidP="00964F1D">
            <w:pPr>
              <w:pStyle w:val="ConsPlusNormal"/>
            </w:pPr>
            <w:r w:rsidRPr="00964F1D">
              <w:t xml:space="preserve">сохранение охвата несовершеннолетних, в том числе находящихся в социально опасном положении, организованными формами занятости в свободное от учебы время, отдыха и оздоровления в каникулярный период, вовлеченности детей и подростков, состоящих на различных </w:t>
            </w:r>
            <w:r w:rsidRPr="00964F1D">
              <w:lastRenderedPageBreak/>
              <w:t>видах учета, в социально значимую деятельность в рамках образовательных, культурных, творческих, спортивных программ, мероприятий в городе Ханты-Мансийске;</w:t>
            </w:r>
          </w:p>
          <w:p w:rsidR="00964F1D" w:rsidRPr="00964F1D" w:rsidRDefault="00964F1D" w:rsidP="00964F1D">
            <w:pPr>
              <w:pStyle w:val="ConsPlusNormal"/>
            </w:pPr>
            <w:r w:rsidRPr="00964F1D">
              <w:t>развитие и совершенствование форм и методов формирования правовой культуры несовершеннолетних, их семей;</w:t>
            </w:r>
          </w:p>
          <w:p w:rsidR="00964F1D" w:rsidRPr="00964F1D" w:rsidRDefault="00964F1D" w:rsidP="00964F1D">
            <w:pPr>
              <w:pStyle w:val="ConsPlusNormal"/>
            </w:pPr>
            <w:r w:rsidRPr="00964F1D">
              <w:t>повышение эффективности и совершенствования межведомственного взаимодействия органов и учреждений системы профилактики безнадзорности и правонарушений несовершеннолетних</w:t>
            </w:r>
          </w:p>
        </w:tc>
      </w:tr>
    </w:tbl>
    <w:p w:rsidR="00964F1D" w:rsidRPr="00964F1D" w:rsidRDefault="00964F1D" w:rsidP="00964F1D">
      <w:pPr>
        <w:pStyle w:val="ConsPlusNormal"/>
        <w:ind w:firstLine="540"/>
        <w:jc w:val="both"/>
      </w:pPr>
    </w:p>
    <w:p w:rsidR="00964F1D" w:rsidRPr="00964F1D" w:rsidRDefault="00964F1D" w:rsidP="00964F1D">
      <w:pPr>
        <w:pStyle w:val="ConsPlusTitle"/>
        <w:jc w:val="center"/>
        <w:outlineLvl w:val="1"/>
      </w:pPr>
      <w:r w:rsidRPr="00964F1D">
        <w:t>2. План мероприятий по реализации программы по профилактике</w:t>
      </w:r>
    </w:p>
    <w:p w:rsidR="00964F1D" w:rsidRPr="00964F1D" w:rsidRDefault="00964F1D" w:rsidP="00964F1D">
      <w:pPr>
        <w:pStyle w:val="ConsPlusTitle"/>
        <w:jc w:val="center"/>
      </w:pPr>
      <w:r w:rsidRPr="00964F1D">
        <w:t>безнадзорности и правонарушений несовершеннолетних</w:t>
      </w:r>
    </w:p>
    <w:p w:rsidR="00964F1D" w:rsidRPr="00964F1D" w:rsidRDefault="00964F1D" w:rsidP="00964F1D">
      <w:pPr>
        <w:pStyle w:val="ConsPlusTitle"/>
        <w:jc w:val="center"/>
      </w:pPr>
      <w:r w:rsidRPr="00964F1D">
        <w:t>на территории города Ханты-Мансийска на период до 2026 года</w:t>
      </w:r>
    </w:p>
    <w:p w:rsidR="00964F1D" w:rsidRPr="00964F1D" w:rsidRDefault="00964F1D" w:rsidP="00964F1D">
      <w:pPr>
        <w:pStyle w:val="ConsPlusNormal"/>
        <w:jc w:val="center"/>
      </w:pPr>
    </w:p>
    <w:p w:rsidR="00964F1D" w:rsidRPr="00964F1D" w:rsidRDefault="00964F1D" w:rsidP="00964F1D">
      <w:pPr>
        <w:pStyle w:val="ConsPlusNormal"/>
        <w:sectPr w:rsidR="00964F1D" w:rsidRPr="00964F1D">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20"/>
        <w:gridCol w:w="3978"/>
        <w:gridCol w:w="1494"/>
        <w:gridCol w:w="3244"/>
        <w:gridCol w:w="1998"/>
        <w:gridCol w:w="3326"/>
      </w:tblGrid>
      <w:tr w:rsidR="00964F1D" w:rsidRPr="00964F1D" w:rsidTr="00964F1D">
        <w:tc>
          <w:tcPr>
            <w:tcW w:w="179" w:type="pct"/>
          </w:tcPr>
          <w:p w:rsidR="00964F1D" w:rsidRPr="00964F1D" w:rsidRDefault="00964F1D" w:rsidP="00964F1D">
            <w:pPr>
              <w:pStyle w:val="ConsPlusNormal"/>
              <w:jc w:val="center"/>
            </w:pPr>
            <w:r w:rsidRPr="00964F1D">
              <w:lastRenderedPageBreak/>
              <w:t>N п/п</w:t>
            </w:r>
          </w:p>
        </w:tc>
        <w:tc>
          <w:tcPr>
            <w:tcW w:w="1366" w:type="pct"/>
          </w:tcPr>
          <w:p w:rsidR="00964F1D" w:rsidRPr="00964F1D" w:rsidRDefault="00964F1D" w:rsidP="00964F1D">
            <w:pPr>
              <w:pStyle w:val="ConsPlusNormal"/>
              <w:jc w:val="center"/>
            </w:pPr>
            <w:r w:rsidRPr="00964F1D">
              <w:t>Наименование мероприятия</w:t>
            </w:r>
          </w:p>
        </w:tc>
        <w:tc>
          <w:tcPr>
            <w:tcW w:w="513" w:type="pct"/>
          </w:tcPr>
          <w:p w:rsidR="00964F1D" w:rsidRPr="00964F1D" w:rsidRDefault="00964F1D" w:rsidP="00964F1D">
            <w:pPr>
              <w:pStyle w:val="ConsPlusNormal"/>
              <w:jc w:val="center"/>
            </w:pPr>
            <w:r w:rsidRPr="00964F1D">
              <w:t>Срок исполнения</w:t>
            </w:r>
          </w:p>
        </w:tc>
        <w:tc>
          <w:tcPr>
            <w:tcW w:w="1114" w:type="pct"/>
          </w:tcPr>
          <w:p w:rsidR="00964F1D" w:rsidRPr="00964F1D" w:rsidRDefault="00964F1D" w:rsidP="00964F1D">
            <w:pPr>
              <w:pStyle w:val="ConsPlusNormal"/>
              <w:jc w:val="center"/>
            </w:pPr>
            <w:r w:rsidRPr="00964F1D">
              <w:t>Ответственные исполнители</w:t>
            </w:r>
          </w:p>
        </w:tc>
        <w:tc>
          <w:tcPr>
            <w:tcW w:w="686" w:type="pct"/>
          </w:tcPr>
          <w:p w:rsidR="00964F1D" w:rsidRPr="00964F1D" w:rsidRDefault="00964F1D" w:rsidP="00964F1D">
            <w:pPr>
              <w:pStyle w:val="ConsPlusNormal"/>
              <w:jc w:val="center"/>
            </w:pPr>
            <w:r w:rsidRPr="00964F1D">
              <w:t>Источник финансирования</w:t>
            </w:r>
          </w:p>
        </w:tc>
        <w:tc>
          <w:tcPr>
            <w:tcW w:w="1142" w:type="pct"/>
          </w:tcPr>
          <w:p w:rsidR="00964F1D" w:rsidRPr="00964F1D" w:rsidRDefault="00964F1D" w:rsidP="00964F1D">
            <w:pPr>
              <w:pStyle w:val="ConsPlusNormal"/>
              <w:jc w:val="center"/>
            </w:pPr>
            <w:r w:rsidRPr="00964F1D">
              <w:t>Ожидаемый результат</w:t>
            </w:r>
          </w:p>
        </w:tc>
      </w:tr>
      <w:tr w:rsidR="00964F1D" w:rsidRPr="00964F1D" w:rsidTr="00964F1D">
        <w:tc>
          <w:tcPr>
            <w:tcW w:w="5000" w:type="pct"/>
            <w:gridSpan w:val="6"/>
          </w:tcPr>
          <w:p w:rsidR="00964F1D" w:rsidRPr="00964F1D" w:rsidRDefault="00964F1D" w:rsidP="00964F1D">
            <w:pPr>
              <w:pStyle w:val="ConsPlusNormal"/>
              <w:outlineLvl w:val="2"/>
            </w:pPr>
            <w:r w:rsidRPr="00964F1D">
              <w:t>I. Нормативно-правовое обеспечение и совершенствование профилактики безнадзорности и правонарушений несовершеннолетних</w:t>
            </w:r>
          </w:p>
        </w:tc>
      </w:tr>
      <w:tr w:rsidR="00964F1D" w:rsidRPr="00964F1D" w:rsidTr="00964F1D">
        <w:tc>
          <w:tcPr>
            <w:tcW w:w="179" w:type="pct"/>
          </w:tcPr>
          <w:p w:rsidR="00964F1D" w:rsidRPr="00964F1D" w:rsidRDefault="00964F1D" w:rsidP="00964F1D">
            <w:pPr>
              <w:pStyle w:val="ConsPlusNormal"/>
            </w:pPr>
            <w:r w:rsidRPr="00964F1D">
              <w:t>1.1.</w:t>
            </w:r>
          </w:p>
        </w:tc>
        <w:tc>
          <w:tcPr>
            <w:tcW w:w="1366" w:type="pct"/>
          </w:tcPr>
          <w:p w:rsidR="00964F1D" w:rsidRPr="00964F1D" w:rsidRDefault="00964F1D" w:rsidP="00964F1D">
            <w:pPr>
              <w:pStyle w:val="ConsPlusNormal"/>
            </w:pPr>
            <w:r w:rsidRPr="00964F1D">
              <w:t>Разработка и актуализация нормативных актов города Ханты-Мансийска, планов по межведомственному взаимодействию в сфере профилактики безнадзорности и правонарушений несовершеннолетних</w:t>
            </w:r>
          </w:p>
        </w:tc>
        <w:tc>
          <w:tcPr>
            <w:tcW w:w="513" w:type="pct"/>
          </w:tcPr>
          <w:p w:rsidR="00964F1D" w:rsidRPr="00964F1D" w:rsidRDefault="00964F1D" w:rsidP="00964F1D">
            <w:pPr>
              <w:pStyle w:val="ConsPlusNormal"/>
            </w:pPr>
            <w:r w:rsidRPr="00964F1D">
              <w:t>2023 - 2026 годы</w:t>
            </w:r>
          </w:p>
        </w:tc>
        <w:tc>
          <w:tcPr>
            <w:tcW w:w="1114" w:type="pct"/>
          </w:tcPr>
          <w:p w:rsidR="00964F1D" w:rsidRPr="00964F1D" w:rsidRDefault="00964F1D" w:rsidP="00964F1D">
            <w:pPr>
              <w:pStyle w:val="ConsPlusNormal"/>
            </w:pPr>
            <w:r w:rsidRPr="00964F1D">
              <w:t>отдел по организации деятельности комиссии по делам несовершеннолетних и защите их прав Администрации города Ханты-Мансийска</w:t>
            </w:r>
          </w:p>
        </w:tc>
        <w:tc>
          <w:tcPr>
            <w:tcW w:w="686" w:type="pct"/>
          </w:tcPr>
          <w:p w:rsidR="00964F1D" w:rsidRPr="00964F1D" w:rsidRDefault="00964F1D" w:rsidP="00964F1D">
            <w:pPr>
              <w:pStyle w:val="ConsPlusNormal"/>
            </w:pPr>
            <w:r w:rsidRPr="00964F1D">
              <w:t>без финансирования</w:t>
            </w:r>
          </w:p>
        </w:tc>
        <w:tc>
          <w:tcPr>
            <w:tcW w:w="1142" w:type="pct"/>
          </w:tcPr>
          <w:p w:rsidR="00964F1D" w:rsidRPr="00964F1D" w:rsidRDefault="00964F1D" w:rsidP="00964F1D">
            <w:pPr>
              <w:pStyle w:val="ConsPlusNormal"/>
            </w:pPr>
            <w:r w:rsidRPr="00964F1D">
              <w:t>координация органов и учреждений системы профилактики безнадзорности и правонарушений, принятие дополнительных мер по профилактике безнадзорности и правонарушений несовершеннолетних</w:t>
            </w:r>
          </w:p>
        </w:tc>
      </w:tr>
      <w:tr w:rsidR="00964F1D" w:rsidRPr="00964F1D" w:rsidTr="00964F1D">
        <w:tc>
          <w:tcPr>
            <w:tcW w:w="179" w:type="pct"/>
          </w:tcPr>
          <w:p w:rsidR="00964F1D" w:rsidRPr="00964F1D" w:rsidRDefault="00964F1D" w:rsidP="00964F1D">
            <w:pPr>
              <w:pStyle w:val="ConsPlusNormal"/>
            </w:pPr>
            <w:r w:rsidRPr="00964F1D">
              <w:t>1.2.</w:t>
            </w:r>
          </w:p>
        </w:tc>
        <w:tc>
          <w:tcPr>
            <w:tcW w:w="1366" w:type="pct"/>
          </w:tcPr>
          <w:p w:rsidR="00964F1D" w:rsidRPr="00964F1D" w:rsidRDefault="00964F1D" w:rsidP="00964F1D">
            <w:pPr>
              <w:pStyle w:val="ConsPlusNormal"/>
            </w:pPr>
            <w:r w:rsidRPr="00964F1D">
              <w:t>Мониторинг по реализации в 2023 - 2026 годах мероприятий План мероприятий по реализации программы по профилактике безнадзорности и правонарушений несовершеннолетних на территории города Ханты-Мансийска на период до 2026 года</w:t>
            </w:r>
          </w:p>
        </w:tc>
        <w:tc>
          <w:tcPr>
            <w:tcW w:w="513" w:type="pct"/>
          </w:tcPr>
          <w:p w:rsidR="00964F1D" w:rsidRPr="00964F1D" w:rsidRDefault="00964F1D" w:rsidP="00964F1D">
            <w:pPr>
              <w:pStyle w:val="ConsPlusNormal"/>
            </w:pPr>
            <w:r w:rsidRPr="00964F1D">
              <w:t>2023 - 2026 годы, не реже одного раза в год</w:t>
            </w:r>
          </w:p>
        </w:tc>
        <w:tc>
          <w:tcPr>
            <w:tcW w:w="1114" w:type="pct"/>
          </w:tcPr>
          <w:p w:rsidR="00964F1D" w:rsidRPr="00964F1D" w:rsidRDefault="00964F1D" w:rsidP="00964F1D">
            <w:pPr>
              <w:pStyle w:val="ConsPlusNormal"/>
            </w:pPr>
            <w:r w:rsidRPr="00964F1D">
              <w:t>муниципальная комиссия по делам несовершеннолетних и защите их прав города Ханты-Мансийска</w:t>
            </w:r>
          </w:p>
        </w:tc>
        <w:tc>
          <w:tcPr>
            <w:tcW w:w="686" w:type="pct"/>
          </w:tcPr>
          <w:p w:rsidR="00964F1D" w:rsidRPr="00964F1D" w:rsidRDefault="00964F1D" w:rsidP="00964F1D">
            <w:pPr>
              <w:pStyle w:val="ConsPlusNormal"/>
            </w:pPr>
            <w:r w:rsidRPr="00964F1D">
              <w:t>без финансирования</w:t>
            </w:r>
          </w:p>
        </w:tc>
        <w:tc>
          <w:tcPr>
            <w:tcW w:w="1142" w:type="pct"/>
          </w:tcPr>
          <w:p w:rsidR="00964F1D" w:rsidRPr="00964F1D" w:rsidRDefault="00964F1D" w:rsidP="00964F1D">
            <w:pPr>
              <w:pStyle w:val="ConsPlusNormal"/>
            </w:pPr>
            <w:r w:rsidRPr="00964F1D">
              <w:t>анализ эффективности деятельности субъектов системы профилактики безнадзорности и правонарушений несовершеннолетних с целью принятия мер по совершенствованию работы на территории муниципального образования</w:t>
            </w:r>
          </w:p>
        </w:tc>
      </w:tr>
      <w:tr w:rsidR="00964F1D" w:rsidRPr="00964F1D" w:rsidTr="00964F1D">
        <w:tc>
          <w:tcPr>
            <w:tcW w:w="5000" w:type="pct"/>
            <w:gridSpan w:val="6"/>
          </w:tcPr>
          <w:p w:rsidR="00964F1D" w:rsidRPr="00964F1D" w:rsidRDefault="00964F1D" w:rsidP="00964F1D">
            <w:pPr>
              <w:pStyle w:val="ConsPlusNormal"/>
              <w:outlineLvl w:val="2"/>
            </w:pPr>
            <w:r w:rsidRPr="00964F1D">
              <w:t>II. Профилактика правонарушений с участием несовершеннолетних</w:t>
            </w:r>
          </w:p>
        </w:tc>
      </w:tr>
      <w:tr w:rsidR="00964F1D" w:rsidRPr="00964F1D" w:rsidTr="00964F1D">
        <w:tc>
          <w:tcPr>
            <w:tcW w:w="179" w:type="pct"/>
          </w:tcPr>
          <w:p w:rsidR="00964F1D" w:rsidRPr="00964F1D" w:rsidRDefault="00964F1D" w:rsidP="00964F1D">
            <w:pPr>
              <w:pStyle w:val="ConsPlusNormal"/>
            </w:pPr>
            <w:r w:rsidRPr="00964F1D">
              <w:t>2.1.</w:t>
            </w:r>
          </w:p>
        </w:tc>
        <w:tc>
          <w:tcPr>
            <w:tcW w:w="1366" w:type="pct"/>
          </w:tcPr>
          <w:p w:rsidR="00964F1D" w:rsidRPr="00964F1D" w:rsidRDefault="00964F1D" w:rsidP="00964F1D">
            <w:pPr>
              <w:pStyle w:val="ConsPlusNormal"/>
            </w:pPr>
            <w:r w:rsidRPr="00964F1D">
              <w:t xml:space="preserve">Правовое консультирование и просвещение несовершеннолетних, в том числе детей-сирот и детей, оставшихся без попечения родителей, детей-инвалидов, а также их родителей, законных представителей, опекунов и усыновителей, лиц, желающих принять на воспитание в свою семью ребенка, оставшегося без попечения родителей, </w:t>
            </w:r>
            <w:r w:rsidRPr="00964F1D">
              <w:lastRenderedPageBreak/>
              <w:t>специалистов, работающих с детьми, по вопросам оказания бесплатной юридической помощи, защиты прав потребителей в дни проведения мероприятий, посвященных Международному дню защиты детей, Дню знаний, Дню проведения правовой помощи детям</w:t>
            </w:r>
          </w:p>
        </w:tc>
        <w:tc>
          <w:tcPr>
            <w:tcW w:w="513" w:type="pct"/>
          </w:tcPr>
          <w:p w:rsidR="00964F1D" w:rsidRPr="00964F1D" w:rsidRDefault="00964F1D" w:rsidP="00964F1D">
            <w:pPr>
              <w:pStyle w:val="ConsPlusNormal"/>
            </w:pPr>
            <w:r w:rsidRPr="00964F1D">
              <w:lastRenderedPageBreak/>
              <w:t>июнь, сентябрь, ноябрь 2023 - 2026 годов</w:t>
            </w:r>
          </w:p>
        </w:tc>
        <w:tc>
          <w:tcPr>
            <w:tcW w:w="1114" w:type="pct"/>
          </w:tcPr>
          <w:p w:rsidR="00964F1D" w:rsidRPr="00964F1D" w:rsidRDefault="00964F1D" w:rsidP="00964F1D">
            <w:pPr>
              <w:pStyle w:val="ConsPlusNormal"/>
            </w:pPr>
            <w:r w:rsidRPr="00964F1D">
              <w:t>Департамент образования Администрации города Ханты-Мансийска;</w:t>
            </w:r>
          </w:p>
          <w:p w:rsidR="00964F1D" w:rsidRPr="00964F1D" w:rsidRDefault="00964F1D" w:rsidP="00964F1D">
            <w:pPr>
              <w:pStyle w:val="ConsPlusNormal"/>
            </w:pPr>
            <w:r w:rsidRPr="00964F1D">
              <w:t>Управление физической культуры и спорта Администрации города Ханты-Мансийска;</w:t>
            </w:r>
          </w:p>
          <w:p w:rsidR="00964F1D" w:rsidRPr="00964F1D" w:rsidRDefault="00964F1D" w:rsidP="00964F1D">
            <w:pPr>
              <w:pStyle w:val="ConsPlusNormal"/>
            </w:pPr>
            <w:r w:rsidRPr="00964F1D">
              <w:t>управление культуры Администрации города Ханты-</w:t>
            </w:r>
            <w:r w:rsidRPr="00964F1D">
              <w:lastRenderedPageBreak/>
              <w:t>Мансийска;</w:t>
            </w:r>
          </w:p>
          <w:p w:rsidR="00964F1D" w:rsidRPr="00964F1D" w:rsidRDefault="00964F1D" w:rsidP="00964F1D">
            <w:pPr>
              <w:pStyle w:val="ConsPlusNormal"/>
            </w:pPr>
            <w:r w:rsidRPr="00964F1D">
              <w:t>Управление социальной защиты, опеки и попечительства по городу Ханты-Мансийску и Ханты-Мансийскому району (по согласованию)</w:t>
            </w:r>
          </w:p>
        </w:tc>
        <w:tc>
          <w:tcPr>
            <w:tcW w:w="686" w:type="pct"/>
          </w:tcPr>
          <w:p w:rsidR="00964F1D" w:rsidRPr="00964F1D" w:rsidRDefault="00964F1D" w:rsidP="00964F1D">
            <w:pPr>
              <w:pStyle w:val="ConsPlusNormal"/>
            </w:pPr>
            <w:r w:rsidRPr="00964F1D">
              <w:lastRenderedPageBreak/>
              <w:t>текущее финансирование</w:t>
            </w:r>
          </w:p>
        </w:tc>
        <w:tc>
          <w:tcPr>
            <w:tcW w:w="1142" w:type="pct"/>
          </w:tcPr>
          <w:p w:rsidR="00964F1D" w:rsidRPr="00964F1D" w:rsidRDefault="00964F1D" w:rsidP="00964F1D">
            <w:pPr>
              <w:pStyle w:val="ConsPlusNormal"/>
            </w:pPr>
            <w:r w:rsidRPr="00964F1D">
              <w:t>увеличение охвата несовершеннолетних, в том числе детей-сирот и детей, оставшихся без попечения родителей, и их законных представителей, специалистов, работающих с детьми, правовым консультированием и просвещением.</w:t>
            </w:r>
          </w:p>
          <w:p w:rsidR="00964F1D" w:rsidRPr="00964F1D" w:rsidRDefault="00964F1D" w:rsidP="00964F1D">
            <w:pPr>
              <w:pStyle w:val="ConsPlusNormal"/>
            </w:pPr>
            <w:r w:rsidRPr="00964F1D">
              <w:lastRenderedPageBreak/>
              <w:t>Ежегодно не менее 5 тысяч детей, их родителей, законных представителей;</w:t>
            </w:r>
          </w:p>
          <w:p w:rsidR="00964F1D" w:rsidRPr="00964F1D" w:rsidRDefault="00964F1D" w:rsidP="00964F1D">
            <w:pPr>
              <w:pStyle w:val="ConsPlusNormal"/>
            </w:pPr>
            <w:r w:rsidRPr="00964F1D">
              <w:t>формирование у подрастающего поколения навыков грамотного поведения в различных жизненных ситуациях</w:t>
            </w:r>
          </w:p>
        </w:tc>
      </w:tr>
      <w:tr w:rsidR="00964F1D" w:rsidRPr="00964F1D" w:rsidTr="00964F1D">
        <w:tc>
          <w:tcPr>
            <w:tcW w:w="179" w:type="pct"/>
          </w:tcPr>
          <w:p w:rsidR="00964F1D" w:rsidRPr="00964F1D" w:rsidRDefault="00964F1D" w:rsidP="00964F1D">
            <w:pPr>
              <w:pStyle w:val="ConsPlusNormal"/>
            </w:pPr>
            <w:r w:rsidRPr="00964F1D">
              <w:lastRenderedPageBreak/>
              <w:t>2.2.</w:t>
            </w:r>
          </w:p>
        </w:tc>
        <w:tc>
          <w:tcPr>
            <w:tcW w:w="1366" w:type="pct"/>
          </w:tcPr>
          <w:p w:rsidR="00964F1D" w:rsidRPr="00964F1D" w:rsidRDefault="00964F1D" w:rsidP="00964F1D">
            <w:pPr>
              <w:pStyle w:val="ConsPlusNormal"/>
            </w:pPr>
            <w:r w:rsidRPr="00964F1D">
              <w:t>Организация работы по максимальному вовлечению в продуктивную социально значимую деятельность, досуговую занятость, в молодежные и общественные объединения несовершеннолетних, в том числе находящихся в социально опасном положении, трудной жизненной ситуации</w:t>
            </w:r>
          </w:p>
        </w:tc>
        <w:tc>
          <w:tcPr>
            <w:tcW w:w="513" w:type="pct"/>
          </w:tcPr>
          <w:p w:rsidR="00964F1D" w:rsidRPr="00964F1D" w:rsidRDefault="00964F1D" w:rsidP="00964F1D">
            <w:pPr>
              <w:pStyle w:val="ConsPlusNormal"/>
            </w:pPr>
            <w:r w:rsidRPr="00964F1D">
              <w:t>2023 - 2026 годы</w:t>
            </w:r>
          </w:p>
        </w:tc>
        <w:tc>
          <w:tcPr>
            <w:tcW w:w="1114" w:type="pct"/>
          </w:tcPr>
          <w:p w:rsidR="00964F1D" w:rsidRPr="00964F1D" w:rsidRDefault="00964F1D" w:rsidP="00964F1D">
            <w:pPr>
              <w:pStyle w:val="ConsPlusNormal"/>
            </w:pPr>
            <w:r w:rsidRPr="00964F1D">
              <w:t>Департамент образования Администрации города Ханты-Мансийска;</w:t>
            </w:r>
          </w:p>
          <w:p w:rsidR="00964F1D" w:rsidRPr="00964F1D" w:rsidRDefault="00964F1D" w:rsidP="00964F1D">
            <w:pPr>
              <w:pStyle w:val="ConsPlusNormal"/>
            </w:pPr>
            <w:r w:rsidRPr="00964F1D">
              <w:t>Управление физической культуры и спорта Администрации города Ханты-Мансийска;</w:t>
            </w:r>
          </w:p>
          <w:p w:rsidR="00964F1D" w:rsidRPr="00964F1D" w:rsidRDefault="00964F1D" w:rsidP="00964F1D">
            <w:pPr>
              <w:pStyle w:val="ConsPlusNormal"/>
            </w:pPr>
            <w:r w:rsidRPr="00964F1D">
              <w:t>управление культуры Администрации города Ханты-Мансийска;</w:t>
            </w:r>
          </w:p>
          <w:p w:rsidR="00964F1D" w:rsidRPr="00964F1D" w:rsidRDefault="00964F1D" w:rsidP="00964F1D">
            <w:pPr>
              <w:pStyle w:val="ConsPlusNormal"/>
            </w:pPr>
            <w:r w:rsidRPr="00964F1D">
              <w:t>Управление социальной защиты населения, опеки и попечительства по городу Ханты-Мансийску и Ханты-Мансийскому району (по согласованию)</w:t>
            </w:r>
          </w:p>
        </w:tc>
        <w:tc>
          <w:tcPr>
            <w:tcW w:w="686" w:type="pct"/>
          </w:tcPr>
          <w:p w:rsidR="00964F1D" w:rsidRPr="00964F1D" w:rsidRDefault="00964F1D" w:rsidP="00964F1D">
            <w:pPr>
              <w:pStyle w:val="ConsPlusNormal"/>
            </w:pPr>
            <w:r w:rsidRPr="00964F1D">
              <w:t>текущее финансирование</w:t>
            </w:r>
          </w:p>
        </w:tc>
        <w:tc>
          <w:tcPr>
            <w:tcW w:w="1142" w:type="pct"/>
          </w:tcPr>
          <w:p w:rsidR="00964F1D" w:rsidRPr="00964F1D" w:rsidRDefault="00964F1D" w:rsidP="00964F1D">
            <w:pPr>
              <w:pStyle w:val="ConsPlusNormal"/>
            </w:pPr>
            <w:r w:rsidRPr="00964F1D">
              <w:t>100% охват несовершеннолетних, находящихся в социально опасном положении или иной трудной жизненной ситуации, досуговой занятостью во внеурочное время</w:t>
            </w:r>
          </w:p>
        </w:tc>
      </w:tr>
      <w:tr w:rsidR="00964F1D" w:rsidRPr="00964F1D" w:rsidTr="00964F1D">
        <w:tc>
          <w:tcPr>
            <w:tcW w:w="179" w:type="pct"/>
          </w:tcPr>
          <w:p w:rsidR="00964F1D" w:rsidRPr="00964F1D" w:rsidRDefault="00964F1D" w:rsidP="00964F1D">
            <w:pPr>
              <w:pStyle w:val="ConsPlusNormal"/>
            </w:pPr>
            <w:r w:rsidRPr="00964F1D">
              <w:t>2.3.</w:t>
            </w:r>
          </w:p>
        </w:tc>
        <w:tc>
          <w:tcPr>
            <w:tcW w:w="1366" w:type="pct"/>
          </w:tcPr>
          <w:p w:rsidR="00964F1D" w:rsidRPr="00964F1D" w:rsidRDefault="00964F1D" w:rsidP="00964F1D">
            <w:pPr>
              <w:pStyle w:val="ConsPlusNormal"/>
            </w:pPr>
            <w:r w:rsidRPr="00964F1D">
              <w:t>Организация физкультурно-оздоровительной работы с несовершеннолетними, создание условий для единого соревновательного процесса</w:t>
            </w:r>
          </w:p>
        </w:tc>
        <w:tc>
          <w:tcPr>
            <w:tcW w:w="513" w:type="pct"/>
          </w:tcPr>
          <w:p w:rsidR="00964F1D" w:rsidRPr="00964F1D" w:rsidRDefault="00964F1D" w:rsidP="00964F1D">
            <w:pPr>
              <w:pStyle w:val="ConsPlusNormal"/>
            </w:pPr>
            <w:r w:rsidRPr="00964F1D">
              <w:t>2023 - 2026 годы</w:t>
            </w:r>
          </w:p>
        </w:tc>
        <w:tc>
          <w:tcPr>
            <w:tcW w:w="1114" w:type="pct"/>
          </w:tcPr>
          <w:p w:rsidR="00964F1D" w:rsidRPr="00964F1D" w:rsidRDefault="00964F1D" w:rsidP="00964F1D">
            <w:pPr>
              <w:pStyle w:val="ConsPlusNormal"/>
            </w:pPr>
            <w:r w:rsidRPr="00964F1D">
              <w:t>Департамент образования Администрации города Ханты-Мансийска;</w:t>
            </w:r>
          </w:p>
          <w:p w:rsidR="00964F1D" w:rsidRPr="00964F1D" w:rsidRDefault="00964F1D" w:rsidP="00964F1D">
            <w:pPr>
              <w:pStyle w:val="ConsPlusNormal"/>
            </w:pPr>
            <w:r w:rsidRPr="00964F1D">
              <w:t>Управление физической культуры и спорта Администрации города Ханты-Мансийска</w:t>
            </w:r>
          </w:p>
        </w:tc>
        <w:tc>
          <w:tcPr>
            <w:tcW w:w="686" w:type="pct"/>
          </w:tcPr>
          <w:p w:rsidR="00964F1D" w:rsidRPr="00964F1D" w:rsidRDefault="00964F1D" w:rsidP="00964F1D">
            <w:pPr>
              <w:pStyle w:val="ConsPlusNormal"/>
            </w:pPr>
            <w:r w:rsidRPr="00964F1D">
              <w:t>текущее финансирование</w:t>
            </w:r>
          </w:p>
        </w:tc>
        <w:tc>
          <w:tcPr>
            <w:tcW w:w="1142" w:type="pct"/>
          </w:tcPr>
          <w:p w:rsidR="00964F1D" w:rsidRPr="00964F1D" w:rsidRDefault="00964F1D" w:rsidP="00964F1D">
            <w:pPr>
              <w:pStyle w:val="ConsPlusNormal"/>
            </w:pPr>
            <w:r w:rsidRPr="00964F1D">
              <w:t>развитие массовой физической культуры и спорта, спортивной инфраструктуры, пропаганды здорового образа жизни, охват не менее 80% несовершеннолетних, состоящих на профилактическом учете органов внутренних дел</w:t>
            </w:r>
          </w:p>
        </w:tc>
      </w:tr>
      <w:tr w:rsidR="00964F1D" w:rsidRPr="00964F1D" w:rsidTr="00964F1D">
        <w:tc>
          <w:tcPr>
            <w:tcW w:w="179" w:type="pct"/>
          </w:tcPr>
          <w:p w:rsidR="00964F1D" w:rsidRPr="00964F1D" w:rsidRDefault="00964F1D" w:rsidP="00964F1D">
            <w:pPr>
              <w:pStyle w:val="ConsPlusNormal"/>
            </w:pPr>
            <w:r w:rsidRPr="00964F1D">
              <w:lastRenderedPageBreak/>
              <w:t>2.4.</w:t>
            </w:r>
          </w:p>
        </w:tc>
        <w:tc>
          <w:tcPr>
            <w:tcW w:w="1366" w:type="pct"/>
          </w:tcPr>
          <w:p w:rsidR="00964F1D" w:rsidRPr="00964F1D" w:rsidRDefault="00964F1D" w:rsidP="00964F1D">
            <w:pPr>
              <w:pStyle w:val="ConsPlusNormal"/>
            </w:pPr>
            <w:r w:rsidRPr="00964F1D">
              <w:t>Организация проведения ежегодной профилактической операции "Подросток", оперативно-профилактических акций "Здоровье", "Твой выбор", "День профилактики", "Защита"</w:t>
            </w:r>
          </w:p>
        </w:tc>
        <w:tc>
          <w:tcPr>
            <w:tcW w:w="513" w:type="pct"/>
          </w:tcPr>
          <w:p w:rsidR="00964F1D" w:rsidRPr="00964F1D" w:rsidRDefault="00964F1D" w:rsidP="00964F1D">
            <w:pPr>
              <w:pStyle w:val="ConsPlusNormal"/>
            </w:pPr>
            <w:r w:rsidRPr="00964F1D">
              <w:t>июнь - сентябрь 2023 - 2026 годов</w:t>
            </w:r>
          </w:p>
        </w:tc>
        <w:tc>
          <w:tcPr>
            <w:tcW w:w="1114" w:type="pct"/>
          </w:tcPr>
          <w:p w:rsidR="00964F1D" w:rsidRPr="00964F1D" w:rsidRDefault="00964F1D" w:rsidP="00964F1D">
            <w:pPr>
              <w:pStyle w:val="ConsPlusNormal"/>
            </w:pPr>
            <w:r w:rsidRPr="00964F1D">
              <w:t>муниципальная комиссия по делам несовершеннолетних и защите их прав города Ханты-Мансийска; Межмуниципальный отдел Министерства внутренних дел Российской Федерации "Ханты-Мансийский" (по согласованию)</w:t>
            </w:r>
          </w:p>
        </w:tc>
        <w:tc>
          <w:tcPr>
            <w:tcW w:w="686" w:type="pct"/>
          </w:tcPr>
          <w:p w:rsidR="00964F1D" w:rsidRPr="00964F1D" w:rsidRDefault="00964F1D" w:rsidP="00964F1D">
            <w:pPr>
              <w:pStyle w:val="ConsPlusNormal"/>
            </w:pPr>
            <w:r w:rsidRPr="00964F1D">
              <w:t>без финансирования</w:t>
            </w:r>
          </w:p>
        </w:tc>
        <w:tc>
          <w:tcPr>
            <w:tcW w:w="1142" w:type="pct"/>
          </w:tcPr>
          <w:p w:rsidR="00964F1D" w:rsidRPr="00964F1D" w:rsidRDefault="00964F1D" w:rsidP="00964F1D">
            <w:pPr>
              <w:pStyle w:val="ConsPlusNormal"/>
            </w:pPr>
            <w:r w:rsidRPr="00964F1D">
              <w:t>организация выявления фактов совершения несовершеннолетними противоправных и антиобщественных действий и принятие мер по устранению причин и условий, им способствовавших; выявление семей, находящихся в социально опасном положении; обеспечение 100% занятости несовершеннолетних, находящихся в социально опасность положении, включая трудоустройство, оздоровление, организацию досуга на летних площадках и во дворах</w:t>
            </w:r>
          </w:p>
        </w:tc>
      </w:tr>
      <w:tr w:rsidR="00964F1D" w:rsidRPr="00964F1D" w:rsidTr="00964F1D">
        <w:tc>
          <w:tcPr>
            <w:tcW w:w="179" w:type="pct"/>
          </w:tcPr>
          <w:p w:rsidR="00964F1D" w:rsidRPr="00964F1D" w:rsidRDefault="00964F1D" w:rsidP="00964F1D">
            <w:pPr>
              <w:pStyle w:val="ConsPlusNormal"/>
            </w:pPr>
            <w:r w:rsidRPr="00964F1D">
              <w:t>2.5.</w:t>
            </w:r>
          </w:p>
        </w:tc>
        <w:tc>
          <w:tcPr>
            <w:tcW w:w="1366" w:type="pct"/>
          </w:tcPr>
          <w:p w:rsidR="00964F1D" w:rsidRPr="00964F1D" w:rsidRDefault="00964F1D" w:rsidP="00964F1D">
            <w:pPr>
              <w:pStyle w:val="ConsPlusNormal"/>
            </w:pPr>
            <w:r w:rsidRPr="00964F1D">
              <w:t>Содействие трудоустройству несовершеннолетним, в том числе из многодетных семей, находящихся в социально опасном положении или иной трудной жизненной ситуации, детей-сирот и детей, оставшихся без попечения родителей</w:t>
            </w:r>
          </w:p>
        </w:tc>
        <w:tc>
          <w:tcPr>
            <w:tcW w:w="513" w:type="pct"/>
          </w:tcPr>
          <w:p w:rsidR="00964F1D" w:rsidRPr="00964F1D" w:rsidRDefault="00964F1D" w:rsidP="00964F1D">
            <w:pPr>
              <w:pStyle w:val="ConsPlusNormal"/>
            </w:pPr>
            <w:r w:rsidRPr="00964F1D">
              <w:t>2023 - 2026 годы</w:t>
            </w:r>
          </w:p>
        </w:tc>
        <w:tc>
          <w:tcPr>
            <w:tcW w:w="1114" w:type="pct"/>
          </w:tcPr>
          <w:p w:rsidR="00964F1D" w:rsidRPr="00964F1D" w:rsidRDefault="00964F1D" w:rsidP="00964F1D">
            <w:pPr>
              <w:pStyle w:val="ConsPlusNormal"/>
            </w:pPr>
            <w:r w:rsidRPr="00964F1D">
              <w:t>Департамент образования Администрации города Ханты-Мансийска;</w:t>
            </w:r>
          </w:p>
          <w:p w:rsidR="00964F1D" w:rsidRPr="00964F1D" w:rsidRDefault="00964F1D" w:rsidP="00964F1D">
            <w:pPr>
              <w:pStyle w:val="ConsPlusNormal"/>
            </w:pPr>
            <w:r w:rsidRPr="00964F1D">
              <w:t>казенное учреждение Ханты-Мансийского автономного округа - Югры "Ханты-Мансийский центр занятости населения" (по согласованию)</w:t>
            </w:r>
          </w:p>
        </w:tc>
        <w:tc>
          <w:tcPr>
            <w:tcW w:w="686" w:type="pct"/>
          </w:tcPr>
          <w:p w:rsidR="00964F1D" w:rsidRPr="00964F1D" w:rsidRDefault="00964F1D" w:rsidP="00964F1D">
            <w:pPr>
              <w:pStyle w:val="ConsPlusNormal"/>
            </w:pPr>
            <w:r w:rsidRPr="00964F1D">
              <w:t>текущее финансирование</w:t>
            </w:r>
          </w:p>
        </w:tc>
        <w:tc>
          <w:tcPr>
            <w:tcW w:w="1142" w:type="pct"/>
          </w:tcPr>
          <w:p w:rsidR="00964F1D" w:rsidRPr="00964F1D" w:rsidRDefault="00964F1D" w:rsidP="00964F1D">
            <w:pPr>
              <w:pStyle w:val="ConsPlusNormal"/>
            </w:pPr>
            <w:r w:rsidRPr="00964F1D">
              <w:t>трудоустройство несовершеннолетних, нуждающихся в особой заботе государства, в том числе находящихся в социально опасном положении.</w:t>
            </w:r>
          </w:p>
          <w:p w:rsidR="00964F1D" w:rsidRPr="00964F1D" w:rsidRDefault="00964F1D" w:rsidP="00964F1D">
            <w:pPr>
              <w:pStyle w:val="ConsPlusNormal"/>
            </w:pPr>
            <w:r w:rsidRPr="00964F1D">
              <w:t xml:space="preserve">Организация трудоустройства детей-сирот и детей, оставшихся без попечения родителей; предоставление дополнительных гарантий по социальной поддержке детей-сирот и детей, оставшихся без попечения родителей (выплата повышенного размера пособия по безработице в размере уровня </w:t>
            </w:r>
            <w:r w:rsidRPr="00964F1D">
              <w:lastRenderedPageBreak/>
              <w:t>средней заработной платы)</w:t>
            </w:r>
          </w:p>
        </w:tc>
      </w:tr>
      <w:tr w:rsidR="00964F1D" w:rsidRPr="00964F1D" w:rsidTr="00964F1D">
        <w:tc>
          <w:tcPr>
            <w:tcW w:w="179" w:type="pct"/>
          </w:tcPr>
          <w:p w:rsidR="00964F1D" w:rsidRPr="00964F1D" w:rsidRDefault="00964F1D" w:rsidP="00964F1D">
            <w:pPr>
              <w:pStyle w:val="ConsPlusNormal"/>
            </w:pPr>
            <w:r w:rsidRPr="00964F1D">
              <w:lastRenderedPageBreak/>
              <w:t>2.6.</w:t>
            </w:r>
          </w:p>
        </w:tc>
        <w:tc>
          <w:tcPr>
            <w:tcW w:w="1366" w:type="pct"/>
          </w:tcPr>
          <w:p w:rsidR="00964F1D" w:rsidRPr="00964F1D" w:rsidRDefault="00964F1D" w:rsidP="00964F1D">
            <w:pPr>
              <w:pStyle w:val="ConsPlusNormal"/>
            </w:pPr>
            <w:r w:rsidRPr="00964F1D">
              <w:t>Организация работы по вовлечению несовершеннолетних обучающихся, в том числе из числа находящихся в социально опасном положении, в молодежное движение "Российское движение школьников"</w:t>
            </w:r>
          </w:p>
        </w:tc>
        <w:tc>
          <w:tcPr>
            <w:tcW w:w="513" w:type="pct"/>
          </w:tcPr>
          <w:p w:rsidR="00964F1D" w:rsidRPr="00964F1D" w:rsidRDefault="00964F1D" w:rsidP="00964F1D">
            <w:pPr>
              <w:pStyle w:val="ConsPlusNormal"/>
            </w:pPr>
            <w:r w:rsidRPr="00964F1D">
              <w:t>2023 - 2026 годы</w:t>
            </w:r>
          </w:p>
        </w:tc>
        <w:tc>
          <w:tcPr>
            <w:tcW w:w="1114" w:type="pct"/>
          </w:tcPr>
          <w:p w:rsidR="00964F1D" w:rsidRPr="00964F1D" w:rsidRDefault="00964F1D" w:rsidP="00964F1D">
            <w:pPr>
              <w:pStyle w:val="ConsPlusNormal"/>
            </w:pPr>
            <w:r w:rsidRPr="00964F1D">
              <w:t>Департамент образования Администрации города Ханты-Мансийска</w:t>
            </w:r>
          </w:p>
        </w:tc>
        <w:tc>
          <w:tcPr>
            <w:tcW w:w="686" w:type="pct"/>
          </w:tcPr>
          <w:p w:rsidR="00964F1D" w:rsidRPr="00964F1D" w:rsidRDefault="00964F1D" w:rsidP="00964F1D">
            <w:pPr>
              <w:pStyle w:val="ConsPlusNormal"/>
            </w:pPr>
            <w:r w:rsidRPr="00964F1D">
              <w:t>текущее финансирование</w:t>
            </w:r>
          </w:p>
        </w:tc>
        <w:tc>
          <w:tcPr>
            <w:tcW w:w="1142" w:type="pct"/>
          </w:tcPr>
          <w:p w:rsidR="00964F1D" w:rsidRPr="00964F1D" w:rsidRDefault="00964F1D" w:rsidP="00964F1D">
            <w:pPr>
              <w:pStyle w:val="ConsPlusNormal"/>
            </w:pPr>
            <w:r w:rsidRPr="00964F1D">
              <w:t xml:space="preserve">профилактика </w:t>
            </w:r>
            <w:proofErr w:type="spellStart"/>
            <w:r w:rsidRPr="00964F1D">
              <w:t>девиантного</w:t>
            </w:r>
            <w:proofErr w:type="spellEnd"/>
            <w:r w:rsidRPr="00964F1D">
              <w:t xml:space="preserve"> поведения несовершеннолетних через вовлечение в альтернативные формы организации досуга</w:t>
            </w:r>
          </w:p>
        </w:tc>
      </w:tr>
      <w:tr w:rsidR="00964F1D" w:rsidRPr="00964F1D" w:rsidTr="00964F1D">
        <w:tc>
          <w:tcPr>
            <w:tcW w:w="179" w:type="pct"/>
          </w:tcPr>
          <w:p w:rsidR="00964F1D" w:rsidRPr="00964F1D" w:rsidRDefault="00964F1D" w:rsidP="00964F1D">
            <w:pPr>
              <w:pStyle w:val="ConsPlusNormal"/>
            </w:pPr>
            <w:r w:rsidRPr="00964F1D">
              <w:t>2.7.</w:t>
            </w:r>
          </w:p>
        </w:tc>
        <w:tc>
          <w:tcPr>
            <w:tcW w:w="1366" w:type="pct"/>
          </w:tcPr>
          <w:p w:rsidR="00964F1D" w:rsidRPr="00964F1D" w:rsidRDefault="00964F1D" w:rsidP="00964F1D">
            <w:pPr>
              <w:pStyle w:val="ConsPlusNormal"/>
            </w:pPr>
            <w:r w:rsidRPr="00964F1D">
              <w:t>Вовлечение в мероприятия профилактической направленности родителей (законных представителей) несовершеннолетних, находящихся в социально опасном положении, состоящих на профилактическом учете территориального органа внутренних дел</w:t>
            </w:r>
          </w:p>
        </w:tc>
        <w:tc>
          <w:tcPr>
            <w:tcW w:w="513" w:type="pct"/>
          </w:tcPr>
          <w:p w:rsidR="00964F1D" w:rsidRPr="00964F1D" w:rsidRDefault="00964F1D" w:rsidP="00964F1D">
            <w:pPr>
              <w:pStyle w:val="ConsPlusNormal"/>
            </w:pPr>
            <w:r w:rsidRPr="00964F1D">
              <w:t>2023 - 2026 годы</w:t>
            </w:r>
          </w:p>
        </w:tc>
        <w:tc>
          <w:tcPr>
            <w:tcW w:w="1114" w:type="pct"/>
          </w:tcPr>
          <w:p w:rsidR="00964F1D" w:rsidRPr="00964F1D" w:rsidRDefault="00964F1D" w:rsidP="00964F1D">
            <w:pPr>
              <w:pStyle w:val="ConsPlusNormal"/>
            </w:pPr>
            <w:r w:rsidRPr="00964F1D">
              <w:t>Департамент образования Администрации города Ханты-Мансийска;</w:t>
            </w:r>
          </w:p>
          <w:p w:rsidR="00964F1D" w:rsidRPr="00964F1D" w:rsidRDefault="00964F1D" w:rsidP="00964F1D">
            <w:pPr>
              <w:pStyle w:val="ConsPlusNormal"/>
            </w:pPr>
            <w:r w:rsidRPr="00964F1D">
              <w:t>Управление социальной защиты населения, опеки и попечительства по городу Ханты-Мансийску и Ханты-Мансийскому району (по согласованию);</w:t>
            </w:r>
          </w:p>
          <w:p w:rsidR="00964F1D" w:rsidRPr="00964F1D" w:rsidRDefault="00964F1D" w:rsidP="00964F1D">
            <w:pPr>
              <w:pStyle w:val="ConsPlusNormal"/>
            </w:pPr>
            <w:r w:rsidRPr="00964F1D">
              <w:t>Межмуниципальный отдел Министерства внутренних дел Российской Федерации "Ханты-Мансийский" (по согласованию)</w:t>
            </w:r>
          </w:p>
        </w:tc>
        <w:tc>
          <w:tcPr>
            <w:tcW w:w="686" w:type="pct"/>
          </w:tcPr>
          <w:p w:rsidR="00964F1D" w:rsidRPr="00964F1D" w:rsidRDefault="00964F1D" w:rsidP="00964F1D">
            <w:pPr>
              <w:pStyle w:val="ConsPlusNormal"/>
            </w:pPr>
            <w:r w:rsidRPr="00964F1D">
              <w:t>текущее финансирование</w:t>
            </w:r>
          </w:p>
        </w:tc>
        <w:tc>
          <w:tcPr>
            <w:tcW w:w="1142" w:type="pct"/>
          </w:tcPr>
          <w:p w:rsidR="00964F1D" w:rsidRPr="00964F1D" w:rsidRDefault="00964F1D" w:rsidP="00964F1D">
            <w:pPr>
              <w:pStyle w:val="ConsPlusNormal"/>
            </w:pPr>
            <w:r w:rsidRPr="00964F1D">
              <w:t xml:space="preserve">повышение компетенции родителей в вопросах воспитания детей, Формирование ответственного </w:t>
            </w:r>
            <w:proofErr w:type="spellStart"/>
            <w:r w:rsidRPr="00964F1D">
              <w:t>родительства</w:t>
            </w:r>
            <w:proofErr w:type="spellEnd"/>
            <w:r w:rsidRPr="00964F1D">
              <w:t>, охват не менее 80% родителей (законных представителей) несовершеннолетних, находящихся в социально опасном положении, состоящих на профилактическом учете территориального органа внутренних дел</w:t>
            </w:r>
          </w:p>
        </w:tc>
      </w:tr>
      <w:tr w:rsidR="00964F1D" w:rsidRPr="00964F1D" w:rsidTr="00964F1D">
        <w:tc>
          <w:tcPr>
            <w:tcW w:w="5000" w:type="pct"/>
            <w:gridSpan w:val="6"/>
          </w:tcPr>
          <w:p w:rsidR="00964F1D" w:rsidRPr="00964F1D" w:rsidRDefault="00964F1D" w:rsidP="00964F1D">
            <w:pPr>
              <w:pStyle w:val="ConsPlusNormal"/>
              <w:outlineLvl w:val="2"/>
            </w:pPr>
            <w:r w:rsidRPr="00964F1D">
              <w:t>III. Формирование здорового жизненного стиля несовершеннолетних, профилактика незаконного потребления наркотических средств, психотропных и одурманивающих веществ, наркомании, токсикомании и алкогольной зависимости</w:t>
            </w:r>
          </w:p>
        </w:tc>
      </w:tr>
      <w:tr w:rsidR="00964F1D" w:rsidRPr="00964F1D" w:rsidTr="00964F1D">
        <w:tc>
          <w:tcPr>
            <w:tcW w:w="179" w:type="pct"/>
          </w:tcPr>
          <w:p w:rsidR="00964F1D" w:rsidRPr="00964F1D" w:rsidRDefault="00964F1D" w:rsidP="00964F1D">
            <w:pPr>
              <w:pStyle w:val="ConsPlusNormal"/>
            </w:pPr>
            <w:r w:rsidRPr="00964F1D">
              <w:t>3.1.</w:t>
            </w:r>
          </w:p>
        </w:tc>
        <w:tc>
          <w:tcPr>
            <w:tcW w:w="1366" w:type="pct"/>
          </w:tcPr>
          <w:p w:rsidR="00964F1D" w:rsidRPr="00964F1D" w:rsidRDefault="00964F1D" w:rsidP="00964F1D">
            <w:pPr>
              <w:pStyle w:val="ConsPlusNormal"/>
            </w:pPr>
            <w:r w:rsidRPr="00964F1D">
              <w:t xml:space="preserve">Проведение единых дней профилактики, направленных на предупреждение противоправных и антиобщественных действий среди несовершеннолетних, потребление несовершеннолетними обучающимися наркотических, психотропных и одурманивающих веществ, </w:t>
            </w:r>
            <w:r w:rsidRPr="00964F1D">
              <w:lastRenderedPageBreak/>
              <w:t>формирование у детей и подростков навыков здорового образа жизни и законопослушного поведения</w:t>
            </w:r>
          </w:p>
        </w:tc>
        <w:tc>
          <w:tcPr>
            <w:tcW w:w="513" w:type="pct"/>
          </w:tcPr>
          <w:p w:rsidR="00964F1D" w:rsidRPr="00964F1D" w:rsidRDefault="00964F1D" w:rsidP="00964F1D">
            <w:pPr>
              <w:pStyle w:val="ConsPlusNormal"/>
            </w:pPr>
            <w:r w:rsidRPr="00964F1D">
              <w:lastRenderedPageBreak/>
              <w:t>2023 - 2026 годы</w:t>
            </w:r>
          </w:p>
        </w:tc>
        <w:tc>
          <w:tcPr>
            <w:tcW w:w="1114" w:type="pct"/>
          </w:tcPr>
          <w:p w:rsidR="00964F1D" w:rsidRPr="00964F1D" w:rsidRDefault="00964F1D" w:rsidP="00964F1D">
            <w:pPr>
              <w:pStyle w:val="ConsPlusNormal"/>
            </w:pPr>
            <w:r w:rsidRPr="00964F1D">
              <w:t>Департамент образования Администрации города Ханты-Мансийска;</w:t>
            </w:r>
          </w:p>
          <w:p w:rsidR="00964F1D" w:rsidRPr="00964F1D" w:rsidRDefault="00964F1D" w:rsidP="00964F1D">
            <w:pPr>
              <w:pStyle w:val="ConsPlusNormal"/>
            </w:pPr>
            <w:r w:rsidRPr="00964F1D">
              <w:t>Межмуниципальный отдел Министерства внутренних дел Российской Федерации "Ханты-Мансийский" (по согласованию)</w:t>
            </w:r>
          </w:p>
        </w:tc>
        <w:tc>
          <w:tcPr>
            <w:tcW w:w="686" w:type="pct"/>
          </w:tcPr>
          <w:p w:rsidR="00964F1D" w:rsidRPr="00964F1D" w:rsidRDefault="00964F1D" w:rsidP="00964F1D">
            <w:pPr>
              <w:pStyle w:val="ConsPlusNormal"/>
            </w:pPr>
            <w:r w:rsidRPr="00964F1D">
              <w:t>текущее финансирование</w:t>
            </w:r>
          </w:p>
        </w:tc>
        <w:tc>
          <w:tcPr>
            <w:tcW w:w="1142" w:type="pct"/>
          </w:tcPr>
          <w:p w:rsidR="00964F1D" w:rsidRPr="00964F1D" w:rsidRDefault="00964F1D" w:rsidP="00964F1D">
            <w:pPr>
              <w:pStyle w:val="ConsPlusNormal"/>
            </w:pPr>
            <w:r w:rsidRPr="00964F1D">
              <w:t>повышение уровня правосознания обучающихся, формирование навыков устойчивости к манипуляциям, сопротивляемости к негативным явлениям, в том числе в онлайн-пространстве</w:t>
            </w:r>
          </w:p>
        </w:tc>
      </w:tr>
      <w:tr w:rsidR="00964F1D" w:rsidRPr="00964F1D" w:rsidTr="00964F1D">
        <w:tc>
          <w:tcPr>
            <w:tcW w:w="179" w:type="pct"/>
          </w:tcPr>
          <w:p w:rsidR="00964F1D" w:rsidRPr="00964F1D" w:rsidRDefault="00964F1D" w:rsidP="00964F1D">
            <w:pPr>
              <w:pStyle w:val="ConsPlusNormal"/>
            </w:pPr>
            <w:r w:rsidRPr="00964F1D">
              <w:t>3.2.</w:t>
            </w:r>
          </w:p>
        </w:tc>
        <w:tc>
          <w:tcPr>
            <w:tcW w:w="1366" w:type="pct"/>
          </w:tcPr>
          <w:p w:rsidR="00964F1D" w:rsidRPr="00964F1D" w:rsidRDefault="00964F1D" w:rsidP="00964F1D">
            <w:pPr>
              <w:pStyle w:val="ConsPlusNormal"/>
            </w:pPr>
            <w:r w:rsidRPr="00964F1D">
              <w:t>Проведение добровольного социально-психологического тестирования несовершеннолетних обучающихся образовательных организаций на предмет немедицинского потребления наркотических средств и психотропных веществ</w:t>
            </w:r>
          </w:p>
        </w:tc>
        <w:tc>
          <w:tcPr>
            <w:tcW w:w="513" w:type="pct"/>
          </w:tcPr>
          <w:p w:rsidR="00964F1D" w:rsidRPr="00964F1D" w:rsidRDefault="00964F1D" w:rsidP="00964F1D">
            <w:pPr>
              <w:pStyle w:val="ConsPlusNormal"/>
            </w:pPr>
            <w:r w:rsidRPr="00964F1D">
              <w:t>2023 - 2026 годы</w:t>
            </w:r>
          </w:p>
        </w:tc>
        <w:tc>
          <w:tcPr>
            <w:tcW w:w="1114" w:type="pct"/>
          </w:tcPr>
          <w:p w:rsidR="00964F1D" w:rsidRPr="00964F1D" w:rsidRDefault="00964F1D" w:rsidP="00964F1D">
            <w:pPr>
              <w:pStyle w:val="ConsPlusNormal"/>
            </w:pPr>
            <w:r w:rsidRPr="00964F1D">
              <w:t>Департамент образования Администрации города Ханты-Мансийска</w:t>
            </w:r>
          </w:p>
        </w:tc>
        <w:tc>
          <w:tcPr>
            <w:tcW w:w="686" w:type="pct"/>
          </w:tcPr>
          <w:p w:rsidR="00964F1D" w:rsidRPr="00964F1D" w:rsidRDefault="00964F1D" w:rsidP="00964F1D">
            <w:pPr>
              <w:pStyle w:val="ConsPlusNormal"/>
            </w:pPr>
          </w:p>
        </w:tc>
        <w:tc>
          <w:tcPr>
            <w:tcW w:w="1142" w:type="pct"/>
          </w:tcPr>
          <w:p w:rsidR="00964F1D" w:rsidRPr="00964F1D" w:rsidRDefault="00964F1D" w:rsidP="00964F1D">
            <w:pPr>
              <w:pStyle w:val="ConsPlusNormal"/>
            </w:pPr>
            <w:r w:rsidRPr="00964F1D">
              <w:t>100% охват несовершеннолетних обучающихся добровольным социально-психологическим тестированием на предмет немедицинского потребления наркотических средств и психотропных веществ</w:t>
            </w:r>
          </w:p>
        </w:tc>
      </w:tr>
      <w:tr w:rsidR="00964F1D" w:rsidRPr="00964F1D" w:rsidTr="00964F1D">
        <w:tc>
          <w:tcPr>
            <w:tcW w:w="179" w:type="pct"/>
          </w:tcPr>
          <w:p w:rsidR="00964F1D" w:rsidRPr="00964F1D" w:rsidRDefault="00964F1D" w:rsidP="00964F1D">
            <w:pPr>
              <w:pStyle w:val="ConsPlusNormal"/>
            </w:pPr>
            <w:r w:rsidRPr="00964F1D">
              <w:t>3.3.</w:t>
            </w:r>
          </w:p>
        </w:tc>
        <w:tc>
          <w:tcPr>
            <w:tcW w:w="1366" w:type="pct"/>
          </w:tcPr>
          <w:p w:rsidR="00964F1D" w:rsidRPr="00964F1D" w:rsidRDefault="00964F1D" w:rsidP="00964F1D">
            <w:pPr>
              <w:pStyle w:val="ConsPlusNormal"/>
            </w:pPr>
            <w:r w:rsidRPr="00964F1D">
              <w:t>Создание условий в общеобразовательных организациях для участия несовершеннолетних обучающихся в городском конкурсе по формированию здорового образа жизни "Здоровый класс"</w:t>
            </w:r>
          </w:p>
        </w:tc>
        <w:tc>
          <w:tcPr>
            <w:tcW w:w="513" w:type="pct"/>
          </w:tcPr>
          <w:p w:rsidR="00964F1D" w:rsidRPr="00964F1D" w:rsidRDefault="00964F1D" w:rsidP="00964F1D">
            <w:pPr>
              <w:pStyle w:val="ConsPlusNormal"/>
            </w:pPr>
            <w:r w:rsidRPr="00964F1D">
              <w:t>2023 - 2026 годы</w:t>
            </w:r>
          </w:p>
        </w:tc>
        <w:tc>
          <w:tcPr>
            <w:tcW w:w="1114" w:type="pct"/>
          </w:tcPr>
          <w:p w:rsidR="00964F1D" w:rsidRPr="00964F1D" w:rsidRDefault="00964F1D" w:rsidP="00964F1D">
            <w:pPr>
              <w:pStyle w:val="ConsPlusNormal"/>
            </w:pPr>
            <w:r w:rsidRPr="00964F1D">
              <w:t>Департамент образования Администрации города Ханты-Мансийска</w:t>
            </w:r>
          </w:p>
        </w:tc>
        <w:tc>
          <w:tcPr>
            <w:tcW w:w="686" w:type="pct"/>
          </w:tcPr>
          <w:p w:rsidR="00964F1D" w:rsidRPr="00964F1D" w:rsidRDefault="00964F1D" w:rsidP="00964F1D">
            <w:pPr>
              <w:pStyle w:val="ConsPlusNormal"/>
            </w:pPr>
            <w:r w:rsidRPr="00964F1D">
              <w:t>без финансирования</w:t>
            </w:r>
          </w:p>
        </w:tc>
        <w:tc>
          <w:tcPr>
            <w:tcW w:w="1142" w:type="pct"/>
          </w:tcPr>
          <w:p w:rsidR="00964F1D" w:rsidRPr="00964F1D" w:rsidRDefault="00964F1D" w:rsidP="00964F1D">
            <w:pPr>
              <w:pStyle w:val="ConsPlusNormal"/>
            </w:pPr>
            <w:r w:rsidRPr="00964F1D">
              <w:t>создание условий для увеличения охвата несовершеннолетних обучающихся альтернативными асоциальному поведению формами занятости</w:t>
            </w:r>
          </w:p>
        </w:tc>
      </w:tr>
      <w:tr w:rsidR="00964F1D" w:rsidRPr="00964F1D" w:rsidTr="00964F1D">
        <w:tc>
          <w:tcPr>
            <w:tcW w:w="179" w:type="pct"/>
          </w:tcPr>
          <w:p w:rsidR="00964F1D" w:rsidRPr="00964F1D" w:rsidRDefault="00964F1D" w:rsidP="00964F1D">
            <w:pPr>
              <w:pStyle w:val="ConsPlusNormal"/>
            </w:pPr>
            <w:r w:rsidRPr="00964F1D">
              <w:t>3.4.</w:t>
            </w:r>
          </w:p>
        </w:tc>
        <w:tc>
          <w:tcPr>
            <w:tcW w:w="1366" w:type="pct"/>
          </w:tcPr>
          <w:p w:rsidR="00964F1D" w:rsidRPr="00964F1D" w:rsidRDefault="00964F1D" w:rsidP="00964F1D">
            <w:pPr>
              <w:pStyle w:val="ConsPlusNormal"/>
            </w:pPr>
            <w:r w:rsidRPr="00964F1D">
              <w:t>Организация деятельности служб примирения в образовательных организациях и учреждениях социального обслуживания</w:t>
            </w:r>
          </w:p>
        </w:tc>
        <w:tc>
          <w:tcPr>
            <w:tcW w:w="513" w:type="pct"/>
          </w:tcPr>
          <w:p w:rsidR="00964F1D" w:rsidRPr="00964F1D" w:rsidRDefault="00964F1D" w:rsidP="00964F1D">
            <w:pPr>
              <w:pStyle w:val="ConsPlusNormal"/>
            </w:pPr>
            <w:r w:rsidRPr="00964F1D">
              <w:t>2023 - 2026 годы</w:t>
            </w:r>
          </w:p>
        </w:tc>
        <w:tc>
          <w:tcPr>
            <w:tcW w:w="1114" w:type="pct"/>
          </w:tcPr>
          <w:p w:rsidR="00964F1D" w:rsidRPr="00964F1D" w:rsidRDefault="00964F1D" w:rsidP="00964F1D">
            <w:pPr>
              <w:pStyle w:val="ConsPlusNormal"/>
            </w:pPr>
            <w:r w:rsidRPr="00964F1D">
              <w:t>Департамент образования Администрации города Ханты-Мансийска; Управление социальной защиты населения, опеки и попечительства по городу Ханты-Мансийску и Ханты-Мансийскому району (по согласованию)</w:t>
            </w:r>
          </w:p>
        </w:tc>
        <w:tc>
          <w:tcPr>
            <w:tcW w:w="686" w:type="pct"/>
          </w:tcPr>
          <w:p w:rsidR="00964F1D" w:rsidRPr="00964F1D" w:rsidRDefault="00964F1D" w:rsidP="00964F1D">
            <w:pPr>
              <w:pStyle w:val="ConsPlusNormal"/>
            </w:pPr>
            <w:r w:rsidRPr="00964F1D">
              <w:t>без финансирования</w:t>
            </w:r>
          </w:p>
        </w:tc>
        <w:tc>
          <w:tcPr>
            <w:tcW w:w="1142" w:type="pct"/>
          </w:tcPr>
          <w:p w:rsidR="00964F1D" w:rsidRPr="00964F1D" w:rsidRDefault="00964F1D" w:rsidP="00964F1D">
            <w:pPr>
              <w:pStyle w:val="ConsPlusNormal"/>
            </w:pPr>
            <w:r w:rsidRPr="00964F1D">
              <w:t>применение медиативных технологий в разрешении конфликтных ситуаций, в том числе внутрисемейных конфликтов посредством проведения восстановительных программ</w:t>
            </w:r>
          </w:p>
        </w:tc>
      </w:tr>
      <w:tr w:rsidR="00964F1D" w:rsidRPr="00964F1D" w:rsidTr="00964F1D">
        <w:tc>
          <w:tcPr>
            <w:tcW w:w="179" w:type="pct"/>
          </w:tcPr>
          <w:p w:rsidR="00964F1D" w:rsidRPr="00964F1D" w:rsidRDefault="00964F1D" w:rsidP="00964F1D">
            <w:pPr>
              <w:pStyle w:val="ConsPlusNormal"/>
            </w:pPr>
            <w:r w:rsidRPr="00964F1D">
              <w:t>3.5.</w:t>
            </w:r>
          </w:p>
        </w:tc>
        <w:tc>
          <w:tcPr>
            <w:tcW w:w="1366" w:type="pct"/>
          </w:tcPr>
          <w:p w:rsidR="00964F1D" w:rsidRPr="00964F1D" w:rsidRDefault="00964F1D" w:rsidP="00964F1D">
            <w:pPr>
              <w:pStyle w:val="ConsPlusNormal"/>
            </w:pPr>
            <w:r w:rsidRPr="00964F1D">
              <w:t xml:space="preserve">Развитие в общеобразовательных организациях технологии "равный-равному", в том числе посредством проведения на регулярной основе с периодичностью не реже одного раза в учебную четверть в течение учебного </w:t>
            </w:r>
            <w:r w:rsidRPr="00964F1D">
              <w:lastRenderedPageBreak/>
              <w:t>года тематических площадок для представителей волонтерских объединений в целях обучения их основным принципам организации деятельности в сфере формирования навыков здорового образа жизни</w:t>
            </w:r>
          </w:p>
        </w:tc>
        <w:tc>
          <w:tcPr>
            <w:tcW w:w="513" w:type="pct"/>
          </w:tcPr>
          <w:p w:rsidR="00964F1D" w:rsidRPr="00964F1D" w:rsidRDefault="00964F1D" w:rsidP="00964F1D">
            <w:pPr>
              <w:pStyle w:val="ConsPlusNormal"/>
            </w:pPr>
            <w:r w:rsidRPr="00964F1D">
              <w:lastRenderedPageBreak/>
              <w:t>2023 - 2026 годы</w:t>
            </w:r>
          </w:p>
        </w:tc>
        <w:tc>
          <w:tcPr>
            <w:tcW w:w="1114" w:type="pct"/>
          </w:tcPr>
          <w:p w:rsidR="00964F1D" w:rsidRPr="00964F1D" w:rsidRDefault="00964F1D" w:rsidP="00964F1D">
            <w:pPr>
              <w:pStyle w:val="ConsPlusNormal"/>
            </w:pPr>
            <w:r w:rsidRPr="00964F1D">
              <w:t>Департамент образования Администрации города Ханты-Мансийска</w:t>
            </w:r>
          </w:p>
        </w:tc>
        <w:tc>
          <w:tcPr>
            <w:tcW w:w="686" w:type="pct"/>
          </w:tcPr>
          <w:p w:rsidR="00964F1D" w:rsidRPr="00964F1D" w:rsidRDefault="00964F1D" w:rsidP="00964F1D">
            <w:pPr>
              <w:pStyle w:val="ConsPlusNormal"/>
            </w:pPr>
            <w:r w:rsidRPr="00964F1D">
              <w:t>без финансирования</w:t>
            </w:r>
          </w:p>
        </w:tc>
        <w:tc>
          <w:tcPr>
            <w:tcW w:w="1142" w:type="pct"/>
          </w:tcPr>
          <w:p w:rsidR="00964F1D" w:rsidRPr="00964F1D" w:rsidRDefault="00964F1D" w:rsidP="00964F1D">
            <w:pPr>
              <w:pStyle w:val="ConsPlusNormal"/>
            </w:pPr>
            <w:r w:rsidRPr="00964F1D">
              <w:t>продвижение идей добровольчества и пропаганды здорового образа жизни среди несовершеннолетних</w:t>
            </w:r>
          </w:p>
        </w:tc>
      </w:tr>
      <w:tr w:rsidR="00964F1D" w:rsidRPr="00964F1D" w:rsidTr="00964F1D">
        <w:tc>
          <w:tcPr>
            <w:tcW w:w="5000" w:type="pct"/>
            <w:gridSpan w:val="6"/>
          </w:tcPr>
          <w:p w:rsidR="00964F1D" w:rsidRPr="00964F1D" w:rsidRDefault="00964F1D" w:rsidP="00964F1D">
            <w:pPr>
              <w:pStyle w:val="ConsPlusNormal"/>
              <w:outlineLvl w:val="2"/>
            </w:pPr>
            <w:r w:rsidRPr="00964F1D">
              <w:t>IV. Обеспечение комплексной безопасности несовершеннолетних, в том числе профилактике гибели детей от внешних управляемых причин</w:t>
            </w:r>
          </w:p>
        </w:tc>
      </w:tr>
      <w:tr w:rsidR="00964F1D" w:rsidRPr="00964F1D" w:rsidTr="00964F1D">
        <w:tc>
          <w:tcPr>
            <w:tcW w:w="179" w:type="pct"/>
          </w:tcPr>
          <w:p w:rsidR="00964F1D" w:rsidRPr="00964F1D" w:rsidRDefault="00964F1D" w:rsidP="00964F1D">
            <w:pPr>
              <w:pStyle w:val="ConsPlusNormal"/>
            </w:pPr>
            <w:r w:rsidRPr="00964F1D">
              <w:t>4.1.</w:t>
            </w:r>
          </w:p>
        </w:tc>
        <w:tc>
          <w:tcPr>
            <w:tcW w:w="1366" w:type="pct"/>
          </w:tcPr>
          <w:p w:rsidR="00964F1D" w:rsidRPr="00964F1D" w:rsidRDefault="00964F1D" w:rsidP="00964F1D">
            <w:pPr>
              <w:pStyle w:val="ConsPlusNormal"/>
            </w:pPr>
            <w:r w:rsidRPr="00964F1D">
              <w:t>Развитие деятельности дружин юных пожарных, инспекторов движения в образовательных организациях</w:t>
            </w:r>
          </w:p>
        </w:tc>
        <w:tc>
          <w:tcPr>
            <w:tcW w:w="513" w:type="pct"/>
          </w:tcPr>
          <w:p w:rsidR="00964F1D" w:rsidRPr="00964F1D" w:rsidRDefault="00964F1D" w:rsidP="00964F1D">
            <w:pPr>
              <w:pStyle w:val="ConsPlusNormal"/>
            </w:pPr>
            <w:r w:rsidRPr="00964F1D">
              <w:t>2023 - 2026 годы</w:t>
            </w:r>
          </w:p>
        </w:tc>
        <w:tc>
          <w:tcPr>
            <w:tcW w:w="1114" w:type="pct"/>
          </w:tcPr>
          <w:p w:rsidR="00964F1D" w:rsidRPr="00964F1D" w:rsidRDefault="00964F1D" w:rsidP="00964F1D">
            <w:pPr>
              <w:pStyle w:val="ConsPlusNormal"/>
            </w:pPr>
            <w:r w:rsidRPr="00964F1D">
              <w:t>Департамент образования Администрации города Ханты-Мансийска</w:t>
            </w:r>
          </w:p>
        </w:tc>
        <w:tc>
          <w:tcPr>
            <w:tcW w:w="686" w:type="pct"/>
          </w:tcPr>
          <w:p w:rsidR="00964F1D" w:rsidRPr="00964F1D" w:rsidRDefault="00964F1D" w:rsidP="00964F1D">
            <w:pPr>
              <w:pStyle w:val="ConsPlusNormal"/>
            </w:pPr>
            <w:r w:rsidRPr="00964F1D">
              <w:t>текущее финансирование</w:t>
            </w:r>
          </w:p>
        </w:tc>
        <w:tc>
          <w:tcPr>
            <w:tcW w:w="1142" w:type="pct"/>
          </w:tcPr>
          <w:p w:rsidR="00964F1D" w:rsidRPr="00964F1D" w:rsidRDefault="00964F1D" w:rsidP="00964F1D">
            <w:pPr>
              <w:pStyle w:val="ConsPlusNormal"/>
            </w:pPr>
            <w:r w:rsidRPr="00964F1D">
              <w:t>повышение уровня правосознания несовершеннолетних обучающихся по противопожарной безопасности. Создание дружин юных пожарных, инспекторов движения в каждой образовательной организации</w:t>
            </w:r>
          </w:p>
        </w:tc>
      </w:tr>
      <w:tr w:rsidR="00964F1D" w:rsidRPr="00964F1D" w:rsidTr="00964F1D">
        <w:tc>
          <w:tcPr>
            <w:tcW w:w="179" w:type="pct"/>
          </w:tcPr>
          <w:p w:rsidR="00964F1D" w:rsidRPr="00964F1D" w:rsidRDefault="00964F1D" w:rsidP="00964F1D">
            <w:pPr>
              <w:pStyle w:val="ConsPlusNormal"/>
            </w:pPr>
            <w:r w:rsidRPr="00964F1D">
              <w:t>4.2.</w:t>
            </w:r>
          </w:p>
        </w:tc>
        <w:tc>
          <w:tcPr>
            <w:tcW w:w="1366" w:type="pct"/>
          </w:tcPr>
          <w:p w:rsidR="00964F1D" w:rsidRPr="00964F1D" w:rsidRDefault="00964F1D" w:rsidP="00964F1D">
            <w:pPr>
              <w:pStyle w:val="ConsPlusNormal"/>
            </w:pPr>
            <w:r w:rsidRPr="00964F1D">
              <w:t>Организация и проведение в образовательных организациях "Месячника безопасности"</w:t>
            </w:r>
          </w:p>
        </w:tc>
        <w:tc>
          <w:tcPr>
            <w:tcW w:w="513" w:type="pct"/>
          </w:tcPr>
          <w:p w:rsidR="00964F1D" w:rsidRPr="00964F1D" w:rsidRDefault="00964F1D" w:rsidP="00964F1D">
            <w:pPr>
              <w:pStyle w:val="ConsPlusNormal"/>
            </w:pPr>
            <w:r w:rsidRPr="00964F1D">
              <w:t>сентябрь 2023 - 2026 годов</w:t>
            </w:r>
          </w:p>
        </w:tc>
        <w:tc>
          <w:tcPr>
            <w:tcW w:w="1114" w:type="pct"/>
          </w:tcPr>
          <w:p w:rsidR="00964F1D" w:rsidRPr="00964F1D" w:rsidRDefault="00964F1D" w:rsidP="00964F1D">
            <w:pPr>
              <w:pStyle w:val="ConsPlusNormal"/>
            </w:pPr>
            <w:r w:rsidRPr="00964F1D">
              <w:t>Департамент образования Администрации города Ханты-Мансийска</w:t>
            </w:r>
          </w:p>
        </w:tc>
        <w:tc>
          <w:tcPr>
            <w:tcW w:w="686" w:type="pct"/>
          </w:tcPr>
          <w:p w:rsidR="00964F1D" w:rsidRPr="00964F1D" w:rsidRDefault="00964F1D" w:rsidP="00964F1D">
            <w:pPr>
              <w:pStyle w:val="ConsPlusNormal"/>
            </w:pPr>
            <w:r w:rsidRPr="00964F1D">
              <w:t>текущее финансирование</w:t>
            </w:r>
          </w:p>
        </w:tc>
        <w:tc>
          <w:tcPr>
            <w:tcW w:w="1142" w:type="pct"/>
          </w:tcPr>
          <w:p w:rsidR="00964F1D" w:rsidRPr="00964F1D" w:rsidRDefault="00964F1D" w:rsidP="00964F1D">
            <w:pPr>
              <w:pStyle w:val="ConsPlusNormal"/>
            </w:pPr>
            <w:r w:rsidRPr="00964F1D">
              <w:t>повышение уровня правосознания несовершеннолетних обучающихся, направленного на безопасное поведение на дорогах, в транспорте и в быту, а также адекватных действий при угрозе возникновения пожара и других чрезвычайных ситуаций</w:t>
            </w:r>
          </w:p>
        </w:tc>
      </w:tr>
      <w:tr w:rsidR="00964F1D" w:rsidRPr="00964F1D" w:rsidTr="00964F1D">
        <w:tc>
          <w:tcPr>
            <w:tcW w:w="179" w:type="pct"/>
          </w:tcPr>
          <w:p w:rsidR="00964F1D" w:rsidRPr="00964F1D" w:rsidRDefault="00964F1D" w:rsidP="00964F1D">
            <w:pPr>
              <w:pStyle w:val="ConsPlusNormal"/>
            </w:pPr>
            <w:r w:rsidRPr="00964F1D">
              <w:t>4.3.</w:t>
            </w:r>
          </w:p>
        </w:tc>
        <w:tc>
          <w:tcPr>
            <w:tcW w:w="1366" w:type="pct"/>
          </w:tcPr>
          <w:p w:rsidR="00964F1D" w:rsidRPr="00964F1D" w:rsidRDefault="00964F1D" w:rsidP="00964F1D">
            <w:pPr>
              <w:pStyle w:val="ConsPlusNormal"/>
            </w:pPr>
            <w:r w:rsidRPr="00964F1D">
              <w:t>Проведение в образовательных организациях акции "Месяц безопасного Интернета"</w:t>
            </w:r>
          </w:p>
        </w:tc>
        <w:tc>
          <w:tcPr>
            <w:tcW w:w="513" w:type="pct"/>
          </w:tcPr>
          <w:p w:rsidR="00964F1D" w:rsidRPr="00964F1D" w:rsidRDefault="00964F1D" w:rsidP="00964F1D">
            <w:pPr>
              <w:pStyle w:val="ConsPlusNormal"/>
            </w:pPr>
            <w:r w:rsidRPr="00964F1D">
              <w:t>март - апрель 2023 - 2026 годов</w:t>
            </w:r>
          </w:p>
        </w:tc>
        <w:tc>
          <w:tcPr>
            <w:tcW w:w="1114" w:type="pct"/>
          </w:tcPr>
          <w:p w:rsidR="00964F1D" w:rsidRPr="00964F1D" w:rsidRDefault="00964F1D" w:rsidP="00964F1D">
            <w:pPr>
              <w:pStyle w:val="ConsPlusNormal"/>
            </w:pPr>
            <w:r w:rsidRPr="00964F1D">
              <w:t>Департамент образования Администрации города Ханты-Мансийска</w:t>
            </w:r>
          </w:p>
        </w:tc>
        <w:tc>
          <w:tcPr>
            <w:tcW w:w="686" w:type="pct"/>
          </w:tcPr>
          <w:p w:rsidR="00964F1D" w:rsidRPr="00964F1D" w:rsidRDefault="00964F1D" w:rsidP="00964F1D">
            <w:pPr>
              <w:pStyle w:val="ConsPlusNormal"/>
            </w:pPr>
            <w:r w:rsidRPr="00964F1D">
              <w:t>текущее финансирование</w:t>
            </w:r>
          </w:p>
        </w:tc>
        <w:tc>
          <w:tcPr>
            <w:tcW w:w="1142" w:type="pct"/>
          </w:tcPr>
          <w:p w:rsidR="00964F1D" w:rsidRPr="00964F1D" w:rsidRDefault="00964F1D" w:rsidP="00964F1D">
            <w:pPr>
              <w:pStyle w:val="ConsPlusNormal"/>
            </w:pPr>
            <w:r w:rsidRPr="00964F1D">
              <w:t xml:space="preserve">увеличение доли несовершеннолетних, вовлеченных в активную познавательную деятельность в области информационной </w:t>
            </w:r>
            <w:r w:rsidRPr="00964F1D">
              <w:lastRenderedPageBreak/>
              <w:t>безопасности с применением информационных и коммуникационных технологий</w:t>
            </w:r>
          </w:p>
        </w:tc>
      </w:tr>
      <w:tr w:rsidR="00964F1D" w:rsidRPr="00964F1D" w:rsidTr="00964F1D">
        <w:tc>
          <w:tcPr>
            <w:tcW w:w="179" w:type="pct"/>
          </w:tcPr>
          <w:p w:rsidR="00964F1D" w:rsidRPr="00964F1D" w:rsidRDefault="00964F1D" w:rsidP="00964F1D">
            <w:pPr>
              <w:pStyle w:val="ConsPlusNormal"/>
            </w:pPr>
            <w:r w:rsidRPr="00964F1D">
              <w:lastRenderedPageBreak/>
              <w:t>4.4.</w:t>
            </w:r>
          </w:p>
        </w:tc>
        <w:tc>
          <w:tcPr>
            <w:tcW w:w="1366" w:type="pct"/>
          </w:tcPr>
          <w:p w:rsidR="00964F1D" w:rsidRPr="00964F1D" w:rsidRDefault="00964F1D" w:rsidP="00964F1D">
            <w:pPr>
              <w:pStyle w:val="ConsPlusNormal"/>
            </w:pPr>
            <w:r w:rsidRPr="00964F1D">
              <w:t>Организация и проведение муниципальных родительских собраний по вопросам обеспечения безопасности несовершеннолетних</w:t>
            </w:r>
          </w:p>
        </w:tc>
        <w:tc>
          <w:tcPr>
            <w:tcW w:w="513" w:type="pct"/>
          </w:tcPr>
          <w:p w:rsidR="00964F1D" w:rsidRPr="00964F1D" w:rsidRDefault="00964F1D" w:rsidP="00964F1D">
            <w:pPr>
              <w:pStyle w:val="ConsPlusNormal"/>
            </w:pPr>
            <w:r w:rsidRPr="00964F1D">
              <w:t>2023 - 2026 годы</w:t>
            </w:r>
          </w:p>
        </w:tc>
        <w:tc>
          <w:tcPr>
            <w:tcW w:w="1114" w:type="pct"/>
          </w:tcPr>
          <w:p w:rsidR="00964F1D" w:rsidRPr="00964F1D" w:rsidRDefault="00964F1D" w:rsidP="00964F1D">
            <w:pPr>
              <w:pStyle w:val="ConsPlusNormal"/>
            </w:pPr>
            <w:r w:rsidRPr="00964F1D">
              <w:t>муниципальная комиссия по делам несовершеннолетних и защите их прав города Ханты-Мансийска</w:t>
            </w:r>
          </w:p>
        </w:tc>
        <w:tc>
          <w:tcPr>
            <w:tcW w:w="686" w:type="pct"/>
          </w:tcPr>
          <w:p w:rsidR="00964F1D" w:rsidRPr="00964F1D" w:rsidRDefault="00964F1D" w:rsidP="00964F1D">
            <w:pPr>
              <w:pStyle w:val="ConsPlusNormal"/>
            </w:pPr>
            <w:r w:rsidRPr="00964F1D">
              <w:t>без финансирования</w:t>
            </w:r>
          </w:p>
        </w:tc>
        <w:tc>
          <w:tcPr>
            <w:tcW w:w="1142" w:type="pct"/>
          </w:tcPr>
          <w:p w:rsidR="00964F1D" w:rsidRPr="00964F1D" w:rsidRDefault="00964F1D" w:rsidP="00964F1D">
            <w:pPr>
              <w:pStyle w:val="ConsPlusNormal"/>
            </w:pPr>
            <w:r w:rsidRPr="00964F1D">
              <w:t xml:space="preserve">повышение компетенции родителей в сфере безопасности несовершеннолетних, предупреждение </w:t>
            </w:r>
            <w:proofErr w:type="spellStart"/>
            <w:r w:rsidRPr="00964F1D">
              <w:t>травмирования</w:t>
            </w:r>
            <w:proofErr w:type="spellEnd"/>
            <w:r w:rsidRPr="00964F1D">
              <w:t xml:space="preserve"> и гибели детей, в том числе от внешних управляемых причин</w:t>
            </w:r>
          </w:p>
        </w:tc>
      </w:tr>
      <w:tr w:rsidR="00964F1D" w:rsidRPr="00964F1D" w:rsidTr="00964F1D">
        <w:tc>
          <w:tcPr>
            <w:tcW w:w="179" w:type="pct"/>
          </w:tcPr>
          <w:p w:rsidR="00964F1D" w:rsidRPr="00964F1D" w:rsidRDefault="00964F1D" w:rsidP="00964F1D">
            <w:pPr>
              <w:pStyle w:val="ConsPlusNormal"/>
            </w:pPr>
            <w:r w:rsidRPr="00964F1D">
              <w:t>4.5.</w:t>
            </w:r>
          </w:p>
        </w:tc>
        <w:tc>
          <w:tcPr>
            <w:tcW w:w="1366" w:type="pct"/>
          </w:tcPr>
          <w:p w:rsidR="00964F1D" w:rsidRPr="00964F1D" w:rsidRDefault="00964F1D" w:rsidP="00964F1D">
            <w:pPr>
              <w:pStyle w:val="ConsPlusNormal"/>
            </w:pPr>
            <w:r w:rsidRPr="00964F1D">
              <w:t>Организация и проведение мероприятий (тренинги, психологические игры, кейс-технологии, презентации проектов, творческих работ, изготовление и демонстрация мотивационных видеороликов), направленных на формирование у несовершеннолетних навыков здорового образа жизни, устойчивости к манипуляциям, сопротивляемости к негативным явлениям, в том числе в онлайн-пространстве, повышение их информированности об общероссийском телефоне доверия</w:t>
            </w:r>
          </w:p>
        </w:tc>
        <w:tc>
          <w:tcPr>
            <w:tcW w:w="513" w:type="pct"/>
          </w:tcPr>
          <w:p w:rsidR="00964F1D" w:rsidRPr="00964F1D" w:rsidRDefault="00964F1D" w:rsidP="00964F1D">
            <w:pPr>
              <w:pStyle w:val="ConsPlusNormal"/>
            </w:pPr>
            <w:r w:rsidRPr="00964F1D">
              <w:t>2023 - 2026 годы</w:t>
            </w:r>
          </w:p>
        </w:tc>
        <w:tc>
          <w:tcPr>
            <w:tcW w:w="1114" w:type="pct"/>
          </w:tcPr>
          <w:p w:rsidR="00964F1D" w:rsidRPr="00964F1D" w:rsidRDefault="00964F1D" w:rsidP="00964F1D">
            <w:pPr>
              <w:pStyle w:val="ConsPlusNormal"/>
            </w:pPr>
            <w:r w:rsidRPr="00964F1D">
              <w:t>Департамент образования Администрации города Ханты-Мансийска;</w:t>
            </w:r>
          </w:p>
          <w:p w:rsidR="00964F1D" w:rsidRPr="00964F1D" w:rsidRDefault="00964F1D" w:rsidP="00964F1D">
            <w:pPr>
              <w:pStyle w:val="ConsPlusNormal"/>
            </w:pPr>
            <w:r w:rsidRPr="00964F1D">
              <w:t>Управление социальной защиты по городу Ханты-Мансийску и Ханты-Мансийскому району (по согласованию)</w:t>
            </w:r>
          </w:p>
        </w:tc>
        <w:tc>
          <w:tcPr>
            <w:tcW w:w="686" w:type="pct"/>
          </w:tcPr>
          <w:p w:rsidR="00964F1D" w:rsidRPr="00964F1D" w:rsidRDefault="00964F1D" w:rsidP="00964F1D">
            <w:pPr>
              <w:pStyle w:val="ConsPlusNormal"/>
            </w:pPr>
            <w:r w:rsidRPr="00964F1D">
              <w:t>текущее финансирование</w:t>
            </w:r>
          </w:p>
        </w:tc>
        <w:tc>
          <w:tcPr>
            <w:tcW w:w="1142" w:type="pct"/>
          </w:tcPr>
          <w:p w:rsidR="00964F1D" w:rsidRPr="00964F1D" w:rsidRDefault="00964F1D" w:rsidP="00964F1D">
            <w:pPr>
              <w:pStyle w:val="ConsPlusNormal"/>
            </w:pPr>
            <w:r w:rsidRPr="00964F1D">
              <w:t xml:space="preserve">профилактика </w:t>
            </w:r>
            <w:proofErr w:type="spellStart"/>
            <w:r w:rsidRPr="00964F1D">
              <w:t>девиантного</w:t>
            </w:r>
            <w:proofErr w:type="spellEnd"/>
            <w:r w:rsidRPr="00964F1D">
              <w:t xml:space="preserve"> поведения несовершеннолетних, чрезвычайных происшествий с детьми несовершеннолетних посредством системно-</w:t>
            </w:r>
            <w:proofErr w:type="spellStart"/>
            <w:r w:rsidRPr="00964F1D">
              <w:t>деятельностного</w:t>
            </w:r>
            <w:proofErr w:type="spellEnd"/>
            <w:r w:rsidRPr="00964F1D">
              <w:t xml:space="preserve"> подхода</w:t>
            </w:r>
          </w:p>
        </w:tc>
      </w:tr>
      <w:tr w:rsidR="00964F1D" w:rsidRPr="00964F1D" w:rsidTr="00964F1D">
        <w:tc>
          <w:tcPr>
            <w:tcW w:w="5000" w:type="pct"/>
            <w:gridSpan w:val="6"/>
          </w:tcPr>
          <w:p w:rsidR="00964F1D" w:rsidRPr="00964F1D" w:rsidRDefault="00964F1D" w:rsidP="00964F1D">
            <w:pPr>
              <w:pStyle w:val="ConsPlusNormal"/>
              <w:outlineLvl w:val="2"/>
            </w:pPr>
            <w:r w:rsidRPr="00964F1D">
              <w:t>V. Информационное обеспечение, направленное на профилактику безнадзорности и правонарушений несовершеннолетних</w:t>
            </w:r>
          </w:p>
        </w:tc>
      </w:tr>
      <w:tr w:rsidR="00964F1D" w:rsidRPr="00964F1D" w:rsidTr="00964F1D">
        <w:tc>
          <w:tcPr>
            <w:tcW w:w="179" w:type="pct"/>
          </w:tcPr>
          <w:p w:rsidR="00964F1D" w:rsidRPr="00964F1D" w:rsidRDefault="00964F1D" w:rsidP="00964F1D">
            <w:pPr>
              <w:pStyle w:val="ConsPlusNormal"/>
            </w:pPr>
            <w:r w:rsidRPr="00964F1D">
              <w:t>5.1.</w:t>
            </w:r>
          </w:p>
        </w:tc>
        <w:tc>
          <w:tcPr>
            <w:tcW w:w="1366" w:type="pct"/>
          </w:tcPr>
          <w:p w:rsidR="00964F1D" w:rsidRPr="00964F1D" w:rsidRDefault="00964F1D" w:rsidP="00964F1D">
            <w:pPr>
              <w:pStyle w:val="ConsPlusNormal"/>
            </w:pPr>
            <w:r w:rsidRPr="00964F1D">
              <w:t xml:space="preserve">Распространение рекламно-информационных материалов, пропагандирующих здоровый образ жизни, семейные ценности, ответственное </w:t>
            </w:r>
            <w:proofErr w:type="spellStart"/>
            <w:r w:rsidRPr="00964F1D">
              <w:t>родительство</w:t>
            </w:r>
            <w:proofErr w:type="spellEnd"/>
            <w:r w:rsidRPr="00964F1D">
              <w:t xml:space="preserve">, защищенное детство, общероссийский </w:t>
            </w:r>
            <w:r w:rsidRPr="00964F1D">
              <w:lastRenderedPageBreak/>
              <w:t>детский телефон доверия в ходе проведения массовых акций и мероприятий для детей и родителей, размещение их в средствах массовой информации материалов, информационно-телекоммуникационной сети Интернет</w:t>
            </w:r>
          </w:p>
        </w:tc>
        <w:tc>
          <w:tcPr>
            <w:tcW w:w="513" w:type="pct"/>
          </w:tcPr>
          <w:p w:rsidR="00964F1D" w:rsidRPr="00964F1D" w:rsidRDefault="00964F1D" w:rsidP="00964F1D">
            <w:pPr>
              <w:pStyle w:val="ConsPlusNormal"/>
            </w:pPr>
            <w:r w:rsidRPr="00964F1D">
              <w:lastRenderedPageBreak/>
              <w:t>2023 - 2026 годы</w:t>
            </w:r>
          </w:p>
        </w:tc>
        <w:tc>
          <w:tcPr>
            <w:tcW w:w="1114" w:type="pct"/>
          </w:tcPr>
          <w:p w:rsidR="00964F1D" w:rsidRPr="00964F1D" w:rsidRDefault="00964F1D" w:rsidP="00964F1D">
            <w:pPr>
              <w:pStyle w:val="ConsPlusNormal"/>
            </w:pPr>
            <w:r w:rsidRPr="00964F1D">
              <w:t>Департамент образования Администрации города Ханты-Мансийска;</w:t>
            </w:r>
          </w:p>
          <w:p w:rsidR="00964F1D" w:rsidRPr="00964F1D" w:rsidRDefault="00964F1D" w:rsidP="00964F1D">
            <w:pPr>
              <w:pStyle w:val="ConsPlusNormal"/>
            </w:pPr>
            <w:r w:rsidRPr="00964F1D">
              <w:t>Управление физической культуры и спорта Администрации города Ханты-</w:t>
            </w:r>
            <w:r w:rsidRPr="00964F1D">
              <w:lastRenderedPageBreak/>
              <w:t>Мансийска;</w:t>
            </w:r>
          </w:p>
          <w:p w:rsidR="00964F1D" w:rsidRPr="00964F1D" w:rsidRDefault="00964F1D" w:rsidP="00964F1D">
            <w:pPr>
              <w:pStyle w:val="ConsPlusNormal"/>
            </w:pPr>
            <w:r w:rsidRPr="00964F1D">
              <w:t>управление культуры Администрации города Ханты-Мансийска; Управление социальной защиты населения, опеки и попечительства по городу Ханты-Мансийску и Ханты-Мансийскому району (по согласованию)</w:t>
            </w:r>
          </w:p>
        </w:tc>
        <w:tc>
          <w:tcPr>
            <w:tcW w:w="686" w:type="pct"/>
          </w:tcPr>
          <w:p w:rsidR="00964F1D" w:rsidRPr="00964F1D" w:rsidRDefault="00964F1D" w:rsidP="00964F1D">
            <w:pPr>
              <w:pStyle w:val="ConsPlusNormal"/>
            </w:pPr>
            <w:r w:rsidRPr="00964F1D">
              <w:lastRenderedPageBreak/>
              <w:t>текущее финансирование</w:t>
            </w:r>
          </w:p>
        </w:tc>
        <w:tc>
          <w:tcPr>
            <w:tcW w:w="1142" w:type="pct"/>
          </w:tcPr>
          <w:p w:rsidR="00964F1D" w:rsidRPr="00964F1D" w:rsidRDefault="00964F1D" w:rsidP="00964F1D">
            <w:pPr>
              <w:pStyle w:val="ConsPlusNormal"/>
            </w:pPr>
            <w:r w:rsidRPr="00964F1D">
              <w:t>популяризация семейных ценностей, здорового образа жизни, повышение информированности об общероссийском телефоне доверия</w:t>
            </w:r>
          </w:p>
        </w:tc>
      </w:tr>
      <w:tr w:rsidR="00964F1D" w:rsidRPr="00964F1D" w:rsidTr="00964F1D">
        <w:tc>
          <w:tcPr>
            <w:tcW w:w="179" w:type="pct"/>
          </w:tcPr>
          <w:p w:rsidR="00964F1D" w:rsidRPr="00964F1D" w:rsidRDefault="00964F1D" w:rsidP="00964F1D">
            <w:pPr>
              <w:pStyle w:val="ConsPlusNormal"/>
            </w:pPr>
            <w:r w:rsidRPr="00964F1D">
              <w:t>5.2.</w:t>
            </w:r>
          </w:p>
        </w:tc>
        <w:tc>
          <w:tcPr>
            <w:tcW w:w="1366" w:type="pct"/>
          </w:tcPr>
          <w:p w:rsidR="00964F1D" w:rsidRPr="00964F1D" w:rsidRDefault="00964F1D" w:rsidP="00964F1D">
            <w:pPr>
              <w:pStyle w:val="ConsPlusNormal"/>
            </w:pPr>
            <w:r w:rsidRPr="00964F1D">
              <w:t>Распространение информационных материалов о правах ребенка, адаптированных для детей, родителей, учителей, специалистов, работающих с детьми и в интересах детей, через средства массовой информации, информационно-телекоммуникационную сеть Интернет, организации и учреждения для детей</w:t>
            </w:r>
          </w:p>
        </w:tc>
        <w:tc>
          <w:tcPr>
            <w:tcW w:w="513" w:type="pct"/>
          </w:tcPr>
          <w:p w:rsidR="00964F1D" w:rsidRPr="00964F1D" w:rsidRDefault="00964F1D" w:rsidP="00964F1D">
            <w:pPr>
              <w:pStyle w:val="ConsPlusNormal"/>
            </w:pPr>
            <w:r w:rsidRPr="00964F1D">
              <w:t>2023 - 2026 годы</w:t>
            </w:r>
          </w:p>
        </w:tc>
        <w:tc>
          <w:tcPr>
            <w:tcW w:w="1114" w:type="pct"/>
          </w:tcPr>
          <w:p w:rsidR="00964F1D" w:rsidRPr="00964F1D" w:rsidRDefault="00964F1D" w:rsidP="00964F1D">
            <w:pPr>
              <w:pStyle w:val="ConsPlusNormal"/>
            </w:pPr>
            <w:r w:rsidRPr="00964F1D">
              <w:t>Департамент образования Администрации города Ханты-Мансийска;</w:t>
            </w:r>
          </w:p>
          <w:p w:rsidR="00964F1D" w:rsidRPr="00964F1D" w:rsidRDefault="00964F1D" w:rsidP="00964F1D">
            <w:pPr>
              <w:pStyle w:val="ConsPlusNormal"/>
            </w:pPr>
            <w:r w:rsidRPr="00964F1D">
              <w:t>Управление физической культуры и спорта Администрации города Ханты-Мансийска;</w:t>
            </w:r>
          </w:p>
          <w:p w:rsidR="00964F1D" w:rsidRPr="00964F1D" w:rsidRDefault="00964F1D" w:rsidP="00964F1D">
            <w:pPr>
              <w:pStyle w:val="ConsPlusNormal"/>
            </w:pPr>
            <w:r w:rsidRPr="00964F1D">
              <w:t>управление культуры Администрации города Ханты-Мансийска; Управление социальной защиты населения, опеки и попечительства по городу Ханты-Мансийску и Ханты-Мансийскому району (по согласованию)</w:t>
            </w:r>
          </w:p>
        </w:tc>
        <w:tc>
          <w:tcPr>
            <w:tcW w:w="686" w:type="pct"/>
          </w:tcPr>
          <w:p w:rsidR="00964F1D" w:rsidRPr="00964F1D" w:rsidRDefault="00964F1D" w:rsidP="00964F1D">
            <w:pPr>
              <w:pStyle w:val="ConsPlusNormal"/>
            </w:pPr>
            <w:r w:rsidRPr="00964F1D">
              <w:t>без финансирования</w:t>
            </w:r>
          </w:p>
        </w:tc>
        <w:tc>
          <w:tcPr>
            <w:tcW w:w="1142" w:type="pct"/>
          </w:tcPr>
          <w:p w:rsidR="00964F1D" w:rsidRPr="00964F1D" w:rsidRDefault="00964F1D" w:rsidP="00964F1D">
            <w:pPr>
              <w:pStyle w:val="ConsPlusNormal"/>
            </w:pPr>
            <w:r w:rsidRPr="00964F1D">
              <w:t>повышение уровня информированности несовершеннолетних и их родителей по вопросам защиты прав и законных интересов несовершеннолетних.</w:t>
            </w:r>
          </w:p>
          <w:p w:rsidR="00964F1D" w:rsidRPr="00964F1D" w:rsidRDefault="00964F1D" w:rsidP="00964F1D">
            <w:pPr>
              <w:pStyle w:val="ConsPlusNormal"/>
            </w:pPr>
            <w:r w:rsidRPr="00964F1D">
              <w:t>Не менее 2 000 экземпляров раздаточного материала, не менее 4 статей ежегодно</w:t>
            </w:r>
          </w:p>
        </w:tc>
      </w:tr>
      <w:tr w:rsidR="00964F1D" w:rsidRPr="00964F1D" w:rsidTr="00964F1D">
        <w:tc>
          <w:tcPr>
            <w:tcW w:w="5000" w:type="pct"/>
            <w:gridSpan w:val="6"/>
          </w:tcPr>
          <w:p w:rsidR="00964F1D" w:rsidRPr="00964F1D" w:rsidRDefault="00964F1D" w:rsidP="00964F1D">
            <w:pPr>
              <w:pStyle w:val="ConsPlusNormal"/>
              <w:outlineLvl w:val="2"/>
            </w:pPr>
            <w:r w:rsidRPr="00964F1D">
              <w:t>VI. Организационно-методическое обеспечение совершенствования системы профилактики безнадзорности и правонарушений несовершеннолетних</w:t>
            </w:r>
          </w:p>
        </w:tc>
      </w:tr>
      <w:tr w:rsidR="00964F1D" w:rsidRPr="00964F1D" w:rsidTr="00964F1D">
        <w:tc>
          <w:tcPr>
            <w:tcW w:w="179" w:type="pct"/>
          </w:tcPr>
          <w:p w:rsidR="00964F1D" w:rsidRPr="00964F1D" w:rsidRDefault="00964F1D" w:rsidP="00964F1D">
            <w:pPr>
              <w:pStyle w:val="ConsPlusNormal"/>
            </w:pPr>
            <w:r w:rsidRPr="00964F1D">
              <w:t>6.1.</w:t>
            </w:r>
          </w:p>
        </w:tc>
        <w:tc>
          <w:tcPr>
            <w:tcW w:w="1366" w:type="pct"/>
          </w:tcPr>
          <w:p w:rsidR="00964F1D" w:rsidRPr="00964F1D" w:rsidRDefault="00964F1D" w:rsidP="00964F1D">
            <w:pPr>
              <w:pStyle w:val="ConsPlusNormal"/>
            </w:pPr>
            <w:r w:rsidRPr="00964F1D">
              <w:t xml:space="preserve">Проведение межведомственных совещаний, семинаров, коммуникационных, дискуссионных площадок с участием представителей органов системы профилактики по актуальным вопросам профилактики </w:t>
            </w:r>
            <w:r w:rsidRPr="00964F1D">
              <w:lastRenderedPageBreak/>
              <w:t>безнадзорности и правонарушений несовершеннолетних</w:t>
            </w:r>
          </w:p>
        </w:tc>
        <w:tc>
          <w:tcPr>
            <w:tcW w:w="513" w:type="pct"/>
          </w:tcPr>
          <w:p w:rsidR="00964F1D" w:rsidRPr="00964F1D" w:rsidRDefault="00964F1D" w:rsidP="00964F1D">
            <w:pPr>
              <w:pStyle w:val="ConsPlusNormal"/>
            </w:pPr>
            <w:r w:rsidRPr="00964F1D">
              <w:lastRenderedPageBreak/>
              <w:t>2023 - 2026 годы</w:t>
            </w:r>
          </w:p>
        </w:tc>
        <w:tc>
          <w:tcPr>
            <w:tcW w:w="1114" w:type="pct"/>
          </w:tcPr>
          <w:p w:rsidR="00964F1D" w:rsidRPr="00964F1D" w:rsidRDefault="00964F1D" w:rsidP="00964F1D">
            <w:pPr>
              <w:pStyle w:val="ConsPlusNormal"/>
            </w:pPr>
            <w:r w:rsidRPr="00964F1D">
              <w:t>муниципальная комиссия по делам несовершеннолетних и защите их прав города Ханты-Мансийска</w:t>
            </w:r>
          </w:p>
        </w:tc>
        <w:tc>
          <w:tcPr>
            <w:tcW w:w="686" w:type="pct"/>
          </w:tcPr>
          <w:p w:rsidR="00964F1D" w:rsidRPr="00964F1D" w:rsidRDefault="00964F1D" w:rsidP="00964F1D">
            <w:pPr>
              <w:pStyle w:val="ConsPlusNormal"/>
            </w:pPr>
            <w:r w:rsidRPr="00964F1D">
              <w:t>текущее финансирование</w:t>
            </w:r>
          </w:p>
        </w:tc>
        <w:tc>
          <w:tcPr>
            <w:tcW w:w="1142" w:type="pct"/>
          </w:tcPr>
          <w:p w:rsidR="00964F1D" w:rsidRPr="00964F1D" w:rsidRDefault="00964F1D" w:rsidP="00964F1D">
            <w:pPr>
              <w:pStyle w:val="ConsPlusNormal"/>
            </w:pPr>
            <w:r w:rsidRPr="00964F1D">
              <w:t xml:space="preserve">повышение компетенции специалистов органов и учреждений системы профилактики безнадзорности и правонарушений несовершеннолетних в части </w:t>
            </w:r>
            <w:r w:rsidRPr="00964F1D">
              <w:lastRenderedPageBreak/>
              <w:t>исполнения полномочий в сфере защиты прав и законных интересов несовершеннолетних.</w:t>
            </w:r>
          </w:p>
          <w:p w:rsidR="00964F1D" w:rsidRPr="00964F1D" w:rsidRDefault="00964F1D" w:rsidP="00964F1D">
            <w:pPr>
              <w:pStyle w:val="ConsPlusNormal"/>
            </w:pPr>
            <w:r w:rsidRPr="00964F1D">
              <w:t>Ежегодно не менее 25 специалистов, работающих в сфере профилактики безнадзорности и правонарушений несовершеннолетних</w:t>
            </w:r>
          </w:p>
        </w:tc>
      </w:tr>
      <w:tr w:rsidR="00964F1D" w:rsidRPr="00964F1D" w:rsidTr="00964F1D">
        <w:tc>
          <w:tcPr>
            <w:tcW w:w="179" w:type="pct"/>
          </w:tcPr>
          <w:p w:rsidR="00964F1D" w:rsidRPr="00964F1D" w:rsidRDefault="00964F1D" w:rsidP="00964F1D">
            <w:pPr>
              <w:pStyle w:val="ConsPlusNormal"/>
            </w:pPr>
            <w:r w:rsidRPr="00964F1D">
              <w:lastRenderedPageBreak/>
              <w:t>6.2.</w:t>
            </w:r>
          </w:p>
        </w:tc>
        <w:tc>
          <w:tcPr>
            <w:tcW w:w="1366" w:type="pct"/>
          </w:tcPr>
          <w:p w:rsidR="00964F1D" w:rsidRPr="00964F1D" w:rsidRDefault="00964F1D" w:rsidP="00964F1D">
            <w:pPr>
              <w:pStyle w:val="ConsPlusNormal"/>
            </w:pPr>
            <w:r w:rsidRPr="00964F1D">
              <w:t xml:space="preserve">Координация и методическое сопровождение деятельности </w:t>
            </w:r>
            <w:proofErr w:type="spellStart"/>
            <w:r w:rsidRPr="00964F1D">
              <w:t>кибердружин</w:t>
            </w:r>
            <w:proofErr w:type="spellEnd"/>
            <w:r w:rsidRPr="00964F1D">
              <w:t>, действующих в общеобразовательных организациях, на предмет выявления деструктивного контента (виды информации, предусмотренные частью 2 статьи 5 Федерального закона от 29.12.2010 N 436-ФЗ "О защите детей от информации, причиняющей вред их здоровью и развитию") в информационно-телекоммуникационной сети Интернет</w:t>
            </w:r>
          </w:p>
        </w:tc>
        <w:tc>
          <w:tcPr>
            <w:tcW w:w="513" w:type="pct"/>
          </w:tcPr>
          <w:p w:rsidR="00964F1D" w:rsidRPr="00964F1D" w:rsidRDefault="00964F1D" w:rsidP="00964F1D">
            <w:pPr>
              <w:pStyle w:val="ConsPlusNormal"/>
            </w:pPr>
            <w:r w:rsidRPr="00964F1D">
              <w:t>2023 - 2026 годы</w:t>
            </w:r>
          </w:p>
        </w:tc>
        <w:tc>
          <w:tcPr>
            <w:tcW w:w="1114" w:type="pct"/>
          </w:tcPr>
          <w:p w:rsidR="00964F1D" w:rsidRPr="00964F1D" w:rsidRDefault="00964F1D" w:rsidP="00964F1D">
            <w:pPr>
              <w:pStyle w:val="ConsPlusNormal"/>
            </w:pPr>
            <w:r w:rsidRPr="00964F1D">
              <w:t>Департамент образования Администрации города Ханты-Мансийска</w:t>
            </w:r>
          </w:p>
        </w:tc>
        <w:tc>
          <w:tcPr>
            <w:tcW w:w="686" w:type="pct"/>
          </w:tcPr>
          <w:p w:rsidR="00964F1D" w:rsidRPr="00964F1D" w:rsidRDefault="00964F1D" w:rsidP="00964F1D">
            <w:pPr>
              <w:pStyle w:val="ConsPlusNormal"/>
            </w:pPr>
            <w:r w:rsidRPr="00964F1D">
              <w:t>текущее финансирование</w:t>
            </w:r>
          </w:p>
        </w:tc>
        <w:tc>
          <w:tcPr>
            <w:tcW w:w="1142" w:type="pct"/>
          </w:tcPr>
          <w:p w:rsidR="00964F1D" w:rsidRPr="00964F1D" w:rsidRDefault="00964F1D" w:rsidP="00964F1D">
            <w:pPr>
              <w:pStyle w:val="ConsPlusNormal"/>
            </w:pPr>
            <w:r w:rsidRPr="00964F1D">
              <w:t xml:space="preserve">повышение компетенции специалистов общеобразовательных организаций в части исполнения полномочий в сфере защиты прав и законных интересов несовершеннолетних, охват 100% представителей </w:t>
            </w:r>
            <w:proofErr w:type="spellStart"/>
            <w:r w:rsidRPr="00964F1D">
              <w:t>кибердружин</w:t>
            </w:r>
            <w:proofErr w:type="spellEnd"/>
          </w:p>
        </w:tc>
      </w:tr>
      <w:tr w:rsidR="00964F1D" w:rsidRPr="00964F1D" w:rsidTr="00964F1D">
        <w:tc>
          <w:tcPr>
            <w:tcW w:w="179" w:type="pct"/>
          </w:tcPr>
          <w:p w:rsidR="00964F1D" w:rsidRPr="00964F1D" w:rsidRDefault="00964F1D" w:rsidP="00964F1D">
            <w:pPr>
              <w:pStyle w:val="ConsPlusNormal"/>
            </w:pPr>
            <w:r w:rsidRPr="00964F1D">
              <w:t>6.3.</w:t>
            </w:r>
          </w:p>
        </w:tc>
        <w:tc>
          <w:tcPr>
            <w:tcW w:w="1366" w:type="pct"/>
          </w:tcPr>
          <w:p w:rsidR="00964F1D" w:rsidRPr="00964F1D" w:rsidRDefault="00964F1D" w:rsidP="00964F1D">
            <w:pPr>
              <w:pStyle w:val="ConsPlusNormal"/>
            </w:pPr>
            <w:r w:rsidRPr="00964F1D">
              <w:t>Участие в конкурсных отборах инновационных социальных проектов в сфере профилактики безнадзорности и правонарушений несовершеннолетних, поддержки детей и семей с детьми, проводимых различными фондами, структурами, организациями</w:t>
            </w:r>
          </w:p>
        </w:tc>
        <w:tc>
          <w:tcPr>
            <w:tcW w:w="513" w:type="pct"/>
          </w:tcPr>
          <w:p w:rsidR="00964F1D" w:rsidRPr="00964F1D" w:rsidRDefault="00964F1D" w:rsidP="00964F1D">
            <w:pPr>
              <w:pStyle w:val="ConsPlusNormal"/>
            </w:pPr>
            <w:r w:rsidRPr="00964F1D">
              <w:t>2023 - 2026 годы</w:t>
            </w:r>
          </w:p>
        </w:tc>
        <w:tc>
          <w:tcPr>
            <w:tcW w:w="1114" w:type="pct"/>
          </w:tcPr>
          <w:p w:rsidR="00964F1D" w:rsidRPr="00964F1D" w:rsidRDefault="00964F1D" w:rsidP="00964F1D">
            <w:pPr>
              <w:pStyle w:val="ConsPlusNormal"/>
            </w:pPr>
            <w:r w:rsidRPr="00964F1D">
              <w:t>Департамент образования Администрации города Ханты-Мансийска;</w:t>
            </w:r>
          </w:p>
          <w:p w:rsidR="00964F1D" w:rsidRPr="00964F1D" w:rsidRDefault="00964F1D" w:rsidP="00964F1D">
            <w:pPr>
              <w:pStyle w:val="ConsPlusNormal"/>
            </w:pPr>
            <w:r w:rsidRPr="00964F1D">
              <w:t>Управление физической культуры и спорта Администрации города Ханты-Мансийска;</w:t>
            </w:r>
          </w:p>
          <w:p w:rsidR="00964F1D" w:rsidRPr="00964F1D" w:rsidRDefault="00964F1D" w:rsidP="00964F1D">
            <w:pPr>
              <w:pStyle w:val="ConsPlusNormal"/>
            </w:pPr>
            <w:r w:rsidRPr="00964F1D">
              <w:t xml:space="preserve">управление культуры Администрации города Ханты-Мансийска; Управление социальной защиты населения, </w:t>
            </w:r>
            <w:r w:rsidRPr="00964F1D">
              <w:lastRenderedPageBreak/>
              <w:t>опеки и попечительства по городу Ханты-Мансийску и Ханты-Мансийскому району (по согласованию)</w:t>
            </w:r>
          </w:p>
        </w:tc>
        <w:tc>
          <w:tcPr>
            <w:tcW w:w="686" w:type="pct"/>
          </w:tcPr>
          <w:p w:rsidR="00964F1D" w:rsidRPr="00964F1D" w:rsidRDefault="00964F1D" w:rsidP="00964F1D">
            <w:pPr>
              <w:pStyle w:val="ConsPlusNormal"/>
            </w:pPr>
            <w:r w:rsidRPr="00964F1D">
              <w:lastRenderedPageBreak/>
              <w:t>текущее финансирование</w:t>
            </w:r>
          </w:p>
        </w:tc>
        <w:tc>
          <w:tcPr>
            <w:tcW w:w="1142" w:type="pct"/>
          </w:tcPr>
          <w:p w:rsidR="00964F1D" w:rsidRPr="00964F1D" w:rsidRDefault="00964F1D" w:rsidP="00964F1D">
            <w:pPr>
              <w:pStyle w:val="ConsPlusNormal"/>
            </w:pPr>
            <w:r w:rsidRPr="00964F1D">
              <w:t>реализация новых проектов в сфере профилактики безнадзорности и правонарушений несовершеннолетних, защиты прав детей, привлечение денежных средств на их реализацию.</w:t>
            </w:r>
          </w:p>
          <w:p w:rsidR="00964F1D" w:rsidRPr="00964F1D" w:rsidRDefault="00964F1D" w:rsidP="00964F1D">
            <w:pPr>
              <w:pStyle w:val="ConsPlusNormal"/>
            </w:pPr>
            <w:r w:rsidRPr="00964F1D">
              <w:t xml:space="preserve">Подготовка документов и направление не менее 1 заявки от города Ханты-Мансийска об </w:t>
            </w:r>
            <w:r w:rsidRPr="00964F1D">
              <w:lastRenderedPageBreak/>
              <w:t xml:space="preserve">участии в конкурсе </w:t>
            </w:r>
            <w:proofErr w:type="spellStart"/>
            <w:r w:rsidRPr="00964F1D">
              <w:t>грантовой</w:t>
            </w:r>
            <w:proofErr w:type="spellEnd"/>
            <w:r w:rsidRPr="00964F1D">
              <w:t xml:space="preserve"> поддержки</w:t>
            </w:r>
          </w:p>
        </w:tc>
      </w:tr>
    </w:tbl>
    <w:p w:rsidR="00964F1D" w:rsidRPr="00964F1D" w:rsidRDefault="00964F1D" w:rsidP="00964F1D">
      <w:pPr>
        <w:pStyle w:val="ConsPlusNormal"/>
        <w:jc w:val="both"/>
      </w:pPr>
    </w:p>
    <w:p w:rsidR="006B38A1" w:rsidRPr="00964F1D" w:rsidRDefault="006B38A1" w:rsidP="00964F1D">
      <w:pPr>
        <w:spacing w:after="0" w:line="240" w:lineRule="auto"/>
      </w:pPr>
      <w:bookmarkStart w:id="27" w:name="_GoBack"/>
      <w:bookmarkEnd w:id="27"/>
    </w:p>
    <w:sectPr w:rsidR="006B38A1" w:rsidRPr="00964F1D">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F1D"/>
    <w:rsid w:val="006B38A1"/>
    <w:rsid w:val="00964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8C621-09E1-4D3B-90B4-B57DB2D38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4F1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64F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64F1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64F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64F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64F1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64F1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64F1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78</Pages>
  <Words>18632</Words>
  <Characters>106203</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Серебренникова Елена Геннадьевна</dc:creator>
  <cp:keywords/>
  <dc:description/>
  <cp:lastModifiedBy>Серебренникова Елена Геннадьевна</cp:lastModifiedBy>
  <cp:revision>1</cp:revision>
  <dcterms:created xsi:type="dcterms:W3CDTF">2024-12-13T07:36:00Z</dcterms:created>
  <dcterms:modified xsi:type="dcterms:W3CDTF">2024-12-13T07:44:00Z</dcterms:modified>
</cp:coreProperties>
</file>