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5" w:rsidRDefault="00610B95" w:rsidP="0095524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B95" w:rsidRDefault="00610B95" w:rsidP="0095524F">
      <w:pPr>
        <w:suppressAutoHyphens/>
        <w:jc w:val="right"/>
        <w:rPr>
          <w:sz w:val="28"/>
          <w:szCs w:val="28"/>
        </w:rPr>
      </w:pPr>
    </w:p>
    <w:p w:rsidR="00591901" w:rsidRDefault="00591901" w:rsidP="0095524F">
      <w:pPr>
        <w:suppressAutoHyphens/>
        <w:jc w:val="right"/>
        <w:rPr>
          <w:sz w:val="28"/>
          <w:szCs w:val="28"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967EB" w:rsidRPr="00A018D0" w:rsidRDefault="00A967EB" w:rsidP="00A967EB">
      <w:pPr>
        <w:jc w:val="center"/>
        <w:rPr>
          <w:b/>
        </w:rPr>
      </w:pPr>
    </w:p>
    <w:p w:rsidR="00A967EB" w:rsidRPr="00A018D0" w:rsidRDefault="00A967EB" w:rsidP="00A967EB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967EB" w:rsidRDefault="00A967EB" w:rsidP="00A967EB">
      <w:pPr>
        <w:ind w:left="284" w:firstLine="964"/>
        <w:jc w:val="both"/>
        <w:rPr>
          <w:sz w:val="28"/>
        </w:rPr>
      </w:pPr>
    </w:p>
    <w:p w:rsidR="00514F7D" w:rsidRPr="00A018D0" w:rsidRDefault="00514F7D" w:rsidP="00A967EB">
      <w:pPr>
        <w:ind w:left="284" w:firstLine="964"/>
        <w:jc w:val="both"/>
        <w:rPr>
          <w:sz w:val="28"/>
        </w:rPr>
      </w:pPr>
    </w:p>
    <w:p w:rsidR="00A967EB" w:rsidRPr="00A018D0" w:rsidRDefault="00B42985" w:rsidP="00A967EB">
      <w:pPr>
        <w:jc w:val="both"/>
        <w:rPr>
          <w:sz w:val="28"/>
        </w:rPr>
      </w:pPr>
      <w:r>
        <w:rPr>
          <w:sz w:val="28"/>
        </w:rPr>
        <w:t>о</w:t>
      </w:r>
      <w:r w:rsidR="00A967EB" w:rsidRPr="00A018D0">
        <w:rPr>
          <w:sz w:val="28"/>
        </w:rPr>
        <w:t>т</w:t>
      </w:r>
      <w:r>
        <w:rPr>
          <w:sz w:val="28"/>
        </w:rPr>
        <w:t>_______2020</w:t>
      </w:r>
      <w:r w:rsidR="00A967EB" w:rsidRPr="00A018D0">
        <w:rPr>
          <w:sz w:val="28"/>
        </w:rPr>
        <w:t xml:space="preserve">                                                                                                        №</w:t>
      </w:r>
    </w:p>
    <w:p w:rsidR="00A967EB" w:rsidRDefault="00A967EB" w:rsidP="00A967EB">
      <w:pPr>
        <w:jc w:val="both"/>
        <w:rPr>
          <w:sz w:val="28"/>
        </w:rPr>
      </w:pPr>
    </w:p>
    <w:p w:rsidR="00514F7D" w:rsidRPr="00A018D0" w:rsidRDefault="00514F7D" w:rsidP="00A967EB">
      <w:pPr>
        <w:jc w:val="both"/>
        <w:rPr>
          <w:sz w:val="28"/>
        </w:rPr>
      </w:pP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A967EB" w:rsidRPr="00A018D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7A3010" w:rsidRDefault="00A967EB" w:rsidP="00A967EB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 w:rsidR="007A301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301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A301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010">
        <w:rPr>
          <w:sz w:val="28"/>
          <w:szCs w:val="28"/>
        </w:rPr>
        <w:t>1582</w:t>
      </w:r>
      <w:r w:rsidRPr="00A018D0">
        <w:rPr>
          <w:sz w:val="28"/>
          <w:szCs w:val="28"/>
        </w:rPr>
        <w:t xml:space="preserve"> </w:t>
      </w:r>
    </w:p>
    <w:p w:rsidR="007A3010" w:rsidRDefault="00A967EB" w:rsidP="00A967EB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7A30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A3010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A967EB" w:rsidRDefault="007A3010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="00A967EB"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A967EB" w:rsidRPr="00A018D0" w:rsidRDefault="00E25F8A" w:rsidP="00A967E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7A3010">
        <w:rPr>
          <w:rFonts w:eastAsia="Calibri"/>
          <w:sz w:val="28"/>
          <w:szCs w:val="28"/>
          <w:lang w:eastAsia="en-US"/>
        </w:rPr>
        <w:t>бщества в городе Ханты-Мансийске»</w:t>
      </w:r>
    </w:p>
    <w:p w:rsidR="00A967EB" w:rsidRDefault="00A967EB" w:rsidP="00A967EB">
      <w:pPr>
        <w:rPr>
          <w:rFonts w:eastAsia="Calibri"/>
          <w:sz w:val="28"/>
          <w:szCs w:val="28"/>
          <w:lang w:eastAsia="en-US"/>
        </w:rPr>
      </w:pPr>
    </w:p>
    <w:p w:rsidR="00514F7D" w:rsidRPr="00A018D0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A967EB" w:rsidRDefault="00514F7D" w:rsidP="00DC60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7EB" w:rsidRPr="00A018D0">
        <w:rPr>
          <w:sz w:val="28"/>
          <w:szCs w:val="28"/>
        </w:rPr>
        <w:t xml:space="preserve"> цел</w:t>
      </w:r>
      <w:r w:rsidR="007A3010">
        <w:rPr>
          <w:sz w:val="28"/>
          <w:szCs w:val="28"/>
        </w:rPr>
        <w:t>ях</w:t>
      </w:r>
      <w:r w:rsidR="00A967EB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25C99" w:rsidRPr="00A018D0" w:rsidRDefault="00FA6A79" w:rsidP="00FA6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25C99">
        <w:rPr>
          <w:sz w:val="28"/>
          <w:szCs w:val="28"/>
        </w:rPr>
        <w:t xml:space="preserve">изменения в постановление </w:t>
      </w:r>
      <w:r w:rsidRPr="00A018D0">
        <w:rPr>
          <w:sz w:val="28"/>
          <w:szCs w:val="28"/>
        </w:rPr>
        <w:t>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="00DC60D8">
        <w:rPr>
          <w:sz w:val="28"/>
          <w:szCs w:val="28"/>
        </w:rPr>
        <w:t xml:space="preserve">согласно приложению </w:t>
      </w:r>
      <w:r w:rsidR="00025C99">
        <w:rPr>
          <w:sz w:val="28"/>
          <w:szCs w:val="28"/>
        </w:rPr>
        <w:t>к настоящему постановлению.</w:t>
      </w:r>
    </w:p>
    <w:p w:rsidR="00A01663" w:rsidRDefault="00A01663" w:rsidP="00A0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D37">
        <w:rPr>
          <w:sz w:val="28"/>
          <w:szCs w:val="28"/>
        </w:rPr>
        <w:t xml:space="preserve">.Настоящее постановление </w:t>
      </w:r>
      <w:proofErr w:type="gramStart"/>
      <w:r w:rsidRPr="00707D37">
        <w:rPr>
          <w:sz w:val="28"/>
          <w:szCs w:val="28"/>
        </w:rPr>
        <w:t>вступает в силу после его официального опубликования</w:t>
      </w:r>
      <w:r w:rsidRPr="00CD7C9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18.03.2020.</w:t>
      </w:r>
    </w:p>
    <w:p w:rsidR="00514F7D" w:rsidRDefault="00514F7D" w:rsidP="00A967EB">
      <w:pPr>
        <w:rPr>
          <w:rFonts w:eastAsia="Calibri"/>
          <w:sz w:val="28"/>
          <w:szCs w:val="28"/>
          <w:lang w:eastAsia="en-US"/>
        </w:rPr>
      </w:pPr>
    </w:p>
    <w:p w:rsidR="00DC60D8" w:rsidRPr="00A018D0" w:rsidRDefault="00DC60D8" w:rsidP="00A967EB">
      <w:pPr>
        <w:rPr>
          <w:rFonts w:eastAsia="Calibri"/>
          <w:sz w:val="28"/>
          <w:szCs w:val="28"/>
          <w:lang w:eastAsia="en-US"/>
        </w:rPr>
      </w:pPr>
    </w:p>
    <w:p w:rsidR="00A967EB" w:rsidRPr="00A018D0" w:rsidRDefault="00103C02" w:rsidP="00A967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967EB" w:rsidRPr="00A018D0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7EB" w:rsidRDefault="00A967E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F6B" w:rsidRDefault="00B00F6B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A79" w:rsidRDefault="00FA6A79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B53" w:rsidRPr="00A018D0" w:rsidRDefault="00413B53" w:rsidP="00A967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C2015D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 w:rsidR="00C2015D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от____________2020</w:t>
      </w:r>
      <w:r w:rsidRPr="00A018D0">
        <w:rPr>
          <w:sz w:val="28"/>
          <w:szCs w:val="28"/>
        </w:rPr>
        <w:t xml:space="preserve"> №____</w:t>
      </w:r>
    </w:p>
    <w:p w:rsidR="00A967EB" w:rsidRPr="00A018D0" w:rsidRDefault="00A967EB" w:rsidP="00A967E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015D" w:rsidRDefault="00A967EB" w:rsidP="00A967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735D5" w:rsidRDefault="00A967EB" w:rsidP="00C735D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C735D5" w:rsidRDefault="00A967EB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 w:rsidR="00C735D5"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 w:rsidR="00C735D5"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 w:rsidR="007C5D23"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 w:rsidR="00C735D5"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="00C735D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C735D5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C735D5" w:rsidRPr="00A018D0" w:rsidRDefault="00C735D5" w:rsidP="00C735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C735D5" w:rsidRPr="000178BF" w:rsidRDefault="00C735D5" w:rsidP="00FA6A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B42985">
        <w:rPr>
          <w:sz w:val="28"/>
          <w:szCs w:val="28"/>
        </w:rPr>
        <w:t>изменения</w:t>
      </w:r>
      <w:r>
        <w:rPr>
          <w:sz w:val="28"/>
          <w:szCs w:val="28"/>
        </w:rPr>
        <w:t>)</w:t>
      </w:r>
    </w:p>
    <w:p w:rsidR="00A967EB" w:rsidRPr="00A018D0" w:rsidRDefault="00A967EB" w:rsidP="00FA6A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A6A79" w:rsidRDefault="00181B17" w:rsidP="00FA6A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985">
        <w:rPr>
          <w:sz w:val="28"/>
          <w:szCs w:val="28"/>
        </w:rPr>
        <w:t>1.</w:t>
      </w:r>
      <w:r w:rsidR="004B26A2">
        <w:rPr>
          <w:sz w:val="28"/>
          <w:szCs w:val="28"/>
        </w:rPr>
        <w:t xml:space="preserve">В приложение </w:t>
      </w:r>
      <w:r w:rsidR="00FA6A79">
        <w:rPr>
          <w:sz w:val="28"/>
          <w:szCs w:val="28"/>
        </w:rPr>
        <w:t>6</w:t>
      </w:r>
      <w:r w:rsidR="00C735D5">
        <w:rPr>
          <w:sz w:val="28"/>
          <w:szCs w:val="28"/>
        </w:rPr>
        <w:t xml:space="preserve"> </w:t>
      </w:r>
      <w:r w:rsidR="00A967EB" w:rsidRPr="00A018D0">
        <w:rPr>
          <w:sz w:val="28"/>
          <w:szCs w:val="28"/>
        </w:rPr>
        <w:t xml:space="preserve">к постановлению </w:t>
      </w:r>
      <w:r w:rsidR="007F49AD">
        <w:rPr>
          <w:sz w:val="28"/>
          <w:szCs w:val="28"/>
        </w:rPr>
        <w:t>Администрации города Ханты-Мансийска от 30.12.2019 №1582 «Об утверждении муниципальной программы «Развитие гражданского общества в городе Ханты-Мансийске» (далее</w:t>
      </w:r>
      <w:r w:rsidR="00C416F8">
        <w:rPr>
          <w:sz w:val="28"/>
          <w:szCs w:val="28"/>
        </w:rPr>
        <w:t xml:space="preserve"> </w:t>
      </w:r>
      <w:proofErr w:type="gramStart"/>
      <w:r w:rsidR="007F49AD">
        <w:rPr>
          <w:sz w:val="28"/>
          <w:szCs w:val="28"/>
        </w:rPr>
        <w:t>-м</w:t>
      </w:r>
      <w:proofErr w:type="gramEnd"/>
      <w:r w:rsidR="007F49AD">
        <w:rPr>
          <w:sz w:val="28"/>
          <w:szCs w:val="28"/>
        </w:rPr>
        <w:t>униципальная программа) внести следующие изменения:</w:t>
      </w:r>
    </w:p>
    <w:p w:rsidR="00FA6A79" w:rsidRDefault="00FA6A79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восьмой пункта 1.9 признать утратившим силу.</w:t>
      </w:r>
    </w:p>
    <w:p w:rsidR="00FA6A79" w:rsidRDefault="00FA6A79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2 дополнить пунктами 2.10, 2.11 следующего содержания:</w:t>
      </w:r>
    </w:p>
    <w:p w:rsidR="00FA6A79" w:rsidRDefault="00FA6A79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В случае введения в действие режима повышенной готовности на территории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Организация вправе обратиться в Учреждение с уточнением плана-сметы в целях обеспечения затрат на организацию и проведение социально значимых мероприятий в этот период</w:t>
      </w:r>
    </w:p>
    <w:p w:rsidR="00FA6A79" w:rsidRDefault="00FA6A79" w:rsidP="00FA6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При использовании средств субсидии Организациями, до истечения срока договора о предоставлении субсидии и предоставлении отчетности о расходовании средств субсидии Организация вправе обратиться за предоставление субсидии повторно в соответствии с требованиями настоящего Порядка, при этом срок для обращения в учреждение, установленный абзацем вторым пункта 2.2 раздела 2 настоящего порядка не применятся</w:t>
      </w:r>
      <w:proofErr w:type="gramStart"/>
      <w:r>
        <w:rPr>
          <w:sz w:val="28"/>
          <w:szCs w:val="28"/>
        </w:rPr>
        <w:t>.»</w:t>
      </w:r>
      <w:proofErr w:type="gramEnd"/>
    </w:p>
    <w:p w:rsidR="00FA6A79" w:rsidRPr="00A7698A" w:rsidRDefault="00FA6A79" w:rsidP="00FA6A79">
      <w:pPr>
        <w:ind w:firstLine="708"/>
        <w:jc w:val="both"/>
        <w:rPr>
          <w:sz w:val="28"/>
          <w:szCs w:val="28"/>
        </w:rPr>
      </w:pPr>
    </w:p>
    <w:p w:rsidR="00FA6A79" w:rsidRDefault="00FA6A79" w:rsidP="00FA6A79">
      <w:pPr>
        <w:jc w:val="both"/>
        <w:rPr>
          <w:sz w:val="28"/>
          <w:szCs w:val="28"/>
        </w:rPr>
      </w:pPr>
    </w:p>
    <w:p w:rsidR="00FA6A79" w:rsidRDefault="00FA6A79" w:rsidP="00FA6A79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p w:rsidR="00FA6A79" w:rsidRDefault="00FA6A79" w:rsidP="00C735D5">
      <w:pPr>
        <w:jc w:val="both"/>
        <w:rPr>
          <w:sz w:val="28"/>
          <w:szCs w:val="28"/>
        </w:rPr>
      </w:pPr>
    </w:p>
    <w:sectPr w:rsidR="00FA6A79" w:rsidSect="00FA6A79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5730B"/>
    <w:multiLevelType w:val="multilevel"/>
    <w:tmpl w:val="2B6C1C00"/>
    <w:numStyleLink w:val="1"/>
  </w:abstractNum>
  <w:abstractNum w:abstractNumId="32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EAC7DF4"/>
    <w:multiLevelType w:val="hybridMultilevel"/>
    <w:tmpl w:val="9C72517E"/>
    <w:numStyleLink w:val="3"/>
  </w:abstractNum>
  <w:abstractNum w:abstractNumId="35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8"/>
  </w:num>
  <w:num w:numId="4">
    <w:abstractNumId w:val="26"/>
  </w:num>
  <w:num w:numId="5">
    <w:abstractNumId w:val="16"/>
  </w:num>
  <w:num w:numId="6">
    <w:abstractNumId w:val="35"/>
  </w:num>
  <w:num w:numId="7">
    <w:abstractNumId w:val="24"/>
  </w:num>
  <w:num w:numId="8">
    <w:abstractNumId w:val="2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8"/>
  </w:num>
  <w:num w:numId="18">
    <w:abstractNumId w:val="0"/>
  </w:num>
  <w:num w:numId="19">
    <w:abstractNumId w:val="12"/>
  </w:num>
  <w:num w:numId="20">
    <w:abstractNumId w:val="31"/>
  </w:num>
  <w:num w:numId="21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</w:num>
  <w:num w:numId="23">
    <w:abstractNumId w:val="3"/>
  </w:num>
  <w:num w:numId="24">
    <w:abstractNumId w:val="20"/>
  </w:num>
  <w:num w:numId="25">
    <w:abstractNumId w:val="34"/>
  </w:num>
  <w:num w:numId="26">
    <w:abstractNumId w:val="7"/>
  </w:num>
  <w:num w:numId="27">
    <w:abstractNumId w:val="13"/>
  </w:num>
  <w:num w:numId="28">
    <w:abstractNumId w:val="5"/>
  </w:num>
  <w:num w:numId="29">
    <w:abstractNumId w:val="40"/>
  </w:num>
  <w:num w:numId="30">
    <w:abstractNumId w:val="28"/>
  </w:num>
  <w:num w:numId="31">
    <w:abstractNumId w:val="9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7"/>
  </w:num>
  <w:num w:numId="36">
    <w:abstractNumId w:val="15"/>
  </w:num>
  <w:num w:numId="37">
    <w:abstractNumId w:val="14"/>
  </w:num>
  <w:num w:numId="38">
    <w:abstractNumId w:val="11"/>
  </w:num>
  <w:num w:numId="39">
    <w:abstractNumId w:val="10"/>
  </w:num>
  <w:num w:numId="40">
    <w:abstractNumId w:val="32"/>
  </w:num>
  <w:num w:numId="41">
    <w:abstractNumId w:val="39"/>
  </w:num>
  <w:num w:numId="42">
    <w:abstractNumId w:val="2"/>
  </w:num>
  <w:num w:numId="43">
    <w:abstractNumId w:val="37"/>
  </w:num>
  <w:num w:numId="44">
    <w:abstractNumId w:val="25"/>
  </w:num>
  <w:num w:numId="45">
    <w:abstractNumId w:val="1"/>
  </w:num>
  <w:num w:numId="46">
    <w:abstractNumId w:val="27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302"/>
    <w:rsid w:val="000142CF"/>
    <w:rsid w:val="000201E4"/>
    <w:rsid w:val="00023210"/>
    <w:rsid w:val="00025C99"/>
    <w:rsid w:val="00032A5E"/>
    <w:rsid w:val="00061B84"/>
    <w:rsid w:val="00067A3A"/>
    <w:rsid w:val="00080ED9"/>
    <w:rsid w:val="00082DC9"/>
    <w:rsid w:val="00085472"/>
    <w:rsid w:val="00096AE9"/>
    <w:rsid w:val="000A40EB"/>
    <w:rsid w:val="000B7BAD"/>
    <w:rsid w:val="000C35A9"/>
    <w:rsid w:val="000C4B73"/>
    <w:rsid w:val="000C4B9C"/>
    <w:rsid w:val="000D39E5"/>
    <w:rsid w:val="00103C02"/>
    <w:rsid w:val="001111DB"/>
    <w:rsid w:val="00120ED4"/>
    <w:rsid w:val="00130C70"/>
    <w:rsid w:val="00145E99"/>
    <w:rsid w:val="00147E05"/>
    <w:rsid w:val="00153F6F"/>
    <w:rsid w:val="00164B4C"/>
    <w:rsid w:val="00170393"/>
    <w:rsid w:val="00181B17"/>
    <w:rsid w:val="001979E1"/>
    <w:rsid w:val="001A4B82"/>
    <w:rsid w:val="001C42A8"/>
    <w:rsid w:val="001E4085"/>
    <w:rsid w:val="001E6C93"/>
    <w:rsid w:val="001F5829"/>
    <w:rsid w:val="00211A4C"/>
    <w:rsid w:val="00213853"/>
    <w:rsid w:val="00231548"/>
    <w:rsid w:val="00231CC6"/>
    <w:rsid w:val="00234F12"/>
    <w:rsid w:val="00251C79"/>
    <w:rsid w:val="00263CF7"/>
    <w:rsid w:val="00264B7E"/>
    <w:rsid w:val="00272D23"/>
    <w:rsid w:val="00282043"/>
    <w:rsid w:val="00283492"/>
    <w:rsid w:val="00297102"/>
    <w:rsid w:val="00297378"/>
    <w:rsid w:val="002A728F"/>
    <w:rsid w:val="002B59EE"/>
    <w:rsid w:val="002D60C0"/>
    <w:rsid w:val="002E7893"/>
    <w:rsid w:val="002F1D49"/>
    <w:rsid w:val="00300204"/>
    <w:rsid w:val="00307EDC"/>
    <w:rsid w:val="003220DF"/>
    <w:rsid w:val="0034637D"/>
    <w:rsid w:val="00371FBB"/>
    <w:rsid w:val="0039509E"/>
    <w:rsid w:val="00397AC7"/>
    <w:rsid w:val="003A0679"/>
    <w:rsid w:val="003A4708"/>
    <w:rsid w:val="003A6B6B"/>
    <w:rsid w:val="003B0064"/>
    <w:rsid w:val="003C6879"/>
    <w:rsid w:val="003F2D4C"/>
    <w:rsid w:val="00400CCF"/>
    <w:rsid w:val="00412786"/>
    <w:rsid w:val="00413B53"/>
    <w:rsid w:val="00416F69"/>
    <w:rsid w:val="00434FC3"/>
    <w:rsid w:val="00435343"/>
    <w:rsid w:val="00442F9C"/>
    <w:rsid w:val="00456D7E"/>
    <w:rsid w:val="00457203"/>
    <w:rsid w:val="00473176"/>
    <w:rsid w:val="004857F0"/>
    <w:rsid w:val="004A70E3"/>
    <w:rsid w:val="004B144A"/>
    <w:rsid w:val="004B26A2"/>
    <w:rsid w:val="004B5D83"/>
    <w:rsid w:val="004B7DC1"/>
    <w:rsid w:val="004C0F10"/>
    <w:rsid w:val="004D47FC"/>
    <w:rsid w:val="004F6E1A"/>
    <w:rsid w:val="00506537"/>
    <w:rsid w:val="00511792"/>
    <w:rsid w:val="0051390E"/>
    <w:rsid w:val="00514F7D"/>
    <w:rsid w:val="005247FC"/>
    <w:rsid w:val="005378BC"/>
    <w:rsid w:val="00554349"/>
    <w:rsid w:val="00556A28"/>
    <w:rsid w:val="00562E46"/>
    <w:rsid w:val="0057016C"/>
    <w:rsid w:val="00571B37"/>
    <w:rsid w:val="00591901"/>
    <w:rsid w:val="005920DE"/>
    <w:rsid w:val="005A3B4F"/>
    <w:rsid w:val="005A7C42"/>
    <w:rsid w:val="005B2C2B"/>
    <w:rsid w:val="005C2121"/>
    <w:rsid w:val="005E337F"/>
    <w:rsid w:val="00600774"/>
    <w:rsid w:val="006019BF"/>
    <w:rsid w:val="00610B95"/>
    <w:rsid w:val="00620A52"/>
    <w:rsid w:val="006215CB"/>
    <w:rsid w:val="00632112"/>
    <w:rsid w:val="00636141"/>
    <w:rsid w:val="006411EF"/>
    <w:rsid w:val="00646B06"/>
    <w:rsid w:val="0065358A"/>
    <w:rsid w:val="00653F7A"/>
    <w:rsid w:val="00687CFC"/>
    <w:rsid w:val="00691BA7"/>
    <w:rsid w:val="00693FCB"/>
    <w:rsid w:val="006B1184"/>
    <w:rsid w:val="006C1D56"/>
    <w:rsid w:val="006C234B"/>
    <w:rsid w:val="006D16E9"/>
    <w:rsid w:val="006E530F"/>
    <w:rsid w:val="006E7763"/>
    <w:rsid w:val="006E7AA2"/>
    <w:rsid w:val="006F2A2D"/>
    <w:rsid w:val="006F787B"/>
    <w:rsid w:val="00701E3D"/>
    <w:rsid w:val="00721914"/>
    <w:rsid w:val="00726CCB"/>
    <w:rsid w:val="00756302"/>
    <w:rsid w:val="00764B36"/>
    <w:rsid w:val="0077556E"/>
    <w:rsid w:val="00785397"/>
    <w:rsid w:val="007872AF"/>
    <w:rsid w:val="0079203B"/>
    <w:rsid w:val="007A1F95"/>
    <w:rsid w:val="007A3010"/>
    <w:rsid w:val="007C027F"/>
    <w:rsid w:val="007C2EC9"/>
    <w:rsid w:val="007C5D23"/>
    <w:rsid w:val="007C6002"/>
    <w:rsid w:val="007D0709"/>
    <w:rsid w:val="007F23D9"/>
    <w:rsid w:val="007F49AD"/>
    <w:rsid w:val="00802B2F"/>
    <w:rsid w:val="00803B1E"/>
    <w:rsid w:val="00812E52"/>
    <w:rsid w:val="00821BCC"/>
    <w:rsid w:val="00831CB4"/>
    <w:rsid w:val="008409B0"/>
    <w:rsid w:val="00857B19"/>
    <w:rsid w:val="00860E61"/>
    <w:rsid w:val="00862CB2"/>
    <w:rsid w:val="008A58AD"/>
    <w:rsid w:val="008B0C13"/>
    <w:rsid w:val="008B51FC"/>
    <w:rsid w:val="008C06A0"/>
    <w:rsid w:val="008E542C"/>
    <w:rsid w:val="008F01B2"/>
    <w:rsid w:val="00904C95"/>
    <w:rsid w:val="00906DEB"/>
    <w:rsid w:val="00913E87"/>
    <w:rsid w:val="00920883"/>
    <w:rsid w:val="009348FB"/>
    <w:rsid w:val="00946988"/>
    <w:rsid w:val="009546B9"/>
    <w:rsid w:val="0095524F"/>
    <w:rsid w:val="00955264"/>
    <w:rsid w:val="009611BA"/>
    <w:rsid w:val="00963B47"/>
    <w:rsid w:val="00963B88"/>
    <w:rsid w:val="009658B5"/>
    <w:rsid w:val="00967585"/>
    <w:rsid w:val="00984212"/>
    <w:rsid w:val="00987989"/>
    <w:rsid w:val="009934A5"/>
    <w:rsid w:val="009D075B"/>
    <w:rsid w:val="009D076B"/>
    <w:rsid w:val="009D5BF1"/>
    <w:rsid w:val="00A01663"/>
    <w:rsid w:val="00A0515E"/>
    <w:rsid w:val="00A10091"/>
    <w:rsid w:val="00A14CF6"/>
    <w:rsid w:val="00A540A9"/>
    <w:rsid w:val="00A745CD"/>
    <w:rsid w:val="00A84401"/>
    <w:rsid w:val="00A967EB"/>
    <w:rsid w:val="00A96FB9"/>
    <w:rsid w:val="00AA6731"/>
    <w:rsid w:val="00AB34BB"/>
    <w:rsid w:val="00AB7B0A"/>
    <w:rsid w:val="00AC06CC"/>
    <w:rsid w:val="00AC0EEB"/>
    <w:rsid w:val="00AC3AAD"/>
    <w:rsid w:val="00AC66B4"/>
    <w:rsid w:val="00AC7DE3"/>
    <w:rsid w:val="00AE0991"/>
    <w:rsid w:val="00B001D8"/>
    <w:rsid w:val="00B00F6B"/>
    <w:rsid w:val="00B10E54"/>
    <w:rsid w:val="00B14CE8"/>
    <w:rsid w:val="00B42275"/>
    <w:rsid w:val="00B42985"/>
    <w:rsid w:val="00B50541"/>
    <w:rsid w:val="00B645BA"/>
    <w:rsid w:val="00B646E8"/>
    <w:rsid w:val="00B70898"/>
    <w:rsid w:val="00BB09F2"/>
    <w:rsid w:val="00BC123A"/>
    <w:rsid w:val="00BE1D75"/>
    <w:rsid w:val="00BF59CE"/>
    <w:rsid w:val="00BF5E7A"/>
    <w:rsid w:val="00C12076"/>
    <w:rsid w:val="00C14C3A"/>
    <w:rsid w:val="00C2015D"/>
    <w:rsid w:val="00C3073B"/>
    <w:rsid w:val="00C416F8"/>
    <w:rsid w:val="00C47969"/>
    <w:rsid w:val="00C6283E"/>
    <w:rsid w:val="00C65E8F"/>
    <w:rsid w:val="00C735D5"/>
    <w:rsid w:val="00C92371"/>
    <w:rsid w:val="00C940CE"/>
    <w:rsid w:val="00C95EAE"/>
    <w:rsid w:val="00CB68B1"/>
    <w:rsid w:val="00CE12F4"/>
    <w:rsid w:val="00CE42F4"/>
    <w:rsid w:val="00CF08C1"/>
    <w:rsid w:val="00D02A03"/>
    <w:rsid w:val="00D16552"/>
    <w:rsid w:val="00D479AF"/>
    <w:rsid w:val="00D57515"/>
    <w:rsid w:val="00D804F8"/>
    <w:rsid w:val="00D83512"/>
    <w:rsid w:val="00D84FFE"/>
    <w:rsid w:val="00D911C9"/>
    <w:rsid w:val="00D9236F"/>
    <w:rsid w:val="00D924E1"/>
    <w:rsid w:val="00DC60D8"/>
    <w:rsid w:val="00DC6C20"/>
    <w:rsid w:val="00DD05CF"/>
    <w:rsid w:val="00DF72B1"/>
    <w:rsid w:val="00E02177"/>
    <w:rsid w:val="00E021D9"/>
    <w:rsid w:val="00E16980"/>
    <w:rsid w:val="00E25F8A"/>
    <w:rsid w:val="00E35090"/>
    <w:rsid w:val="00E44B15"/>
    <w:rsid w:val="00E563F9"/>
    <w:rsid w:val="00E663FE"/>
    <w:rsid w:val="00E71315"/>
    <w:rsid w:val="00E85B36"/>
    <w:rsid w:val="00E94311"/>
    <w:rsid w:val="00E95C08"/>
    <w:rsid w:val="00EA0FB0"/>
    <w:rsid w:val="00EA425E"/>
    <w:rsid w:val="00EC4A0F"/>
    <w:rsid w:val="00EC5D35"/>
    <w:rsid w:val="00ED141B"/>
    <w:rsid w:val="00ED5D26"/>
    <w:rsid w:val="00ED7050"/>
    <w:rsid w:val="00F13864"/>
    <w:rsid w:val="00F34EAF"/>
    <w:rsid w:val="00F9437B"/>
    <w:rsid w:val="00FA3191"/>
    <w:rsid w:val="00FA5EAE"/>
    <w:rsid w:val="00FA6A79"/>
    <w:rsid w:val="00FB01C7"/>
    <w:rsid w:val="00FB7C37"/>
    <w:rsid w:val="00FE22E4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147E0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147E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147E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47E0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5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5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524F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95524F"/>
  </w:style>
  <w:style w:type="character" w:customStyle="1" w:styleId="Hyperlink1">
    <w:name w:val="Hyperlink.1"/>
    <w:rsid w:val="0095524F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95524F"/>
  </w:style>
  <w:style w:type="paragraph" w:styleId="a6">
    <w:name w:val="Normal (Web)"/>
    <w:basedOn w:val="a0"/>
    <w:uiPriority w:val="99"/>
    <w:unhideWhenUsed/>
    <w:rsid w:val="004A70E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4A70E3"/>
    <w:rPr>
      <w:b/>
      <w:bCs/>
    </w:rPr>
  </w:style>
  <w:style w:type="character" w:customStyle="1" w:styleId="Hyperlink0">
    <w:name w:val="Hyperlink.0"/>
    <w:rsid w:val="00272D23"/>
    <w:rPr>
      <w:lang w:val="ru-RU"/>
    </w:rPr>
  </w:style>
  <w:style w:type="character" w:customStyle="1" w:styleId="11">
    <w:name w:val="Заголовок 1 Знак"/>
    <w:basedOn w:val="a1"/>
    <w:link w:val="10"/>
    <w:rsid w:val="00147E05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rsid w:val="00147E0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147E0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147E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rsid w:val="00147E0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147E05"/>
    <w:rPr>
      <w:rFonts w:ascii="Tahoma" w:eastAsia="Times New Roman" w:hAnsi="Tahoma" w:cs="Times New Roman"/>
      <w:sz w:val="16"/>
      <w:szCs w:val="16"/>
    </w:rPr>
  </w:style>
  <w:style w:type="paragraph" w:styleId="20">
    <w:name w:val="Body Text 2"/>
    <w:basedOn w:val="a0"/>
    <w:link w:val="21"/>
    <w:uiPriority w:val="99"/>
    <w:rsid w:val="00147E0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147E0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0"/>
    <w:link w:val="ab"/>
    <w:uiPriority w:val="99"/>
    <w:rsid w:val="00147E0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147E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147E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147E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147E0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147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147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147E05"/>
    <w:rPr>
      <w:color w:val="0000FF"/>
      <w:u w:val="single"/>
    </w:rPr>
  </w:style>
  <w:style w:type="paragraph" w:styleId="af5">
    <w:name w:val="No Spacing"/>
    <w:link w:val="af6"/>
    <w:uiPriority w:val="1"/>
    <w:qFormat/>
    <w:rsid w:val="00147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147E0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14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uiPriority w:val="99"/>
    <w:rsid w:val="00147E0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47E0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Plain Text"/>
    <w:basedOn w:val="a0"/>
    <w:link w:val="af9"/>
    <w:uiPriority w:val="99"/>
    <w:rsid w:val="00147E0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147E05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47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147E0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147E0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147E0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47E05"/>
  </w:style>
  <w:style w:type="character" w:styleId="afc">
    <w:name w:val="Emphasis"/>
    <w:qFormat/>
    <w:rsid w:val="00147E05"/>
    <w:rPr>
      <w:i/>
      <w:iCs/>
    </w:rPr>
  </w:style>
  <w:style w:type="paragraph" w:customStyle="1" w:styleId="ConsPlusNonformat">
    <w:name w:val="ConsPlusNonforma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147E05"/>
    <w:rPr>
      <w:color w:val="800080"/>
      <w:u w:val="single"/>
    </w:rPr>
  </w:style>
  <w:style w:type="paragraph" w:customStyle="1" w:styleId="ConsPlusTitlePage">
    <w:name w:val="ConsPlusTitlePage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147E0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147E0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147E0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147E0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147E0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147E0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147E0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147E0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147E0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147E0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147E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147E0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147E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147E0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147E0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147E0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147E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147E0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147E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147E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147E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147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14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147E0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147E0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147E0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147E0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147E0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147E0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147E0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147E0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147E0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147E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147E0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147E0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147E0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147E0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147E0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147E05"/>
  </w:style>
  <w:style w:type="table" w:customStyle="1" w:styleId="TableNormal">
    <w:name w:val="Table Normal"/>
    <w:rsid w:val="00147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147E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147E05"/>
    <w:pPr>
      <w:numPr>
        <w:numId w:val="19"/>
      </w:numPr>
    </w:pPr>
  </w:style>
  <w:style w:type="character" w:customStyle="1" w:styleId="Hyperlink4">
    <w:name w:val="Hyperlink.4"/>
    <w:rsid w:val="00147E05"/>
    <w:rPr>
      <w:sz w:val="28"/>
      <w:szCs w:val="28"/>
      <w:lang w:val="ru-RU"/>
    </w:rPr>
  </w:style>
  <w:style w:type="character" w:customStyle="1" w:styleId="Hyperlink5">
    <w:name w:val="Hyperlink.5"/>
    <w:rsid w:val="00147E05"/>
    <w:rPr>
      <w:sz w:val="28"/>
      <w:szCs w:val="28"/>
      <w:lang w:val="ru-RU"/>
    </w:rPr>
  </w:style>
  <w:style w:type="character" w:customStyle="1" w:styleId="Hyperlink3">
    <w:name w:val="Hyperlink.3"/>
    <w:rsid w:val="00147E0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147E05"/>
    <w:rPr>
      <w:lang w:val="ru-RU"/>
    </w:rPr>
  </w:style>
  <w:style w:type="character" w:customStyle="1" w:styleId="Hyperlink2">
    <w:name w:val="Hyperlink.2"/>
    <w:rsid w:val="00147E0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147E05"/>
    <w:pPr>
      <w:numPr>
        <w:numId w:val="22"/>
      </w:numPr>
    </w:pPr>
  </w:style>
  <w:style w:type="numbering" w:customStyle="1" w:styleId="3">
    <w:name w:val="Импортированный стиль 3"/>
    <w:rsid w:val="00147E05"/>
    <w:pPr>
      <w:numPr>
        <w:numId w:val="24"/>
      </w:numPr>
    </w:pPr>
  </w:style>
  <w:style w:type="character" w:customStyle="1" w:styleId="Hyperlink6">
    <w:name w:val="Hyperlink.6"/>
    <w:rsid w:val="00147E05"/>
    <w:rPr>
      <w:sz w:val="28"/>
      <w:szCs w:val="28"/>
      <w:lang w:val="en-US"/>
    </w:rPr>
  </w:style>
  <w:style w:type="character" w:customStyle="1" w:styleId="blk">
    <w:name w:val="blk"/>
    <w:rsid w:val="00147E05"/>
  </w:style>
  <w:style w:type="character" w:customStyle="1" w:styleId="af3">
    <w:name w:val="Абзац списка Знак"/>
    <w:link w:val="af2"/>
    <w:uiPriority w:val="34"/>
    <w:locked/>
    <w:rsid w:val="00147E0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147E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147E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147E0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147E0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147E0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</w:rPr>
  </w:style>
  <w:style w:type="paragraph" w:styleId="aff3">
    <w:name w:val="Revision"/>
    <w:hidden/>
    <w:uiPriority w:val="99"/>
    <w:semiHidden/>
    <w:rsid w:val="00147E0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147E0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147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F464-7BA8-456F-80CA-568FBB25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ShadrinaOV</cp:lastModifiedBy>
  <cp:revision>15</cp:revision>
  <cp:lastPrinted>2020-05-15T11:48:00Z</cp:lastPrinted>
  <dcterms:created xsi:type="dcterms:W3CDTF">2020-05-19T06:44:00Z</dcterms:created>
  <dcterms:modified xsi:type="dcterms:W3CDTF">2020-05-27T13:18:00Z</dcterms:modified>
</cp:coreProperties>
</file>