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F234C6">
      <w:pPr>
        <w:pStyle w:val="ac"/>
      </w:pPr>
      <w:r w:rsidRPr="008E35A8">
        <w:t>Уведомление</w:t>
      </w:r>
      <w:r w:rsidRPr="008E35A8">
        <w:br/>
        <w:t xml:space="preserve"> о проведении публичных консультаций по </w:t>
      </w:r>
      <w:r w:rsidR="00A46ED5">
        <w:t xml:space="preserve">оценке </w:t>
      </w:r>
      <w:r w:rsidR="008305BE">
        <w:t>регулирующего</w:t>
      </w:r>
      <w:r w:rsidR="00A46ED5">
        <w:t xml:space="preserve"> воздействия </w:t>
      </w:r>
      <w:r w:rsidR="00F234C6">
        <w:t xml:space="preserve"> проекта</w:t>
      </w:r>
      <w:r w:rsidRPr="008E35A8"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3C070B">
        <w:rPr>
          <w:sz w:val="28"/>
          <w:szCs w:val="28"/>
        </w:rPr>
        <w:t>11</w:t>
      </w:r>
      <w:r w:rsidR="003864C2">
        <w:rPr>
          <w:sz w:val="28"/>
          <w:szCs w:val="28"/>
        </w:rPr>
        <w:t>.0</w:t>
      </w:r>
      <w:r w:rsidR="003C070B">
        <w:rPr>
          <w:sz w:val="28"/>
          <w:szCs w:val="28"/>
        </w:rPr>
        <w:t>9.2021-15</w:t>
      </w:r>
      <w:r w:rsidR="009A5FDE">
        <w:rPr>
          <w:sz w:val="28"/>
          <w:szCs w:val="28"/>
        </w:rPr>
        <w:t>.0</w:t>
      </w:r>
      <w:r w:rsidR="003C070B">
        <w:rPr>
          <w:sz w:val="28"/>
          <w:szCs w:val="28"/>
        </w:rPr>
        <w:t>9</w:t>
      </w:r>
      <w:r w:rsidR="009A5FDE">
        <w:rPr>
          <w:sz w:val="28"/>
          <w:szCs w:val="28"/>
        </w:rPr>
        <w:t>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3C070B">
        <w:rPr>
          <w:sz w:val="28"/>
          <w:szCs w:val="28"/>
        </w:rPr>
        <w:t>5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6D218F">
        <w:rPr>
          <w:sz w:val="28"/>
          <w:szCs w:val="28"/>
        </w:rPr>
        <w:t xml:space="preserve">а по электронной почте на адрес </w:t>
      </w:r>
      <w:hyperlink r:id="rId9" w:history="1">
        <w:r w:rsidR="00F234C6" w:rsidRPr="00D20FC7">
          <w:rPr>
            <w:rStyle w:val="a4"/>
            <w:sz w:val="28"/>
            <w:szCs w:val="28"/>
          </w:rPr>
          <w:t>AbazovikE@admhmansy.ru</w:t>
        </w:r>
      </w:hyperlink>
      <w:r w:rsidR="00F234C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F234C6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proofErr w:type="spellStart"/>
      <w:r w:rsidRPr="00F234C6">
        <w:rPr>
          <w:sz w:val="28"/>
          <w:szCs w:val="28"/>
        </w:rPr>
        <w:t>Абазовик</w:t>
      </w:r>
      <w:proofErr w:type="spellEnd"/>
      <w:r w:rsidRPr="00F234C6">
        <w:rPr>
          <w:sz w:val="28"/>
          <w:szCs w:val="28"/>
        </w:rPr>
        <w:t xml:space="preserve"> Елена Григорьевна</w:t>
      </w:r>
      <w:r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- </w:t>
      </w:r>
      <w:r w:rsidR="006D218F" w:rsidRPr="006D218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F234C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234C6">
        <w:rPr>
          <w:sz w:val="28"/>
          <w:szCs w:val="28"/>
        </w:rPr>
        <w:t xml:space="preserve"> программно-целевого план</w:t>
      </w:r>
      <w:r>
        <w:rPr>
          <w:sz w:val="28"/>
          <w:szCs w:val="28"/>
        </w:rPr>
        <w:t>ирования</w:t>
      </w:r>
      <w:r w:rsidRPr="00F234C6">
        <w:rPr>
          <w:sz w:val="28"/>
          <w:szCs w:val="28"/>
        </w:rPr>
        <w:t xml:space="preserve"> и реализации целевых программ</w:t>
      </w:r>
      <w:r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управления </w:t>
      </w:r>
      <w:r w:rsidRPr="006D218F">
        <w:rPr>
          <w:sz w:val="28"/>
          <w:szCs w:val="28"/>
        </w:rPr>
        <w:t>экономическог</w:t>
      </w:r>
      <w:r>
        <w:rPr>
          <w:sz w:val="28"/>
          <w:szCs w:val="28"/>
        </w:rPr>
        <w:t xml:space="preserve">о </w:t>
      </w:r>
      <w:r w:rsidR="006D218F" w:rsidRPr="006D218F">
        <w:rPr>
          <w:sz w:val="28"/>
          <w:szCs w:val="28"/>
        </w:rPr>
        <w:t>развития и инвестиций Администрации города Ханты-Мансийска</w:t>
      </w:r>
      <w:r w:rsidR="003C070B">
        <w:rPr>
          <w:sz w:val="28"/>
          <w:szCs w:val="28"/>
        </w:rPr>
        <w:t>, тел. 352-321 (431</w:t>
      </w:r>
      <w:bookmarkStart w:id="0" w:name="_GoBack"/>
      <w:bookmarkEnd w:id="0"/>
      <w:r w:rsidR="009A5FDE">
        <w:rPr>
          <w:sz w:val="28"/>
          <w:szCs w:val="28"/>
        </w:rPr>
        <w:t>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 xml:space="preserve">В целях оценки регулирующего воздействия </w:t>
            </w:r>
            <w:r w:rsidR="00F234C6">
              <w:rPr>
                <w:sz w:val="28"/>
                <w:szCs w:val="28"/>
              </w:rPr>
              <w:t xml:space="preserve">проекта </w:t>
            </w:r>
            <w:r w:rsidRPr="00CF777D">
              <w:rPr>
                <w:sz w:val="28"/>
                <w:szCs w:val="28"/>
              </w:rPr>
              <w:t>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</w:t>
            </w:r>
            <w:proofErr w:type="gramEnd"/>
            <w:r w:rsidRPr="00CF777D">
              <w:rPr>
                <w:sz w:val="28"/>
                <w:szCs w:val="28"/>
              </w:rPr>
              <w:t xml:space="preserve"> </w:t>
            </w:r>
            <w:proofErr w:type="gramStart"/>
            <w:r w:rsidRPr="00CF777D">
              <w:rPr>
                <w:sz w:val="28"/>
                <w:szCs w:val="28"/>
              </w:rPr>
      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</w:t>
            </w:r>
            <w:r w:rsidRPr="00CF777D">
              <w:rPr>
                <w:sz w:val="28"/>
                <w:szCs w:val="28"/>
              </w:rPr>
              <w:lastRenderedPageBreak/>
              <w:t>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</w:t>
            </w:r>
            <w:proofErr w:type="gramEnd"/>
            <w:r w:rsidRPr="00CF777D">
              <w:rPr>
                <w:sz w:val="28"/>
                <w:szCs w:val="28"/>
              </w:rPr>
              <w:t xml:space="preserve">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52" w:rsidRDefault="009F1152" w:rsidP="003C25EF">
      <w:r>
        <w:separator/>
      </w:r>
    </w:p>
  </w:endnote>
  <w:endnote w:type="continuationSeparator" w:id="0">
    <w:p w:rsidR="009F1152" w:rsidRDefault="009F1152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52" w:rsidRDefault="009F1152" w:rsidP="003C25EF">
      <w:r>
        <w:separator/>
      </w:r>
    </w:p>
  </w:footnote>
  <w:footnote w:type="continuationSeparator" w:id="0">
    <w:p w:rsidR="009F1152" w:rsidRDefault="009F1152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070B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864C2"/>
    <w:rsid w:val="00392172"/>
    <w:rsid w:val="003B19AF"/>
    <w:rsid w:val="003C070B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1152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azovikE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017C-8C48-41E9-925F-D682EE72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Абазовик Елена Григорьевна</cp:lastModifiedBy>
  <cp:revision>2</cp:revision>
  <cp:lastPrinted>2019-02-13T06:23:00Z</cp:lastPrinted>
  <dcterms:created xsi:type="dcterms:W3CDTF">2021-09-15T11:11:00Z</dcterms:created>
  <dcterms:modified xsi:type="dcterms:W3CDTF">2021-09-15T11:11:00Z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