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7FE" w:rsidRPr="00DE0B0E" w:rsidRDefault="00FD7256" w:rsidP="00DE0B0E">
      <w:pPr>
        <w:pStyle w:val="ConsPlusNormal"/>
        <w:jc w:val="center"/>
        <w:outlineLvl w:val="0"/>
        <w:rPr>
          <w:b/>
          <w:bCs/>
        </w:rPr>
      </w:pPr>
      <w:r w:rsidRPr="00DE0B0E">
        <w:rPr>
          <w:b/>
          <w:bCs/>
        </w:rPr>
        <w:t>АДМИНИСТРАЦИЯ ГОРОДА ХАНТЫ-МАНСИЙСКА</w:t>
      </w:r>
    </w:p>
    <w:p w:rsidR="001927FE" w:rsidRPr="00DE0B0E" w:rsidRDefault="001927FE" w:rsidP="00DE0B0E">
      <w:pPr>
        <w:pStyle w:val="ConsPlusNormal"/>
        <w:jc w:val="center"/>
        <w:rPr>
          <w:b/>
          <w:bCs/>
        </w:rPr>
      </w:pPr>
    </w:p>
    <w:p w:rsidR="001927FE" w:rsidRPr="00DE0B0E" w:rsidRDefault="00FD7256" w:rsidP="00DE0B0E">
      <w:pPr>
        <w:pStyle w:val="ConsPlusNormal"/>
        <w:jc w:val="center"/>
        <w:rPr>
          <w:b/>
          <w:bCs/>
        </w:rPr>
      </w:pPr>
      <w:r w:rsidRPr="00DE0B0E">
        <w:rPr>
          <w:b/>
          <w:bCs/>
        </w:rPr>
        <w:t>ПОСТАНОВЛЕНИЕ</w:t>
      </w:r>
    </w:p>
    <w:p w:rsidR="001927FE" w:rsidRPr="00DE0B0E" w:rsidRDefault="00FD7256" w:rsidP="00DE0B0E">
      <w:pPr>
        <w:pStyle w:val="ConsPlusNormal"/>
        <w:jc w:val="center"/>
        <w:rPr>
          <w:b/>
          <w:bCs/>
        </w:rPr>
      </w:pPr>
      <w:r w:rsidRPr="00DE0B0E">
        <w:rPr>
          <w:b/>
          <w:bCs/>
        </w:rPr>
        <w:t>от 24 октября 2013 г. N 1367</w:t>
      </w:r>
    </w:p>
    <w:p w:rsidR="001927FE" w:rsidRPr="00DE0B0E" w:rsidRDefault="001927FE" w:rsidP="00DE0B0E">
      <w:pPr>
        <w:pStyle w:val="ConsPlusNormal"/>
        <w:jc w:val="center"/>
        <w:rPr>
          <w:b/>
          <w:bCs/>
        </w:rPr>
      </w:pPr>
    </w:p>
    <w:p w:rsidR="001927FE" w:rsidRPr="00DE0B0E" w:rsidRDefault="00FD7256" w:rsidP="00DE0B0E">
      <w:pPr>
        <w:pStyle w:val="ConsPlusNormal"/>
        <w:jc w:val="center"/>
        <w:rPr>
          <w:b/>
          <w:bCs/>
        </w:rPr>
      </w:pPr>
      <w:r w:rsidRPr="00DE0B0E">
        <w:rPr>
          <w:b/>
          <w:bCs/>
        </w:rPr>
        <w:t xml:space="preserve">О МУНИЦИПАЛЬНОЙ ПРОГРАММЕ "УПРАВЛЕНИЕ </w:t>
      </w:r>
      <w:proofErr w:type="gramStart"/>
      <w:r w:rsidRPr="00DE0B0E">
        <w:rPr>
          <w:b/>
          <w:bCs/>
        </w:rPr>
        <w:t>МУНИЦИПАЛЬНЫМИ</w:t>
      </w:r>
      <w:proofErr w:type="gramEnd"/>
    </w:p>
    <w:p w:rsidR="001927FE" w:rsidRPr="00DE0B0E" w:rsidRDefault="00FD7256" w:rsidP="00DE0B0E">
      <w:pPr>
        <w:pStyle w:val="ConsPlusNormal"/>
        <w:jc w:val="center"/>
        <w:rPr>
          <w:sz w:val="24"/>
          <w:szCs w:val="24"/>
        </w:rPr>
      </w:pPr>
      <w:r w:rsidRPr="00DE0B0E">
        <w:rPr>
          <w:b/>
          <w:bCs/>
        </w:rPr>
        <w:t>ФИНАНСАМИ ГОРОДА ХАНТЫ-МАНСИЙСКА"</w:t>
      </w:r>
    </w:p>
    <w:p w:rsidR="001927FE" w:rsidRPr="00DE0B0E" w:rsidRDefault="001927FE" w:rsidP="00DE0B0E">
      <w:pPr>
        <w:pStyle w:val="ConsPlusNormal"/>
        <w:jc w:val="both"/>
      </w:pPr>
    </w:p>
    <w:p w:rsidR="001927FE" w:rsidRPr="00DE0B0E" w:rsidRDefault="00FD7256" w:rsidP="00DE0B0E">
      <w:pPr>
        <w:pStyle w:val="ConsPlusNormal"/>
        <w:ind w:firstLine="540"/>
        <w:jc w:val="both"/>
      </w:pPr>
      <w:r w:rsidRPr="00DE0B0E">
        <w:t>В соответствии со статьей 179 Бюджетного кодекса Российской Федерации, пунктом 12 статьи 53 Устава города Ханты-Мансийска, постановлением Администрации города Ханты-Мансийска от 28.06.2019 N 735 "О муниципальных программах города Ханты-Мансийска", учитывая одобрение Думой города Ханты-Мансийска от 11.10.2013, руководствуясь статьей 71 Устава города Ханты-Мансийска:</w:t>
      </w:r>
    </w:p>
    <w:p w:rsidR="001927FE" w:rsidRPr="00DE0B0E" w:rsidRDefault="00FD7256" w:rsidP="00DE0B0E">
      <w:pPr>
        <w:pStyle w:val="ConsPlusNormal"/>
        <w:jc w:val="both"/>
      </w:pPr>
      <w:r w:rsidRPr="00DE0B0E">
        <w:t>(в ред. постановлений Администрации города Ханты-Мансийска от 13.02.2015 N 361, от 29.11.2018 N 1288, от 18.12.2019 N 1525)</w:t>
      </w:r>
    </w:p>
    <w:p w:rsidR="001927FE" w:rsidRPr="00DE0B0E" w:rsidRDefault="00FD7256" w:rsidP="00DE0B0E">
      <w:pPr>
        <w:pStyle w:val="ConsPlusNormal"/>
        <w:ind w:firstLine="540"/>
        <w:jc w:val="both"/>
      </w:pPr>
      <w:r w:rsidRPr="00DE0B0E">
        <w:t>1. Утвердить:</w:t>
      </w:r>
    </w:p>
    <w:p w:rsidR="001927FE" w:rsidRPr="00DE0B0E" w:rsidRDefault="00FD7256" w:rsidP="00DE0B0E">
      <w:pPr>
        <w:pStyle w:val="ConsPlusNormal"/>
        <w:ind w:firstLine="540"/>
        <w:jc w:val="both"/>
      </w:pPr>
      <w:r w:rsidRPr="00DE0B0E">
        <w:t>1.1. Муниципальную программу "Управление муниципальными финансами города Ханты-Мансийска" согласно приложению 1 к настоящему постановлению.</w:t>
      </w:r>
    </w:p>
    <w:p w:rsidR="001927FE" w:rsidRPr="00DE0B0E" w:rsidRDefault="00FD7256" w:rsidP="00DE0B0E">
      <w:pPr>
        <w:pStyle w:val="ConsPlusNormal"/>
        <w:ind w:firstLine="540"/>
        <w:jc w:val="both"/>
      </w:pPr>
      <w:r w:rsidRPr="00DE0B0E">
        <w:t>1.2. Направления мероприятий муниципальной программы согласно приложению 2 к настоящему постановлению.</w:t>
      </w:r>
    </w:p>
    <w:p w:rsidR="001927FE" w:rsidRPr="00DE0B0E" w:rsidRDefault="00FD7256" w:rsidP="00DE0B0E">
      <w:pPr>
        <w:pStyle w:val="ConsPlusNormal"/>
        <w:jc w:val="both"/>
      </w:pPr>
      <w:r w:rsidRPr="00DE0B0E">
        <w:t>(п. 1 в ред. постановления Администрации города Ханты-Мансийска от 18.12.2019 N 1525)</w:t>
      </w:r>
    </w:p>
    <w:p w:rsidR="001927FE" w:rsidRPr="00DE0B0E" w:rsidRDefault="00FD7256" w:rsidP="00DE0B0E">
      <w:pPr>
        <w:pStyle w:val="ConsPlusNormal"/>
        <w:ind w:firstLine="540"/>
        <w:jc w:val="both"/>
      </w:pPr>
      <w:r w:rsidRPr="00DE0B0E">
        <w:t>2. Департаменту управления финансами Администрации города Ханты-Мансийска предусмотреть финансирование программы при составлении проекта бюджета города Ханты-Мансийска на очередной финансовый год и плановый период.</w:t>
      </w:r>
    </w:p>
    <w:p w:rsidR="001927FE" w:rsidRPr="00DE0B0E" w:rsidRDefault="00FD7256" w:rsidP="00DE0B0E">
      <w:pPr>
        <w:pStyle w:val="ConsPlusNormal"/>
        <w:jc w:val="both"/>
      </w:pPr>
      <w:r w:rsidRPr="00DE0B0E">
        <w:t>(п. 2 в ред. постановления Администрации города Ханты-Мансийска от 30.12.2015 N 1510)</w:t>
      </w:r>
    </w:p>
    <w:p w:rsidR="001927FE" w:rsidRPr="00DE0B0E" w:rsidRDefault="00FD7256" w:rsidP="00DE0B0E">
      <w:pPr>
        <w:pStyle w:val="ConsPlusNormal"/>
        <w:ind w:firstLine="540"/>
        <w:jc w:val="both"/>
      </w:pPr>
      <w:r w:rsidRPr="00DE0B0E">
        <w:t>3. Настоящее постановление вступает в силу с 01.01.2014, но не ранее дня его официального опубликования.</w:t>
      </w:r>
    </w:p>
    <w:p w:rsidR="001927FE" w:rsidRPr="00DE0B0E" w:rsidRDefault="00FD7256" w:rsidP="00DE0B0E">
      <w:pPr>
        <w:pStyle w:val="ConsPlusNormal"/>
        <w:ind w:firstLine="540"/>
        <w:jc w:val="both"/>
      </w:pPr>
      <w:r w:rsidRPr="00DE0B0E">
        <w:t xml:space="preserve">4. </w:t>
      </w:r>
      <w:proofErr w:type="gramStart"/>
      <w:r w:rsidRPr="00DE0B0E">
        <w:t>Контроль за</w:t>
      </w:r>
      <w:proofErr w:type="gramEnd"/>
      <w:r w:rsidRPr="00DE0B0E">
        <w:t xml:space="preserve"> выполнением постановления оставляю за собой.</w:t>
      </w:r>
    </w:p>
    <w:p w:rsidR="001927FE" w:rsidRPr="00DE0B0E" w:rsidRDefault="001927FE" w:rsidP="00DE0B0E">
      <w:pPr>
        <w:pStyle w:val="ConsPlusNormal"/>
        <w:jc w:val="both"/>
      </w:pPr>
    </w:p>
    <w:p w:rsidR="001927FE" w:rsidRPr="00DE0B0E" w:rsidRDefault="00FD7256" w:rsidP="00DE0B0E">
      <w:pPr>
        <w:pStyle w:val="ConsPlusNormal"/>
        <w:jc w:val="right"/>
      </w:pPr>
      <w:proofErr w:type="gramStart"/>
      <w:r w:rsidRPr="00DE0B0E">
        <w:t>Исполняющий</w:t>
      </w:r>
      <w:proofErr w:type="gramEnd"/>
      <w:r w:rsidRPr="00DE0B0E">
        <w:t xml:space="preserve"> полномочия</w:t>
      </w:r>
    </w:p>
    <w:p w:rsidR="001927FE" w:rsidRPr="00DE0B0E" w:rsidRDefault="00FD7256" w:rsidP="00DE0B0E">
      <w:pPr>
        <w:pStyle w:val="ConsPlusNormal"/>
        <w:jc w:val="right"/>
      </w:pPr>
      <w:r w:rsidRPr="00DE0B0E">
        <w:t>Главы Администрации</w:t>
      </w:r>
    </w:p>
    <w:p w:rsidR="001927FE" w:rsidRPr="00DE0B0E" w:rsidRDefault="00FD7256" w:rsidP="00DE0B0E">
      <w:pPr>
        <w:pStyle w:val="ConsPlusNormal"/>
        <w:jc w:val="right"/>
      </w:pPr>
      <w:r w:rsidRPr="00DE0B0E">
        <w:t>города Ханты-Мансийска</w:t>
      </w:r>
    </w:p>
    <w:p w:rsidR="001927FE" w:rsidRPr="00DE0B0E" w:rsidRDefault="00FD7256" w:rsidP="00DE0B0E">
      <w:pPr>
        <w:pStyle w:val="ConsPlusNormal"/>
        <w:jc w:val="right"/>
      </w:pPr>
      <w:r w:rsidRPr="00DE0B0E">
        <w:t>Н.А.ДУНАЕВСКАЯ</w:t>
      </w:r>
    </w:p>
    <w:p w:rsidR="001927FE" w:rsidRPr="00DE0B0E" w:rsidRDefault="001927FE" w:rsidP="00DE0B0E">
      <w:pPr>
        <w:pStyle w:val="ConsPlusNormal"/>
        <w:jc w:val="both"/>
      </w:pPr>
    </w:p>
    <w:p w:rsidR="001927FE" w:rsidRDefault="001927FE" w:rsidP="00DE0B0E">
      <w:pPr>
        <w:pStyle w:val="ConsPlusNormal"/>
        <w:jc w:val="both"/>
      </w:pPr>
    </w:p>
    <w:p w:rsidR="00DE0B0E" w:rsidRDefault="00DE0B0E" w:rsidP="00DE0B0E">
      <w:pPr>
        <w:pStyle w:val="ConsPlusNormal"/>
        <w:jc w:val="both"/>
      </w:pPr>
    </w:p>
    <w:p w:rsidR="00DE0B0E" w:rsidRDefault="00DE0B0E" w:rsidP="00DE0B0E">
      <w:pPr>
        <w:pStyle w:val="ConsPlusNormal"/>
        <w:jc w:val="both"/>
      </w:pPr>
    </w:p>
    <w:p w:rsidR="00DE0B0E" w:rsidRDefault="00DE0B0E" w:rsidP="00DE0B0E">
      <w:pPr>
        <w:pStyle w:val="ConsPlusNormal"/>
        <w:jc w:val="both"/>
      </w:pPr>
    </w:p>
    <w:p w:rsidR="00DE0B0E" w:rsidRDefault="00DE0B0E" w:rsidP="00DE0B0E">
      <w:pPr>
        <w:pStyle w:val="ConsPlusNormal"/>
        <w:jc w:val="both"/>
      </w:pPr>
    </w:p>
    <w:p w:rsidR="00DE0B0E" w:rsidRDefault="00DE0B0E" w:rsidP="00DE0B0E">
      <w:pPr>
        <w:pStyle w:val="ConsPlusNormal"/>
        <w:jc w:val="both"/>
      </w:pPr>
    </w:p>
    <w:p w:rsidR="00DE0B0E" w:rsidRDefault="00DE0B0E" w:rsidP="00DE0B0E">
      <w:pPr>
        <w:pStyle w:val="ConsPlusNormal"/>
        <w:jc w:val="both"/>
      </w:pPr>
    </w:p>
    <w:p w:rsidR="00DE0B0E" w:rsidRDefault="00DE0B0E" w:rsidP="00DE0B0E">
      <w:pPr>
        <w:pStyle w:val="ConsPlusNormal"/>
        <w:jc w:val="both"/>
      </w:pPr>
    </w:p>
    <w:p w:rsidR="00DE0B0E" w:rsidRDefault="00DE0B0E" w:rsidP="00DE0B0E">
      <w:pPr>
        <w:pStyle w:val="ConsPlusNormal"/>
        <w:jc w:val="both"/>
      </w:pPr>
    </w:p>
    <w:p w:rsidR="00DE0B0E" w:rsidRDefault="00DE0B0E" w:rsidP="00DE0B0E">
      <w:pPr>
        <w:pStyle w:val="ConsPlusNormal"/>
        <w:jc w:val="both"/>
      </w:pPr>
    </w:p>
    <w:p w:rsidR="00DE0B0E" w:rsidRDefault="00DE0B0E" w:rsidP="00DE0B0E">
      <w:pPr>
        <w:pStyle w:val="ConsPlusNormal"/>
        <w:jc w:val="both"/>
      </w:pPr>
    </w:p>
    <w:p w:rsidR="00DE0B0E" w:rsidRDefault="00DE0B0E" w:rsidP="00DE0B0E">
      <w:pPr>
        <w:pStyle w:val="ConsPlusNormal"/>
        <w:jc w:val="both"/>
      </w:pPr>
    </w:p>
    <w:p w:rsidR="00DE0B0E" w:rsidRDefault="00DE0B0E" w:rsidP="00DE0B0E">
      <w:pPr>
        <w:pStyle w:val="ConsPlusNormal"/>
        <w:jc w:val="both"/>
      </w:pPr>
    </w:p>
    <w:p w:rsidR="00DE0B0E" w:rsidRDefault="00DE0B0E" w:rsidP="00DE0B0E">
      <w:pPr>
        <w:pStyle w:val="ConsPlusNormal"/>
        <w:jc w:val="both"/>
      </w:pPr>
    </w:p>
    <w:p w:rsidR="00DE0B0E" w:rsidRDefault="00DE0B0E" w:rsidP="00DE0B0E">
      <w:pPr>
        <w:pStyle w:val="ConsPlusNormal"/>
        <w:jc w:val="both"/>
      </w:pPr>
    </w:p>
    <w:p w:rsidR="00DE0B0E" w:rsidRDefault="00DE0B0E" w:rsidP="00DE0B0E">
      <w:pPr>
        <w:pStyle w:val="ConsPlusNormal"/>
        <w:jc w:val="both"/>
      </w:pPr>
    </w:p>
    <w:p w:rsidR="00DE0B0E" w:rsidRDefault="00DE0B0E" w:rsidP="00DE0B0E">
      <w:pPr>
        <w:pStyle w:val="ConsPlusNormal"/>
        <w:jc w:val="both"/>
      </w:pPr>
    </w:p>
    <w:p w:rsidR="00DE0B0E" w:rsidRDefault="00DE0B0E" w:rsidP="00DE0B0E">
      <w:pPr>
        <w:pStyle w:val="ConsPlusNormal"/>
        <w:jc w:val="both"/>
      </w:pPr>
    </w:p>
    <w:p w:rsidR="00DE0B0E" w:rsidRDefault="00DE0B0E" w:rsidP="00DE0B0E">
      <w:pPr>
        <w:pStyle w:val="ConsPlusNormal"/>
        <w:jc w:val="both"/>
      </w:pPr>
    </w:p>
    <w:p w:rsidR="00DE0B0E" w:rsidRDefault="00DE0B0E" w:rsidP="00DE0B0E">
      <w:pPr>
        <w:pStyle w:val="ConsPlusNormal"/>
        <w:jc w:val="both"/>
      </w:pPr>
    </w:p>
    <w:p w:rsidR="00DE0B0E" w:rsidRDefault="00DE0B0E" w:rsidP="00DE0B0E">
      <w:pPr>
        <w:pStyle w:val="ConsPlusNormal"/>
        <w:jc w:val="both"/>
      </w:pPr>
    </w:p>
    <w:p w:rsidR="00DE0B0E" w:rsidRDefault="00DE0B0E" w:rsidP="00DE0B0E">
      <w:pPr>
        <w:pStyle w:val="ConsPlusNormal"/>
        <w:jc w:val="both"/>
      </w:pPr>
    </w:p>
    <w:p w:rsidR="00DE0B0E" w:rsidRDefault="00DE0B0E" w:rsidP="00DE0B0E">
      <w:pPr>
        <w:pStyle w:val="ConsPlusNormal"/>
        <w:jc w:val="both"/>
      </w:pPr>
    </w:p>
    <w:p w:rsidR="00DE0B0E" w:rsidRDefault="00DE0B0E" w:rsidP="00DE0B0E">
      <w:pPr>
        <w:pStyle w:val="ConsPlusNormal"/>
        <w:jc w:val="both"/>
      </w:pPr>
    </w:p>
    <w:p w:rsidR="00DE0B0E" w:rsidRDefault="00DE0B0E" w:rsidP="00DE0B0E">
      <w:pPr>
        <w:pStyle w:val="ConsPlusNormal"/>
        <w:jc w:val="both"/>
      </w:pPr>
    </w:p>
    <w:p w:rsidR="00DE0B0E" w:rsidRDefault="00DE0B0E" w:rsidP="00DE0B0E">
      <w:pPr>
        <w:pStyle w:val="ConsPlusNormal"/>
        <w:jc w:val="both"/>
      </w:pPr>
    </w:p>
    <w:p w:rsidR="00DE0B0E" w:rsidRDefault="00DE0B0E" w:rsidP="00DE0B0E">
      <w:pPr>
        <w:pStyle w:val="ConsPlusNormal"/>
        <w:jc w:val="both"/>
      </w:pPr>
    </w:p>
    <w:p w:rsidR="00DE0B0E" w:rsidRDefault="00DE0B0E" w:rsidP="00DE0B0E">
      <w:pPr>
        <w:pStyle w:val="ConsPlusNormal"/>
        <w:jc w:val="both"/>
      </w:pPr>
    </w:p>
    <w:p w:rsidR="00DE0B0E" w:rsidRDefault="00DE0B0E" w:rsidP="00DE0B0E">
      <w:pPr>
        <w:pStyle w:val="ConsPlusNormal"/>
        <w:jc w:val="both"/>
      </w:pPr>
    </w:p>
    <w:p w:rsidR="00DE0B0E" w:rsidRDefault="00DE0B0E" w:rsidP="00DE0B0E">
      <w:pPr>
        <w:pStyle w:val="ConsPlusNormal"/>
        <w:jc w:val="both"/>
      </w:pPr>
    </w:p>
    <w:p w:rsidR="00DE0B0E" w:rsidRDefault="00DE0B0E" w:rsidP="00DE0B0E">
      <w:pPr>
        <w:pStyle w:val="ConsPlusNormal"/>
        <w:jc w:val="both"/>
      </w:pPr>
    </w:p>
    <w:p w:rsidR="00DE0B0E" w:rsidRDefault="00DE0B0E" w:rsidP="00DE0B0E">
      <w:pPr>
        <w:pStyle w:val="ConsPlusNormal"/>
        <w:jc w:val="both"/>
      </w:pPr>
    </w:p>
    <w:p w:rsidR="00DE0B0E" w:rsidRDefault="00DE0B0E" w:rsidP="00DE0B0E">
      <w:pPr>
        <w:pStyle w:val="ConsPlusNormal"/>
        <w:jc w:val="both"/>
      </w:pPr>
    </w:p>
    <w:p w:rsidR="00DE0B0E" w:rsidRDefault="00DE0B0E" w:rsidP="00DE0B0E">
      <w:pPr>
        <w:pStyle w:val="ConsPlusNormal"/>
        <w:jc w:val="both"/>
      </w:pPr>
    </w:p>
    <w:p w:rsidR="00DE0B0E" w:rsidRDefault="00DE0B0E" w:rsidP="00DE0B0E">
      <w:pPr>
        <w:pStyle w:val="ConsPlusNormal"/>
        <w:jc w:val="both"/>
      </w:pPr>
    </w:p>
    <w:p w:rsidR="00DE0B0E" w:rsidRDefault="00DE0B0E" w:rsidP="00DE0B0E">
      <w:pPr>
        <w:pStyle w:val="ConsPlusNormal"/>
        <w:jc w:val="both"/>
      </w:pPr>
    </w:p>
    <w:p w:rsidR="00DE0B0E" w:rsidRDefault="00DE0B0E" w:rsidP="00DE0B0E">
      <w:pPr>
        <w:pStyle w:val="ConsPlusNormal"/>
        <w:jc w:val="both"/>
      </w:pPr>
    </w:p>
    <w:p w:rsidR="00DE0B0E" w:rsidRDefault="00DE0B0E" w:rsidP="00DE0B0E">
      <w:pPr>
        <w:pStyle w:val="ConsPlusNormal"/>
        <w:jc w:val="both"/>
      </w:pPr>
    </w:p>
    <w:p w:rsidR="00DE0B0E" w:rsidRDefault="00DE0B0E" w:rsidP="00DE0B0E">
      <w:pPr>
        <w:pStyle w:val="ConsPlusNormal"/>
        <w:jc w:val="both"/>
      </w:pPr>
    </w:p>
    <w:p w:rsidR="00DE0B0E" w:rsidRDefault="00DE0B0E" w:rsidP="00DE0B0E">
      <w:pPr>
        <w:pStyle w:val="ConsPlusNormal"/>
        <w:jc w:val="both"/>
      </w:pPr>
    </w:p>
    <w:p w:rsidR="00DE0B0E" w:rsidRDefault="00DE0B0E" w:rsidP="00DE0B0E">
      <w:pPr>
        <w:pStyle w:val="ConsPlusNormal"/>
        <w:jc w:val="both"/>
      </w:pPr>
    </w:p>
    <w:p w:rsidR="00DE0B0E" w:rsidRDefault="00DE0B0E" w:rsidP="00DE0B0E">
      <w:pPr>
        <w:pStyle w:val="ConsPlusNormal"/>
        <w:jc w:val="both"/>
      </w:pPr>
    </w:p>
    <w:p w:rsidR="00DE0B0E" w:rsidRDefault="00DE0B0E" w:rsidP="00DE0B0E">
      <w:pPr>
        <w:pStyle w:val="ConsPlusNormal"/>
        <w:jc w:val="both"/>
      </w:pPr>
    </w:p>
    <w:p w:rsidR="00DE0B0E" w:rsidRDefault="00DE0B0E" w:rsidP="00DE0B0E">
      <w:pPr>
        <w:pStyle w:val="ConsPlusNormal"/>
        <w:jc w:val="both"/>
      </w:pPr>
    </w:p>
    <w:p w:rsidR="00DE0B0E" w:rsidRDefault="00DE0B0E" w:rsidP="00DE0B0E">
      <w:pPr>
        <w:pStyle w:val="ConsPlusNormal"/>
        <w:jc w:val="both"/>
      </w:pPr>
    </w:p>
    <w:p w:rsidR="00DE0B0E" w:rsidRPr="00DE0B0E" w:rsidRDefault="00DE0B0E" w:rsidP="00DE0B0E">
      <w:pPr>
        <w:pStyle w:val="ConsPlusNormal"/>
        <w:jc w:val="both"/>
      </w:pPr>
    </w:p>
    <w:p w:rsidR="001927FE" w:rsidRPr="00DE0B0E" w:rsidRDefault="001927FE" w:rsidP="00DE0B0E">
      <w:pPr>
        <w:pStyle w:val="ConsPlusNormal"/>
        <w:jc w:val="both"/>
      </w:pPr>
    </w:p>
    <w:p w:rsidR="001927FE" w:rsidRPr="00DE0B0E" w:rsidRDefault="001927FE" w:rsidP="00DE0B0E">
      <w:pPr>
        <w:pStyle w:val="ConsPlusNormal"/>
        <w:jc w:val="both"/>
      </w:pPr>
    </w:p>
    <w:p w:rsidR="001927FE" w:rsidRPr="00DE0B0E" w:rsidRDefault="001927FE" w:rsidP="00DE0B0E">
      <w:pPr>
        <w:pStyle w:val="ConsPlusNormal"/>
        <w:jc w:val="both"/>
      </w:pPr>
    </w:p>
    <w:p w:rsidR="001927FE" w:rsidRPr="00DE0B0E" w:rsidRDefault="00FD7256" w:rsidP="00DE0B0E">
      <w:pPr>
        <w:pStyle w:val="ConsPlusNormal"/>
        <w:jc w:val="right"/>
        <w:outlineLvl w:val="0"/>
      </w:pPr>
      <w:r w:rsidRPr="00DE0B0E">
        <w:lastRenderedPageBreak/>
        <w:t>Приложение 1</w:t>
      </w:r>
    </w:p>
    <w:p w:rsidR="001927FE" w:rsidRPr="00DE0B0E" w:rsidRDefault="00FD7256" w:rsidP="00DE0B0E">
      <w:pPr>
        <w:pStyle w:val="ConsPlusNormal"/>
        <w:jc w:val="right"/>
      </w:pPr>
      <w:r w:rsidRPr="00DE0B0E">
        <w:t>к постановлению Администрации</w:t>
      </w:r>
    </w:p>
    <w:p w:rsidR="001927FE" w:rsidRPr="00DE0B0E" w:rsidRDefault="00FD7256" w:rsidP="00DE0B0E">
      <w:pPr>
        <w:pStyle w:val="ConsPlusNormal"/>
        <w:jc w:val="right"/>
      </w:pPr>
      <w:r w:rsidRPr="00DE0B0E">
        <w:t>города Ханты-Мансийска</w:t>
      </w:r>
    </w:p>
    <w:p w:rsidR="001927FE" w:rsidRPr="00DE0B0E" w:rsidRDefault="00FD7256" w:rsidP="00DE0B0E">
      <w:pPr>
        <w:pStyle w:val="ConsPlusNormal"/>
        <w:jc w:val="right"/>
      </w:pPr>
      <w:r w:rsidRPr="00DE0B0E">
        <w:t>от 24.10.2013 N 1367</w:t>
      </w:r>
    </w:p>
    <w:p w:rsidR="001927FE" w:rsidRDefault="00E1073B" w:rsidP="00E1073B">
      <w:pPr>
        <w:pStyle w:val="ConsPlusNormal"/>
        <w:jc w:val="right"/>
      </w:pPr>
      <w:r>
        <w:t>(Редакция от 09.03.2021 № 203)</w:t>
      </w:r>
    </w:p>
    <w:p w:rsidR="00E1073B" w:rsidRPr="00DE0B0E" w:rsidRDefault="00E1073B" w:rsidP="00E1073B">
      <w:pPr>
        <w:pStyle w:val="ConsPlusNormal"/>
        <w:jc w:val="right"/>
      </w:pPr>
      <w:bookmarkStart w:id="0" w:name="_GoBack"/>
      <w:bookmarkEnd w:id="0"/>
    </w:p>
    <w:p w:rsidR="001927FE" w:rsidRPr="00DE0B0E" w:rsidRDefault="00FD7256" w:rsidP="00DE0B0E">
      <w:pPr>
        <w:pStyle w:val="ConsPlusNormal"/>
        <w:jc w:val="center"/>
        <w:rPr>
          <w:b/>
          <w:bCs/>
        </w:rPr>
      </w:pPr>
      <w:bookmarkStart w:id="1" w:name="Par40"/>
      <w:bookmarkEnd w:id="1"/>
      <w:r w:rsidRPr="00DE0B0E">
        <w:rPr>
          <w:b/>
          <w:bCs/>
        </w:rPr>
        <w:t>МУНИЦИПАЛЬНАЯ ПРОГРАММА</w:t>
      </w:r>
    </w:p>
    <w:p w:rsidR="001927FE" w:rsidRPr="00DE0B0E" w:rsidRDefault="00FD7256" w:rsidP="00DE0B0E">
      <w:pPr>
        <w:pStyle w:val="ConsPlusNormal"/>
        <w:jc w:val="center"/>
        <w:rPr>
          <w:b/>
          <w:bCs/>
        </w:rPr>
      </w:pPr>
      <w:r w:rsidRPr="00DE0B0E">
        <w:rPr>
          <w:b/>
          <w:bCs/>
        </w:rPr>
        <w:t>"УПРАВЛЕНИЕ МУНИЦИПАЛЬНЫМИ ФИНАНСАМИ ГОРОДА ХАНТЫ-МАНСИЙСКА"</w:t>
      </w:r>
    </w:p>
    <w:p w:rsidR="001927FE" w:rsidRPr="00DE0B0E" w:rsidRDefault="00FD7256" w:rsidP="00DE0B0E">
      <w:pPr>
        <w:pStyle w:val="ConsPlusNormal"/>
        <w:jc w:val="center"/>
        <w:rPr>
          <w:sz w:val="24"/>
          <w:szCs w:val="24"/>
        </w:rPr>
      </w:pPr>
      <w:r w:rsidRPr="00DE0B0E">
        <w:rPr>
          <w:b/>
          <w:bCs/>
        </w:rPr>
        <w:t>(ДАЛЕЕ - МУНИЦИПАЛЬНАЯ ПРОГРАММА)</w:t>
      </w:r>
    </w:p>
    <w:p w:rsidR="001927FE" w:rsidRPr="00DE0B0E" w:rsidRDefault="001927FE" w:rsidP="00DE0B0E">
      <w:pPr>
        <w:pStyle w:val="ConsPlusNormal"/>
        <w:jc w:val="both"/>
      </w:pPr>
    </w:p>
    <w:p w:rsidR="001927FE" w:rsidRPr="00DE0B0E" w:rsidRDefault="00FD7256" w:rsidP="00DE0B0E">
      <w:pPr>
        <w:pStyle w:val="ConsPlusNormal"/>
        <w:jc w:val="center"/>
        <w:outlineLvl w:val="1"/>
        <w:rPr>
          <w:b/>
          <w:bCs/>
        </w:rPr>
      </w:pPr>
      <w:r w:rsidRPr="00DE0B0E">
        <w:rPr>
          <w:b/>
          <w:bCs/>
        </w:rPr>
        <w:t>Паспорт</w:t>
      </w:r>
    </w:p>
    <w:p w:rsidR="001927FE" w:rsidRPr="00DE0B0E" w:rsidRDefault="00FD7256" w:rsidP="00DE0B0E">
      <w:pPr>
        <w:pStyle w:val="ConsPlusNormal"/>
        <w:jc w:val="center"/>
        <w:rPr>
          <w:b/>
          <w:bCs/>
        </w:rPr>
      </w:pPr>
      <w:r w:rsidRPr="00DE0B0E">
        <w:rPr>
          <w:b/>
          <w:bCs/>
        </w:rPr>
        <w:t>муниципальной программы города Ханты-Мансийска "Управление</w:t>
      </w:r>
    </w:p>
    <w:p w:rsidR="001927FE" w:rsidRPr="00DE0B0E" w:rsidRDefault="00FD7256" w:rsidP="00DE0B0E">
      <w:pPr>
        <w:pStyle w:val="ConsPlusNormal"/>
        <w:jc w:val="center"/>
        <w:rPr>
          <w:b/>
          <w:bCs/>
        </w:rPr>
      </w:pPr>
      <w:r w:rsidRPr="00DE0B0E">
        <w:rPr>
          <w:b/>
          <w:bCs/>
        </w:rPr>
        <w:t>муниципальными финансами города Ханты-Мансийска"</w:t>
      </w:r>
    </w:p>
    <w:p w:rsidR="001927FE" w:rsidRPr="00DE0B0E" w:rsidRDefault="001927FE" w:rsidP="00DE0B0E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41"/>
        <w:gridCol w:w="6038"/>
      </w:tblGrid>
      <w:tr w:rsidR="00DE0B0E" w:rsidRPr="00DE0B0E" w:rsidTr="00306A4C"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  <w:jc w:val="both"/>
            </w:pPr>
            <w:r w:rsidRPr="00DE0B0E">
              <w:t>Наименование муниципальной программы</w:t>
            </w:r>
          </w:p>
        </w:tc>
        <w:tc>
          <w:tcPr>
            <w:tcW w:w="3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  <w:jc w:val="both"/>
            </w:pPr>
            <w:r w:rsidRPr="00DE0B0E">
              <w:t>Управление муниципальными финансами города Ханты-Мансийска</w:t>
            </w:r>
          </w:p>
        </w:tc>
      </w:tr>
      <w:tr w:rsidR="00DE0B0E" w:rsidRPr="00DE0B0E" w:rsidTr="00306A4C"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</w:pPr>
            <w:r w:rsidRPr="00DE0B0E"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3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  <w:jc w:val="both"/>
            </w:pPr>
            <w:r w:rsidRPr="00DE0B0E">
              <w:t>Постановление Администрации города Ханты-Мансийска от 24.10.2013 N 1367 "О муниципальной программе "Управление муниципальными финансами города Ханты-Мансийска"</w:t>
            </w:r>
          </w:p>
        </w:tc>
      </w:tr>
      <w:tr w:rsidR="00DE0B0E" w:rsidRPr="00DE0B0E" w:rsidTr="00306A4C"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</w:pPr>
            <w:r w:rsidRPr="00DE0B0E">
              <w:t>Координатор муниципальной программы</w:t>
            </w:r>
          </w:p>
        </w:tc>
        <w:tc>
          <w:tcPr>
            <w:tcW w:w="3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  <w:jc w:val="both"/>
            </w:pPr>
            <w:r w:rsidRPr="00DE0B0E">
              <w:t>Департамент управления финансами Администрации города Ханты-Мансийска</w:t>
            </w:r>
          </w:p>
        </w:tc>
      </w:tr>
      <w:tr w:rsidR="00DE0B0E" w:rsidRPr="00DE0B0E" w:rsidTr="00306A4C"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</w:pPr>
            <w:r w:rsidRPr="00DE0B0E">
              <w:t>Исполнители муниципальной программы</w:t>
            </w:r>
          </w:p>
        </w:tc>
        <w:tc>
          <w:tcPr>
            <w:tcW w:w="3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  <w:jc w:val="both"/>
            </w:pPr>
            <w:r w:rsidRPr="00DE0B0E">
              <w:t>Департамент управления финансами Администрации города Ханты-Мансийска;</w:t>
            </w:r>
          </w:p>
          <w:p w:rsidR="001927FE" w:rsidRPr="00DE0B0E" w:rsidRDefault="00FD7256" w:rsidP="00DE0B0E">
            <w:pPr>
              <w:pStyle w:val="ConsPlusNormal"/>
              <w:jc w:val="both"/>
            </w:pPr>
            <w:r w:rsidRPr="00DE0B0E">
              <w:t>Дума города Ханты-Мансийска</w:t>
            </w:r>
          </w:p>
        </w:tc>
      </w:tr>
      <w:tr w:rsidR="00DE0B0E" w:rsidRPr="00DE0B0E" w:rsidTr="00306A4C"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</w:pPr>
            <w:r w:rsidRPr="00DE0B0E">
              <w:t>Цели муниципальной программы</w:t>
            </w:r>
          </w:p>
        </w:tc>
        <w:tc>
          <w:tcPr>
            <w:tcW w:w="3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  <w:jc w:val="both"/>
            </w:pPr>
            <w:r w:rsidRPr="00DE0B0E">
              <w:t>Обеспечение долгосрочной сбалансированности и устойчивости бюджетной системы муниципального образования, повышение качества управления муниципальными финансами города Ханты-Мансийска</w:t>
            </w:r>
          </w:p>
        </w:tc>
      </w:tr>
      <w:tr w:rsidR="00DE0B0E" w:rsidRPr="00DE0B0E" w:rsidTr="00306A4C"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</w:pPr>
            <w:r w:rsidRPr="00DE0B0E">
              <w:t>Задачи муниципальной программы</w:t>
            </w:r>
          </w:p>
        </w:tc>
        <w:tc>
          <w:tcPr>
            <w:tcW w:w="3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  <w:jc w:val="both"/>
            </w:pPr>
            <w:r w:rsidRPr="00DE0B0E">
              <w:t>1. Организация планирования и исполнения бюджета города Ханты-Мансийска, ведение бюджетного учета и формирование бюджетной отчетности.</w:t>
            </w:r>
          </w:p>
          <w:p w:rsidR="001927FE" w:rsidRPr="00DE0B0E" w:rsidRDefault="00FD7256" w:rsidP="00DE0B0E">
            <w:pPr>
              <w:pStyle w:val="ConsPlusNormal"/>
              <w:jc w:val="both"/>
            </w:pPr>
            <w:r w:rsidRPr="00DE0B0E">
              <w:t>2. Формирование единого информационного пространства в сфере управления муниципальными финансами для обеспечения прозрачности и открытости бюджетного процесса в городе Ханты-Мансийске.</w:t>
            </w:r>
          </w:p>
          <w:p w:rsidR="001927FE" w:rsidRPr="00DE0B0E" w:rsidRDefault="00FD7256" w:rsidP="00DE0B0E">
            <w:pPr>
              <w:pStyle w:val="ConsPlusNormal"/>
              <w:jc w:val="both"/>
            </w:pPr>
            <w:r w:rsidRPr="00DE0B0E">
              <w:t>3. Поддержание муниципального долга на экономически безопасном уровне, обеспечение полного и своевременного исполнения обязательств по муниципальным заимствованиям.</w:t>
            </w:r>
          </w:p>
          <w:p w:rsidR="001927FE" w:rsidRPr="00DE0B0E" w:rsidRDefault="00FD7256" w:rsidP="00DE0B0E">
            <w:pPr>
              <w:pStyle w:val="ConsPlusNormal"/>
              <w:jc w:val="both"/>
            </w:pPr>
            <w:r w:rsidRPr="00DE0B0E">
              <w:t>4. Обеспечение формирования и использования средств резервного фонда Администрации города в соответствии с требованиями, установленными Бюджетным кодексом Российской Федерации и муниципальными правовыми актами</w:t>
            </w:r>
          </w:p>
        </w:tc>
      </w:tr>
      <w:tr w:rsidR="00DE0B0E" w:rsidRPr="00DE0B0E" w:rsidTr="00306A4C"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</w:pPr>
            <w:r w:rsidRPr="00DE0B0E">
              <w:t>Подпрограммы</w:t>
            </w:r>
          </w:p>
        </w:tc>
        <w:tc>
          <w:tcPr>
            <w:tcW w:w="3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  <w:jc w:val="center"/>
            </w:pPr>
            <w:r w:rsidRPr="00DE0B0E">
              <w:t>-</w:t>
            </w:r>
          </w:p>
        </w:tc>
      </w:tr>
      <w:tr w:rsidR="00DE0B0E" w:rsidRPr="00DE0B0E" w:rsidTr="00306A4C"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</w:pPr>
            <w:r w:rsidRPr="00DE0B0E">
              <w:t>Проекты (мероприятия), входящие в состав муниципальной программы, в том числе направленные на реализацию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Ханты-Мансийска, параметры их финансового обеспечения</w:t>
            </w:r>
          </w:p>
        </w:tc>
        <w:tc>
          <w:tcPr>
            <w:tcW w:w="3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  <w:jc w:val="both"/>
            </w:pPr>
            <w:r w:rsidRPr="00DE0B0E">
              <w:t>Муниципальная программа не содержит проектов (мероприятий), направленных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</w:tr>
      <w:tr w:rsidR="00DE0B0E" w:rsidRPr="00DE0B0E" w:rsidTr="00306A4C"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  <w:jc w:val="both"/>
            </w:pPr>
            <w:r w:rsidRPr="00DE0B0E">
              <w:t>Целевые показатели муниципальной программы</w:t>
            </w:r>
          </w:p>
        </w:tc>
        <w:tc>
          <w:tcPr>
            <w:tcW w:w="3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  <w:jc w:val="both"/>
            </w:pPr>
            <w:r w:rsidRPr="00DE0B0E">
              <w:t>1. Сохранение исполнения плана по налоговым и неналоговым доходам, утвержденного решением Думы города Ханты-Мансийска о бюджете города Ханты-Мансийска, на уровне не менее 95%.</w:t>
            </w:r>
          </w:p>
          <w:p w:rsidR="001927FE" w:rsidRPr="00DE0B0E" w:rsidRDefault="00FD7256" w:rsidP="00DE0B0E">
            <w:pPr>
              <w:pStyle w:val="ConsPlusNormal"/>
              <w:jc w:val="both"/>
            </w:pPr>
            <w:r w:rsidRPr="00DE0B0E">
              <w:t>2. Сохранение исполнения расходных обязательств города Ханты-Мансийска за отчетный финансовый год от бюджетных ассигнований, утвержденных решением Думы города Ханты-Мансийска о бюджете города Ханты-Мансийска, на уровне не менее 95%.</w:t>
            </w:r>
          </w:p>
          <w:p w:rsidR="001927FE" w:rsidRPr="00DE0B0E" w:rsidRDefault="00FD7256" w:rsidP="00DE0B0E">
            <w:pPr>
              <w:pStyle w:val="ConsPlusNormal"/>
              <w:jc w:val="both"/>
            </w:pPr>
            <w:r w:rsidRPr="00DE0B0E">
              <w:t>3. Сохранение доли главных распорядителей бюджетных средств города Ханты-Мансийска, имеющих итоговую оценку качества финансового менеджмента более 60 баллов, на уровне 100%.</w:t>
            </w:r>
          </w:p>
          <w:p w:rsidR="001927FE" w:rsidRPr="00DE0B0E" w:rsidRDefault="00FD7256" w:rsidP="00DE0B0E">
            <w:pPr>
              <w:pStyle w:val="ConsPlusNormal"/>
              <w:jc w:val="both"/>
            </w:pPr>
            <w:r w:rsidRPr="00DE0B0E">
              <w:t xml:space="preserve">4. Сохранение </w:t>
            </w:r>
            <w:proofErr w:type="gramStart"/>
            <w:r w:rsidRPr="00DE0B0E">
              <w:t>доли расходов бюджета города Ханты-Мансийска</w:t>
            </w:r>
            <w:proofErr w:type="gramEnd"/>
            <w:r w:rsidRPr="00DE0B0E">
              <w:t xml:space="preserve"> на обслуживание муниципального долга в объеме расходов бюджета города Ханты-Мансийска, за исключением расходов, осуществляемых за счет межбюджетных трансфертов, имеющих целевое назначение, на уровне не более 1%.</w:t>
            </w:r>
          </w:p>
          <w:p w:rsidR="001927FE" w:rsidRPr="00DE0B0E" w:rsidRDefault="00FD7256" w:rsidP="00DE0B0E">
            <w:pPr>
              <w:pStyle w:val="ConsPlusNormal"/>
              <w:jc w:val="both"/>
            </w:pPr>
            <w:r w:rsidRPr="00DE0B0E">
              <w:t>5. Рост уровня открытости показателей бюджетных данных и участия граждан города Ханты-Мансийска в бюджетном процессе с 85 до 95 баллов.</w:t>
            </w:r>
          </w:p>
          <w:p w:rsidR="001927FE" w:rsidRPr="00DE0B0E" w:rsidRDefault="00FD7256" w:rsidP="00DE0B0E">
            <w:pPr>
              <w:pStyle w:val="ConsPlusNormal"/>
              <w:jc w:val="both"/>
            </w:pPr>
            <w:r w:rsidRPr="00DE0B0E">
              <w:t xml:space="preserve">6. Сохранение соблюдения ограничений по предельному размеру резервного фонда, установленного Бюджетным кодексом Российской Федерации, на </w:t>
            </w:r>
            <w:r w:rsidRPr="00DE0B0E">
              <w:lastRenderedPageBreak/>
              <w:t>уровне 100%</w:t>
            </w:r>
          </w:p>
        </w:tc>
      </w:tr>
      <w:tr w:rsidR="00DE0B0E" w:rsidRPr="00DE0B0E" w:rsidTr="00306A4C"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  <w:jc w:val="both"/>
            </w:pPr>
            <w:r w:rsidRPr="00DE0B0E">
              <w:lastRenderedPageBreak/>
              <w:t>Сроки реализации муниципальной программы</w:t>
            </w:r>
          </w:p>
        </w:tc>
        <w:tc>
          <w:tcPr>
            <w:tcW w:w="3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</w:pPr>
            <w:r w:rsidRPr="00DE0B0E">
              <w:t>2019 - 2025 годы и на период до 2030 года</w:t>
            </w:r>
          </w:p>
        </w:tc>
      </w:tr>
      <w:tr w:rsidR="00DE0B0E" w:rsidRPr="00DE0B0E" w:rsidTr="00306A4C">
        <w:tc>
          <w:tcPr>
            <w:tcW w:w="18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</w:pPr>
            <w:r w:rsidRPr="00DE0B0E">
              <w:t>Параметры финансового обеспечения муниципальной программы</w:t>
            </w:r>
          </w:p>
        </w:tc>
        <w:tc>
          <w:tcPr>
            <w:tcW w:w="31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</w:pPr>
            <w:r w:rsidRPr="00DE0B0E">
              <w:t>Общий объем финансового обеспечения муниципальной программы на 2019 - 2025 годы и на период до 2030 года составляет 2 982 439 471,97 рубль, в том числе:</w:t>
            </w:r>
          </w:p>
          <w:p w:rsidR="001927FE" w:rsidRPr="00DE0B0E" w:rsidRDefault="00FD7256" w:rsidP="00DE0B0E">
            <w:pPr>
              <w:pStyle w:val="ConsPlusNormal"/>
            </w:pPr>
            <w:r w:rsidRPr="00DE0B0E">
              <w:t>2019 - 82 661 586,23 рублей;</w:t>
            </w:r>
          </w:p>
          <w:p w:rsidR="001927FE" w:rsidRPr="00DE0B0E" w:rsidRDefault="00FD7256" w:rsidP="00DE0B0E">
            <w:pPr>
              <w:pStyle w:val="ConsPlusNormal"/>
            </w:pPr>
            <w:r w:rsidRPr="00DE0B0E">
              <w:t>2020 - 122 017 390,24 рублей;</w:t>
            </w:r>
          </w:p>
          <w:p w:rsidR="001927FE" w:rsidRPr="00DE0B0E" w:rsidRDefault="00FD7256" w:rsidP="00DE0B0E">
            <w:pPr>
              <w:pStyle w:val="ConsPlusNormal"/>
            </w:pPr>
            <w:r w:rsidRPr="00DE0B0E">
              <w:t>2021 - 246 170 249,55 рублей;</w:t>
            </w:r>
          </w:p>
          <w:p w:rsidR="001927FE" w:rsidRPr="00DE0B0E" w:rsidRDefault="00FD7256" w:rsidP="00DE0B0E">
            <w:pPr>
              <w:pStyle w:val="ConsPlusNormal"/>
            </w:pPr>
            <w:r w:rsidRPr="00DE0B0E">
              <w:t>2022 - 235 828 249,55 рублей;</w:t>
            </w:r>
          </w:p>
          <w:p w:rsidR="001927FE" w:rsidRPr="00DE0B0E" w:rsidRDefault="00FD7256" w:rsidP="00DE0B0E">
            <w:pPr>
              <w:pStyle w:val="ConsPlusNormal"/>
            </w:pPr>
            <w:r w:rsidRPr="00DE0B0E">
              <w:t>2023 - 286 970 249,55 рублей;</w:t>
            </w:r>
          </w:p>
          <w:p w:rsidR="001927FE" w:rsidRPr="00DE0B0E" w:rsidRDefault="00FD7256" w:rsidP="00DE0B0E">
            <w:pPr>
              <w:pStyle w:val="ConsPlusNormal"/>
            </w:pPr>
            <w:r w:rsidRPr="00DE0B0E">
              <w:t>2024 - 286 970 249,55 рублей;</w:t>
            </w:r>
          </w:p>
          <w:p w:rsidR="001927FE" w:rsidRPr="00DE0B0E" w:rsidRDefault="00FD7256" w:rsidP="00DE0B0E">
            <w:pPr>
              <w:pStyle w:val="ConsPlusNormal"/>
            </w:pPr>
            <w:r w:rsidRPr="00DE0B0E">
              <w:t>2025 - 286 970 249,55 рублей;</w:t>
            </w:r>
          </w:p>
          <w:p w:rsidR="001927FE" w:rsidRPr="00DE0B0E" w:rsidRDefault="00FD7256" w:rsidP="00DE0B0E">
            <w:pPr>
              <w:pStyle w:val="ConsPlusNormal"/>
            </w:pPr>
            <w:r w:rsidRPr="00DE0B0E">
              <w:t>2026 - 2030 - 1 434 851 247,75 рублей</w:t>
            </w:r>
          </w:p>
        </w:tc>
      </w:tr>
      <w:tr w:rsidR="00DE0B0E" w:rsidRPr="00DE0B0E" w:rsidTr="00306A4C"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  <w:jc w:val="both"/>
            </w:pPr>
            <w:r w:rsidRPr="00DE0B0E">
              <w:t>(в ред. постановления Администрации города Ханты-Мансийска от 09.03.2021 N 203)</w:t>
            </w:r>
          </w:p>
        </w:tc>
      </w:tr>
    </w:tbl>
    <w:p w:rsidR="001927FE" w:rsidRPr="00DE0B0E" w:rsidRDefault="001927FE" w:rsidP="00DE0B0E">
      <w:pPr>
        <w:pStyle w:val="ConsPlusNormal"/>
        <w:jc w:val="both"/>
      </w:pPr>
    </w:p>
    <w:p w:rsidR="001927FE" w:rsidRPr="00DE0B0E" w:rsidRDefault="00FD7256" w:rsidP="00DE0B0E">
      <w:pPr>
        <w:pStyle w:val="ConsPlusNormal"/>
        <w:jc w:val="center"/>
        <w:outlineLvl w:val="1"/>
        <w:rPr>
          <w:b/>
          <w:bCs/>
        </w:rPr>
      </w:pPr>
      <w:r w:rsidRPr="00DE0B0E">
        <w:rPr>
          <w:b/>
          <w:bCs/>
        </w:rPr>
        <w:t xml:space="preserve">Раздел 1. О СТИМУЛИРОВАНИИ </w:t>
      </w:r>
      <w:proofErr w:type="gramStart"/>
      <w:r w:rsidRPr="00DE0B0E">
        <w:rPr>
          <w:b/>
          <w:bCs/>
        </w:rPr>
        <w:t>ИНВЕСТИЦИОННОЙ</w:t>
      </w:r>
      <w:proofErr w:type="gramEnd"/>
      <w:r w:rsidRPr="00DE0B0E">
        <w:rPr>
          <w:b/>
          <w:bCs/>
        </w:rPr>
        <w:t xml:space="preserve"> И ИННОВАЦИОННОЙ</w:t>
      </w:r>
    </w:p>
    <w:p w:rsidR="001927FE" w:rsidRPr="00DE0B0E" w:rsidRDefault="00FD7256" w:rsidP="00DE0B0E">
      <w:pPr>
        <w:pStyle w:val="ConsPlusNormal"/>
        <w:jc w:val="center"/>
        <w:rPr>
          <w:b/>
          <w:bCs/>
        </w:rPr>
      </w:pPr>
      <w:r w:rsidRPr="00DE0B0E">
        <w:rPr>
          <w:b/>
          <w:bCs/>
        </w:rPr>
        <w:t xml:space="preserve">ДЕЯТЕЛЬНОСТИ, РАЗВИТИЕ КОНКУРЕНЦИИ И </w:t>
      </w:r>
      <w:proofErr w:type="gramStart"/>
      <w:r w:rsidRPr="00DE0B0E">
        <w:rPr>
          <w:b/>
          <w:bCs/>
        </w:rPr>
        <w:t>НЕГОСУДАРСТВЕННОГО</w:t>
      </w:r>
      <w:proofErr w:type="gramEnd"/>
    </w:p>
    <w:p w:rsidR="001927FE" w:rsidRPr="00DE0B0E" w:rsidRDefault="00FD7256" w:rsidP="00DE0B0E">
      <w:pPr>
        <w:pStyle w:val="ConsPlusNormal"/>
        <w:jc w:val="center"/>
        <w:rPr>
          <w:b/>
          <w:bCs/>
        </w:rPr>
      </w:pPr>
      <w:r w:rsidRPr="00DE0B0E">
        <w:rPr>
          <w:b/>
          <w:bCs/>
        </w:rPr>
        <w:t>СЕКТОРА ЭКОНОМИКИ</w:t>
      </w:r>
    </w:p>
    <w:p w:rsidR="001927FE" w:rsidRPr="00DE0B0E" w:rsidRDefault="001927FE" w:rsidP="00DE0B0E">
      <w:pPr>
        <w:pStyle w:val="ConsPlusNormal"/>
        <w:jc w:val="both"/>
      </w:pPr>
    </w:p>
    <w:p w:rsidR="001927FE" w:rsidRPr="00DE0B0E" w:rsidRDefault="00FD7256" w:rsidP="00DE0B0E">
      <w:pPr>
        <w:pStyle w:val="ConsPlusNormal"/>
        <w:jc w:val="center"/>
        <w:outlineLvl w:val="2"/>
        <w:rPr>
          <w:b/>
          <w:bCs/>
        </w:rPr>
      </w:pPr>
      <w:r w:rsidRPr="00DE0B0E">
        <w:rPr>
          <w:b/>
          <w:bCs/>
        </w:rPr>
        <w:t>1.1. Формирование благоприятного инвестиционного климата</w:t>
      </w:r>
    </w:p>
    <w:p w:rsidR="001927FE" w:rsidRPr="00DE0B0E" w:rsidRDefault="00FD7256" w:rsidP="00DE0B0E">
      <w:pPr>
        <w:pStyle w:val="ConsPlusNormal"/>
        <w:jc w:val="center"/>
        <w:rPr>
          <w:b/>
          <w:bCs/>
        </w:rPr>
      </w:pPr>
      <w:r w:rsidRPr="00DE0B0E">
        <w:rPr>
          <w:b/>
          <w:bCs/>
        </w:rPr>
        <w:t>и повышение инвестиционной привлекательности для развития</w:t>
      </w:r>
    </w:p>
    <w:p w:rsidR="001927FE" w:rsidRPr="00DE0B0E" w:rsidRDefault="00FD7256" w:rsidP="00DE0B0E">
      <w:pPr>
        <w:pStyle w:val="ConsPlusNormal"/>
        <w:jc w:val="center"/>
        <w:rPr>
          <w:b/>
          <w:bCs/>
        </w:rPr>
      </w:pPr>
      <w:r w:rsidRPr="00DE0B0E">
        <w:rPr>
          <w:b/>
          <w:bCs/>
        </w:rPr>
        <w:t>инвестиционной деятельности на территории города</w:t>
      </w:r>
    </w:p>
    <w:p w:rsidR="001927FE" w:rsidRPr="00DE0B0E" w:rsidRDefault="00FD7256" w:rsidP="00DE0B0E">
      <w:pPr>
        <w:pStyle w:val="ConsPlusNormal"/>
        <w:jc w:val="center"/>
        <w:rPr>
          <w:b/>
          <w:bCs/>
        </w:rPr>
      </w:pPr>
      <w:r w:rsidRPr="00DE0B0E">
        <w:rPr>
          <w:b/>
          <w:bCs/>
        </w:rPr>
        <w:t>Ханты-Мансийска, в том числе привлечение частных инвестиций</w:t>
      </w:r>
    </w:p>
    <w:p w:rsidR="001927FE" w:rsidRPr="00DE0B0E" w:rsidRDefault="00FD7256" w:rsidP="00DE0B0E">
      <w:pPr>
        <w:pStyle w:val="ConsPlusNormal"/>
        <w:jc w:val="center"/>
        <w:rPr>
          <w:b/>
          <w:bCs/>
        </w:rPr>
      </w:pPr>
      <w:r w:rsidRPr="00DE0B0E">
        <w:rPr>
          <w:b/>
          <w:bCs/>
        </w:rPr>
        <w:t>для реализации инвестиционных проектов, отвечающим целям</w:t>
      </w:r>
    </w:p>
    <w:p w:rsidR="001927FE" w:rsidRPr="00DE0B0E" w:rsidRDefault="00FD7256" w:rsidP="00DE0B0E">
      <w:pPr>
        <w:pStyle w:val="ConsPlusNormal"/>
        <w:jc w:val="center"/>
        <w:rPr>
          <w:b/>
          <w:bCs/>
        </w:rPr>
      </w:pPr>
      <w:r w:rsidRPr="00DE0B0E">
        <w:rPr>
          <w:b/>
          <w:bCs/>
        </w:rPr>
        <w:t>и задачам муниципальной программы</w:t>
      </w:r>
    </w:p>
    <w:p w:rsidR="001927FE" w:rsidRPr="00DE0B0E" w:rsidRDefault="001927FE" w:rsidP="00DE0B0E">
      <w:pPr>
        <w:pStyle w:val="ConsPlusNormal"/>
        <w:jc w:val="both"/>
      </w:pPr>
    </w:p>
    <w:p w:rsidR="001927FE" w:rsidRPr="00DE0B0E" w:rsidRDefault="00FD7256" w:rsidP="00DE0B0E">
      <w:pPr>
        <w:pStyle w:val="ConsPlusNormal"/>
        <w:ind w:firstLine="540"/>
        <w:jc w:val="both"/>
      </w:pPr>
      <w:proofErr w:type="gramStart"/>
      <w:r w:rsidRPr="00DE0B0E">
        <w:t>Налоговая политика города Ханты-Мансийска, как принципиальное условие для обеспечения эффективности инвестиций и создания благоприятных условий для деловой среды, нацелена с одной стороны на укрепление и развитие устойчивой доходной базы бюджета города Ханты-Мансийска, формирование механизмов роста доходов бюджета города с созданием стимулов для их увеличения, с другой стороны, на поддержку инвестиционной и инновационной деятельности организаций, а также на поддержание стабильных налоговых</w:t>
      </w:r>
      <w:proofErr w:type="gramEnd"/>
      <w:r w:rsidRPr="00DE0B0E">
        <w:t xml:space="preserve"> условий для развития предпринимательской активности на территории города Ханты-Мансийска.</w:t>
      </w:r>
    </w:p>
    <w:p w:rsidR="001927FE" w:rsidRPr="00DE0B0E" w:rsidRDefault="00FD7256" w:rsidP="00DE0B0E">
      <w:pPr>
        <w:pStyle w:val="ConsPlusNormal"/>
        <w:ind w:firstLine="540"/>
        <w:jc w:val="both"/>
      </w:pPr>
      <w:r w:rsidRPr="00DE0B0E">
        <w:t xml:space="preserve">Реализация мероприятий муниципальной программы приведет к повышению качества управления муниципальными финансами в городе Ханты-Мансийске, что в свою очередь </w:t>
      </w:r>
      <w:proofErr w:type="gramStart"/>
      <w:r w:rsidRPr="00DE0B0E">
        <w:t>обеспечит максимально эффективное и прозрачное использование муниципальных финансов и создаст</w:t>
      </w:r>
      <w:proofErr w:type="gramEnd"/>
      <w:r w:rsidRPr="00DE0B0E">
        <w:t xml:space="preserve"> благоприятные условия для социально-экономического развития города Ханты-Мансийска.</w:t>
      </w:r>
    </w:p>
    <w:p w:rsidR="001927FE" w:rsidRPr="00DE0B0E" w:rsidRDefault="001927FE" w:rsidP="00DE0B0E">
      <w:pPr>
        <w:pStyle w:val="ConsPlusNormal"/>
        <w:jc w:val="both"/>
      </w:pPr>
    </w:p>
    <w:p w:rsidR="001927FE" w:rsidRPr="00DE0B0E" w:rsidRDefault="00FD7256" w:rsidP="00DE0B0E">
      <w:pPr>
        <w:pStyle w:val="ConsPlusNormal"/>
        <w:jc w:val="center"/>
        <w:outlineLvl w:val="2"/>
        <w:rPr>
          <w:b/>
          <w:bCs/>
        </w:rPr>
      </w:pPr>
      <w:r w:rsidRPr="00DE0B0E">
        <w:rPr>
          <w:b/>
          <w:bCs/>
        </w:rPr>
        <w:t>1.2. Улучшение конкурентной среды за счет реализации</w:t>
      </w:r>
    </w:p>
    <w:p w:rsidR="001927FE" w:rsidRPr="00DE0B0E" w:rsidRDefault="00FD7256" w:rsidP="00DE0B0E">
      <w:pPr>
        <w:pStyle w:val="ConsPlusNormal"/>
        <w:jc w:val="center"/>
        <w:rPr>
          <w:b/>
          <w:bCs/>
        </w:rPr>
      </w:pPr>
      <w:r w:rsidRPr="00DE0B0E">
        <w:rPr>
          <w:b/>
          <w:bCs/>
        </w:rPr>
        <w:t>стандарта развития конкуренции, развития транспортной,</w:t>
      </w:r>
    </w:p>
    <w:p w:rsidR="001927FE" w:rsidRPr="00DE0B0E" w:rsidRDefault="00FD7256" w:rsidP="00DE0B0E">
      <w:pPr>
        <w:pStyle w:val="ConsPlusNormal"/>
        <w:jc w:val="center"/>
        <w:rPr>
          <w:b/>
          <w:bCs/>
        </w:rPr>
      </w:pPr>
      <w:r w:rsidRPr="00DE0B0E">
        <w:rPr>
          <w:b/>
          <w:bCs/>
        </w:rPr>
        <w:t>информационной, финансовой, энергетической инфраструктуры</w:t>
      </w:r>
    </w:p>
    <w:p w:rsidR="001927FE" w:rsidRPr="00DE0B0E" w:rsidRDefault="00FD7256" w:rsidP="00DE0B0E">
      <w:pPr>
        <w:pStyle w:val="ConsPlusNormal"/>
        <w:jc w:val="center"/>
        <w:rPr>
          <w:b/>
          <w:bCs/>
        </w:rPr>
      </w:pPr>
      <w:r w:rsidRPr="00DE0B0E">
        <w:rPr>
          <w:b/>
          <w:bCs/>
        </w:rPr>
        <w:t>и обеспечения ее доступности для участников рынка</w:t>
      </w:r>
    </w:p>
    <w:p w:rsidR="001927FE" w:rsidRPr="00DE0B0E" w:rsidRDefault="001927FE" w:rsidP="00DE0B0E">
      <w:pPr>
        <w:pStyle w:val="ConsPlusNormal"/>
        <w:jc w:val="both"/>
      </w:pPr>
    </w:p>
    <w:p w:rsidR="001927FE" w:rsidRPr="00DE0B0E" w:rsidRDefault="00FD7256" w:rsidP="00DE0B0E">
      <w:pPr>
        <w:pStyle w:val="ConsPlusNormal"/>
        <w:ind w:firstLine="540"/>
        <w:jc w:val="both"/>
      </w:pPr>
      <w:r w:rsidRPr="00DE0B0E">
        <w:t>Развитие конкуренции в городе оказывает благоприятное воздействие на макроэкономические показатели социально-экономического развития города Ханты-Мансийска.</w:t>
      </w:r>
    </w:p>
    <w:p w:rsidR="001927FE" w:rsidRPr="00DE0B0E" w:rsidRDefault="00FD7256" w:rsidP="00DE0B0E">
      <w:pPr>
        <w:pStyle w:val="ConsPlusNormal"/>
        <w:ind w:firstLine="540"/>
        <w:jc w:val="both"/>
      </w:pPr>
      <w:proofErr w:type="gramStart"/>
      <w:r w:rsidRPr="00DE0B0E">
        <w:t>В целях развития конкуренции в городе Ханты-Мансийске, во исполнение плана мероприятий ("дорожной карты") по содействию развитию конкуренции в городе Ханты-Мансийске, утвержденного распоряжением Администрации города Ханты-Мансийска от 20.08.2019 N 135-р "Об утверждении плана мероприятий ("дорожной карты") по содействию развитию конкуренции в городе Ханты-Мансийске", Департаментом управления финансами Администрации города Ханты-Мансийска осуществляются мероприятия, направленные на соблюдение порядка закупок у субъектов малого и среднего</w:t>
      </w:r>
      <w:proofErr w:type="gramEnd"/>
      <w:r w:rsidRPr="00DE0B0E">
        <w:t xml:space="preserve"> </w:t>
      </w:r>
      <w:proofErr w:type="gramStart"/>
      <w:r w:rsidRPr="00DE0B0E">
        <w:t>предпринимательства, включая закупки, участниками которых являются любые лица, в том числе субъекты малого и среднего предпринимательства, закупки, участниками которых являются только субъекты малого и среднего предпринимательства, и закупки, в отношении участников, для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предпринимательства, осуществляемые в соответствии с Федеральным законом от 05.04.2013 N 44-ФЗ</w:t>
      </w:r>
      <w:proofErr w:type="gramEnd"/>
      <w:r w:rsidRPr="00DE0B0E">
        <w:t xml:space="preserve"> "О контрактной системе в сфере закупок товаров, работ, услуг для обеспечения государственных и муниципальных нужд".</w:t>
      </w:r>
    </w:p>
    <w:p w:rsidR="001927FE" w:rsidRPr="00DE0B0E" w:rsidRDefault="001927FE" w:rsidP="00DE0B0E">
      <w:pPr>
        <w:pStyle w:val="ConsPlusNormal"/>
        <w:jc w:val="both"/>
      </w:pPr>
    </w:p>
    <w:p w:rsidR="001927FE" w:rsidRPr="00DE0B0E" w:rsidRDefault="00FD7256" w:rsidP="00DE0B0E">
      <w:pPr>
        <w:pStyle w:val="ConsPlusNormal"/>
        <w:jc w:val="center"/>
        <w:outlineLvl w:val="2"/>
        <w:rPr>
          <w:b/>
          <w:bCs/>
        </w:rPr>
      </w:pPr>
      <w:r w:rsidRPr="00DE0B0E">
        <w:rPr>
          <w:b/>
          <w:bCs/>
        </w:rPr>
        <w:t>1.3. Создание благоприятных условий для ведения</w:t>
      </w:r>
    </w:p>
    <w:p w:rsidR="001927FE" w:rsidRPr="00DE0B0E" w:rsidRDefault="00FD7256" w:rsidP="00DE0B0E">
      <w:pPr>
        <w:pStyle w:val="ConsPlusNormal"/>
        <w:jc w:val="center"/>
        <w:rPr>
          <w:b/>
          <w:bCs/>
        </w:rPr>
      </w:pPr>
      <w:r w:rsidRPr="00DE0B0E">
        <w:rPr>
          <w:b/>
          <w:bCs/>
        </w:rPr>
        <w:t>предпринимательской деятельности, повышение доступности</w:t>
      </w:r>
    </w:p>
    <w:p w:rsidR="001927FE" w:rsidRPr="00DE0B0E" w:rsidRDefault="00FD7256" w:rsidP="00DE0B0E">
      <w:pPr>
        <w:pStyle w:val="ConsPlusNormal"/>
        <w:jc w:val="center"/>
        <w:rPr>
          <w:b/>
          <w:bCs/>
        </w:rPr>
      </w:pPr>
      <w:r w:rsidRPr="00DE0B0E">
        <w:rPr>
          <w:b/>
          <w:bCs/>
        </w:rPr>
        <w:t>финансирования для субъектов малого и среднего</w:t>
      </w:r>
    </w:p>
    <w:p w:rsidR="001927FE" w:rsidRPr="00DE0B0E" w:rsidRDefault="00FD7256" w:rsidP="00DE0B0E">
      <w:pPr>
        <w:pStyle w:val="ConsPlusNormal"/>
        <w:jc w:val="center"/>
        <w:rPr>
          <w:b/>
          <w:bCs/>
        </w:rPr>
      </w:pPr>
      <w:r w:rsidRPr="00DE0B0E">
        <w:rPr>
          <w:b/>
          <w:bCs/>
        </w:rPr>
        <w:t>предпринимательства, упрощение процедур ведения</w:t>
      </w:r>
    </w:p>
    <w:p w:rsidR="001927FE" w:rsidRPr="00DE0B0E" w:rsidRDefault="00FD7256" w:rsidP="00DE0B0E">
      <w:pPr>
        <w:pStyle w:val="ConsPlusNormal"/>
        <w:jc w:val="center"/>
        <w:rPr>
          <w:b/>
          <w:bCs/>
        </w:rPr>
      </w:pPr>
      <w:r w:rsidRPr="00DE0B0E">
        <w:rPr>
          <w:b/>
          <w:bCs/>
        </w:rPr>
        <w:t>предпринимательской деятельности, обеспечение легализации</w:t>
      </w:r>
    </w:p>
    <w:p w:rsidR="001927FE" w:rsidRPr="00DE0B0E" w:rsidRDefault="00FD7256" w:rsidP="00DE0B0E">
      <w:pPr>
        <w:pStyle w:val="ConsPlusNormal"/>
        <w:jc w:val="center"/>
        <w:rPr>
          <w:b/>
          <w:bCs/>
        </w:rPr>
      </w:pPr>
      <w:proofErr w:type="spellStart"/>
      <w:r w:rsidRPr="00DE0B0E">
        <w:rPr>
          <w:b/>
          <w:bCs/>
        </w:rPr>
        <w:t>самозанятых</w:t>
      </w:r>
      <w:proofErr w:type="spellEnd"/>
      <w:r w:rsidRPr="00DE0B0E">
        <w:rPr>
          <w:b/>
          <w:bCs/>
        </w:rPr>
        <w:t xml:space="preserve"> граждан</w:t>
      </w:r>
    </w:p>
    <w:p w:rsidR="001927FE" w:rsidRPr="00DE0B0E" w:rsidRDefault="001927FE" w:rsidP="00DE0B0E">
      <w:pPr>
        <w:pStyle w:val="ConsPlusNormal"/>
        <w:jc w:val="both"/>
      </w:pPr>
    </w:p>
    <w:p w:rsidR="001927FE" w:rsidRPr="00DE0B0E" w:rsidRDefault="00FD7256" w:rsidP="00DE0B0E">
      <w:pPr>
        <w:pStyle w:val="ConsPlusNormal"/>
        <w:ind w:firstLine="540"/>
        <w:jc w:val="both"/>
      </w:pPr>
      <w:r w:rsidRPr="00DE0B0E">
        <w:t xml:space="preserve">В рамках реализации мероприятий муниципальной программы создание благоприятных условий для ведения предпринимательской деятельности, повышение доступности финансирования для субъектов малого и среднего предпринимательства, упрощение процедур ведения предпринимательской деятельности, обеспечение легализации </w:t>
      </w:r>
      <w:proofErr w:type="spellStart"/>
      <w:r w:rsidRPr="00DE0B0E">
        <w:t>самозанятых</w:t>
      </w:r>
      <w:proofErr w:type="spellEnd"/>
      <w:r w:rsidRPr="00DE0B0E">
        <w:t xml:space="preserve"> граждан не предусмотрены.</w:t>
      </w:r>
    </w:p>
    <w:p w:rsidR="001927FE" w:rsidRPr="00DE0B0E" w:rsidRDefault="001927FE" w:rsidP="00DE0B0E">
      <w:pPr>
        <w:pStyle w:val="ConsPlusNormal"/>
        <w:jc w:val="both"/>
      </w:pPr>
    </w:p>
    <w:p w:rsidR="001927FE" w:rsidRPr="00DE0B0E" w:rsidRDefault="00FD7256" w:rsidP="00DE0B0E">
      <w:pPr>
        <w:pStyle w:val="ConsPlusNormal"/>
        <w:jc w:val="center"/>
        <w:outlineLvl w:val="2"/>
        <w:rPr>
          <w:b/>
          <w:bCs/>
        </w:rPr>
      </w:pPr>
      <w:r w:rsidRPr="00DE0B0E">
        <w:rPr>
          <w:b/>
          <w:bCs/>
        </w:rPr>
        <w:t>1.4. Повышение производительности труда</w:t>
      </w:r>
    </w:p>
    <w:p w:rsidR="001927FE" w:rsidRPr="00DE0B0E" w:rsidRDefault="001927FE" w:rsidP="00DE0B0E">
      <w:pPr>
        <w:pStyle w:val="ConsPlusNormal"/>
        <w:jc w:val="both"/>
      </w:pPr>
    </w:p>
    <w:p w:rsidR="001927FE" w:rsidRPr="00DE0B0E" w:rsidRDefault="00FD7256" w:rsidP="00DE0B0E">
      <w:pPr>
        <w:pStyle w:val="ConsPlusNormal"/>
        <w:ind w:firstLine="540"/>
        <w:jc w:val="both"/>
      </w:pPr>
      <w:r w:rsidRPr="00DE0B0E">
        <w:t>Повышение производительности труда координатора муниципальной программы осуществляется за счет:</w:t>
      </w:r>
    </w:p>
    <w:p w:rsidR="001927FE" w:rsidRPr="00DE0B0E" w:rsidRDefault="00FD7256" w:rsidP="00DE0B0E">
      <w:pPr>
        <w:pStyle w:val="ConsPlusNormal"/>
        <w:ind w:firstLine="540"/>
        <w:jc w:val="both"/>
      </w:pPr>
      <w:r w:rsidRPr="00DE0B0E">
        <w:t xml:space="preserve">повышения </w:t>
      </w:r>
      <w:proofErr w:type="gramStart"/>
      <w:r w:rsidRPr="00DE0B0E">
        <w:t>уровня квалификации работников Департамента управления</w:t>
      </w:r>
      <w:proofErr w:type="gramEnd"/>
      <w:r w:rsidRPr="00DE0B0E">
        <w:t xml:space="preserve"> финансами Администрации города Ханты-Мансийска;</w:t>
      </w:r>
    </w:p>
    <w:p w:rsidR="001927FE" w:rsidRPr="00DE0B0E" w:rsidRDefault="00FD7256" w:rsidP="00DE0B0E">
      <w:pPr>
        <w:pStyle w:val="ConsPlusNormal"/>
        <w:ind w:firstLine="540"/>
        <w:jc w:val="both"/>
      </w:pPr>
      <w:r w:rsidRPr="00DE0B0E">
        <w:lastRenderedPageBreak/>
        <w:t xml:space="preserve">планирования деятельности и </w:t>
      </w:r>
      <w:proofErr w:type="gramStart"/>
      <w:r w:rsidRPr="00DE0B0E">
        <w:t>контроля за</w:t>
      </w:r>
      <w:proofErr w:type="gramEnd"/>
      <w:r w:rsidRPr="00DE0B0E">
        <w:t xml:space="preserve"> исполнением поставленных задач;</w:t>
      </w:r>
    </w:p>
    <w:p w:rsidR="001927FE" w:rsidRPr="00DE0B0E" w:rsidRDefault="00FD7256" w:rsidP="00DE0B0E">
      <w:pPr>
        <w:pStyle w:val="ConsPlusNormal"/>
        <w:ind w:firstLine="540"/>
        <w:jc w:val="both"/>
      </w:pPr>
      <w:r w:rsidRPr="00DE0B0E">
        <w:t xml:space="preserve">внедрения </w:t>
      </w:r>
      <w:proofErr w:type="spellStart"/>
      <w:r w:rsidRPr="00DE0B0E">
        <w:t>web</w:t>
      </w:r>
      <w:proofErr w:type="spellEnd"/>
      <w:r w:rsidRPr="00DE0B0E">
        <w:t>-технологий при формировании бюджета города Ханты-Мансийска на основе инновационных подходов к управлению общественными финансами.</w:t>
      </w:r>
    </w:p>
    <w:p w:rsidR="001927FE" w:rsidRPr="00DE0B0E" w:rsidRDefault="001927FE" w:rsidP="00DE0B0E">
      <w:pPr>
        <w:pStyle w:val="ConsPlusNormal"/>
        <w:jc w:val="both"/>
      </w:pPr>
    </w:p>
    <w:p w:rsidR="001927FE" w:rsidRPr="00DE0B0E" w:rsidRDefault="00FD7256" w:rsidP="00DE0B0E">
      <w:pPr>
        <w:pStyle w:val="ConsPlusNormal"/>
        <w:jc w:val="center"/>
        <w:outlineLvl w:val="1"/>
        <w:rPr>
          <w:b/>
          <w:bCs/>
        </w:rPr>
      </w:pPr>
      <w:r w:rsidRPr="00DE0B0E">
        <w:rPr>
          <w:b/>
          <w:bCs/>
        </w:rPr>
        <w:t>Раздел 2. МЕХАНИЗМ РЕАЛИЗАЦИИ МУНИЦИПАЛЬНОЙ ПРОГРАММЫ</w:t>
      </w:r>
    </w:p>
    <w:p w:rsidR="001927FE" w:rsidRPr="00DE0B0E" w:rsidRDefault="001927FE" w:rsidP="00DE0B0E">
      <w:pPr>
        <w:pStyle w:val="ConsPlusNormal"/>
        <w:jc w:val="both"/>
      </w:pPr>
    </w:p>
    <w:p w:rsidR="001927FE" w:rsidRPr="00DE0B0E" w:rsidRDefault="00FD7256" w:rsidP="00DE0B0E">
      <w:pPr>
        <w:pStyle w:val="ConsPlusNormal"/>
        <w:ind w:firstLine="540"/>
        <w:jc w:val="both"/>
      </w:pPr>
      <w:r w:rsidRPr="00DE0B0E">
        <w:t xml:space="preserve">Механизм реализации муниципальной программы </w:t>
      </w:r>
      <w:proofErr w:type="gramStart"/>
      <w:r w:rsidRPr="00DE0B0E">
        <w:t>представляет собой скоординированные по срокам и направлениям действия и включает</w:t>
      </w:r>
      <w:proofErr w:type="gramEnd"/>
      <w:r w:rsidRPr="00DE0B0E">
        <w:t>:</w:t>
      </w:r>
    </w:p>
    <w:p w:rsidR="001927FE" w:rsidRPr="00DE0B0E" w:rsidRDefault="00FD7256" w:rsidP="00DE0B0E">
      <w:pPr>
        <w:pStyle w:val="ConsPlusNormal"/>
        <w:ind w:firstLine="540"/>
        <w:jc w:val="both"/>
      </w:pPr>
      <w:r w:rsidRPr="00DE0B0E">
        <w:t>разработку и принятие муниципальных правовых актов города Ханты-Мансийска, необходимых для выполнения муниципальной программы;</w:t>
      </w:r>
    </w:p>
    <w:p w:rsidR="001927FE" w:rsidRPr="00DE0B0E" w:rsidRDefault="00FD7256" w:rsidP="00DE0B0E">
      <w:pPr>
        <w:pStyle w:val="ConsPlusNormal"/>
        <w:ind w:firstLine="540"/>
        <w:jc w:val="both"/>
      </w:pPr>
      <w:r w:rsidRPr="00DE0B0E">
        <w:t>ежегодное формирование перечня основных мероприятий муниципальной программы на очередной финансовый год и на плановый период с уточнением затрат по основным мероприятиям муниципальной программы в соответствии с мониторингом фактически достигнутых и целевых показателей реализации муниципальной программы.</w:t>
      </w:r>
    </w:p>
    <w:p w:rsidR="001927FE" w:rsidRPr="00DE0B0E" w:rsidRDefault="00FD7256" w:rsidP="00DE0B0E">
      <w:pPr>
        <w:pStyle w:val="ConsPlusNormal"/>
        <w:ind w:firstLine="540"/>
        <w:jc w:val="both"/>
      </w:pPr>
      <w:r w:rsidRPr="00DE0B0E">
        <w:t>Координатор муниципальной программы:</w:t>
      </w:r>
    </w:p>
    <w:p w:rsidR="001927FE" w:rsidRPr="00DE0B0E" w:rsidRDefault="00FD7256" w:rsidP="00DE0B0E">
      <w:pPr>
        <w:pStyle w:val="ConsPlusNormal"/>
        <w:ind w:firstLine="540"/>
        <w:jc w:val="both"/>
      </w:pPr>
      <w:r w:rsidRPr="00DE0B0E">
        <w:t>обеспечивает в ходе реализации муниципальной программы координацию деятельности исполнителей муниципальной программы, ответственных за реализацию основных мероприятий муниципальной программы;</w:t>
      </w:r>
    </w:p>
    <w:p w:rsidR="001927FE" w:rsidRPr="00DE0B0E" w:rsidRDefault="00FD7256" w:rsidP="00DE0B0E">
      <w:pPr>
        <w:pStyle w:val="ConsPlusNormal"/>
        <w:ind w:firstLine="540"/>
        <w:jc w:val="both"/>
      </w:pPr>
      <w:r w:rsidRPr="00DE0B0E">
        <w:t>вносит в установленном порядке предложения о распределении финансовых средств и материальных ресурсов, направляемых на реализацию основных мероприятий муниципальной программы, формирует сводную бюджетную заявку на очередной финансовый год совместно с исполнителями муниципальной программы;</w:t>
      </w:r>
    </w:p>
    <w:p w:rsidR="001927FE" w:rsidRPr="00DE0B0E" w:rsidRDefault="00FD7256" w:rsidP="00DE0B0E">
      <w:pPr>
        <w:pStyle w:val="ConsPlusNormal"/>
        <w:ind w:firstLine="540"/>
        <w:jc w:val="both"/>
      </w:pPr>
      <w:r w:rsidRPr="00DE0B0E">
        <w:t>контролирует выполнение основных мероприятий муниципальной программы;</w:t>
      </w:r>
    </w:p>
    <w:p w:rsidR="001927FE" w:rsidRPr="00DE0B0E" w:rsidRDefault="00FD7256" w:rsidP="00DE0B0E">
      <w:pPr>
        <w:pStyle w:val="ConsPlusNormal"/>
        <w:ind w:firstLine="540"/>
        <w:jc w:val="both"/>
      </w:pPr>
      <w:r w:rsidRPr="00DE0B0E">
        <w:t>ежемесячно готовит отчет о ходе реализации мероприятий муниципальной программы, отраженных в Таблице 2, анализ показателей эффективности реализации муниципальной программы, отраженных в Таблице 1;</w:t>
      </w:r>
    </w:p>
    <w:p w:rsidR="001927FE" w:rsidRPr="00DE0B0E" w:rsidRDefault="00FD7256" w:rsidP="00DE0B0E">
      <w:pPr>
        <w:pStyle w:val="ConsPlusNormal"/>
        <w:ind w:firstLine="540"/>
        <w:jc w:val="both"/>
      </w:pPr>
      <w:r w:rsidRPr="00DE0B0E">
        <w:t>осуществляет текущий мониторинг реализации муниципальной программы;</w:t>
      </w:r>
    </w:p>
    <w:p w:rsidR="001927FE" w:rsidRPr="00DE0B0E" w:rsidRDefault="00FD7256" w:rsidP="00DE0B0E">
      <w:pPr>
        <w:pStyle w:val="ConsPlusNormal"/>
        <w:ind w:firstLine="540"/>
        <w:jc w:val="both"/>
      </w:pPr>
      <w:r w:rsidRPr="00DE0B0E">
        <w:t>размещает муниципальную программу и отчетность о ходе ее реализации в федеральном государственном реестре документов стратегического планирования в установленном порядке.</w:t>
      </w:r>
    </w:p>
    <w:p w:rsidR="001927FE" w:rsidRPr="00DE0B0E" w:rsidRDefault="00FD7256" w:rsidP="00DE0B0E">
      <w:pPr>
        <w:pStyle w:val="ConsPlusNormal"/>
        <w:ind w:firstLine="540"/>
        <w:jc w:val="both"/>
      </w:pPr>
      <w:r w:rsidRPr="00DE0B0E">
        <w:t>Исполнители программы:</w:t>
      </w:r>
    </w:p>
    <w:p w:rsidR="001927FE" w:rsidRPr="00DE0B0E" w:rsidRDefault="00FD7256" w:rsidP="00DE0B0E">
      <w:pPr>
        <w:pStyle w:val="ConsPlusNormal"/>
        <w:ind w:firstLine="540"/>
        <w:jc w:val="both"/>
      </w:pPr>
      <w:r w:rsidRPr="00DE0B0E">
        <w:t>в соответствии с основными мероприятиями муниципальной программы направляют предложения к сводной бюджетной заявке с указанием мероприятий и расчетов в стоимостном выражении с соответствующим обоснованием;</w:t>
      </w:r>
    </w:p>
    <w:p w:rsidR="001927FE" w:rsidRPr="00DE0B0E" w:rsidRDefault="00FD7256" w:rsidP="00DE0B0E">
      <w:pPr>
        <w:pStyle w:val="ConsPlusNormal"/>
        <w:ind w:firstLine="540"/>
        <w:jc w:val="both"/>
      </w:pPr>
      <w:r w:rsidRPr="00DE0B0E">
        <w:t>ежемесячно представляют аналитическую информацию о ходе реализации основных мероприятий муниципальной программы, оценку значений целевых показателей реализации муниципальной программы;</w:t>
      </w:r>
    </w:p>
    <w:p w:rsidR="001927FE" w:rsidRPr="00DE0B0E" w:rsidRDefault="00FD7256" w:rsidP="00DE0B0E">
      <w:pPr>
        <w:pStyle w:val="ConsPlusNormal"/>
        <w:ind w:firstLine="540"/>
        <w:jc w:val="both"/>
      </w:pPr>
      <w:r w:rsidRPr="00DE0B0E">
        <w:t>по запросу координатора муниципальной программы в установленные сроки предоставляют необходимую информацию в рамках реализации муниципальной программы;</w:t>
      </w:r>
    </w:p>
    <w:p w:rsidR="001927FE" w:rsidRPr="00DE0B0E" w:rsidRDefault="00FD7256" w:rsidP="00DE0B0E">
      <w:pPr>
        <w:pStyle w:val="ConsPlusNormal"/>
        <w:ind w:firstLine="540"/>
        <w:jc w:val="both"/>
      </w:pPr>
      <w:r w:rsidRPr="00DE0B0E">
        <w:t>разрабатывают в пределах своих полномочий проекты муниципальных правовых актов, необходимых для реализации муниципальной программы.</w:t>
      </w:r>
    </w:p>
    <w:p w:rsidR="001927FE" w:rsidRPr="00DE0B0E" w:rsidRDefault="00FD7256" w:rsidP="00DE0B0E">
      <w:pPr>
        <w:pStyle w:val="ConsPlusNormal"/>
        <w:ind w:firstLine="540"/>
        <w:jc w:val="both"/>
      </w:pPr>
      <w:r w:rsidRPr="00DE0B0E">
        <w:t>Исполнители муниципальной программы несут ответственность за целевое и эффективное использование выделенных им бюджетных сре</w:t>
      </w:r>
      <w:proofErr w:type="gramStart"/>
      <w:r w:rsidRPr="00DE0B0E">
        <w:t>дств в с</w:t>
      </w:r>
      <w:proofErr w:type="gramEnd"/>
      <w:r w:rsidRPr="00DE0B0E">
        <w:t>оответствии с действующими нормативными правовыми актами Российской Федерации, Ханты-Мансийского автономного округа - Югры и муниципальными правовыми актами города Ханты-Мансийска.</w:t>
      </w:r>
    </w:p>
    <w:p w:rsidR="001927FE" w:rsidRPr="00DE0B0E" w:rsidRDefault="00FD7256" w:rsidP="00DE0B0E">
      <w:pPr>
        <w:pStyle w:val="ConsPlusNormal"/>
        <w:ind w:firstLine="540"/>
        <w:jc w:val="both"/>
      </w:pPr>
      <w:r w:rsidRPr="00DE0B0E">
        <w:t>Механизм управления муниципальной программой, включая ее корректировку, основывается на мониторинге целевых показателей муниципальной программы путем сопоставления фактически достигнутых и плановых значений целевых показателей.</w:t>
      </w:r>
    </w:p>
    <w:p w:rsidR="001927FE" w:rsidRPr="00DE0B0E" w:rsidRDefault="00FD7256" w:rsidP="00DE0B0E">
      <w:pPr>
        <w:pStyle w:val="ConsPlusNormal"/>
        <w:ind w:firstLine="540"/>
        <w:jc w:val="both"/>
      </w:pPr>
      <w:r w:rsidRPr="00DE0B0E">
        <w:t>В соответствии с данными мониторинга по фактически достигнутым значениям показателей эффективности реализации муниципальной программы в нее могут быть внесены изменения.</w:t>
      </w:r>
    </w:p>
    <w:p w:rsidR="001927FE" w:rsidRPr="00DE0B0E" w:rsidRDefault="00FD7256" w:rsidP="00DE0B0E">
      <w:pPr>
        <w:pStyle w:val="ConsPlusNormal"/>
        <w:ind w:firstLine="540"/>
        <w:jc w:val="both"/>
      </w:pPr>
      <w:r w:rsidRPr="00DE0B0E">
        <w:t>Муниципальная программа не содержит мероприятий, реализуемых на принципах проектного управления, применения технологий бережливого производства.</w:t>
      </w:r>
    </w:p>
    <w:p w:rsidR="001927FE" w:rsidRPr="00DE0B0E" w:rsidRDefault="00FD7256" w:rsidP="00DE0B0E">
      <w:pPr>
        <w:pStyle w:val="ConsPlusNormal"/>
        <w:ind w:firstLine="540"/>
        <w:jc w:val="both"/>
      </w:pPr>
      <w:r w:rsidRPr="00DE0B0E">
        <w:t xml:space="preserve">Механизмы инициативного бюджетирования муниципальной программы реализуются путем активизации участия жителей в определении </w:t>
      </w:r>
      <w:proofErr w:type="gramStart"/>
      <w:r w:rsidRPr="00DE0B0E">
        <w:t>приоритетов расходования средств бюджета города Ханты-Мансийска</w:t>
      </w:r>
      <w:proofErr w:type="gramEnd"/>
      <w:r w:rsidRPr="00DE0B0E">
        <w:t xml:space="preserve"> и поддержки инициатив жителей в решении вопросов местного значения. По данному направлению Департаментом управления финансами Администрации города Ханты-Мансийска осуществляется прием заявок на участие в конкурсном отборе проектов инициативного бюджетирования в городе Ханты-Мансийске "Мы планируем бюджет вместе".</w:t>
      </w:r>
    </w:p>
    <w:p w:rsidR="001927FE" w:rsidRPr="00DE0B0E" w:rsidRDefault="001927FE" w:rsidP="00DE0B0E">
      <w:pPr>
        <w:pStyle w:val="ConsPlusNormal"/>
        <w:jc w:val="both"/>
      </w:pPr>
    </w:p>
    <w:p w:rsidR="001927FE" w:rsidRPr="00DE0B0E" w:rsidRDefault="00FD7256" w:rsidP="00DE0B0E">
      <w:pPr>
        <w:pStyle w:val="ConsPlusNormal"/>
        <w:jc w:val="right"/>
        <w:outlineLvl w:val="1"/>
      </w:pPr>
      <w:r w:rsidRPr="00DE0B0E">
        <w:t>Таблица 1</w:t>
      </w:r>
    </w:p>
    <w:p w:rsidR="001927FE" w:rsidRPr="00DE0B0E" w:rsidRDefault="001927FE" w:rsidP="00DE0B0E">
      <w:pPr>
        <w:pStyle w:val="ConsPlusNormal"/>
        <w:jc w:val="both"/>
      </w:pPr>
    </w:p>
    <w:p w:rsidR="001927FE" w:rsidRPr="00DE0B0E" w:rsidRDefault="00FD7256" w:rsidP="00DE0B0E">
      <w:pPr>
        <w:pStyle w:val="ConsPlusNormal"/>
        <w:jc w:val="center"/>
        <w:rPr>
          <w:b/>
          <w:bCs/>
        </w:rPr>
      </w:pPr>
      <w:bookmarkStart w:id="2" w:name="Par155"/>
      <w:bookmarkEnd w:id="2"/>
      <w:r w:rsidRPr="00DE0B0E">
        <w:rPr>
          <w:b/>
          <w:bCs/>
        </w:rPr>
        <w:t>Целевые показатели муниципальной программы</w:t>
      </w:r>
    </w:p>
    <w:p w:rsidR="001927FE" w:rsidRPr="00DE0B0E" w:rsidRDefault="001927FE" w:rsidP="00DE0B0E">
      <w:pPr>
        <w:pStyle w:val="ConsPlusNormal"/>
        <w:jc w:val="both"/>
      </w:pPr>
    </w:p>
    <w:p w:rsidR="001927FE" w:rsidRPr="00DE0B0E" w:rsidRDefault="001927FE" w:rsidP="00DE0B0E">
      <w:pPr>
        <w:pStyle w:val="ConsPlusNormal"/>
        <w:jc w:val="both"/>
        <w:sectPr w:rsidR="001927FE" w:rsidRPr="00DE0B0E">
          <w:pgSz w:w="11906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4353"/>
        <w:gridCol w:w="1829"/>
        <w:gridCol w:w="844"/>
        <w:gridCol w:w="844"/>
        <w:gridCol w:w="780"/>
        <w:gridCol w:w="845"/>
        <w:gridCol w:w="780"/>
        <w:gridCol w:w="780"/>
        <w:gridCol w:w="845"/>
        <w:gridCol w:w="1830"/>
      </w:tblGrid>
      <w:tr w:rsidR="00DE0B0E" w:rsidRPr="00DE0B0E" w:rsidTr="00306A4C"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  <w:jc w:val="center"/>
            </w:pPr>
            <w:r w:rsidRPr="00DE0B0E">
              <w:lastRenderedPageBreak/>
              <w:t>N показателя</w:t>
            </w:r>
          </w:p>
        </w:tc>
        <w:tc>
          <w:tcPr>
            <w:tcW w:w="1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  <w:jc w:val="center"/>
            </w:pPr>
            <w:r w:rsidRPr="00DE0B0E">
              <w:t>Наименование целевых показателей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  <w:jc w:val="center"/>
            </w:pPr>
            <w:r w:rsidRPr="00DE0B0E">
              <w:t>Базовый показатель на начало реализации муниципальной программы</w:t>
            </w:r>
          </w:p>
        </w:tc>
        <w:tc>
          <w:tcPr>
            <w:tcW w:w="19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  <w:jc w:val="center"/>
            </w:pPr>
            <w:r w:rsidRPr="00DE0B0E">
              <w:t>Значения показателя по годам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  <w:jc w:val="center"/>
            </w:pPr>
            <w:r w:rsidRPr="00DE0B0E">
              <w:t>Целевое значение показателя на дату окончания реализации муниципальной программы</w:t>
            </w:r>
          </w:p>
        </w:tc>
      </w:tr>
      <w:tr w:rsidR="00DE0B0E" w:rsidRPr="00DE0B0E" w:rsidTr="00306A4C"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1927FE" w:rsidP="00DE0B0E">
            <w:pPr>
              <w:pStyle w:val="ConsPlusNormal"/>
              <w:jc w:val="both"/>
            </w:pPr>
          </w:p>
        </w:tc>
        <w:tc>
          <w:tcPr>
            <w:tcW w:w="1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1927FE" w:rsidP="00DE0B0E">
            <w:pPr>
              <w:pStyle w:val="ConsPlusNormal"/>
              <w:jc w:val="both"/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1927FE" w:rsidP="00DE0B0E">
            <w:pPr>
              <w:pStyle w:val="ConsPlusNormal"/>
              <w:jc w:val="both"/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  <w:jc w:val="center"/>
            </w:pPr>
            <w:r w:rsidRPr="00DE0B0E">
              <w:t>2019 год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  <w:jc w:val="center"/>
            </w:pPr>
            <w:r w:rsidRPr="00DE0B0E">
              <w:t>2020 год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  <w:jc w:val="center"/>
            </w:pPr>
            <w:r w:rsidRPr="00DE0B0E">
              <w:t>2021 год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  <w:jc w:val="center"/>
            </w:pPr>
            <w:r w:rsidRPr="00DE0B0E">
              <w:t>2022 год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  <w:jc w:val="center"/>
            </w:pPr>
            <w:r w:rsidRPr="00DE0B0E">
              <w:t>2023 год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  <w:jc w:val="center"/>
            </w:pPr>
            <w:r w:rsidRPr="00DE0B0E">
              <w:t>2024 год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  <w:jc w:val="center"/>
            </w:pPr>
            <w:r w:rsidRPr="00DE0B0E">
              <w:t>2025 год</w:t>
            </w: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1927FE" w:rsidP="00DE0B0E">
            <w:pPr>
              <w:pStyle w:val="ConsPlusNormal"/>
              <w:jc w:val="center"/>
            </w:pPr>
          </w:p>
        </w:tc>
      </w:tr>
      <w:tr w:rsidR="00DE0B0E" w:rsidRPr="00DE0B0E" w:rsidTr="00306A4C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  <w:jc w:val="center"/>
            </w:pPr>
            <w:r w:rsidRPr="00DE0B0E">
              <w:t>1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  <w:jc w:val="center"/>
            </w:pPr>
            <w:r w:rsidRPr="00DE0B0E">
              <w:t>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  <w:jc w:val="center"/>
            </w:pPr>
            <w:r w:rsidRPr="00DE0B0E">
              <w:t>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  <w:jc w:val="center"/>
            </w:pPr>
            <w:r w:rsidRPr="00DE0B0E">
              <w:t>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  <w:jc w:val="center"/>
            </w:pPr>
            <w:r w:rsidRPr="00DE0B0E">
              <w:t>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  <w:jc w:val="center"/>
            </w:pPr>
            <w:r w:rsidRPr="00DE0B0E">
              <w:t>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  <w:jc w:val="center"/>
            </w:pPr>
            <w:r w:rsidRPr="00DE0B0E">
              <w:t>7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  <w:jc w:val="center"/>
            </w:pPr>
            <w:r w:rsidRPr="00DE0B0E">
              <w:t>8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  <w:jc w:val="center"/>
            </w:pPr>
            <w:r w:rsidRPr="00DE0B0E">
              <w:t>9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  <w:jc w:val="center"/>
            </w:pPr>
            <w:r w:rsidRPr="00DE0B0E">
              <w:t>10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  <w:jc w:val="center"/>
            </w:pPr>
            <w:r w:rsidRPr="00DE0B0E">
              <w:t>11</w:t>
            </w:r>
          </w:p>
        </w:tc>
      </w:tr>
      <w:tr w:rsidR="00DE0B0E" w:rsidRPr="00DE0B0E" w:rsidTr="00306A4C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  <w:jc w:val="center"/>
            </w:pPr>
            <w:r w:rsidRPr="00DE0B0E">
              <w:t>1.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</w:pPr>
            <w:r w:rsidRPr="00DE0B0E">
              <w:t>Исполнение плана по налоговым и неналоговым доходам, утвержденного решением Думы города Ханты-Мансийска о бюджете города Ханты-Мансийска &lt;1&gt;, %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  <w:jc w:val="center"/>
            </w:pPr>
            <w:r w:rsidRPr="00DE0B0E">
              <w:t>100,3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  <w:jc w:val="center"/>
            </w:pPr>
            <w:r w:rsidRPr="00DE0B0E">
              <w:t>&gt;= 95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  <w:jc w:val="center"/>
            </w:pPr>
            <w:r w:rsidRPr="00DE0B0E">
              <w:t>&gt;= 95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  <w:jc w:val="center"/>
            </w:pPr>
            <w:r w:rsidRPr="00DE0B0E">
              <w:t>&gt;= 95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  <w:jc w:val="center"/>
            </w:pPr>
            <w:r w:rsidRPr="00DE0B0E">
              <w:t>&gt;= 95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  <w:jc w:val="center"/>
            </w:pPr>
            <w:r w:rsidRPr="00DE0B0E">
              <w:t>&gt;= 95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  <w:jc w:val="center"/>
            </w:pPr>
            <w:r w:rsidRPr="00DE0B0E">
              <w:t>&gt;= 95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  <w:jc w:val="center"/>
            </w:pPr>
            <w:r w:rsidRPr="00DE0B0E">
              <w:t>&gt;= 95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  <w:jc w:val="center"/>
            </w:pPr>
            <w:r w:rsidRPr="00DE0B0E">
              <w:t>&gt;= 95</w:t>
            </w:r>
          </w:p>
        </w:tc>
      </w:tr>
      <w:tr w:rsidR="00DE0B0E" w:rsidRPr="00DE0B0E" w:rsidTr="00306A4C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  <w:jc w:val="center"/>
            </w:pPr>
            <w:r w:rsidRPr="00DE0B0E">
              <w:t>2.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</w:pPr>
            <w:r w:rsidRPr="00DE0B0E">
              <w:t>Исполнение расходных обязательств города Ханты-Мансийска за отчетный финансовый год от бюджетных ассигнований, утвержденных решением Думы города Ханты-Мансийска о бюджете города Ханты-Мансийска &lt;2&gt;, %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  <w:jc w:val="center"/>
            </w:pPr>
            <w:r w:rsidRPr="00DE0B0E">
              <w:t>99,4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  <w:jc w:val="center"/>
            </w:pPr>
            <w:r w:rsidRPr="00DE0B0E">
              <w:t>&gt;= 95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  <w:jc w:val="center"/>
            </w:pPr>
            <w:r w:rsidRPr="00DE0B0E">
              <w:t>&gt;= 95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  <w:jc w:val="center"/>
            </w:pPr>
            <w:r w:rsidRPr="00DE0B0E">
              <w:t>&gt;= 95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  <w:jc w:val="center"/>
            </w:pPr>
            <w:r w:rsidRPr="00DE0B0E">
              <w:t>&gt;= 95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  <w:jc w:val="center"/>
            </w:pPr>
            <w:r w:rsidRPr="00DE0B0E">
              <w:t>&gt;= 95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  <w:jc w:val="center"/>
            </w:pPr>
            <w:r w:rsidRPr="00DE0B0E">
              <w:t>&gt;= 95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  <w:jc w:val="center"/>
            </w:pPr>
            <w:r w:rsidRPr="00DE0B0E">
              <w:t>&gt;= 95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  <w:jc w:val="center"/>
            </w:pPr>
            <w:r w:rsidRPr="00DE0B0E">
              <w:t>&gt;= 95</w:t>
            </w:r>
          </w:p>
        </w:tc>
      </w:tr>
      <w:tr w:rsidR="00DE0B0E" w:rsidRPr="00DE0B0E" w:rsidTr="00306A4C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  <w:jc w:val="center"/>
            </w:pPr>
            <w:r w:rsidRPr="00DE0B0E">
              <w:t>3.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</w:pPr>
            <w:r w:rsidRPr="00DE0B0E">
              <w:t>Доля главных распорядителей бюджетных средств города Ханты-Мансийска, имеющих итоговую оценку качества финансового менеджмента более 60 баллов &lt;3&gt;, %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  <w:jc w:val="center"/>
            </w:pPr>
            <w:r w:rsidRPr="00DE0B0E">
              <w:t>100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  <w:jc w:val="center"/>
            </w:pPr>
            <w:r w:rsidRPr="00DE0B0E">
              <w:t>100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  <w:jc w:val="center"/>
            </w:pPr>
            <w:r w:rsidRPr="00DE0B0E">
              <w:t>100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  <w:jc w:val="center"/>
            </w:pPr>
            <w:r w:rsidRPr="00DE0B0E">
              <w:t>100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  <w:jc w:val="center"/>
            </w:pPr>
            <w:r w:rsidRPr="00DE0B0E">
              <w:t>100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  <w:jc w:val="center"/>
            </w:pPr>
            <w:r w:rsidRPr="00DE0B0E">
              <w:t>100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  <w:jc w:val="center"/>
            </w:pPr>
            <w:r w:rsidRPr="00DE0B0E">
              <w:t>100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  <w:jc w:val="center"/>
            </w:pPr>
            <w:r w:rsidRPr="00DE0B0E">
              <w:t>100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  <w:jc w:val="center"/>
            </w:pPr>
            <w:r w:rsidRPr="00DE0B0E">
              <w:t>100</w:t>
            </w:r>
          </w:p>
        </w:tc>
      </w:tr>
      <w:tr w:rsidR="00DE0B0E" w:rsidRPr="00DE0B0E" w:rsidTr="00306A4C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  <w:jc w:val="center"/>
            </w:pPr>
            <w:r w:rsidRPr="00DE0B0E">
              <w:t>4.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</w:pPr>
            <w:r w:rsidRPr="00DE0B0E">
              <w:t>Доля расходов бюджета города Ханты-Мансийска на обслуживание муниципального долга в объеме расходов бюджета города Ханты-Мансийска, за исключением расходов, осуществляемых за счет межбюджетных трансфертов, имеющих целевое назначение &lt;4&gt;, %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  <w:jc w:val="center"/>
            </w:pPr>
            <w:r w:rsidRPr="00DE0B0E">
              <w:t>0,2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  <w:jc w:val="center"/>
            </w:pPr>
            <w:r w:rsidRPr="00DE0B0E">
              <w:t>&lt;=1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  <w:jc w:val="center"/>
            </w:pPr>
            <w:r w:rsidRPr="00DE0B0E">
              <w:t>&lt;=1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  <w:jc w:val="center"/>
            </w:pPr>
            <w:r w:rsidRPr="00DE0B0E">
              <w:t>&lt;=1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  <w:jc w:val="center"/>
            </w:pPr>
            <w:r w:rsidRPr="00DE0B0E">
              <w:t>&lt;=1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  <w:jc w:val="center"/>
            </w:pPr>
            <w:r w:rsidRPr="00DE0B0E">
              <w:t>&lt;=1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  <w:jc w:val="center"/>
            </w:pPr>
            <w:r w:rsidRPr="00DE0B0E">
              <w:t>&lt;=1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  <w:jc w:val="center"/>
            </w:pPr>
            <w:r w:rsidRPr="00DE0B0E">
              <w:t>&lt;=1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  <w:jc w:val="center"/>
            </w:pPr>
            <w:r w:rsidRPr="00DE0B0E">
              <w:t>&lt;=1</w:t>
            </w:r>
          </w:p>
        </w:tc>
      </w:tr>
      <w:tr w:rsidR="00DE0B0E" w:rsidRPr="00DE0B0E" w:rsidTr="00306A4C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  <w:jc w:val="center"/>
            </w:pPr>
            <w:r w:rsidRPr="00DE0B0E">
              <w:t>5.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</w:pPr>
            <w:r w:rsidRPr="00DE0B0E">
              <w:t>Уровень открытости показателей бюджетных данных и участия граждан города Ханты-Мансийска в бюджетном процессе &lt;5&gt;, баллы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  <w:jc w:val="center"/>
            </w:pPr>
            <w:r w:rsidRPr="00DE0B0E">
              <w:t>85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  <w:jc w:val="center"/>
            </w:pPr>
            <w:r w:rsidRPr="00DE0B0E">
              <w:t>90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  <w:jc w:val="center"/>
            </w:pPr>
            <w:r w:rsidRPr="00DE0B0E">
              <w:t>90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  <w:jc w:val="center"/>
            </w:pPr>
            <w:r w:rsidRPr="00DE0B0E">
              <w:t>90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  <w:jc w:val="center"/>
            </w:pPr>
            <w:r w:rsidRPr="00DE0B0E">
              <w:t>93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  <w:jc w:val="center"/>
            </w:pPr>
            <w:r w:rsidRPr="00DE0B0E">
              <w:t>93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  <w:jc w:val="center"/>
            </w:pPr>
            <w:r w:rsidRPr="00DE0B0E">
              <w:t>93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  <w:jc w:val="center"/>
            </w:pPr>
            <w:r w:rsidRPr="00DE0B0E">
              <w:t>95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  <w:jc w:val="center"/>
            </w:pPr>
            <w:r w:rsidRPr="00DE0B0E">
              <w:t>95</w:t>
            </w:r>
          </w:p>
        </w:tc>
      </w:tr>
      <w:tr w:rsidR="00DE0B0E" w:rsidRPr="00DE0B0E" w:rsidTr="00306A4C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  <w:jc w:val="center"/>
            </w:pPr>
            <w:r w:rsidRPr="00DE0B0E">
              <w:t>6.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</w:pPr>
            <w:r w:rsidRPr="00DE0B0E">
              <w:t>Соблюдение ограничений по предельному размеру резервного фонда, установленного Бюджетным кодексом Российской Федерации &lt;6&gt;, %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  <w:jc w:val="center"/>
            </w:pPr>
            <w:r w:rsidRPr="00DE0B0E">
              <w:t>100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  <w:jc w:val="center"/>
            </w:pPr>
            <w:r w:rsidRPr="00DE0B0E">
              <w:t>100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  <w:jc w:val="center"/>
            </w:pPr>
            <w:r w:rsidRPr="00DE0B0E">
              <w:t>100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  <w:jc w:val="center"/>
            </w:pPr>
            <w:r w:rsidRPr="00DE0B0E">
              <w:t>100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  <w:jc w:val="center"/>
            </w:pPr>
            <w:r w:rsidRPr="00DE0B0E">
              <w:t>100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  <w:jc w:val="center"/>
            </w:pPr>
            <w:r w:rsidRPr="00DE0B0E">
              <w:t>100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  <w:jc w:val="center"/>
            </w:pPr>
            <w:r w:rsidRPr="00DE0B0E">
              <w:t>100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  <w:jc w:val="center"/>
            </w:pPr>
            <w:r w:rsidRPr="00DE0B0E">
              <w:t>100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  <w:jc w:val="center"/>
            </w:pPr>
            <w:r w:rsidRPr="00DE0B0E">
              <w:t>100</w:t>
            </w:r>
          </w:p>
        </w:tc>
      </w:tr>
    </w:tbl>
    <w:p w:rsidR="001927FE" w:rsidRPr="00DE0B0E" w:rsidRDefault="001927FE" w:rsidP="00DE0B0E">
      <w:pPr>
        <w:pStyle w:val="ConsPlusNormal"/>
        <w:jc w:val="both"/>
        <w:sectPr w:rsidR="001927FE" w:rsidRPr="00DE0B0E">
          <w:pgSz w:w="16838" w:h="11906" w:orient="landscape"/>
          <w:pgMar w:top="1701" w:right="1134" w:bottom="850" w:left="1134" w:header="0" w:footer="0" w:gutter="0"/>
          <w:cols w:space="720"/>
          <w:noEndnote/>
        </w:sectPr>
      </w:pPr>
    </w:p>
    <w:p w:rsidR="001927FE" w:rsidRPr="00DE0B0E" w:rsidRDefault="001927FE" w:rsidP="00DE0B0E">
      <w:pPr>
        <w:pStyle w:val="ConsPlusNormal"/>
        <w:jc w:val="both"/>
      </w:pPr>
    </w:p>
    <w:p w:rsidR="001927FE" w:rsidRPr="00DE0B0E" w:rsidRDefault="00FD7256" w:rsidP="00DE0B0E">
      <w:pPr>
        <w:pStyle w:val="ConsPlusNormal"/>
        <w:ind w:firstLine="540"/>
        <w:jc w:val="both"/>
      </w:pPr>
      <w:r w:rsidRPr="00DE0B0E">
        <w:t>--------------------------------</w:t>
      </w:r>
    </w:p>
    <w:p w:rsidR="001927FE" w:rsidRPr="00DE0B0E" w:rsidRDefault="00FD7256" w:rsidP="00DE0B0E">
      <w:pPr>
        <w:pStyle w:val="ConsPlusNormal"/>
        <w:ind w:firstLine="540"/>
        <w:jc w:val="both"/>
      </w:pPr>
      <w:bookmarkStart w:id="3" w:name="Par248"/>
      <w:bookmarkEnd w:id="3"/>
      <w:r w:rsidRPr="00DE0B0E">
        <w:t>&lt;1&gt; Показатель рассчитывается по формуле:</w:t>
      </w:r>
    </w:p>
    <w:p w:rsidR="001927FE" w:rsidRPr="00DE0B0E" w:rsidRDefault="001927FE" w:rsidP="00DE0B0E">
      <w:pPr>
        <w:pStyle w:val="ConsPlusNormal"/>
        <w:jc w:val="both"/>
      </w:pPr>
    </w:p>
    <w:p w:rsidR="001927FE" w:rsidRPr="00DE0B0E" w:rsidRDefault="00FD7256" w:rsidP="00DE0B0E">
      <w:pPr>
        <w:pStyle w:val="ConsPlusNormal"/>
        <w:ind w:firstLine="540"/>
        <w:jc w:val="both"/>
      </w:pPr>
      <w:r w:rsidRPr="00DE0B0E">
        <w:t>ИП = ФД / УПД x 100,</w:t>
      </w:r>
    </w:p>
    <w:p w:rsidR="001927FE" w:rsidRPr="00DE0B0E" w:rsidRDefault="001927FE" w:rsidP="00DE0B0E">
      <w:pPr>
        <w:pStyle w:val="ConsPlusNormal"/>
        <w:jc w:val="both"/>
      </w:pPr>
    </w:p>
    <w:p w:rsidR="001927FE" w:rsidRPr="00DE0B0E" w:rsidRDefault="00FD7256" w:rsidP="00DE0B0E">
      <w:pPr>
        <w:pStyle w:val="ConsPlusNormal"/>
        <w:ind w:firstLine="540"/>
        <w:jc w:val="both"/>
      </w:pPr>
      <w:r w:rsidRPr="00DE0B0E">
        <w:t>где:</w:t>
      </w:r>
    </w:p>
    <w:p w:rsidR="001927FE" w:rsidRPr="00DE0B0E" w:rsidRDefault="00FD7256" w:rsidP="00DE0B0E">
      <w:pPr>
        <w:pStyle w:val="ConsPlusNormal"/>
        <w:ind w:firstLine="540"/>
        <w:jc w:val="both"/>
      </w:pPr>
      <w:r w:rsidRPr="00DE0B0E">
        <w:t xml:space="preserve">ФД - фактический объем налоговых и неналоговых доходов бюджета города за отчетный год (Приложение 1 к решению Думы города Ханты-Мансийска "Об </w:t>
      </w:r>
      <w:proofErr w:type="gramStart"/>
      <w:r w:rsidRPr="00DE0B0E">
        <w:t>отчете</w:t>
      </w:r>
      <w:proofErr w:type="gramEnd"/>
      <w:r w:rsidRPr="00DE0B0E">
        <w:t xml:space="preserve"> об исполнении бюджета города Ханты-Мансийска за финансовый год");</w:t>
      </w:r>
    </w:p>
    <w:p w:rsidR="001927FE" w:rsidRPr="00DE0B0E" w:rsidRDefault="00FD7256" w:rsidP="00DE0B0E">
      <w:pPr>
        <w:pStyle w:val="ConsPlusNormal"/>
        <w:ind w:firstLine="540"/>
        <w:jc w:val="both"/>
      </w:pPr>
      <w:proofErr w:type="gramStart"/>
      <w:r w:rsidRPr="00DE0B0E">
        <w:t>УПД - утвержденный объем налоговых и неналоговых доходов бюджета города на отчетный год (Приложение 1 к решению Думы города Ханты-Мансийска "О бюджете города Ханты-Мансийска на очередной финансовый год и плановый период".</w:t>
      </w:r>
      <w:proofErr w:type="gramEnd"/>
    </w:p>
    <w:p w:rsidR="001927FE" w:rsidRPr="00DE0B0E" w:rsidRDefault="00FD7256" w:rsidP="00DE0B0E">
      <w:pPr>
        <w:pStyle w:val="ConsPlusNormal"/>
        <w:ind w:firstLine="540"/>
        <w:jc w:val="both"/>
      </w:pPr>
      <w:bookmarkStart w:id="4" w:name="Par255"/>
      <w:bookmarkEnd w:id="4"/>
      <w:r w:rsidRPr="00DE0B0E">
        <w:t>&lt;2&gt; Показатель определяется по формуле:</w:t>
      </w:r>
    </w:p>
    <w:p w:rsidR="001927FE" w:rsidRPr="00DE0B0E" w:rsidRDefault="001927FE" w:rsidP="00DE0B0E">
      <w:pPr>
        <w:pStyle w:val="ConsPlusNormal"/>
        <w:jc w:val="both"/>
      </w:pPr>
    </w:p>
    <w:p w:rsidR="001927FE" w:rsidRPr="00DE0B0E" w:rsidRDefault="00FD7256" w:rsidP="00DE0B0E">
      <w:pPr>
        <w:pStyle w:val="ConsPlusNormal"/>
        <w:ind w:firstLine="540"/>
        <w:jc w:val="both"/>
      </w:pPr>
      <w:proofErr w:type="spellStart"/>
      <w:r w:rsidRPr="00DE0B0E">
        <w:t>Иро</w:t>
      </w:r>
      <w:proofErr w:type="spellEnd"/>
      <w:r w:rsidRPr="00DE0B0E">
        <w:t xml:space="preserve"> = </w:t>
      </w:r>
      <w:proofErr w:type="spellStart"/>
      <w:r w:rsidRPr="00DE0B0E">
        <w:t>РОф</w:t>
      </w:r>
      <w:proofErr w:type="spellEnd"/>
      <w:r w:rsidRPr="00DE0B0E">
        <w:t xml:space="preserve"> / </w:t>
      </w:r>
      <w:proofErr w:type="spellStart"/>
      <w:r w:rsidRPr="00DE0B0E">
        <w:t>РОп</w:t>
      </w:r>
      <w:proofErr w:type="spellEnd"/>
      <w:r w:rsidRPr="00DE0B0E">
        <w:t xml:space="preserve"> x 100%,</w:t>
      </w:r>
    </w:p>
    <w:p w:rsidR="001927FE" w:rsidRPr="00DE0B0E" w:rsidRDefault="001927FE" w:rsidP="00DE0B0E">
      <w:pPr>
        <w:pStyle w:val="ConsPlusNormal"/>
        <w:jc w:val="both"/>
      </w:pPr>
    </w:p>
    <w:p w:rsidR="001927FE" w:rsidRPr="00DE0B0E" w:rsidRDefault="00FD7256" w:rsidP="00DE0B0E">
      <w:pPr>
        <w:pStyle w:val="ConsPlusNormal"/>
        <w:ind w:firstLine="540"/>
        <w:jc w:val="both"/>
      </w:pPr>
      <w:r w:rsidRPr="00DE0B0E">
        <w:t>где:</w:t>
      </w:r>
    </w:p>
    <w:p w:rsidR="001927FE" w:rsidRPr="00DE0B0E" w:rsidRDefault="00FD7256" w:rsidP="00DE0B0E">
      <w:pPr>
        <w:pStyle w:val="ConsPlusNormal"/>
        <w:ind w:firstLine="540"/>
        <w:jc w:val="both"/>
      </w:pPr>
      <w:proofErr w:type="spellStart"/>
      <w:r w:rsidRPr="00DE0B0E">
        <w:t>РОф</w:t>
      </w:r>
      <w:proofErr w:type="spellEnd"/>
      <w:r w:rsidRPr="00DE0B0E">
        <w:t xml:space="preserve"> - кассовое исполнение бюджета города (Отчет об исполнении консолидированного бюджета города форма 0503317);</w:t>
      </w:r>
    </w:p>
    <w:p w:rsidR="001927FE" w:rsidRPr="00DE0B0E" w:rsidRDefault="00FD7256" w:rsidP="00DE0B0E">
      <w:pPr>
        <w:pStyle w:val="ConsPlusNormal"/>
        <w:ind w:firstLine="540"/>
        <w:jc w:val="both"/>
      </w:pPr>
      <w:proofErr w:type="spellStart"/>
      <w:r w:rsidRPr="00DE0B0E">
        <w:t>РОп</w:t>
      </w:r>
      <w:proofErr w:type="spellEnd"/>
      <w:r w:rsidRPr="00DE0B0E">
        <w:t xml:space="preserve"> - утвержденный объем бюджетных ассигнований с учетом внесенных изменений (Приложение 2 к решению Думы города Ханты-Мансийска "О бюджете города Ханты-Мансийска на очередной финансовый год и плановый период").</w:t>
      </w:r>
    </w:p>
    <w:p w:rsidR="001927FE" w:rsidRPr="00DE0B0E" w:rsidRDefault="00FD7256" w:rsidP="00DE0B0E">
      <w:pPr>
        <w:pStyle w:val="ConsPlusNormal"/>
        <w:ind w:firstLine="540"/>
        <w:jc w:val="both"/>
      </w:pPr>
      <w:bookmarkStart w:id="5" w:name="Par262"/>
      <w:bookmarkEnd w:id="5"/>
      <w:r w:rsidRPr="00DE0B0E">
        <w:t>&lt;3&gt; Показатель рассчитывается в соответствии с распоряжением Администрации города Ханты-Мансийска от 25.12.2015 N 237-р "Об утверждении Порядка организации и проведения мониторинга качества финансового менеджмента, осуществляемого главными распорядителями средств бюджета города и главными администраторами доходов бюджета".</w:t>
      </w:r>
    </w:p>
    <w:p w:rsidR="001927FE" w:rsidRPr="00DE0B0E" w:rsidRDefault="00FD7256" w:rsidP="00DE0B0E">
      <w:pPr>
        <w:pStyle w:val="ConsPlusNormal"/>
        <w:ind w:firstLine="540"/>
        <w:jc w:val="both"/>
      </w:pPr>
      <w:r w:rsidRPr="00DE0B0E">
        <w:t>Показатель определяется по формуле:</w:t>
      </w:r>
    </w:p>
    <w:p w:rsidR="001927FE" w:rsidRPr="00DE0B0E" w:rsidRDefault="001927FE" w:rsidP="00DE0B0E">
      <w:pPr>
        <w:pStyle w:val="ConsPlusNormal"/>
        <w:jc w:val="both"/>
      </w:pPr>
    </w:p>
    <w:p w:rsidR="001927FE" w:rsidRPr="00DE0B0E" w:rsidRDefault="00FD7256" w:rsidP="00DE0B0E">
      <w:pPr>
        <w:pStyle w:val="ConsPlusNormal"/>
        <w:ind w:firstLine="540"/>
        <w:jc w:val="both"/>
      </w:pPr>
      <w:proofErr w:type="spellStart"/>
      <w:r w:rsidRPr="00DE0B0E">
        <w:t>Фм</w:t>
      </w:r>
      <w:proofErr w:type="spellEnd"/>
      <w:r w:rsidRPr="00DE0B0E">
        <w:t xml:space="preserve"> = </w:t>
      </w:r>
      <w:proofErr w:type="spellStart"/>
      <w:r w:rsidRPr="00DE0B0E">
        <w:t>Кф</w:t>
      </w:r>
      <w:proofErr w:type="spellEnd"/>
      <w:r w:rsidRPr="00DE0B0E">
        <w:t xml:space="preserve"> / Ка x 100%,</w:t>
      </w:r>
    </w:p>
    <w:p w:rsidR="001927FE" w:rsidRPr="00DE0B0E" w:rsidRDefault="001927FE" w:rsidP="00DE0B0E">
      <w:pPr>
        <w:pStyle w:val="ConsPlusNormal"/>
        <w:jc w:val="both"/>
      </w:pPr>
    </w:p>
    <w:p w:rsidR="001927FE" w:rsidRPr="00DE0B0E" w:rsidRDefault="00FD7256" w:rsidP="00DE0B0E">
      <w:pPr>
        <w:pStyle w:val="ConsPlusNormal"/>
        <w:ind w:firstLine="540"/>
        <w:jc w:val="both"/>
      </w:pPr>
      <w:r w:rsidRPr="00DE0B0E">
        <w:t>где:</w:t>
      </w:r>
    </w:p>
    <w:p w:rsidR="001927FE" w:rsidRPr="00DE0B0E" w:rsidRDefault="00FD7256" w:rsidP="00DE0B0E">
      <w:pPr>
        <w:pStyle w:val="ConsPlusNormal"/>
        <w:ind w:firstLine="540"/>
        <w:jc w:val="both"/>
      </w:pPr>
      <w:proofErr w:type="spellStart"/>
      <w:r w:rsidRPr="00DE0B0E">
        <w:t>Кф</w:t>
      </w:r>
      <w:proofErr w:type="spellEnd"/>
      <w:r w:rsidRPr="00DE0B0E">
        <w:t xml:space="preserve"> - количество главных администраторов бюджетных средств города, имеющих итоговую оценку качества финансового менеджмента более 60 баллов;</w:t>
      </w:r>
    </w:p>
    <w:p w:rsidR="001927FE" w:rsidRPr="00DE0B0E" w:rsidRDefault="00FD7256" w:rsidP="00DE0B0E">
      <w:pPr>
        <w:pStyle w:val="ConsPlusNormal"/>
        <w:ind w:firstLine="540"/>
        <w:jc w:val="both"/>
      </w:pPr>
      <w:r w:rsidRPr="00DE0B0E">
        <w:t>Ка - количество главных администраторов бюджетных средств города, охваченных мониторингом качества финансового менеджмента.</w:t>
      </w:r>
    </w:p>
    <w:p w:rsidR="001927FE" w:rsidRPr="00DE0B0E" w:rsidRDefault="00FD7256" w:rsidP="00DE0B0E">
      <w:pPr>
        <w:pStyle w:val="ConsPlusNormal"/>
        <w:ind w:firstLine="540"/>
        <w:jc w:val="both"/>
      </w:pPr>
      <w:bookmarkStart w:id="6" w:name="Par270"/>
      <w:bookmarkEnd w:id="6"/>
      <w:r w:rsidRPr="00DE0B0E">
        <w:t>&lt;4&gt; Показатель рассчитывается как отношение объема расходов на обслуживание муниципального долга за соответствующий год к расходам бюджета города за соответствующий год, за исключением расходов, осуществляемых за счет межбюджетных трансфертов, имеющих целевое назначение.</w:t>
      </w:r>
    </w:p>
    <w:p w:rsidR="001927FE" w:rsidRPr="00DE0B0E" w:rsidRDefault="00FD7256" w:rsidP="00DE0B0E">
      <w:pPr>
        <w:pStyle w:val="ConsPlusNormal"/>
        <w:ind w:firstLine="540"/>
        <w:jc w:val="both"/>
      </w:pPr>
      <w:bookmarkStart w:id="7" w:name="Par271"/>
      <w:bookmarkEnd w:id="7"/>
      <w:r w:rsidRPr="00DE0B0E">
        <w:t xml:space="preserve">&lt;5&gt; Показатель определяется один раз в год на основании приказа Департамента управления финансами Администрации города Ханты-Мансийска от 26.10.2018 N 13-о "Об утверждении </w:t>
      </w:r>
      <w:proofErr w:type="gramStart"/>
      <w:r w:rsidRPr="00DE0B0E">
        <w:t>порядка проведения оценки уровня открытости бюджетных данных</w:t>
      </w:r>
      <w:proofErr w:type="gramEnd"/>
      <w:r w:rsidRPr="00DE0B0E">
        <w:t xml:space="preserve"> и участия граждан города Ханты-Мансийска в бюджетном процессе".</w:t>
      </w:r>
    </w:p>
    <w:p w:rsidR="001927FE" w:rsidRPr="00DE0B0E" w:rsidRDefault="00FD7256" w:rsidP="00DE0B0E">
      <w:pPr>
        <w:pStyle w:val="ConsPlusNormal"/>
        <w:ind w:firstLine="540"/>
        <w:jc w:val="both"/>
      </w:pPr>
      <w:bookmarkStart w:id="8" w:name="Par272"/>
      <w:bookmarkEnd w:id="8"/>
      <w:r w:rsidRPr="00DE0B0E">
        <w:t xml:space="preserve">&lt;6&gt; Показатель определяется ежеквартально путем оценки соответствия R с </w:t>
      </w:r>
      <w:proofErr w:type="spellStart"/>
      <w:proofErr w:type="gramStart"/>
      <w:r w:rsidRPr="00DE0B0E">
        <w:t>R</w:t>
      </w:r>
      <w:proofErr w:type="gramEnd"/>
      <w:r w:rsidRPr="00DE0B0E">
        <w:t>норм</w:t>
      </w:r>
      <w:proofErr w:type="spellEnd"/>
      <w:r w:rsidRPr="00DE0B0E">
        <w:t xml:space="preserve"> (не более 3% согласно статье 81 Бюджетного кодекса Российской Федерации):</w:t>
      </w:r>
    </w:p>
    <w:p w:rsidR="001927FE" w:rsidRPr="00DE0B0E" w:rsidRDefault="00FD7256" w:rsidP="00DE0B0E">
      <w:pPr>
        <w:pStyle w:val="ConsPlusNormal"/>
        <w:ind w:firstLine="540"/>
        <w:jc w:val="both"/>
      </w:pPr>
      <w:r w:rsidRPr="00DE0B0E">
        <w:t xml:space="preserve">R = </w:t>
      </w:r>
      <w:proofErr w:type="spellStart"/>
      <w:r w:rsidRPr="00DE0B0E">
        <w:t>РОф</w:t>
      </w:r>
      <w:proofErr w:type="spellEnd"/>
      <w:r w:rsidRPr="00DE0B0E">
        <w:t xml:space="preserve"> / </w:t>
      </w:r>
      <w:proofErr w:type="spellStart"/>
      <w:r w:rsidRPr="00DE0B0E">
        <w:t>РОп</w:t>
      </w:r>
      <w:proofErr w:type="spellEnd"/>
      <w:r w:rsidRPr="00DE0B0E">
        <w:t xml:space="preserve"> x 100%,</w:t>
      </w:r>
    </w:p>
    <w:p w:rsidR="001927FE" w:rsidRPr="00DE0B0E" w:rsidRDefault="001927FE" w:rsidP="00DE0B0E">
      <w:pPr>
        <w:pStyle w:val="ConsPlusNormal"/>
        <w:jc w:val="both"/>
      </w:pPr>
    </w:p>
    <w:p w:rsidR="001927FE" w:rsidRPr="00DE0B0E" w:rsidRDefault="00FD7256" w:rsidP="00DE0B0E">
      <w:pPr>
        <w:pStyle w:val="ConsPlusNormal"/>
        <w:ind w:firstLine="540"/>
        <w:jc w:val="both"/>
      </w:pPr>
      <w:r w:rsidRPr="00DE0B0E">
        <w:t>где:</w:t>
      </w:r>
    </w:p>
    <w:p w:rsidR="001927FE" w:rsidRPr="00DE0B0E" w:rsidRDefault="00FD7256" w:rsidP="00DE0B0E">
      <w:pPr>
        <w:pStyle w:val="ConsPlusNormal"/>
        <w:ind w:firstLine="540"/>
        <w:jc w:val="both"/>
      </w:pPr>
      <w:proofErr w:type="spellStart"/>
      <w:r w:rsidRPr="00DE0B0E">
        <w:t>РОф</w:t>
      </w:r>
      <w:proofErr w:type="spellEnd"/>
      <w:r w:rsidRPr="00DE0B0E">
        <w:t xml:space="preserve"> - сумма сре</w:t>
      </w:r>
      <w:proofErr w:type="gramStart"/>
      <w:r w:rsidRPr="00DE0B0E">
        <w:t>дств в р</w:t>
      </w:r>
      <w:proofErr w:type="gramEnd"/>
      <w:r w:rsidRPr="00DE0B0E">
        <w:t>асходной части бюджета города Ханты-Мансийска, выделенных на резервный фонд Администрации города Ханты-Мансийска (согласно отдельной статье решения Думы города Ханты-Мансийска "О бюджете города Ханты-Мансийска на очередной финансовый год и плановый период" (с учетом изменений);</w:t>
      </w:r>
    </w:p>
    <w:p w:rsidR="001927FE" w:rsidRPr="00DE0B0E" w:rsidRDefault="00FD7256" w:rsidP="00DE0B0E">
      <w:pPr>
        <w:pStyle w:val="ConsPlusNormal"/>
        <w:ind w:firstLine="540"/>
        <w:jc w:val="both"/>
      </w:pPr>
      <w:proofErr w:type="spellStart"/>
      <w:r w:rsidRPr="00DE0B0E">
        <w:t>РОп</w:t>
      </w:r>
      <w:proofErr w:type="spellEnd"/>
      <w:r w:rsidRPr="00DE0B0E">
        <w:t xml:space="preserve"> - утвержденный объем бюджетных ассигнований с учетом внесенных изменений (Приложение 2 к решению Думы города Ханты-Мансийска "О бюджете города Ханты-Мансийска на очередной финансовый год и плановый период").</w:t>
      </w:r>
    </w:p>
    <w:p w:rsidR="001927FE" w:rsidRPr="00DE0B0E" w:rsidRDefault="001927FE" w:rsidP="00DE0B0E">
      <w:pPr>
        <w:pStyle w:val="ConsPlusNormal"/>
        <w:jc w:val="both"/>
      </w:pPr>
    </w:p>
    <w:p w:rsidR="001927FE" w:rsidRPr="00DE0B0E" w:rsidRDefault="00FD7256" w:rsidP="00DE0B0E">
      <w:pPr>
        <w:pStyle w:val="ConsPlusNormal"/>
        <w:jc w:val="right"/>
        <w:outlineLvl w:val="1"/>
      </w:pPr>
      <w:r w:rsidRPr="00DE0B0E">
        <w:t>Таблица 2</w:t>
      </w:r>
    </w:p>
    <w:p w:rsidR="001927FE" w:rsidRPr="00DE0B0E" w:rsidRDefault="001927FE" w:rsidP="00DE0B0E">
      <w:pPr>
        <w:pStyle w:val="ConsPlusNormal"/>
        <w:jc w:val="both"/>
      </w:pPr>
    </w:p>
    <w:p w:rsidR="001927FE" w:rsidRPr="00DE0B0E" w:rsidRDefault="00FD7256" w:rsidP="00DE0B0E">
      <w:pPr>
        <w:pStyle w:val="ConsPlusNormal"/>
        <w:jc w:val="center"/>
        <w:outlineLvl w:val="2"/>
        <w:rPr>
          <w:b/>
          <w:bCs/>
        </w:rPr>
      </w:pPr>
      <w:bookmarkStart w:id="9" w:name="Par281"/>
      <w:bookmarkEnd w:id="9"/>
      <w:r w:rsidRPr="00DE0B0E">
        <w:rPr>
          <w:b/>
          <w:bCs/>
        </w:rPr>
        <w:t>Распределение финансовых ресурсов муниципальной программы</w:t>
      </w:r>
    </w:p>
    <w:p w:rsidR="001927FE" w:rsidRPr="00DE0B0E" w:rsidRDefault="001927FE" w:rsidP="00DE0B0E">
      <w:pPr>
        <w:pStyle w:val="ConsPlusNormal"/>
        <w:jc w:val="both"/>
      </w:pPr>
    </w:p>
    <w:p w:rsidR="001927FE" w:rsidRPr="00DE0B0E" w:rsidRDefault="001927FE" w:rsidP="00DE0B0E">
      <w:pPr>
        <w:pStyle w:val="ConsPlusNormal"/>
        <w:jc w:val="both"/>
        <w:sectPr w:rsidR="001927FE" w:rsidRPr="00DE0B0E">
          <w:pgSz w:w="11906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5499" w:type="pct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2"/>
        <w:gridCol w:w="1852"/>
        <w:gridCol w:w="1461"/>
        <w:gridCol w:w="1483"/>
        <w:gridCol w:w="1396"/>
        <w:gridCol w:w="1238"/>
        <w:gridCol w:w="814"/>
        <w:gridCol w:w="989"/>
        <w:gridCol w:w="989"/>
        <w:gridCol w:w="989"/>
        <w:gridCol w:w="989"/>
        <w:gridCol w:w="989"/>
        <w:gridCol w:w="989"/>
        <w:gridCol w:w="1270"/>
      </w:tblGrid>
      <w:tr w:rsidR="00DE0B0E" w:rsidRPr="00DE0B0E" w:rsidTr="00306A4C"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  <w:jc w:val="center"/>
            </w:pPr>
            <w:r w:rsidRPr="00DE0B0E">
              <w:lastRenderedPageBreak/>
              <w:t>N основного мероприятия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  <w:jc w:val="center"/>
            </w:pPr>
            <w:r w:rsidRPr="00DE0B0E">
              <w:t>Основные мероприятия муниципальной программы</w:t>
            </w:r>
          </w:p>
          <w:p w:rsidR="001927FE" w:rsidRPr="00DE0B0E" w:rsidRDefault="00FD7256" w:rsidP="00DE0B0E">
            <w:pPr>
              <w:pStyle w:val="ConsPlusNormal"/>
              <w:jc w:val="center"/>
            </w:pPr>
            <w:proofErr w:type="gramStart"/>
            <w:r w:rsidRPr="00DE0B0E">
              <w:t>(их связь</w:t>
            </w:r>
            <w:proofErr w:type="gramEnd"/>
          </w:p>
          <w:p w:rsidR="001927FE" w:rsidRPr="00DE0B0E" w:rsidRDefault="00FD7256" w:rsidP="00DE0B0E">
            <w:pPr>
              <w:pStyle w:val="ConsPlusNormal"/>
              <w:jc w:val="center"/>
            </w:pPr>
            <w:r w:rsidRPr="00DE0B0E">
              <w:t>с целевыми показателями муниципальной программы)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  <w:jc w:val="center"/>
            </w:pPr>
            <w:r w:rsidRPr="00DE0B0E">
              <w:t>Главный распорядитель бюджетных средств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  <w:jc w:val="center"/>
            </w:pPr>
            <w:r w:rsidRPr="00DE0B0E">
              <w:t>Исполнители</w:t>
            </w:r>
          </w:p>
          <w:p w:rsidR="001927FE" w:rsidRPr="00DE0B0E" w:rsidRDefault="00FD7256" w:rsidP="00DE0B0E">
            <w:pPr>
              <w:pStyle w:val="ConsPlusNormal"/>
              <w:jc w:val="center"/>
            </w:pPr>
            <w:r w:rsidRPr="00DE0B0E">
              <w:t>программы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  <w:jc w:val="center"/>
            </w:pPr>
            <w:r w:rsidRPr="00DE0B0E">
              <w:t>Источники финансирования</w:t>
            </w:r>
          </w:p>
        </w:tc>
        <w:tc>
          <w:tcPr>
            <w:tcW w:w="286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  <w:jc w:val="center"/>
            </w:pPr>
            <w:r w:rsidRPr="00DE0B0E">
              <w:t>Финансовые затраты на реализацию (рублей)</w:t>
            </w:r>
          </w:p>
        </w:tc>
      </w:tr>
      <w:tr w:rsidR="00DE0B0E" w:rsidRPr="00DE0B0E" w:rsidTr="00306A4C"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1927FE" w:rsidP="00DE0B0E">
            <w:pPr>
              <w:pStyle w:val="ConsPlusNormal"/>
              <w:jc w:val="both"/>
            </w:pP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1927FE" w:rsidP="00DE0B0E">
            <w:pPr>
              <w:pStyle w:val="ConsPlusNormal"/>
              <w:jc w:val="both"/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1927FE" w:rsidP="00DE0B0E">
            <w:pPr>
              <w:pStyle w:val="ConsPlusNormal"/>
              <w:jc w:val="both"/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1927FE" w:rsidP="00DE0B0E">
            <w:pPr>
              <w:pStyle w:val="ConsPlusNormal"/>
              <w:jc w:val="both"/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1927FE" w:rsidP="00DE0B0E">
            <w:pPr>
              <w:pStyle w:val="ConsPlusNormal"/>
              <w:jc w:val="both"/>
            </w:pP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  <w:jc w:val="center"/>
            </w:pPr>
            <w:r w:rsidRPr="00DE0B0E">
              <w:t>Всего</w:t>
            </w:r>
          </w:p>
        </w:tc>
        <w:tc>
          <w:tcPr>
            <w:tcW w:w="24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  <w:jc w:val="center"/>
            </w:pPr>
            <w:r w:rsidRPr="00DE0B0E">
              <w:t>в том числе:</w:t>
            </w:r>
          </w:p>
        </w:tc>
      </w:tr>
      <w:tr w:rsidR="00306A4C" w:rsidRPr="00DE0B0E" w:rsidTr="00306A4C"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1927FE" w:rsidP="00DE0B0E">
            <w:pPr>
              <w:pStyle w:val="ConsPlusNormal"/>
              <w:jc w:val="both"/>
            </w:pP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1927FE" w:rsidP="00DE0B0E">
            <w:pPr>
              <w:pStyle w:val="ConsPlusNormal"/>
              <w:jc w:val="both"/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1927FE" w:rsidP="00DE0B0E">
            <w:pPr>
              <w:pStyle w:val="ConsPlusNormal"/>
              <w:jc w:val="both"/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1927FE" w:rsidP="00DE0B0E">
            <w:pPr>
              <w:pStyle w:val="ConsPlusNormal"/>
              <w:jc w:val="both"/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1927FE" w:rsidP="00DE0B0E">
            <w:pPr>
              <w:pStyle w:val="ConsPlusNormal"/>
              <w:jc w:val="both"/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1927FE" w:rsidP="00DE0B0E">
            <w:pPr>
              <w:pStyle w:val="ConsPlusNormal"/>
              <w:jc w:val="both"/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  <w:jc w:val="center"/>
            </w:pPr>
            <w:r w:rsidRPr="00DE0B0E">
              <w:t>2019 год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  <w:jc w:val="center"/>
            </w:pPr>
            <w:r w:rsidRPr="00DE0B0E">
              <w:t>2020 год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  <w:jc w:val="center"/>
            </w:pPr>
            <w:r w:rsidRPr="00DE0B0E">
              <w:t>2021 год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  <w:jc w:val="center"/>
            </w:pPr>
            <w:r w:rsidRPr="00DE0B0E">
              <w:t>2022 год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  <w:jc w:val="center"/>
            </w:pPr>
            <w:r w:rsidRPr="00DE0B0E">
              <w:t>2023 год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  <w:jc w:val="center"/>
            </w:pPr>
            <w:r w:rsidRPr="00DE0B0E">
              <w:t>2024 год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  <w:jc w:val="center"/>
            </w:pPr>
            <w:r w:rsidRPr="00DE0B0E">
              <w:t>2025 год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  <w:jc w:val="center"/>
            </w:pPr>
            <w:r w:rsidRPr="00DE0B0E">
              <w:t>2026 - 2030 годы</w:t>
            </w:r>
          </w:p>
        </w:tc>
      </w:tr>
      <w:tr w:rsidR="00306A4C" w:rsidRPr="00DE0B0E" w:rsidTr="00306A4C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  <w:jc w:val="center"/>
            </w:pPr>
            <w:r w:rsidRPr="00DE0B0E"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  <w:jc w:val="center"/>
            </w:pPr>
            <w:r w:rsidRPr="00DE0B0E">
              <w:t>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  <w:jc w:val="center"/>
            </w:pPr>
            <w:r w:rsidRPr="00DE0B0E">
              <w:t>3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  <w:jc w:val="center"/>
            </w:pPr>
            <w:r w:rsidRPr="00DE0B0E">
              <w:t>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  <w:jc w:val="center"/>
            </w:pPr>
            <w:r w:rsidRPr="00DE0B0E">
              <w:t>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  <w:jc w:val="center"/>
            </w:pPr>
            <w:r w:rsidRPr="00DE0B0E">
              <w:t>6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  <w:jc w:val="center"/>
            </w:pPr>
            <w:r w:rsidRPr="00DE0B0E">
              <w:t>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  <w:jc w:val="center"/>
            </w:pPr>
            <w:r w:rsidRPr="00DE0B0E">
              <w:t>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  <w:jc w:val="center"/>
            </w:pPr>
            <w:r w:rsidRPr="00DE0B0E">
              <w:t>9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  <w:jc w:val="center"/>
            </w:pPr>
            <w:r w:rsidRPr="00DE0B0E">
              <w:t>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  <w:jc w:val="center"/>
            </w:pPr>
            <w:r w:rsidRPr="00DE0B0E">
              <w:t>11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  <w:jc w:val="center"/>
            </w:pPr>
            <w:r w:rsidRPr="00DE0B0E">
              <w:t>12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  <w:jc w:val="center"/>
            </w:pPr>
            <w:r w:rsidRPr="00DE0B0E">
              <w:t>13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  <w:jc w:val="center"/>
            </w:pPr>
            <w:r w:rsidRPr="00DE0B0E">
              <w:t>14</w:t>
            </w:r>
          </w:p>
        </w:tc>
      </w:tr>
      <w:tr w:rsidR="00306A4C" w:rsidRPr="00DE0B0E" w:rsidTr="00306A4C"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</w:pPr>
            <w:r w:rsidRPr="00DE0B0E">
              <w:t>1.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</w:pPr>
            <w:r w:rsidRPr="00DE0B0E">
              <w:t>Исполнение полномочий</w:t>
            </w:r>
          </w:p>
          <w:p w:rsidR="001927FE" w:rsidRPr="00DE0B0E" w:rsidRDefault="00FD7256" w:rsidP="00DE0B0E">
            <w:pPr>
              <w:pStyle w:val="ConsPlusNormal"/>
            </w:pPr>
            <w:r w:rsidRPr="00DE0B0E">
              <w:t>и функций финансового органа Администрации города</w:t>
            </w:r>
          </w:p>
          <w:p w:rsidR="001927FE" w:rsidRPr="00DE0B0E" w:rsidRDefault="00FD7256" w:rsidP="00DE0B0E">
            <w:pPr>
              <w:pStyle w:val="ConsPlusNormal"/>
            </w:pPr>
            <w:r w:rsidRPr="00DE0B0E">
              <w:t>Ханты-Мансийска</w:t>
            </w:r>
          </w:p>
          <w:p w:rsidR="001927FE" w:rsidRPr="00DE0B0E" w:rsidRDefault="00FD7256" w:rsidP="00DE0B0E">
            <w:pPr>
              <w:pStyle w:val="ConsPlusNormal"/>
            </w:pPr>
            <w:r w:rsidRPr="00DE0B0E">
              <w:t>(1 - 3, 5)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</w:pPr>
            <w:r w:rsidRPr="00DE0B0E">
              <w:t>Департамент управления финансами Администрации города</w:t>
            </w:r>
          </w:p>
          <w:p w:rsidR="001927FE" w:rsidRPr="00DE0B0E" w:rsidRDefault="00FD7256" w:rsidP="00DE0B0E">
            <w:pPr>
              <w:pStyle w:val="ConsPlusNormal"/>
            </w:pPr>
            <w:r w:rsidRPr="00DE0B0E">
              <w:t>Ханты-Мансийска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</w:pPr>
            <w:r w:rsidRPr="00DE0B0E">
              <w:t>Департамент управления финансами Администрации города</w:t>
            </w:r>
          </w:p>
          <w:p w:rsidR="001927FE" w:rsidRPr="00DE0B0E" w:rsidRDefault="00FD7256" w:rsidP="00DE0B0E">
            <w:pPr>
              <w:pStyle w:val="ConsPlusNormal"/>
            </w:pPr>
            <w:r w:rsidRPr="00DE0B0E">
              <w:t>Ханты-Мансийска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</w:pPr>
            <w:r w:rsidRPr="00DE0B0E">
              <w:t>всего</w:t>
            </w:r>
          </w:p>
          <w:p w:rsidR="001927FE" w:rsidRPr="00DE0B0E" w:rsidRDefault="00FD7256" w:rsidP="00DE0B0E">
            <w:pPr>
              <w:pStyle w:val="ConsPlusNormal"/>
            </w:pPr>
            <w:r w:rsidRPr="00DE0B0E">
              <w:t>по мероприятию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</w:pPr>
            <w:r w:rsidRPr="00DE0B0E">
              <w:t>1019446579,22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</w:pPr>
            <w:r w:rsidRPr="00DE0B0E">
              <w:t>78543760,87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</w:pPr>
            <w:r w:rsidRPr="00DE0B0E">
              <w:t>78476132,85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</w:pPr>
            <w:r w:rsidRPr="00DE0B0E">
              <w:t>86242668,55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</w:pPr>
            <w:r w:rsidRPr="00DE0B0E">
              <w:t>86242668,55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</w:pPr>
            <w:r w:rsidRPr="00DE0B0E">
              <w:t>86242668,55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</w:pPr>
            <w:r w:rsidRPr="00DE0B0E">
              <w:t>86242668,55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</w:pPr>
            <w:r w:rsidRPr="00DE0B0E">
              <w:t>86242668,55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</w:pPr>
            <w:r w:rsidRPr="00DE0B0E">
              <w:t>431213342,75</w:t>
            </w:r>
          </w:p>
        </w:tc>
      </w:tr>
      <w:tr w:rsidR="00306A4C" w:rsidRPr="00DE0B0E" w:rsidTr="00306A4C"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1927FE" w:rsidP="00DE0B0E">
            <w:pPr>
              <w:pStyle w:val="ConsPlusNormal"/>
              <w:jc w:val="both"/>
            </w:pP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1927FE" w:rsidP="00DE0B0E">
            <w:pPr>
              <w:pStyle w:val="ConsPlusNormal"/>
              <w:jc w:val="both"/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1927FE" w:rsidP="00DE0B0E">
            <w:pPr>
              <w:pStyle w:val="ConsPlusNormal"/>
              <w:jc w:val="both"/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1927FE" w:rsidP="00DE0B0E">
            <w:pPr>
              <w:pStyle w:val="ConsPlusNormal"/>
              <w:jc w:val="both"/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</w:pPr>
            <w:r w:rsidRPr="00DE0B0E">
              <w:t>бюджет города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</w:pPr>
            <w:r w:rsidRPr="00DE0B0E">
              <w:t>1018876351,63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</w:pPr>
            <w:r w:rsidRPr="00DE0B0E">
              <w:t>77973533,28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</w:pPr>
            <w:r w:rsidRPr="00DE0B0E">
              <w:t>78476132,85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</w:pPr>
            <w:r w:rsidRPr="00DE0B0E">
              <w:t>86242668,55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</w:pPr>
            <w:r w:rsidRPr="00DE0B0E">
              <w:t>86242668,55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</w:pPr>
            <w:r w:rsidRPr="00DE0B0E">
              <w:t>86242668,55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</w:pPr>
            <w:r w:rsidRPr="00DE0B0E">
              <w:t>86242668,55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</w:pPr>
            <w:r w:rsidRPr="00DE0B0E">
              <w:t>86242668,55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</w:pPr>
            <w:r w:rsidRPr="00DE0B0E">
              <w:t>431213342,75</w:t>
            </w:r>
          </w:p>
        </w:tc>
      </w:tr>
      <w:tr w:rsidR="00306A4C" w:rsidRPr="00DE0B0E" w:rsidTr="00306A4C"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1927FE" w:rsidP="00DE0B0E">
            <w:pPr>
              <w:pStyle w:val="ConsPlusNormal"/>
              <w:jc w:val="both"/>
            </w:pP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1927FE" w:rsidP="00DE0B0E">
            <w:pPr>
              <w:pStyle w:val="ConsPlusNormal"/>
              <w:jc w:val="both"/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1927FE" w:rsidP="00DE0B0E">
            <w:pPr>
              <w:pStyle w:val="ConsPlusNormal"/>
              <w:jc w:val="both"/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1927FE" w:rsidP="00DE0B0E">
            <w:pPr>
              <w:pStyle w:val="ConsPlusNormal"/>
              <w:jc w:val="both"/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</w:pPr>
            <w:r w:rsidRPr="00DE0B0E">
              <w:t>федеральный бюджет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</w:pPr>
            <w:r w:rsidRPr="00DE0B0E">
              <w:t>570227,59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</w:pPr>
            <w:r w:rsidRPr="00DE0B0E">
              <w:t>570227,59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</w:pPr>
            <w:r w:rsidRPr="00DE0B0E">
              <w:t>0,0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</w:pPr>
            <w:r w:rsidRPr="00DE0B0E">
              <w:t>0,0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</w:pPr>
            <w:r w:rsidRPr="00DE0B0E">
              <w:t>0,0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</w:pPr>
            <w:r w:rsidRPr="00DE0B0E">
              <w:t>0,0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</w:pPr>
            <w:r w:rsidRPr="00DE0B0E">
              <w:t>0,0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</w:pPr>
            <w:r w:rsidRPr="00DE0B0E"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</w:pPr>
            <w:r w:rsidRPr="00DE0B0E">
              <w:t>0,0</w:t>
            </w:r>
          </w:p>
        </w:tc>
      </w:tr>
      <w:tr w:rsidR="00306A4C" w:rsidRPr="00DE0B0E" w:rsidTr="00306A4C"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</w:pPr>
            <w:r w:rsidRPr="00DE0B0E">
              <w:t>2.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</w:pPr>
            <w:r w:rsidRPr="00DE0B0E">
              <w:t>Проведение взвешенной долговой политики, надлежащее исполнение обязательств</w:t>
            </w:r>
          </w:p>
          <w:p w:rsidR="001927FE" w:rsidRPr="00DE0B0E" w:rsidRDefault="00FD7256" w:rsidP="00DE0B0E">
            <w:pPr>
              <w:pStyle w:val="ConsPlusNormal"/>
            </w:pPr>
            <w:r w:rsidRPr="00DE0B0E">
              <w:t>по муниципальным заимствованиям</w:t>
            </w:r>
          </w:p>
          <w:p w:rsidR="001927FE" w:rsidRPr="00DE0B0E" w:rsidRDefault="00FD7256" w:rsidP="00DE0B0E">
            <w:pPr>
              <w:pStyle w:val="ConsPlusNormal"/>
            </w:pPr>
            <w:r w:rsidRPr="00DE0B0E">
              <w:t>(4)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</w:pPr>
            <w:r w:rsidRPr="00DE0B0E">
              <w:t>Департамент управления финансами Администрации города</w:t>
            </w:r>
          </w:p>
          <w:p w:rsidR="001927FE" w:rsidRPr="00DE0B0E" w:rsidRDefault="00FD7256" w:rsidP="00DE0B0E">
            <w:pPr>
              <w:pStyle w:val="ConsPlusNormal"/>
            </w:pPr>
            <w:r w:rsidRPr="00DE0B0E">
              <w:t>Ханты-Мансийска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</w:pPr>
            <w:r w:rsidRPr="00DE0B0E">
              <w:t>Департамент управления финансами Администрации города</w:t>
            </w:r>
          </w:p>
          <w:p w:rsidR="001927FE" w:rsidRPr="00DE0B0E" w:rsidRDefault="00FD7256" w:rsidP="00DE0B0E">
            <w:pPr>
              <w:pStyle w:val="ConsPlusNormal"/>
            </w:pPr>
            <w:r w:rsidRPr="00DE0B0E">
              <w:t>Ханты-Мансийска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</w:pPr>
            <w:r w:rsidRPr="00DE0B0E">
              <w:t>всего</w:t>
            </w:r>
          </w:p>
          <w:p w:rsidR="001927FE" w:rsidRPr="00DE0B0E" w:rsidRDefault="00FD7256" w:rsidP="00DE0B0E">
            <w:pPr>
              <w:pStyle w:val="ConsPlusNormal"/>
            </w:pPr>
            <w:r w:rsidRPr="00DE0B0E">
              <w:t>по мероприятию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</w:pPr>
            <w:r w:rsidRPr="00DE0B0E">
              <w:t>11066493,39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</w:pPr>
            <w:r w:rsidRPr="00DE0B0E">
              <w:t>3617825,36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</w:pPr>
            <w:r w:rsidRPr="00DE0B0E">
              <w:t>2448668,03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</w:pPr>
            <w:r w:rsidRPr="00DE0B0E">
              <w:t>5000000,00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</w:pPr>
            <w:r w:rsidRPr="00DE0B0E"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</w:pPr>
            <w:r w:rsidRPr="00DE0B0E"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</w:pPr>
            <w:r w:rsidRPr="00DE0B0E"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</w:pPr>
            <w:r w:rsidRPr="00DE0B0E">
              <w:t>0,00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</w:pPr>
            <w:r w:rsidRPr="00DE0B0E">
              <w:t>0,00</w:t>
            </w:r>
          </w:p>
        </w:tc>
      </w:tr>
      <w:tr w:rsidR="00306A4C" w:rsidRPr="00DE0B0E" w:rsidTr="00306A4C"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1927FE" w:rsidP="00DE0B0E">
            <w:pPr>
              <w:pStyle w:val="ConsPlusNormal"/>
              <w:jc w:val="both"/>
            </w:pP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1927FE" w:rsidP="00DE0B0E">
            <w:pPr>
              <w:pStyle w:val="ConsPlusNormal"/>
              <w:jc w:val="both"/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1927FE" w:rsidP="00DE0B0E">
            <w:pPr>
              <w:pStyle w:val="ConsPlusNormal"/>
              <w:jc w:val="both"/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1927FE" w:rsidP="00DE0B0E">
            <w:pPr>
              <w:pStyle w:val="ConsPlusNormal"/>
              <w:jc w:val="both"/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</w:pPr>
            <w:r w:rsidRPr="00DE0B0E">
              <w:t>бюджет города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</w:pPr>
            <w:r w:rsidRPr="00DE0B0E">
              <w:t>11066493,39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</w:pPr>
            <w:r w:rsidRPr="00DE0B0E">
              <w:t>3617825,36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</w:pPr>
            <w:r w:rsidRPr="00DE0B0E">
              <w:t>2448668,03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</w:pPr>
            <w:r w:rsidRPr="00DE0B0E">
              <w:t>5000000,00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</w:pPr>
            <w:r w:rsidRPr="00DE0B0E"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</w:pPr>
            <w:r w:rsidRPr="00DE0B0E"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</w:pPr>
            <w:r w:rsidRPr="00DE0B0E"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</w:pPr>
            <w:r w:rsidRPr="00DE0B0E">
              <w:t>0,00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</w:pPr>
            <w:r w:rsidRPr="00DE0B0E">
              <w:t>0,00</w:t>
            </w:r>
          </w:p>
        </w:tc>
      </w:tr>
      <w:tr w:rsidR="00306A4C" w:rsidRPr="00DE0B0E" w:rsidTr="00306A4C"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</w:pPr>
            <w:r w:rsidRPr="00DE0B0E">
              <w:t>3.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</w:pPr>
            <w:r w:rsidRPr="00DE0B0E">
              <w:t>Формирование</w:t>
            </w:r>
          </w:p>
          <w:p w:rsidR="001927FE" w:rsidRPr="00DE0B0E" w:rsidRDefault="00FD7256" w:rsidP="00DE0B0E">
            <w:pPr>
              <w:pStyle w:val="ConsPlusNormal"/>
            </w:pPr>
            <w:r w:rsidRPr="00DE0B0E">
              <w:t>в бюджете города резервного фонда Администрации города</w:t>
            </w:r>
          </w:p>
          <w:p w:rsidR="001927FE" w:rsidRPr="00DE0B0E" w:rsidRDefault="00FD7256" w:rsidP="00DE0B0E">
            <w:pPr>
              <w:pStyle w:val="ConsPlusNormal"/>
            </w:pPr>
            <w:r w:rsidRPr="00DE0B0E">
              <w:t>в соответствии</w:t>
            </w:r>
          </w:p>
          <w:p w:rsidR="001927FE" w:rsidRPr="00DE0B0E" w:rsidRDefault="00FD7256" w:rsidP="00DE0B0E">
            <w:pPr>
              <w:pStyle w:val="ConsPlusNormal"/>
            </w:pPr>
            <w:r w:rsidRPr="00DE0B0E">
              <w:t>с требованиями Бюджетного кодекса Российской Федерации</w:t>
            </w:r>
          </w:p>
          <w:p w:rsidR="001927FE" w:rsidRPr="00DE0B0E" w:rsidRDefault="00FD7256" w:rsidP="00DE0B0E">
            <w:pPr>
              <w:pStyle w:val="ConsPlusNormal"/>
            </w:pPr>
            <w:r w:rsidRPr="00DE0B0E">
              <w:t>(6)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</w:pPr>
            <w:r w:rsidRPr="00DE0B0E">
              <w:t>Департамент управления финансами Администрации города</w:t>
            </w:r>
          </w:p>
          <w:p w:rsidR="001927FE" w:rsidRPr="00DE0B0E" w:rsidRDefault="00FD7256" w:rsidP="00DE0B0E">
            <w:pPr>
              <w:pStyle w:val="ConsPlusNormal"/>
            </w:pPr>
            <w:r w:rsidRPr="00DE0B0E">
              <w:t>Ханты-Мансийска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</w:pPr>
            <w:r w:rsidRPr="00DE0B0E">
              <w:t>Департамент управления финансами Администрации города</w:t>
            </w:r>
          </w:p>
          <w:p w:rsidR="001927FE" w:rsidRPr="00DE0B0E" w:rsidRDefault="00FD7256" w:rsidP="00DE0B0E">
            <w:pPr>
              <w:pStyle w:val="ConsPlusNormal"/>
            </w:pPr>
            <w:r w:rsidRPr="00DE0B0E">
              <w:t>Ханты-Мансийска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</w:pPr>
            <w:r w:rsidRPr="00DE0B0E">
              <w:t>всего</w:t>
            </w:r>
          </w:p>
          <w:p w:rsidR="001927FE" w:rsidRPr="00DE0B0E" w:rsidRDefault="00FD7256" w:rsidP="00DE0B0E">
            <w:pPr>
              <w:pStyle w:val="ConsPlusNormal"/>
            </w:pPr>
            <w:r w:rsidRPr="00DE0B0E">
              <w:t>по мероприятию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</w:pPr>
            <w:r w:rsidRPr="00DE0B0E">
              <w:t>1462180960,35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</w:pPr>
            <w:r w:rsidRPr="00DE0B0E">
              <w:t>500000,00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</w:pPr>
            <w:r w:rsidRPr="00DE0B0E">
              <w:t>622960,35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</w:pPr>
            <w:r w:rsidRPr="00DE0B0E">
              <w:t>110000000,00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</w:pPr>
            <w:r w:rsidRPr="00DE0B0E">
              <w:t>104658000,00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</w:pPr>
            <w:r w:rsidRPr="00DE0B0E">
              <w:t>155800000,00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</w:pPr>
            <w:r w:rsidRPr="00DE0B0E">
              <w:t>155800000,00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</w:pPr>
            <w:r w:rsidRPr="00DE0B0E">
              <w:t>155800000,00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</w:pPr>
            <w:r w:rsidRPr="00DE0B0E">
              <w:t>779000000,00</w:t>
            </w:r>
          </w:p>
        </w:tc>
      </w:tr>
      <w:tr w:rsidR="00306A4C" w:rsidRPr="00DE0B0E" w:rsidTr="00306A4C"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1927FE" w:rsidP="00DE0B0E">
            <w:pPr>
              <w:pStyle w:val="ConsPlusNormal"/>
              <w:jc w:val="both"/>
            </w:pP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1927FE" w:rsidP="00DE0B0E">
            <w:pPr>
              <w:pStyle w:val="ConsPlusNormal"/>
              <w:jc w:val="both"/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1927FE" w:rsidP="00DE0B0E">
            <w:pPr>
              <w:pStyle w:val="ConsPlusNormal"/>
              <w:jc w:val="both"/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1927FE" w:rsidP="00DE0B0E">
            <w:pPr>
              <w:pStyle w:val="ConsPlusNormal"/>
              <w:jc w:val="both"/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</w:pPr>
            <w:r w:rsidRPr="00DE0B0E">
              <w:t>бюджет города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</w:pPr>
            <w:r w:rsidRPr="00DE0B0E">
              <w:t>1462180960,35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</w:pPr>
            <w:r w:rsidRPr="00DE0B0E">
              <w:t>500000,00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</w:pPr>
            <w:r w:rsidRPr="00DE0B0E">
              <w:t>622960,35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</w:pPr>
            <w:r w:rsidRPr="00DE0B0E">
              <w:t>110000000,00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</w:pPr>
            <w:r w:rsidRPr="00DE0B0E">
              <w:t>104658000,00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</w:pPr>
            <w:r w:rsidRPr="00DE0B0E">
              <w:t>155800000,00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</w:pPr>
            <w:r w:rsidRPr="00DE0B0E">
              <w:t>155800000,00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</w:pPr>
            <w:r w:rsidRPr="00DE0B0E">
              <w:t>155800000,00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</w:pPr>
            <w:r w:rsidRPr="00DE0B0E">
              <w:t>779000000,00</w:t>
            </w:r>
          </w:p>
        </w:tc>
      </w:tr>
      <w:tr w:rsidR="00306A4C" w:rsidRPr="00DE0B0E" w:rsidTr="00306A4C"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</w:pPr>
            <w:r w:rsidRPr="00DE0B0E">
              <w:t>4.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</w:pPr>
            <w:r w:rsidRPr="00DE0B0E">
              <w:t>Обеспечение деятельности Думы города</w:t>
            </w:r>
          </w:p>
          <w:p w:rsidR="001927FE" w:rsidRPr="00DE0B0E" w:rsidRDefault="00FD7256" w:rsidP="00DE0B0E">
            <w:pPr>
              <w:pStyle w:val="ConsPlusNormal"/>
            </w:pPr>
            <w:r w:rsidRPr="00DE0B0E">
              <w:t>Ханты-Мансийска (3, 5)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</w:pPr>
            <w:r w:rsidRPr="00DE0B0E">
              <w:t>Дума города Ханты-Мансийска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</w:pPr>
            <w:r w:rsidRPr="00DE0B0E">
              <w:t>Дума города</w:t>
            </w:r>
          </w:p>
          <w:p w:rsidR="001927FE" w:rsidRPr="00DE0B0E" w:rsidRDefault="00FD7256" w:rsidP="00DE0B0E">
            <w:pPr>
              <w:pStyle w:val="ConsPlusNormal"/>
            </w:pPr>
            <w:r w:rsidRPr="00DE0B0E">
              <w:t>Ханты-Мансийска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</w:pPr>
            <w:r w:rsidRPr="00DE0B0E">
              <w:t>всего</w:t>
            </w:r>
          </w:p>
          <w:p w:rsidR="001927FE" w:rsidRPr="00DE0B0E" w:rsidRDefault="00FD7256" w:rsidP="00DE0B0E">
            <w:pPr>
              <w:pStyle w:val="ConsPlusNormal"/>
            </w:pPr>
            <w:r w:rsidRPr="00DE0B0E">
              <w:t>по мероприятию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</w:pPr>
            <w:r w:rsidRPr="00DE0B0E">
              <w:t>489745439,01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</w:pPr>
            <w:r w:rsidRPr="00DE0B0E">
              <w:t>0,0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</w:pPr>
            <w:r w:rsidRPr="00DE0B0E">
              <w:t>40469629,01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</w:pPr>
            <w:r w:rsidRPr="00DE0B0E">
              <w:t>44927581,00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</w:pPr>
            <w:r w:rsidRPr="00DE0B0E">
              <w:t>44927581,00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</w:pPr>
            <w:r w:rsidRPr="00DE0B0E">
              <w:t>44927581,00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</w:pPr>
            <w:r w:rsidRPr="00DE0B0E">
              <w:t>44927581,00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</w:pPr>
            <w:r w:rsidRPr="00DE0B0E">
              <w:t>44927581,00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</w:pPr>
            <w:r w:rsidRPr="00DE0B0E">
              <w:t>224637905, 00</w:t>
            </w:r>
          </w:p>
        </w:tc>
      </w:tr>
      <w:tr w:rsidR="00306A4C" w:rsidRPr="00DE0B0E" w:rsidTr="00306A4C"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1927FE" w:rsidP="00DE0B0E">
            <w:pPr>
              <w:pStyle w:val="ConsPlusNormal"/>
              <w:jc w:val="both"/>
            </w:pP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1927FE" w:rsidP="00DE0B0E">
            <w:pPr>
              <w:pStyle w:val="ConsPlusNormal"/>
              <w:jc w:val="both"/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1927FE" w:rsidP="00DE0B0E">
            <w:pPr>
              <w:pStyle w:val="ConsPlusNormal"/>
              <w:jc w:val="both"/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1927FE" w:rsidP="00DE0B0E">
            <w:pPr>
              <w:pStyle w:val="ConsPlusNormal"/>
              <w:jc w:val="both"/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</w:pPr>
            <w:r w:rsidRPr="00DE0B0E">
              <w:t>бюджет города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</w:pPr>
            <w:r w:rsidRPr="00DE0B0E">
              <w:t>489745439,01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</w:pPr>
            <w:r w:rsidRPr="00DE0B0E">
              <w:t>0,0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</w:pPr>
            <w:r w:rsidRPr="00DE0B0E">
              <w:t>40469629,01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</w:pPr>
            <w:r w:rsidRPr="00DE0B0E">
              <w:t>44927581,00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</w:pPr>
            <w:r w:rsidRPr="00DE0B0E">
              <w:t>44927581,00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</w:pPr>
            <w:r w:rsidRPr="00DE0B0E">
              <w:t>44927581,00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</w:pPr>
            <w:r w:rsidRPr="00DE0B0E">
              <w:t>44927581,00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</w:pPr>
            <w:r w:rsidRPr="00DE0B0E">
              <w:t>44927581,00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</w:pPr>
            <w:r w:rsidRPr="00DE0B0E">
              <w:t>224637905, 00</w:t>
            </w:r>
          </w:p>
        </w:tc>
      </w:tr>
      <w:tr w:rsidR="00306A4C" w:rsidRPr="00DE0B0E" w:rsidTr="00306A4C">
        <w:tc>
          <w:tcPr>
            <w:tcW w:w="170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</w:pPr>
            <w:r w:rsidRPr="00DE0B0E">
              <w:t>Всего по муниципальной программе: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</w:pPr>
            <w:r w:rsidRPr="00DE0B0E">
              <w:t>всего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</w:pPr>
            <w:r w:rsidRPr="00DE0B0E">
              <w:t>2982439471,97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</w:pPr>
            <w:r w:rsidRPr="00DE0B0E">
              <w:t>8266158</w:t>
            </w:r>
            <w:r w:rsidRPr="00DE0B0E">
              <w:lastRenderedPageBreak/>
              <w:t>6,23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</w:pPr>
            <w:r w:rsidRPr="00DE0B0E">
              <w:lastRenderedPageBreak/>
              <w:t>122017390,</w:t>
            </w:r>
            <w:r w:rsidRPr="00DE0B0E">
              <w:lastRenderedPageBreak/>
              <w:t>24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</w:pPr>
            <w:r w:rsidRPr="00DE0B0E">
              <w:lastRenderedPageBreak/>
              <w:t>246170249,</w:t>
            </w:r>
            <w:r w:rsidRPr="00DE0B0E">
              <w:lastRenderedPageBreak/>
              <w:t>55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</w:pPr>
            <w:r w:rsidRPr="00DE0B0E">
              <w:lastRenderedPageBreak/>
              <w:t>235828249,</w:t>
            </w:r>
            <w:r w:rsidRPr="00DE0B0E">
              <w:lastRenderedPageBreak/>
              <w:t>55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</w:pPr>
            <w:r w:rsidRPr="00DE0B0E">
              <w:lastRenderedPageBreak/>
              <w:t>286970249,</w:t>
            </w:r>
            <w:r w:rsidRPr="00DE0B0E">
              <w:lastRenderedPageBreak/>
              <w:t>55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</w:pPr>
            <w:r w:rsidRPr="00DE0B0E">
              <w:lastRenderedPageBreak/>
              <w:t>286970249,</w:t>
            </w:r>
            <w:r w:rsidRPr="00DE0B0E">
              <w:lastRenderedPageBreak/>
              <w:t>55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</w:pPr>
            <w:r w:rsidRPr="00DE0B0E">
              <w:lastRenderedPageBreak/>
              <w:t>286970249,</w:t>
            </w:r>
            <w:r w:rsidRPr="00DE0B0E">
              <w:lastRenderedPageBreak/>
              <w:t>55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</w:pPr>
            <w:r w:rsidRPr="00DE0B0E">
              <w:lastRenderedPageBreak/>
              <w:t>1434851247,75</w:t>
            </w:r>
          </w:p>
        </w:tc>
      </w:tr>
      <w:tr w:rsidR="00306A4C" w:rsidRPr="00DE0B0E" w:rsidTr="00306A4C">
        <w:tc>
          <w:tcPr>
            <w:tcW w:w="170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1927FE" w:rsidP="00DE0B0E">
            <w:pPr>
              <w:pStyle w:val="ConsPlusNormal"/>
              <w:jc w:val="both"/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</w:pPr>
            <w:r w:rsidRPr="00DE0B0E">
              <w:t>бюджет города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</w:pPr>
            <w:r w:rsidRPr="00DE0B0E">
              <w:t>2981869244,38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</w:pPr>
            <w:r w:rsidRPr="00DE0B0E">
              <w:t>82091358,64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</w:pPr>
            <w:r w:rsidRPr="00DE0B0E">
              <w:t>122017390,24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</w:pPr>
            <w:r w:rsidRPr="00DE0B0E">
              <w:t>246170249,55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</w:pPr>
            <w:r w:rsidRPr="00DE0B0E">
              <w:t>235828249,55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</w:pPr>
            <w:r w:rsidRPr="00DE0B0E">
              <w:t>286970249,55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</w:pPr>
            <w:r w:rsidRPr="00DE0B0E">
              <w:t>286970249,55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</w:pPr>
            <w:r w:rsidRPr="00DE0B0E">
              <w:t>286970249,55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</w:pPr>
            <w:r w:rsidRPr="00DE0B0E">
              <w:t>1434851247,75</w:t>
            </w:r>
          </w:p>
        </w:tc>
      </w:tr>
      <w:tr w:rsidR="00306A4C" w:rsidRPr="00DE0B0E" w:rsidTr="00306A4C">
        <w:tc>
          <w:tcPr>
            <w:tcW w:w="170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1927FE" w:rsidP="00DE0B0E">
            <w:pPr>
              <w:pStyle w:val="ConsPlusNormal"/>
              <w:jc w:val="both"/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</w:pPr>
            <w:r w:rsidRPr="00DE0B0E">
              <w:t>федеральный бюджет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</w:pPr>
            <w:r w:rsidRPr="00DE0B0E">
              <w:t>570227,59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</w:pPr>
            <w:r w:rsidRPr="00DE0B0E">
              <w:t>570227,59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</w:pPr>
            <w:r w:rsidRPr="00DE0B0E">
              <w:t>0,0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</w:pPr>
            <w:r w:rsidRPr="00DE0B0E">
              <w:t>0,0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</w:pPr>
            <w:r w:rsidRPr="00DE0B0E">
              <w:t>0,0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</w:pPr>
            <w:r w:rsidRPr="00DE0B0E">
              <w:t>0,0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</w:pPr>
            <w:r w:rsidRPr="00DE0B0E">
              <w:t>0,0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</w:pPr>
            <w:r w:rsidRPr="00DE0B0E"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</w:pPr>
            <w:r w:rsidRPr="00DE0B0E">
              <w:t>0,0</w:t>
            </w:r>
          </w:p>
        </w:tc>
      </w:tr>
      <w:tr w:rsidR="00306A4C" w:rsidRPr="00DE0B0E" w:rsidTr="00306A4C">
        <w:tc>
          <w:tcPr>
            <w:tcW w:w="17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</w:pPr>
            <w:r w:rsidRPr="00DE0B0E">
              <w:t>в том числе: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1927FE" w:rsidP="00DE0B0E">
            <w:pPr>
              <w:pStyle w:val="ConsPlusNormal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1927FE" w:rsidP="00DE0B0E">
            <w:pPr>
              <w:pStyle w:val="ConsPlusNormal"/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1927FE" w:rsidP="00DE0B0E">
            <w:pPr>
              <w:pStyle w:val="ConsPlusNormal"/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1927FE" w:rsidP="00DE0B0E">
            <w:pPr>
              <w:pStyle w:val="ConsPlusNormal"/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1927FE" w:rsidP="00DE0B0E">
            <w:pPr>
              <w:pStyle w:val="ConsPlusNormal"/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1927FE" w:rsidP="00DE0B0E">
            <w:pPr>
              <w:pStyle w:val="ConsPlusNormal"/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1927FE" w:rsidP="00DE0B0E">
            <w:pPr>
              <w:pStyle w:val="ConsPlusNormal"/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1927FE" w:rsidP="00DE0B0E">
            <w:pPr>
              <w:pStyle w:val="ConsPlusNormal"/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1927FE" w:rsidP="00DE0B0E">
            <w:pPr>
              <w:pStyle w:val="ConsPlusNormal"/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1927FE" w:rsidP="00DE0B0E">
            <w:pPr>
              <w:pStyle w:val="ConsPlusNormal"/>
            </w:pPr>
          </w:p>
        </w:tc>
      </w:tr>
      <w:tr w:rsidR="00306A4C" w:rsidRPr="00DE0B0E" w:rsidTr="00306A4C">
        <w:tc>
          <w:tcPr>
            <w:tcW w:w="170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</w:pPr>
            <w:r w:rsidRPr="00DE0B0E">
              <w:t>инвестиции в объекты муниципальной собственности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</w:pPr>
            <w:r w:rsidRPr="00DE0B0E">
              <w:t>всего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</w:pPr>
            <w:r w:rsidRPr="00DE0B0E"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</w:pPr>
            <w:r w:rsidRPr="00DE0B0E">
              <w:t>0,0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</w:pPr>
            <w:r w:rsidRPr="00DE0B0E">
              <w:t>0,0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</w:pPr>
            <w:r w:rsidRPr="00DE0B0E">
              <w:t>0,0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</w:pPr>
            <w:r w:rsidRPr="00DE0B0E">
              <w:t>0,0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</w:pPr>
            <w:r w:rsidRPr="00DE0B0E">
              <w:t>0,0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</w:pPr>
            <w:r w:rsidRPr="00DE0B0E">
              <w:t>0,0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</w:pPr>
            <w:r w:rsidRPr="00DE0B0E"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</w:pPr>
            <w:r w:rsidRPr="00DE0B0E">
              <w:t>0,0</w:t>
            </w:r>
          </w:p>
        </w:tc>
      </w:tr>
      <w:tr w:rsidR="00306A4C" w:rsidRPr="00DE0B0E" w:rsidTr="00306A4C">
        <w:tc>
          <w:tcPr>
            <w:tcW w:w="170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1927FE" w:rsidP="00DE0B0E">
            <w:pPr>
              <w:pStyle w:val="ConsPlusNormal"/>
              <w:jc w:val="both"/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</w:pPr>
            <w:r w:rsidRPr="00DE0B0E">
              <w:t>бюджет города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</w:pPr>
            <w:r w:rsidRPr="00DE0B0E"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</w:pPr>
            <w:r w:rsidRPr="00DE0B0E">
              <w:t>0,0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</w:pPr>
            <w:r w:rsidRPr="00DE0B0E">
              <w:t>0,0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</w:pPr>
            <w:r w:rsidRPr="00DE0B0E">
              <w:t>0,0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</w:pPr>
            <w:r w:rsidRPr="00DE0B0E">
              <w:t>0,0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</w:pPr>
            <w:r w:rsidRPr="00DE0B0E">
              <w:t>0,0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</w:pPr>
            <w:r w:rsidRPr="00DE0B0E">
              <w:t>0,0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</w:pPr>
            <w:r w:rsidRPr="00DE0B0E"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</w:pPr>
            <w:r w:rsidRPr="00DE0B0E">
              <w:t>0,0</w:t>
            </w:r>
          </w:p>
        </w:tc>
      </w:tr>
      <w:tr w:rsidR="00306A4C" w:rsidRPr="00DE0B0E" w:rsidTr="00306A4C">
        <w:tc>
          <w:tcPr>
            <w:tcW w:w="170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</w:pPr>
            <w:r w:rsidRPr="00DE0B0E">
              <w:t>Прочие расходы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</w:pPr>
            <w:r w:rsidRPr="00DE0B0E">
              <w:t>всего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</w:pPr>
            <w:r w:rsidRPr="00DE0B0E">
              <w:t>2982439471,97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</w:pPr>
            <w:r w:rsidRPr="00DE0B0E">
              <w:t>82661586,23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</w:pPr>
            <w:r w:rsidRPr="00DE0B0E">
              <w:t>122017390,24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</w:pPr>
            <w:r w:rsidRPr="00DE0B0E">
              <w:t>246170249,55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</w:pPr>
            <w:r w:rsidRPr="00DE0B0E">
              <w:t>235828249,55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</w:pPr>
            <w:r w:rsidRPr="00DE0B0E">
              <w:t>286970249,55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</w:pPr>
            <w:r w:rsidRPr="00DE0B0E">
              <w:t>286970249,55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</w:pPr>
            <w:r w:rsidRPr="00DE0B0E">
              <w:t>286970249,55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</w:pPr>
            <w:r w:rsidRPr="00DE0B0E">
              <w:t>1434851247,75</w:t>
            </w:r>
          </w:p>
        </w:tc>
      </w:tr>
      <w:tr w:rsidR="00306A4C" w:rsidRPr="00DE0B0E" w:rsidTr="00306A4C">
        <w:tc>
          <w:tcPr>
            <w:tcW w:w="170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1927FE" w:rsidP="00DE0B0E">
            <w:pPr>
              <w:pStyle w:val="ConsPlusNormal"/>
              <w:jc w:val="both"/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</w:pPr>
            <w:r w:rsidRPr="00DE0B0E">
              <w:t>бюджет города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</w:pPr>
            <w:r w:rsidRPr="00DE0B0E">
              <w:t>2981869244,38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</w:pPr>
            <w:r w:rsidRPr="00DE0B0E">
              <w:t>82091358,64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</w:pPr>
            <w:r w:rsidRPr="00DE0B0E">
              <w:t>122017390,24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</w:pPr>
            <w:r w:rsidRPr="00DE0B0E">
              <w:t>246170249,55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</w:pPr>
            <w:r w:rsidRPr="00DE0B0E">
              <w:t>235828249,55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</w:pPr>
            <w:r w:rsidRPr="00DE0B0E">
              <w:t>286970249,55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</w:pPr>
            <w:r w:rsidRPr="00DE0B0E">
              <w:t>286970249,55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</w:pPr>
            <w:r w:rsidRPr="00DE0B0E">
              <w:t>286970249,55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</w:pPr>
            <w:r w:rsidRPr="00DE0B0E">
              <w:t>1434851247,75</w:t>
            </w:r>
          </w:p>
        </w:tc>
      </w:tr>
      <w:tr w:rsidR="00306A4C" w:rsidRPr="00DE0B0E" w:rsidTr="00306A4C">
        <w:tc>
          <w:tcPr>
            <w:tcW w:w="170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1927FE" w:rsidP="00DE0B0E">
            <w:pPr>
              <w:pStyle w:val="ConsPlusNormal"/>
              <w:jc w:val="both"/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</w:pPr>
            <w:r w:rsidRPr="00DE0B0E">
              <w:t>федеральный бюджет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</w:pPr>
            <w:r w:rsidRPr="00DE0B0E">
              <w:t>570227,59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</w:pPr>
            <w:r w:rsidRPr="00DE0B0E">
              <w:t>570227,59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</w:pPr>
            <w:r w:rsidRPr="00DE0B0E">
              <w:t>0,0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</w:pPr>
            <w:r w:rsidRPr="00DE0B0E">
              <w:t>0,0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</w:pPr>
            <w:r w:rsidRPr="00DE0B0E">
              <w:t>0,0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</w:pPr>
            <w:r w:rsidRPr="00DE0B0E">
              <w:t>0,0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</w:pPr>
            <w:r w:rsidRPr="00DE0B0E">
              <w:t>0,0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</w:pPr>
            <w:r w:rsidRPr="00DE0B0E"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</w:pPr>
            <w:r w:rsidRPr="00DE0B0E">
              <w:t>0,0</w:t>
            </w:r>
          </w:p>
        </w:tc>
      </w:tr>
      <w:tr w:rsidR="00306A4C" w:rsidRPr="00DE0B0E" w:rsidTr="00306A4C">
        <w:tc>
          <w:tcPr>
            <w:tcW w:w="170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</w:pPr>
            <w:r w:rsidRPr="00DE0B0E">
              <w:t>Департамент управления финансами Администрации города Ханты-Мансийска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</w:pPr>
            <w:r w:rsidRPr="00DE0B0E">
              <w:t>всего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</w:pPr>
            <w:r w:rsidRPr="00DE0B0E">
              <w:t>2492694032,96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</w:pPr>
            <w:r w:rsidRPr="00DE0B0E">
              <w:t>82661586,23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</w:pPr>
            <w:r w:rsidRPr="00DE0B0E">
              <w:t>81547761,23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</w:pPr>
            <w:r w:rsidRPr="00DE0B0E">
              <w:t>201242668,55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</w:pPr>
            <w:r w:rsidRPr="00DE0B0E">
              <w:t>190900668,55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</w:pPr>
            <w:r w:rsidRPr="00DE0B0E">
              <w:t>242042668,55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</w:pPr>
            <w:r w:rsidRPr="00DE0B0E">
              <w:t>242042668,55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</w:pPr>
            <w:r w:rsidRPr="00DE0B0E">
              <w:t>242042668,55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</w:pPr>
            <w:r w:rsidRPr="00DE0B0E">
              <w:t>1210213342,75</w:t>
            </w:r>
          </w:p>
        </w:tc>
      </w:tr>
      <w:tr w:rsidR="00306A4C" w:rsidRPr="00DE0B0E" w:rsidTr="00306A4C">
        <w:tc>
          <w:tcPr>
            <w:tcW w:w="170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1927FE" w:rsidP="00DE0B0E">
            <w:pPr>
              <w:pStyle w:val="ConsPlusNormal"/>
              <w:jc w:val="both"/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</w:pPr>
            <w:r w:rsidRPr="00DE0B0E">
              <w:t>бюджет города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</w:pPr>
            <w:r w:rsidRPr="00DE0B0E">
              <w:t>2492123805,37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</w:pPr>
            <w:r w:rsidRPr="00DE0B0E">
              <w:t>82091358,64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</w:pPr>
            <w:r w:rsidRPr="00DE0B0E">
              <w:t>81547761,23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</w:pPr>
            <w:r w:rsidRPr="00DE0B0E">
              <w:t>201242668,55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</w:pPr>
            <w:r w:rsidRPr="00DE0B0E">
              <w:t>190900668,55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</w:pPr>
            <w:r w:rsidRPr="00DE0B0E">
              <w:t>242042668,55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</w:pPr>
            <w:r w:rsidRPr="00DE0B0E">
              <w:t>242042668,55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</w:pPr>
            <w:r w:rsidRPr="00DE0B0E">
              <w:t>242042668,55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</w:pPr>
            <w:r w:rsidRPr="00DE0B0E">
              <w:t>1210213342,75</w:t>
            </w:r>
          </w:p>
        </w:tc>
      </w:tr>
      <w:tr w:rsidR="00306A4C" w:rsidRPr="00DE0B0E" w:rsidTr="00306A4C">
        <w:tc>
          <w:tcPr>
            <w:tcW w:w="170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1927FE" w:rsidP="00DE0B0E">
            <w:pPr>
              <w:pStyle w:val="ConsPlusNormal"/>
              <w:jc w:val="both"/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</w:pPr>
            <w:r w:rsidRPr="00DE0B0E">
              <w:t>федеральный бюджет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</w:pPr>
            <w:r w:rsidRPr="00DE0B0E">
              <w:t>570227,59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</w:pPr>
            <w:r w:rsidRPr="00DE0B0E">
              <w:t>570227,59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</w:pPr>
            <w:r w:rsidRPr="00DE0B0E">
              <w:t>0,0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</w:pPr>
            <w:r w:rsidRPr="00DE0B0E">
              <w:t>0,0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</w:pPr>
            <w:r w:rsidRPr="00DE0B0E">
              <w:t>0,0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</w:pPr>
            <w:r w:rsidRPr="00DE0B0E">
              <w:t>0,0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</w:pPr>
            <w:r w:rsidRPr="00DE0B0E">
              <w:t>0,0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</w:pPr>
            <w:r w:rsidRPr="00DE0B0E"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</w:pPr>
            <w:r w:rsidRPr="00DE0B0E">
              <w:t>0,0</w:t>
            </w:r>
          </w:p>
        </w:tc>
      </w:tr>
      <w:tr w:rsidR="00306A4C" w:rsidRPr="00DE0B0E" w:rsidTr="00306A4C">
        <w:tc>
          <w:tcPr>
            <w:tcW w:w="170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</w:pPr>
            <w:r w:rsidRPr="00DE0B0E">
              <w:t>Дума города Ханты-Мансийска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</w:pPr>
            <w:r w:rsidRPr="00DE0B0E">
              <w:t>всего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</w:pPr>
            <w:r w:rsidRPr="00DE0B0E">
              <w:t>489745439,01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</w:pPr>
            <w:r w:rsidRPr="00DE0B0E">
              <w:t>0,0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</w:pPr>
            <w:r w:rsidRPr="00DE0B0E">
              <w:t>40469629,01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</w:pPr>
            <w:r w:rsidRPr="00DE0B0E">
              <w:t>44927581,00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</w:pPr>
            <w:r w:rsidRPr="00DE0B0E">
              <w:t>44927581,00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</w:pPr>
            <w:r w:rsidRPr="00DE0B0E">
              <w:t>44927581,00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</w:pPr>
            <w:r w:rsidRPr="00DE0B0E">
              <w:t>44927581,00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</w:pPr>
            <w:r w:rsidRPr="00DE0B0E">
              <w:t>44927581,00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</w:pPr>
            <w:r w:rsidRPr="00DE0B0E">
              <w:t>224637905, 00</w:t>
            </w:r>
          </w:p>
        </w:tc>
      </w:tr>
      <w:tr w:rsidR="00306A4C" w:rsidRPr="00DE0B0E" w:rsidTr="00306A4C">
        <w:tc>
          <w:tcPr>
            <w:tcW w:w="170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1927FE" w:rsidP="00DE0B0E">
            <w:pPr>
              <w:pStyle w:val="ConsPlusNormal"/>
              <w:jc w:val="both"/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</w:pPr>
            <w:r w:rsidRPr="00DE0B0E">
              <w:t>бюджет города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</w:pPr>
            <w:r w:rsidRPr="00DE0B0E">
              <w:t>489745439,01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</w:pPr>
            <w:r w:rsidRPr="00DE0B0E">
              <w:t>0,0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</w:pPr>
            <w:r w:rsidRPr="00DE0B0E">
              <w:t>40469629,01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</w:pPr>
            <w:r w:rsidRPr="00DE0B0E">
              <w:t>44927581,00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</w:pPr>
            <w:r w:rsidRPr="00DE0B0E">
              <w:t>44927581,00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</w:pPr>
            <w:r w:rsidRPr="00DE0B0E">
              <w:t>44927581,00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</w:pPr>
            <w:r w:rsidRPr="00DE0B0E">
              <w:t>44927581,00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</w:pPr>
            <w:r w:rsidRPr="00DE0B0E">
              <w:t>44927581,00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</w:pPr>
            <w:r w:rsidRPr="00DE0B0E">
              <w:t>224637905, 00</w:t>
            </w:r>
          </w:p>
        </w:tc>
      </w:tr>
    </w:tbl>
    <w:p w:rsidR="001927FE" w:rsidRPr="00DE0B0E" w:rsidRDefault="001927FE" w:rsidP="00DE0B0E">
      <w:pPr>
        <w:pStyle w:val="ConsPlusNormal"/>
        <w:jc w:val="both"/>
      </w:pPr>
    </w:p>
    <w:p w:rsidR="00306A4C" w:rsidRDefault="00306A4C" w:rsidP="00DE0B0E">
      <w:pPr>
        <w:pStyle w:val="ConsPlusNormal"/>
        <w:jc w:val="right"/>
        <w:outlineLvl w:val="1"/>
      </w:pPr>
    </w:p>
    <w:p w:rsidR="00306A4C" w:rsidRDefault="00306A4C" w:rsidP="00DE0B0E">
      <w:pPr>
        <w:pStyle w:val="ConsPlusNormal"/>
        <w:jc w:val="right"/>
        <w:outlineLvl w:val="1"/>
      </w:pPr>
    </w:p>
    <w:p w:rsidR="00306A4C" w:rsidRDefault="00306A4C" w:rsidP="00DE0B0E">
      <w:pPr>
        <w:pStyle w:val="ConsPlusNormal"/>
        <w:jc w:val="right"/>
        <w:outlineLvl w:val="1"/>
      </w:pPr>
    </w:p>
    <w:p w:rsidR="00306A4C" w:rsidRDefault="00306A4C" w:rsidP="00DE0B0E">
      <w:pPr>
        <w:pStyle w:val="ConsPlusNormal"/>
        <w:jc w:val="right"/>
        <w:outlineLvl w:val="1"/>
      </w:pPr>
    </w:p>
    <w:p w:rsidR="00306A4C" w:rsidRDefault="00306A4C" w:rsidP="00DE0B0E">
      <w:pPr>
        <w:pStyle w:val="ConsPlusNormal"/>
        <w:jc w:val="right"/>
        <w:outlineLvl w:val="1"/>
      </w:pPr>
    </w:p>
    <w:p w:rsidR="00306A4C" w:rsidRDefault="00306A4C" w:rsidP="00DE0B0E">
      <w:pPr>
        <w:pStyle w:val="ConsPlusNormal"/>
        <w:jc w:val="right"/>
        <w:outlineLvl w:val="1"/>
      </w:pPr>
    </w:p>
    <w:p w:rsidR="00306A4C" w:rsidRDefault="00306A4C" w:rsidP="00DE0B0E">
      <w:pPr>
        <w:pStyle w:val="ConsPlusNormal"/>
        <w:jc w:val="right"/>
        <w:outlineLvl w:val="1"/>
      </w:pPr>
    </w:p>
    <w:p w:rsidR="00306A4C" w:rsidRDefault="00306A4C" w:rsidP="00DE0B0E">
      <w:pPr>
        <w:pStyle w:val="ConsPlusNormal"/>
        <w:jc w:val="right"/>
        <w:outlineLvl w:val="1"/>
      </w:pPr>
    </w:p>
    <w:p w:rsidR="001927FE" w:rsidRPr="00DE0B0E" w:rsidRDefault="00FD7256" w:rsidP="00DE0B0E">
      <w:pPr>
        <w:pStyle w:val="ConsPlusNormal"/>
        <w:jc w:val="right"/>
        <w:outlineLvl w:val="1"/>
      </w:pPr>
      <w:r w:rsidRPr="00DE0B0E">
        <w:t>Таблица 3</w:t>
      </w:r>
    </w:p>
    <w:p w:rsidR="001927FE" w:rsidRPr="00DE0B0E" w:rsidRDefault="001927FE" w:rsidP="00DE0B0E">
      <w:pPr>
        <w:pStyle w:val="ConsPlusNormal"/>
        <w:jc w:val="both"/>
      </w:pPr>
    </w:p>
    <w:p w:rsidR="001927FE" w:rsidRPr="00DE0B0E" w:rsidRDefault="00FD7256" w:rsidP="00DE0B0E">
      <w:pPr>
        <w:pStyle w:val="ConsPlusNormal"/>
        <w:jc w:val="center"/>
        <w:rPr>
          <w:b/>
          <w:bCs/>
        </w:rPr>
      </w:pPr>
      <w:r w:rsidRPr="00DE0B0E">
        <w:rPr>
          <w:b/>
          <w:bCs/>
        </w:rPr>
        <w:t xml:space="preserve">Перечень объектов </w:t>
      </w:r>
      <w:proofErr w:type="gramStart"/>
      <w:r w:rsidRPr="00DE0B0E">
        <w:rPr>
          <w:b/>
          <w:bCs/>
        </w:rPr>
        <w:t>социально-культурного</w:t>
      </w:r>
      <w:proofErr w:type="gramEnd"/>
    </w:p>
    <w:p w:rsidR="001927FE" w:rsidRPr="00DE0B0E" w:rsidRDefault="00FD7256" w:rsidP="00DE0B0E">
      <w:pPr>
        <w:pStyle w:val="ConsPlusNormal"/>
        <w:jc w:val="center"/>
        <w:rPr>
          <w:b/>
          <w:bCs/>
        </w:rPr>
      </w:pPr>
      <w:proofErr w:type="gramStart"/>
      <w:r w:rsidRPr="00DE0B0E">
        <w:rPr>
          <w:b/>
          <w:bCs/>
        </w:rPr>
        <w:t>и коммунально-бытового назначения, масштабные инвестиционные</w:t>
      </w:r>
      <w:proofErr w:type="gramEnd"/>
    </w:p>
    <w:p w:rsidR="001927FE" w:rsidRPr="00DE0B0E" w:rsidRDefault="00FD7256" w:rsidP="00DE0B0E">
      <w:pPr>
        <w:pStyle w:val="ConsPlusNormal"/>
        <w:jc w:val="center"/>
        <w:rPr>
          <w:b/>
          <w:bCs/>
        </w:rPr>
      </w:pPr>
      <w:r w:rsidRPr="00DE0B0E">
        <w:rPr>
          <w:b/>
          <w:bCs/>
        </w:rPr>
        <w:t>проекты</w:t>
      </w:r>
    </w:p>
    <w:p w:rsidR="001927FE" w:rsidRPr="00DE0B0E" w:rsidRDefault="001927FE" w:rsidP="00DE0B0E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5"/>
        <w:gridCol w:w="4291"/>
        <w:gridCol w:w="4291"/>
        <w:gridCol w:w="5487"/>
      </w:tblGrid>
      <w:tr w:rsidR="00DE0B0E" w:rsidRPr="00DE0B0E" w:rsidTr="00306A4C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  <w:jc w:val="center"/>
            </w:pPr>
            <w:r w:rsidRPr="00DE0B0E">
              <w:t xml:space="preserve">N </w:t>
            </w:r>
            <w:proofErr w:type="gramStart"/>
            <w:r w:rsidRPr="00DE0B0E">
              <w:t>п</w:t>
            </w:r>
            <w:proofErr w:type="gramEnd"/>
            <w:r w:rsidRPr="00DE0B0E">
              <w:t>/п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  <w:jc w:val="center"/>
            </w:pPr>
            <w:r w:rsidRPr="00DE0B0E">
              <w:t>Наименование инвестиционного проекта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  <w:jc w:val="center"/>
            </w:pPr>
            <w:r w:rsidRPr="00DE0B0E">
              <w:t>Объем финансирования инвестиционного проекта</w:t>
            </w: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  <w:jc w:val="center"/>
            </w:pPr>
            <w:r w:rsidRPr="00DE0B0E"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DE0B0E" w:rsidRPr="00DE0B0E" w:rsidTr="00306A4C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  <w:jc w:val="center"/>
            </w:pPr>
            <w:r w:rsidRPr="00DE0B0E">
              <w:t>1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  <w:jc w:val="center"/>
            </w:pPr>
            <w:r w:rsidRPr="00DE0B0E">
              <w:t>2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  <w:jc w:val="center"/>
            </w:pPr>
            <w:r w:rsidRPr="00DE0B0E">
              <w:t>3</w:t>
            </w: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  <w:jc w:val="center"/>
            </w:pPr>
            <w:r w:rsidRPr="00DE0B0E">
              <w:t>4</w:t>
            </w:r>
          </w:p>
        </w:tc>
      </w:tr>
      <w:tr w:rsidR="00DE0B0E" w:rsidRPr="00DE0B0E" w:rsidTr="00306A4C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  <w:jc w:val="center"/>
            </w:pPr>
            <w:r w:rsidRPr="00DE0B0E">
              <w:t>-</w:t>
            </w:r>
          </w:p>
        </w:tc>
      </w:tr>
    </w:tbl>
    <w:p w:rsidR="001927FE" w:rsidRPr="00DE0B0E" w:rsidRDefault="001927FE" w:rsidP="00DE0B0E">
      <w:pPr>
        <w:pStyle w:val="ConsPlusNormal"/>
        <w:jc w:val="both"/>
      </w:pPr>
    </w:p>
    <w:p w:rsidR="001927FE" w:rsidRPr="00DE0B0E" w:rsidRDefault="00FD7256" w:rsidP="00DE0B0E">
      <w:pPr>
        <w:pStyle w:val="ConsPlusNormal"/>
        <w:jc w:val="right"/>
        <w:outlineLvl w:val="1"/>
      </w:pPr>
      <w:r w:rsidRPr="00DE0B0E">
        <w:t>Таблица 4</w:t>
      </w:r>
    </w:p>
    <w:p w:rsidR="001927FE" w:rsidRPr="00DE0B0E" w:rsidRDefault="001927FE" w:rsidP="00DE0B0E">
      <w:pPr>
        <w:pStyle w:val="ConsPlusNormal"/>
        <w:jc w:val="both"/>
      </w:pPr>
    </w:p>
    <w:p w:rsidR="001927FE" w:rsidRPr="00DE0B0E" w:rsidRDefault="00FD7256" w:rsidP="00DE0B0E">
      <w:pPr>
        <w:pStyle w:val="ConsPlusNormal"/>
        <w:jc w:val="center"/>
        <w:rPr>
          <w:b/>
          <w:bCs/>
        </w:rPr>
      </w:pPr>
      <w:r w:rsidRPr="00DE0B0E">
        <w:rPr>
          <w:b/>
          <w:bCs/>
        </w:rPr>
        <w:t>Мероприятия, реализуемые на принципах проектного управления,</w:t>
      </w:r>
    </w:p>
    <w:p w:rsidR="001927FE" w:rsidRPr="00DE0B0E" w:rsidRDefault="00FD7256" w:rsidP="00DE0B0E">
      <w:pPr>
        <w:pStyle w:val="ConsPlusNormal"/>
        <w:jc w:val="center"/>
        <w:rPr>
          <w:b/>
          <w:bCs/>
        </w:rPr>
      </w:pPr>
      <w:proofErr w:type="gramStart"/>
      <w:r w:rsidRPr="00DE0B0E">
        <w:rPr>
          <w:b/>
          <w:bCs/>
        </w:rPr>
        <w:t>направленные</w:t>
      </w:r>
      <w:proofErr w:type="gramEnd"/>
      <w:r w:rsidRPr="00DE0B0E">
        <w:rPr>
          <w:b/>
          <w:bCs/>
        </w:rPr>
        <w:t>, в том числе, на исполнение национальных</w:t>
      </w:r>
    </w:p>
    <w:p w:rsidR="001927FE" w:rsidRPr="00DE0B0E" w:rsidRDefault="00FD7256" w:rsidP="00DE0B0E">
      <w:pPr>
        <w:pStyle w:val="ConsPlusNormal"/>
        <w:jc w:val="center"/>
        <w:rPr>
          <w:b/>
          <w:bCs/>
        </w:rPr>
      </w:pPr>
      <w:r w:rsidRPr="00DE0B0E">
        <w:rPr>
          <w:b/>
          <w:bCs/>
        </w:rPr>
        <w:t>и федеральных проектов (программ) Российской Федерации,</w:t>
      </w:r>
    </w:p>
    <w:p w:rsidR="001927FE" w:rsidRPr="00DE0B0E" w:rsidRDefault="00FD7256" w:rsidP="00DE0B0E">
      <w:pPr>
        <w:pStyle w:val="ConsPlusNormal"/>
        <w:jc w:val="center"/>
        <w:rPr>
          <w:b/>
          <w:bCs/>
        </w:rPr>
      </w:pPr>
      <w:r w:rsidRPr="00DE0B0E">
        <w:rPr>
          <w:b/>
          <w:bCs/>
        </w:rPr>
        <w:t xml:space="preserve">портфелей проектов (программ) Ханты-Мансийского </w:t>
      </w:r>
      <w:proofErr w:type="gramStart"/>
      <w:r w:rsidRPr="00DE0B0E">
        <w:rPr>
          <w:b/>
          <w:bCs/>
        </w:rPr>
        <w:t>автономного</w:t>
      </w:r>
      <w:proofErr w:type="gramEnd"/>
    </w:p>
    <w:p w:rsidR="001927FE" w:rsidRPr="00DE0B0E" w:rsidRDefault="00FD7256" w:rsidP="00DE0B0E">
      <w:pPr>
        <w:pStyle w:val="ConsPlusNormal"/>
        <w:jc w:val="center"/>
        <w:rPr>
          <w:b/>
          <w:bCs/>
        </w:rPr>
      </w:pPr>
      <w:r w:rsidRPr="00DE0B0E">
        <w:rPr>
          <w:b/>
          <w:bCs/>
        </w:rPr>
        <w:t>округа - Югры, муниципальных проектов города Ханты-Мансийска</w:t>
      </w:r>
    </w:p>
    <w:p w:rsidR="001927FE" w:rsidRPr="00DE0B0E" w:rsidRDefault="001927FE" w:rsidP="00DE0B0E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1"/>
        <w:gridCol w:w="1737"/>
        <w:gridCol w:w="1378"/>
        <w:gridCol w:w="826"/>
        <w:gridCol w:w="1240"/>
        <w:gridCol w:w="1655"/>
        <w:gridCol w:w="808"/>
        <w:gridCol w:w="826"/>
        <w:gridCol w:w="773"/>
        <w:gridCol w:w="773"/>
        <w:gridCol w:w="826"/>
        <w:gridCol w:w="826"/>
        <w:gridCol w:w="826"/>
        <w:gridCol w:w="826"/>
        <w:gridCol w:w="823"/>
      </w:tblGrid>
      <w:tr w:rsidR="00DE0B0E" w:rsidRPr="00DE0B0E" w:rsidTr="00306A4C"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  <w:jc w:val="center"/>
            </w:pPr>
            <w:r w:rsidRPr="00DE0B0E">
              <w:t xml:space="preserve">N </w:t>
            </w:r>
            <w:proofErr w:type="gramStart"/>
            <w:r w:rsidRPr="00DE0B0E">
              <w:t>п</w:t>
            </w:r>
            <w:proofErr w:type="gramEnd"/>
            <w:r w:rsidRPr="00DE0B0E">
              <w:t>/п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  <w:jc w:val="center"/>
            </w:pPr>
            <w:r w:rsidRPr="00DE0B0E">
              <w:t>Наименование проекта или мероприятия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  <w:jc w:val="center"/>
            </w:pPr>
            <w:r w:rsidRPr="00DE0B0E">
              <w:t>Номер мероприятия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  <w:jc w:val="center"/>
            </w:pPr>
            <w:r w:rsidRPr="00DE0B0E">
              <w:t>Цели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  <w:jc w:val="center"/>
            </w:pPr>
            <w:r w:rsidRPr="00DE0B0E">
              <w:t>Срок реализации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  <w:jc w:val="center"/>
            </w:pPr>
            <w:r w:rsidRPr="00DE0B0E">
              <w:t>Источники финансирования</w:t>
            </w:r>
          </w:p>
        </w:tc>
        <w:tc>
          <w:tcPr>
            <w:tcW w:w="248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  <w:jc w:val="center"/>
            </w:pPr>
            <w:r w:rsidRPr="00DE0B0E">
              <w:t>Параметры финансового обеспечения, рублей</w:t>
            </w:r>
          </w:p>
        </w:tc>
      </w:tr>
      <w:tr w:rsidR="00DE0B0E" w:rsidRPr="00DE0B0E" w:rsidTr="00306A4C"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1927FE" w:rsidP="00DE0B0E">
            <w:pPr>
              <w:pStyle w:val="ConsPlusNormal"/>
              <w:jc w:val="both"/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1927FE" w:rsidP="00DE0B0E">
            <w:pPr>
              <w:pStyle w:val="ConsPlusNormal"/>
              <w:jc w:val="both"/>
            </w:pPr>
          </w:p>
        </w:tc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1927FE" w:rsidP="00DE0B0E">
            <w:pPr>
              <w:pStyle w:val="ConsPlusNormal"/>
              <w:jc w:val="both"/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1927FE" w:rsidP="00DE0B0E">
            <w:pPr>
              <w:pStyle w:val="ConsPlusNormal"/>
              <w:jc w:val="both"/>
            </w:pP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1927FE" w:rsidP="00DE0B0E">
            <w:pPr>
              <w:pStyle w:val="ConsPlusNormal"/>
              <w:jc w:val="both"/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1927FE" w:rsidP="00DE0B0E">
            <w:pPr>
              <w:pStyle w:val="ConsPlusNormal"/>
              <w:jc w:val="both"/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  <w:jc w:val="center"/>
            </w:pPr>
            <w:r w:rsidRPr="00DE0B0E">
              <w:t>всего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  <w:jc w:val="center"/>
            </w:pPr>
            <w:r w:rsidRPr="00DE0B0E">
              <w:t>2019 год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  <w:jc w:val="center"/>
            </w:pPr>
            <w:r w:rsidRPr="00DE0B0E">
              <w:t>2020 год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  <w:jc w:val="center"/>
            </w:pPr>
            <w:r w:rsidRPr="00DE0B0E">
              <w:t>2021 год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  <w:jc w:val="center"/>
            </w:pPr>
            <w:r w:rsidRPr="00DE0B0E">
              <w:t>2022 год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  <w:jc w:val="center"/>
            </w:pPr>
            <w:r w:rsidRPr="00DE0B0E">
              <w:t>2023 год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  <w:jc w:val="center"/>
            </w:pPr>
            <w:r w:rsidRPr="00DE0B0E">
              <w:t>2024 год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  <w:jc w:val="center"/>
            </w:pPr>
            <w:r w:rsidRPr="00DE0B0E">
              <w:t>2025 год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  <w:jc w:val="center"/>
            </w:pPr>
            <w:r w:rsidRPr="00DE0B0E">
              <w:t>2026 - 2030 годы</w:t>
            </w:r>
          </w:p>
        </w:tc>
      </w:tr>
      <w:tr w:rsidR="00DE0B0E" w:rsidRPr="00DE0B0E" w:rsidTr="00306A4C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  <w:jc w:val="center"/>
            </w:pPr>
            <w:r w:rsidRPr="00DE0B0E">
              <w:t>1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  <w:jc w:val="center"/>
            </w:pPr>
            <w:r w:rsidRPr="00DE0B0E"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  <w:jc w:val="center"/>
            </w:pPr>
            <w:r w:rsidRPr="00DE0B0E">
              <w:t>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  <w:jc w:val="center"/>
            </w:pPr>
            <w:r w:rsidRPr="00DE0B0E">
              <w:t>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  <w:jc w:val="center"/>
            </w:pPr>
            <w:r w:rsidRPr="00DE0B0E">
              <w:t>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  <w:jc w:val="center"/>
            </w:pPr>
            <w:r w:rsidRPr="00DE0B0E">
              <w:t>6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  <w:jc w:val="center"/>
            </w:pPr>
            <w:r w:rsidRPr="00DE0B0E">
              <w:t>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  <w:jc w:val="center"/>
            </w:pPr>
            <w:r w:rsidRPr="00DE0B0E">
              <w:t>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  <w:jc w:val="center"/>
            </w:pPr>
            <w:r w:rsidRPr="00DE0B0E">
              <w:t>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  <w:jc w:val="center"/>
            </w:pPr>
            <w:r w:rsidRPr="00DE0B0E">
              <w:t>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  <w:jc w:val="center"/>
            </w:pPr>
            <w:r w:rsidRPr="00DE0B0E">
              <w:t>11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  <w:jc w:val="center"/>
            </w:pPr>
            <w:r w:rsidRPr="00DE0B0E">
              <w:t>12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  <w:jc w:val="center"/>
            </w:pPr>
            <w:r w:rsidRPr="00DE0B0E">
              <w:t>13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  <w:jc w:val="center"/>
            </w:pPr>
            <w:r w:rsidRPr="00DE0B0E">
              <w:t>14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  <w:jc w:val="center"/>
            </w:pPr>
            <w:r w:rsidRPr="00DE0B0E">
              <w:t>15</w:t>
            </w:r>
          </w:p>
        </w:tc>
      </w:tr>
      <w:tr w:rsidR="00DE0B0E" w:rsidRPr="00DE0B0E" w:rsidTr="00306A4C"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  <w:jc w:val="center"/>
            </w:pPr>
            <w:r w:rsidRPr="00DE0B0E">
              <w:t>Муниципальная программа не содержит проектов (мероприятий), направленных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</w:tr>
    </w:tbl>
    <w:p w:rsidR="001927FE" w:rsidRPr="00DE0B0E" w:rsidRDefault="001927FE" w:rsidP="00DE0B0E">
      <w:pPr>
        <w:pStyle w:val="ConsPlusNormal"/>
        <w:jc w:val="both"/>
        <w:sectPr w:rsidR="001927FE" w:rsidRPr="00DE0B0E">
          <w:pgSz w:w="16838" w:h="11906" w:orient="landscape"/>
          <w:pgMar w:top="1701" w:right="1134" w:bottom="850" w:left="1134" w:header="0" w:footer="0" w:gutter="0"/>
          <w:cols w:space="720"/>
          <w:noEndnote/>
        </w:sectPr>
      </w:pPr>
    </w:p>
    <w:p w:rsidR="001927FE" w:rsidRPr="00DE0B0E" w:rsidRDefault="00FD7256" w:rsidP="00DE0B0E">
      <w:pPr>
        <w:pStyle w:val="ConsPlusNormal"/>
        <w:jc w:val="right"/>
        <w:outlineLvl w:val="1"/>
      </w:pPr>
      <w:r w:rsidRPr="00DE0B0E">
        <w:lastRenderedPageBreak/>
        <w:t>Таблица 5</w:t>
      </w:r>
    </w:p>
    <w:p w:rsidR="001927FE" w:rsidRPr="00DE0B0E" w:rsidRDefault="001927FE" w:rsidP="00DE0B0E">
      <w:pPr>
        <w:pStyle w:val="ConsPlusNormal"/>
        <w:jc w:val="both"/>
      </w:pPr>
    </w:p>
    <w:p w:rsidR="001927FE" w:rsidRPr="00DE0B0E" w:rsidRDefault="00FD7256" w:rsidP="00DE0B0E">
      <w:pPr>
        <w:pStyle w:val="ConsPlusNormal"/>
        <w:jc w:val="center"/>
        <w:rPr>
          <w:b/>
          <w:bCs/>
        </w:rPr>
      </w:pPr>
      <w:r w:rsidRPr="00DE0B0E">
        <w:rPr>
          <w:b/>
          <w:bCs/>
        </w:rPr>
        <w:t>Перечень возможных рисков при реализации муниципальной</w:t>
      </w:r>
    </w:p>
    <w:p w:rsidR="001927FE" w:rsidRPr="00DE0B0E" w:rsidRDefault="00FD7256" w:rsidP="00DE0B0E">
      <w:pPr>
        <w:pStyle w:val="ConsPlusNormal"/>
        <w:jc w:val="center"/>
        <w:rPr>
          <w:b/>
          <w:bCs/>
        </w:rPr>
      </w:pPr>
      <w:r w:rsidRPr="00DE0B0E">
        <w:rPr>
          <w:b/>
          <w:bCs/>
        </w:rPr>
        <w:t>программы и мер по их преодолению</w:t>
      </w:r>
    </w:p>
    <w:p w:rsidR="001927FE" w:rsidRPr="00DE0B0E" w:rsidRDefault="001927FE" w:rsidP="00DE0B0E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9"/>
        <w:gridCol w:w="2819"/>
        <w:gridCol w:w="6061"/>
      </w:tblGrid>
      <w:tr w:rsidR="00DE0B0E" w:rsidRPr="00DE0B0E" w:rsidTr="00306A4C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  <w:jc w:val="center"/>
            </w:pPr>
            <w:r w:rsidRPr="00DE0B0E">
              <w:t xml:space="preserve">N </w:t>
            </w:r>
            <w:proofErr w:type="gramStart"/>
            <w:r w:rsidRPr="00DE0B0E">
              <w:t>п</w:t>
            </w:r>
            <w:proofErr w:type="gramEnd"/>
            <w:r w:rsidRPr="00DE0B0E">
              <w:t>/п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  <w:jc w:val="center"/>
            </w:pPr>
            <w:r w:rsidRPr="00DE0B0E">
              <w:t>Описание риска</w:t>
            </w:r>
          </w:p>
        </w:tc>
        <w:tc>
          <w:tcPr>
            <w:tcW w:w="3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  <w:jc w:val="center"/>
            </w:pPr>
            <w:r w:rsidRPr="00DE0B0E">
              <w:t>Меры по преодолению рисков</w:t>
            </w:r>
          </w:p>
        </w:tc>
      </w:tr>
      <w:tr w:rsidR="00DE0B0E" w:rsidRPr="00DE0B0E" w:rsidTr="00306A4C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  <w:jc w:val="center"/>
            </w:pPr>
            <w:r w:rsidRPr="00DE0B0E">
              <w:t>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  <w:jc w:val="center"/>
            </w:pPr>
            <w:r w:rsidRPr="00DE0B0E">
              <w:t>2</w:t>
            </w:r>
          </w:p>
        </w:tc>
        <w:tc>
          <w:tcPr>
            <w:tcW w:w="3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  <w:jc w:val="center"/>
            </w:pPr>
            <w:r w:rsidRPr="00DE0B0E">
              <w:t>3</w:t>
            </w:r>
          </w:p>
        </w:tc>
      </w:tr>
      <w:tr w:rsidR="00DE0B0E" w:rsidRPr="00DE0B0E" w:rsidTr="00306A4C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  <w:jc w:val="center"/>
            </w:pPr>
            <w:r w:rsidRPr="00DE0B0E">
              <w:t>1.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</w:pPr>
            <w:r w:rsidRPr="00DE0B0E">
              <w:t>Ухудшение параметров поступления доходов в бюджет города Ханты-Мансийска, что повлечет за собой увеличение дефицита бюджета города Ханты-Мансийска, увеличение объема муниципального долга и стоимости его обслуживания</w:t>
            </w:r>
          </w:p>
        </w:tc>
        <w:tc>
          <w:tcPr>
            <w:tcW w:w="3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  <w:jc w:val="both"/>
            </w:pPr>
            <w:r w:rsidRPr="00DE0B0E">
              <w:t>Ежеквартальное проведение заседания комиссии по мобилизации дополнительных доходов в бюджет города Ханты-Мансийска. В рамках работы комиссии осуществляется следующая работа:</w:t>
            </w:r>
          </w:p>
          <w:p w:rsidR="001927FE" w:rsidRPr="00DE0B0E" w:rsidRDefault="00FD7256" w:rsidP="00DE0B0E">
            <w:pPr>
              <w:pStyle w:val="ConsPlusNormal"/>
              <w:jc w:val="both"/>
            </w:pPr>
            <w:r w:rsidRPr="00DE0B0E">
              <w:t>ежедневный мониторинг задолженности по налоговым платежам муниципальных учреждений, предприятий, органов Администрации города Ханты-Мансийска, а также акционерных обществ, более 50% уставного капитала которых принадлежит городу Ханты-Мансийску;</w:t>
            </w:r>
          </w:p>
          <w:p w:rsidR="001927FE" w:rsidRPr="00DE0B0E" w:rsidRDefault="00FD7256" w:rsidP="00DE0B0E">
            <w:pPr>
              <w:pStyle w:val="ConsPlusNormal"/>
              <w:jc w:val="both"/>
            </w:pPr>
            <w:r w:rsidRPr="00DE0B0E">
              <w:t>по погашению работниками муниципальных учреждений, предприятий, органов Администрации города Ханты-Мансийска задолженности по имущественным налогам;</w:t>
            </w:r>
          </w:p>
          <w:p w:rsidR="001927FE" w:rsidRPr="00DE0B0E" w:rsidRDefault="00FD7256" w:rsidP="00DE0B0E">
            <w:pPr>
              <w:pStyle w:val="ConsPlusNormal"/>
              <w:jc w:val="both"/>
            </w:pPr>
            <w:r w:rsidRPr="00DE0B0E">
              <w:t>по исполнению лицами, у которых произошло отчуждение имущества, находившегося в собственности менее трех лет, обязанности по предоставлению налоговых деклараций по налогу на доходы физических лиц (форма 3-НДФЛ) за отчетный год и (или) пояснений. Работа проводится со всеми муниципальными учреждениями, предприятиями, органами Администрации города Ханты-Мансийска;</w:t>
            </w:r>
          </w:p>
          <w:p w:rsidR="001927FE" w:rsidRPr="00DE0B0E" w:rsidRDefault="00FD7256" w:rsidP="00DE0B0E">
            <w:pPr>
              <w:pStyle w:val="ConsPlusNormal"/>
              <w:jc w:val="both"/>
            </w:pPr>
            <w:r w:rsidRPr="00DE0B0E">
              <w:t xml:space="preserve">по привлечению </w:t>
            </w:r>
            <w:proofErr w:type="spellStart"/>
            <w:r w:rsidRPr="00DE0B0E">
              <w:t>наймодателей</w:t>
            </w:r>
            <w:proofErr w:type="spellEnd"/>
            <w:r w:rsidRPr="00DE0B0E">
              <w:t xml:space="preserve"> жилых помещений, предоставлявших жилые помещения в наем работникам подведомственных муниципальных учреждений, предприятий к декларированию полученных доходов.</w:t>
            </w:r>
          </w:p>
          <w:p w:rsidR="001927FE" w:rsidRPr="00DE0B0E" w:rsidRDefault="00FD7256" w:rsidP="00DE0B0E">
            <w:pPr>
              <w:pStyle w:val="ConsPlusNormal"/>
              <w:jc w:val="both"/>
            </w:pPr>
            <w:r w:rsidRPr="00DE0B0E">
              <w:t>На постоянной основе осуществляется взаимодействие с главными администраторами доходов бюджета города Ханты-Мансийска, направленной на обеспечение дополнительных поступлений в бюджет города Ханты-Мансийска по налоговым и неналоговым доходам и снижение недоимки по платежам в бюджет города Ханты-Мансийска, повышение качества финансового менеджмента.</w:t>
            </w:r>
          </w:p>
          <w:p w:rsidR="001927FE" w:rsidRPr="00DE0B0E" w:rsidRDefault="00FD7256" w:rsidP="00DE0B0E">
            <w:pPr>
              <w:pStyle w:val="ConsPlusNormal"/>
              <w:jc w:val="both"/>
            </w:pPr>
            <w:r w:rsidRPr="00DE0B0E">
              <w:t>Формирование предложений с целью включения объектов недвижимости, соответствующих критериям подпунктов 1, 2 пункта 1 статьи 378.2 Налогового кодекса Российской Федерации, в Перечень объектов недвижимого имущества, признаваемого объектом налогообложения, в отношении которых налоговая база определяется как кадастровая стоимость.</w:t>
            </w:r>
          </w:p>
          <w:p w:rsidR="001927FE" w:rsidRPr="00DE0B0E" w:rsidRDefault="00FD7256" w:rsidP="00DE0B0E">
            <w:pPr>
              <w:pStyle w:val="ConsPlusNormal"/>
              <w:jc w:val="both"/>
            </w:pPr>
            <w:r w:rsidRPr="00DE0B0E">
              <w:t>Проведение мероприятий, побуждающих к регистрации прав собственности на объекты капитального строительства и земельные участки с целью их вовлечения в налоговый оборот</w:t>
            </w:r>
          </w:p>
        </w:tc>
      </w:tr>
      <w:tr w:rsidR="00DE0B0E" w:rsidRPr="00DE0B0E" w:rsidTr="00306A4C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  <w:jc w:val="center"/>
            </w:pPr>
            <w:r w:rsidRPr="00DE0B0E">
              <w:t>2.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</w:pPr>
            <w:r w:rsidRPr="00DE0B0E">
              <w:t>Ухудшение качества управления муниципальными финансами, в том числе снижение эффективности расходов бюджета города Ханты-Мансийска вследствие действий всех участников бюджетного процесса</w:t>
            </w:r>
          </w:p>
        </w:tc>
        <w:tc>
          <w:tcPr>
            <w:tcW w:w="3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  <w:jc w:val="both"/>
            </w:pPr>
            <w:r w:rsidRPr="00DE0B0E">
              <w:t>Ежеквартальное проведение Департаментом управления финансами Администрации города Ханты-Мансийска мониторинга качества финансового менеджмента, осуществляемого главными распорядителями средств бюджета города Ханты-Мансийска, главными администраторами доходов бюджета города Ханты-Мансийска, подготовка аналитического отчета, размещение его на Официальном информационном портале органов местного самоуправления города Ханты-Мансийска в сети Интернет</w:t>
            </w:r>
          </w:p>
        </w:tc>
      </w:tr>
    </w:tbl>
    <w:p w:rsidR="001927FE" w:rsidRPr="00DE0B0E" w:rsidRDefault="001927FE" w:rsidP="00DE0B0E">
      <w:pPr>
        <w:pStyle w:val="ConsPlusNormal"/>
        <w:jc w:val="both"/>
      </w:pPr>
    </w:p>
    <w:p w:rsidR="001927FE" w:rsidRPr="00DE0B0E" w:rsidRDefault="00FD7256" w:rsidP="00DE0B0E">
      <w:pPr>
        <w:pStyle w:val="ConsPlusNormal"/>
        <w:jc w:val="right"/>
        <w:outlineLvl w:val="1"/>
      </w:pPr>
      <w:r w:rsidRPr="00DE0B0E">
        <w:t>Таблица 6</w:t>
      </w:r>
    </w:p>
    <w:p w:rsidR="001927FE" w:rsidRPr="00DE0B0E" w:rsidRDefault="001927FE" w:rsidP="00DE0B0E">
      <w:pPr>
        <w:pStyle w:val="ConsPlusNormal"/>
        <w:jc w:val="both"/>
      </w:pPr>
    </w:p>
    <w:p w:rsidR="001927FE" w:rsidRPr="00DE0B0E" w:rsidRDefault="00FD7256" w:rsidP="00DE0B0E">
      <w:pPr>
        <w:pStyle w:val="ConsPlusNormal"/>
        <w:jc w:val="center"/>
        <w:rPr>
          <w:b/>
          <w:bCs/>
        </w:rPr>
      </w:pPr>
      <w:r w:rsidRPr="00DE0B0E">
        <w:rPr>
          <w:b/>
          <w:bCs/>
        </w:rPr>
        <w:t>Перечень объектов капитального строительства</w:t>
      </w:r>
    </w:p>
    <w:p w:rsidR="001927FE" w:rsidRPr="00DE0B0E" w:rsidRDefault="001927FE" w:rsidP="00DE0B0E">
      <w:pPr>
        <w:pStyle w:val="ConsPlusNormal"/>
        <w:jc w:val="both"/>
      </w:pPr>
    </w:p>
    <w:p w:rsidR="001927FE" w:rsidRPr="00DE0B0E" w:rsidRDefault="001927FE" w:rsidP="00DE0B0E">
      <w:pPr>
        <w:pStyle w:val="ConsPlusNormal"/>
        <w:jc w:val="both"/>
        <w:sectPr w:rsidR="001927FE" w:rsidRPr="00DE0B0E">
          <w:pgSz w:w="11906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4"/>
        <w:gridCol w:w="4017"/>
        <w:gridCol w:w="3009"/>
        <w:gridCol w:w="3574"/>
        <w:gridCol w:w="3350"/>
      </w:tblGrid>
      <w:tr w:rsidR="00DE0B0E" w:rsidRPr="00DE0B0E" w:rsidTr="00306A4C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  <w:jc w:val="center"/>
            </w:pPr>
            <w:r w:rsidRPr="00DE0B0E">
              <w:lastRenderedPageBreak/>
              <w:t xml:space="preserve">N </w:t>
            </w:r>
            <w:proofErr w:type="gramStart"/>
            <w:r w:rsidRPr="00DE0B0E">
              <w:t>п</w:t>
            </w:r>
            <w:proofErr w:type="gramEnd"/>
            <w:r w:rsidRPr="00DE0B0E">
              <w:t>/п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  <w:jc w:val="center"/>
            </w:pPr>
            <w:r w:rsidRPr="00DE0B0E">
              <w:t>Наименование объекта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  <w:jc w:val="center"/>
            </w:pPr>
            <w:r w:rsidRPr="00DE0B0E">
              <w:t>Мощность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  <w:jc w:val="center"/>
            </w:pPr>
            <w:r w:rsidRPr="00DE0B0E">
              <w:t>Срок строительства, проектирования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  <w:jc w:val="center"/>
            </w:pPr>
            <w:r w:rsidRPr="00DE0B0E">
              <w:t>Источник финансирования</w:t>
            </w:r>
          </w:p>
        </w:tc>
      </w:tr>
      <w:tr w:rsidR="00DE0B0E" w:rsidRPr="00DE0B0E" w:rsidTr="00306A4C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  <w:jc w:val="center"/>
            </w:pPr>
            <w:r w:rsidRPr="00DE0B0E">
              <w:t>1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  <w:jc w:val="center"/>
            </w:pPr>
            <w:r w:rsidRPr="00DE0B0E">
              <w:t>2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  <w:jc w:val="center"/>
            </w:pPr>
            <w:r w:rsidRPr="00DE0B0E">
              <w:t>3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  <w:jc w:val="center"/>
            </w:pPr>
            <w:r w:rsidRPr="00DE0B0E">
              <w:t>4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  <w:jc w:val="center"/>
            </w:pPr>
            <w:r w:rsidRPr="00DE0B0E">
              <w:t>5</w:t>
            </w:r>
          </w:p>
        </w:tc>
      </w:tr>
      <w:tr w:rsidR="00DE0B0E" w:rsidRPr="00DE0B0E" w:rsidTr="00306A4C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  <w:jc w:val="center"/>
            </w:pPr>
            <w:r w:rsidRPr="00DE0B0E">
              <w:t>-</w:t>
            </w:r>
          </w:p>
        </w:tc>
      </w:tr>
    </w:tbl>
    <w:p w:rsidR="001927FE" w:rsidRPr="00DE0B0E" w:rsidRDefault="001927FE" w:rsidP="00DE0B0E">
      <w:pPr>
        <w:pStyle w:val="ConsPlusNormal"/>
        <w:jc w:val="both"/>
      </w:pPr>
    </w:p>
    <w:p w:rsidR="001927FE" w:rsidRPr="00DE0B0E" w:rsidRDefault="00FD7256" w:rsidP="00DE0B0E">
      <w:pPr>
        <w:pStyle w:val="ConsPlusNormal"/>
        <w:jc w:val="right"/>
        <w:outlineLvl w:val="1"/>
      </w:pPr>
      <w:r w:rsidRPr="00DE0B0E">
        <w:t>Таблица 7</w:t>
      </w:r>
    </w:p>
    <w:p w:rsidR="001927FE" w:rsidRPr="00DE0B0E" w:rsidRDefault="001927FE" w:rsidP="00DE0B0E">
      <w:pPr>
        <w:pStyle w:val="ConsPlusNormal"/>
        <w:jc w:val="both"/>
      </w:pPr>
    </w:p>
    <w:p w:rsidR="001927FE" w:rsidRPr="00DE0B0E" w:rsidRDefault="00FD7256" w:rsidP="00DE0B0E">
      <w:pPr>
        <w:pStyle w:val="ConsPlusNormal"/>
        <w:jc w:val="center"/>
        <w:rPr>
          <w:b/>
          <w:bCs/>
        </w:rPr>
      </w:pPr>
      <w:r w:rsidRPr="00DE0B0E">
        <w:rPr>
          <w:b/>
          <w:bCs/>
        </w:rPr>
        <w:t>Предложения граждан по реализации национальных проектов</w:t>
      </w:r>
    </w:p>
    <w:p w:rsidR="001927FE" w:rsidRPr="00DE0B0E" w:rsidRDefault="00FD7256" w:rsidP="00DE0B0E">
      <w:pPr>
        <w:pStyle w:val="ConsPlusNormal"/>
        <w:jc w:val="center"/>
        <w:rPr>
          <w:b/>
          <w:bCs/>
        </w:rPr>
      </w:pPr>
      <w:proofErr w:type="gramStart"/>
      <w:r w:rsidRPr="00DE0B0E">
        <w:rPr>
          <w:b/>
          <w:bCs/>
        </w:rPr>
        <w:t>Российской Федерации в городе Ханты-Мансийске, учтенные</w:t>
      </w:r>
      <w:proofErr w:type="gramEnd"/>
    </w:p>
    <w:p w:rsidR="001927FE" w:rsidRPr="00DE0B0E" w:rsidRDefault="00FD7256" w:rsidP="00DE0B0E">
      <w:pPr>
        <w:pStyle w:val="ConsPlusNormal"/>
        <w:jc w:val="center"/>
        <w:rPr>
          <w:b/>
          <w:bCs/>
        </w:rPr>
      </w:pPr>
      <w:r w:rsidRPr="00DE0B0E">
        <w:rPr>
          <w:b/>
          <w:bCs/>
        </w:rPr>
        <w:t>в муниципальной программе</w:t>
      </w:r>
    </w:p>
    <w:p w:rsidR="001927FE" w:rsidRPr="00DE0B0E" w:rsidRDefault="001927FE" w:rsidP="00DE0B0E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0"/>
        <w:gridCol w:w="2486"/>
        <w:gridCol w:w="3177"/>
        <w:gridCol w:w="2968"/>
        <w:gridCol w:w="3095"/>
        <w:gridCol w:w="2348"/>
      </w:tblGrid>
      <w:tr w:rsidR="00DE0B0E" w:rsidRPr="00DE0B0E" w:rsidTr="00306A4C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  <w:jc w:val="center"/>
            </w:pPr>
            <w:r w:rsidRPr="00DE0B0E">
              <w:t xml:space="preserve">N </w:t>
            </w:r>
            <w:proofErr w:type="gramStart"/>
            <w:r w:rsidRPr="00DE0B0E">
              <w:t>п</w:t>
            </w:r>
            <w:proofErr w:type="gramEnd"/>
            <w:r w:rsidRPr="00DE0B0E">
              <w:t>/п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  <w:jc w:val="center"/>
            </w:pPr>
            <w:r w:rsidRPr="00DE0B0E">
              <w:t>Предложения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  <w:jc w:val="center"/>
            </w:pPr>
            <w:r w:rsidRPr="00DE0B0E">
              <w:t>Номер, наименование мероприятия (таблица 2)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  <w:jc w:val="center"/>
            </w:pPr>
            <w:r w:rsidRPr="00DE0B0E">
              <w:t>Наименование целевого показателя (таблица 1)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  <w:jc w:val="center"/>
            </w:pPr>
            <w:r w:rsidRPr="00DE0B0E">
              <w:t>Описание механизма реализации предложения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  <w:jc w:val="center"/>
            </w:pPr>
            <w:r w:rsidRPr="00DE0B0E">
              <w:t>Ответственный исполнитель</w:t>
            </w:r>
          </w:p>
        </w:tc>
      </w:tr>
      <w:tr w:rsidR="00DE0B0E" w:rsidRPr="00DE0B0E" w:rsidTr="00306A4C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  <w:jc w:val="center"/>
            </w:pPr>
            <w:r w:rsidRPr="00DE0B0E">
              <w:t>-</w:t>
            </w:r>
          </w:p>
        </w:tc>
      </w:tr>
    </w:tbl>
    <w:p w:rsidR="001927FE" w:rsidRPr="00DE0B0E" w:rsidRDefault="001927FE" w:rsidP="00DE0B0E">
      <w:pPr>
        <w:pStyle w:val="ConsPlusNormal"/>
        <w:jc w:val="both"/>
        <w:sectPr w:rsidR="001927FE" w:rsidRPr="00DE0B0E">
          <w:pgSz w:w="16838" w:h="11906" w:orient="landscape"/>
          <w:pgMar w:top="1701" w:right="1134" w:bottom="850" w:left="1134" w:header="0" w:footer="0" w:gutter="0"/>
          <w:cols w:space="720"/>
          <w:noEndnote/>
        </w:sectPr>
      </w:pPr>
    </w:p>
    <w:p w:rsidR="001927FE" w:rsidRPr="00DE0B0E" w:rsidRDefault="00FD7256" w:rsidP="00DE0B0E">
      <w:pPr>
        <w:pStyle w:val="ConsPlusNormal"/>
        <w:jc w:val="right"/>
        <w:outlineLvl w:val="0"/>
      </w:pPr>
      <w:r w:rsidRPr="00DE0B0E">
        <w:lastRenderedPageBreak/>
        <w:t>Приложение 2</w:t>
      </w:r>
    </w:p>
    <w:p w:rsidR="001927FE" w:rsidRPr="00DE0B0E" w:rsidRDefault="00FD7256" w:rsidP="00DE0B0E">
      <w:pPr>
        <w:pStyle w:val="ConsPlusNormal"/>
        <w:jc w:val="right"/>
      </w:pPr>
      <w:r w:rsidRPr="00DE0B0E">
        <w:t>к постановлению Администрации</w:t>
      </w:r>
    </w:p>
    <w:p w:rsidR="001927FE" w:rsidRPr="00DE0B0E" w:rsidRDefault="00FD7256" w:rsidP="00DE0B0E">
      <w:pPr>
        <w:pStyle w:val="ConsPlusNormal"/>
        <w:jc w:val="right"/>
      </w:pPr>
      <w:r w:rsidRPr="00DE0B0E">
        <w:t>города Ханты-Мансийска</w:t>
      </w:r>
    </w:p>
    <w:p w:rsidR="001927FE" w:rsidRPr="00DE0B0E" w:rsidRDefault="00FD7256" w:rsidP="00DE0B0E">
      <w:pPr>
        <w:pStyle w:val="ConsPlusNormal"/>
        <w:jc w:val="right"/>
      </w:pPr>
      <w:r w:rsidRPr="00DE0B0E">
        <w:t>от 24.10.2013 N 1367</w:t>
      </w:r>
    </w:p>
    <w:p w:rsidR="001927FE" w:rsidRPr="00DE0B0E" w:rsidRDefault="001927FE" w:rsidP="00DE0B0E">
      <w:pPr>
        <w:pStyle w:val="ConsPlusNormal"/>
        <w:jc w:val="both"/>
      </w:pPr>
    </w:p>
    <w:p w:rsidR="001927FE" w:rsidRPr="00DE0B0E" w:rsidRDefault="00FD7256" w:rsidP="00DE0B0E">
      <w:pPr>
        <w:pStyle w:val="ConsPlusNormal"/>
        <w:jc w:val="center"/>
        <w:rPr>
          <w:b/>
          <w:bCs/>
        </w:rPr>
      </w:pPr>
      <w:bookmarkStart w:id="10" w:name="Par713"/>
      <w:bookmarkEnd w:id="10"/>
      <w:r w:rsidRPr="00DE0B0E">
        <w:rPr>
          <w:b/>
          <w:bCs/>
        </w:rPr>
        <w:t>НАПРАВЛЕНИЯ</w:t>
      </w:r>
    </w:p>
    <w:p w:rsidR="001927FE" w:rsidRPr="00DE0B0E" w:rsidRDefault="00FD7256" w:rsidP="00306A4C">
      <w:pPr>
        <w:pStyle w:val="ConsPlusNormal"/>
        <w:jc w:val="center"/>
        <w:rPr>
          <w:sz w:val="24"/>
          <w:szCs w:val="24"/>
        </w:rPr>
      </w:pPr>
      <w:r w:rsidRPr="00DE0B0E">
        <w:rPr>
          <w:b/>
          <w:bCs/>
        </w:rPr>
        <w:t>МЕРОПРИЯТИЙ МУНИЦИПАЛЬНОЙ ПРОГРАММЫ</w:t>
      </w:r>
    </w:p>
    <w:p w:rsidR="001927FE" w:rsidRPr="00DE0B0E" w:rsidRDefault="001927FE" w:rsidP="00DE0B0E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3"/>
        <w:gridCol w:w="2607"/>
        <w:gridCol w:w="4385"/>
        <w:gridCol w:w="1894"/>
      </w:tblGrid>
      <w:tr w:rsidR="00DE0B0E" w:rsidRPr="00DE0B0E" w:rsidTr="00306A4C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  <w:jc w:val="center"/>
            </w:pPr>
            <w:r w:rsidRPr="00DE0B0E">
              <w:t xml:space="preserve">N </w:t>
            </w:r>
            <w:proofErr w:type="gramStart"/>
            <w:r w:rsidRPr="00DE0B0E">
              <w:t>п</w:t>
            </w:r>
            <w:proofErr w:type="gramEnd"/>
            <w:r w:rsidRPr="00DE0B0E">
              <w:t>/п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  <w:jc w:val="center"/>
            </w:pPr>
            <w:r w:rsidRPr="00DE0B0E">
              <w:t>Наименование мероприятия</w:t>
            </w: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  <w:jc w:val="center"/>
            </w:pPr>
            <w:r w:rsidRPr="00DE0B0E">
              <w:t>Направления расходов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  <w:jc w:val="center"/>
            </w:pPr>
            <w:r w:rsidRPr="00DE0B0E">
              <w:t>Наименование порядка, номер приложения</w:t>
            </w:r>
          </w:p>
          <w:p w:rsidR="001927FE" w:rsidRPr="00DE0B0E" w:rsidRDefault="00FD7256" w:rsidP="00DE0B0E">
            <w:pPr>
              <w:pStyle w:val="ConsPlusNormal"/>
              <w:jc w:val="center"/>
            </w:pPr>
            <w:r w:rsidRPr="00DE0B0E">
              <w:t>(при наличии)</w:t>
            </w:r>
          </w:p>
        </w:tc>
      </w:tr>
      <w:tr w:rsidR="00DE0B0E" w:rsidRPr="00DE0B0E" w:rsidTr="00306A4C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  <w:jc w:val="center"/>
            </w:pPr>
            <w:r w:rsidRPr="00DE0B0E">
              <w:t>1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  <w:jc w:val="center"/>
            </w:pPr>
            <w:r w:rsidRPr="00DE0B0E">
              <w:t>2</w:t>
            </w: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  <w:jc w:val="center"/>
            </w:pPr>
            <w:r w:rsidRPr="00DE0B0E">
              <w:t>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  <w:jc w:val="center"/>
            </w:pPr>
            <w:r w:rsidRPr="00DE0B0E">
              <w:t>4</w:t>
            </w:r>
          </w:p>
        </w:tc>
      </w:tr>
      <w:tr w:rsidR="00DE0B0E" w:rsidRPr="00DE0B0E" w:rsidTr="00306A4C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  <w:jc w:val="both"/>
            </w:pPr>
            <w:r w:rsidRPr="00DE0B0E">
              <w:t>Цель: обеспечение долгосрочной сбалансированности и устойчивости бюджетной системы муниципального образования, повышение качества управления муниципальными финансами города Ханты-Мансийска</w:t>
            </w:r>
          </w:p>
        </w:tc>
      </w:tr>
      <w:tr w:rsidR="00DE0B0E" w:rsidRPr="00DE0B0E" w:rsidTr="00306A4C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  <w:jc w:val="both"/>
            </w:pPr>
            <w:r w:rsidRPr="00DE0B0E">
              <w:t>Задачи:</w:t>
            </w:r>
          </w:p>
          <w:p w:rsidR="001927FE" w:rsidRPr="00DE0B0E" w:rsidRDefault="00FD7256" w:rsidP="00DE0B0E">
            <w:pPr>
              <w:pStyle w:val="ConsPlusNormal"/>
              <w:jc w:val="both"/>
            </w:pPr>
            <w:r w:rsidRPr="00DE0B0E">
              <w:t>1. Организация планирования и исполнения бюджета города Ханты-Мансийска, ведение бюджетного учета и формирование бюджетной отчетности.</w:t>
            </w:r>
          </w:p>
          <w:p w:rsidR="001927FE" w:rsidRPr="00DE0B0E" w:rsidRDefault="00FD7256" w:rsidP="00DE0B0E">
            <w:pPr>
              <w:pStyle w:val="ConsPlusNormal"/>
              <w:jc w:val="both"/>
            </w:pPr>
            <w:r w:rsidRPr="00DE0B0E">
              <w:t>2. Формирование единого информационного пространства в сфере управления муниципальными финансами для обеспечения прозрачности и открытости бюджетного процесса в городе Ханты-Мансийске</w:t>
            </w:r>
          </w:p>
        </w:tc>
      </w:tr>
      <w:tr w:rsidR="00DE0B0E" w:rsidRPr="00DE0B0E" w:rsidTr="00306A4C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  <w:jc w:val="center"/>
            </w:pPr>
            <w:r w:rsidRPr="00DE0B0E">
              <w:t>1.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</w:pPr>
            <w:r w:rsidRPr="00DE0B0E">
              <w:t>Исполнение полномочий и функций финансового органа Администрации города Ханты-Мансийска</w:t>
            </w: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  <w:jc w:val="both"/>
            </w:pPr>
            <w:r w:rsidRPr="00DE0B0E">
              <w:t>Материально-техническое и финансовое обеспечение деятельности Департамента управления финансами Администрации города Ханты-Мансийска в объеме, необходимом для своевременного и качественного выполнения возложенных полномочий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  <w:jc w:val="center"/>
            </w:pPr>
            <w:r w:rsidRPr="00DE0B0E">
              <w:t>-</w:t>
            </w:r>
          </w:p>
        </w:tc>
      </w:tr>
      <w:tr w:rsidR="00DE0B0E" w:rsidRPr="00DE0B0E" w:rsidTr="00306A4C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  <w:jc w:val="center"/>
            </w:pPr>
            <w:r w:rsidRPr="00DE0B0E">
              <w:t>2.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</w:pPr>
            <w:r w:rsidRPr="00DE0B0E">
              <w:t>Обеспечение деятельности Думы города Ханты-Мансийска</w:t>
            </w: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  <w:jc w:val="both"/>
            </w:pPr>
            <w:r w:rsidRPr="00DE0B0E">
              <w:t>Материально-техническое и финансовое обеспечение деятельности Думы города Ханты-Мансийска в объеме, необходимом для своевременного и качественного выполнения возложенных полномочий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  <w:jc w:val="center"/>
            </w:pPr>
            <w:r w:rsidRPr="00DE0B0E">
              <w:t>-</w:t>
            </w:r>
          </w:p>
        </w:tc>
      </w:tr>
      <w:tr w:rsidR="00DE0B0E" w:rsidRPr="00DE0B0E" w:rsidTr="00306A4C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  <w:jc w:val="both"/>
            </w:pPr>
            <w:r w:rsidRPr="00DE0B0E">
              <w:t>Задача:</w:t>
            </w:r>
          </w:p>
          <w:p w:rsidR="001927FE" w:rsidRPr="00DE0B0E" w:rsidRDefault="00FD7256" w:rsidP="00DE0B0E">
            <w:pPr>
              <w:pStyle w:val="ConsPlusNormal"/>
              <w:jc w:val="both"/>
            </w:pPr>
            <w:r w:rsidRPr="00DE0B0E">
              <w:t>3. Поддержание муниципального долга на экономически безопасном уровне, обеспечение полного и своевременного исполнения обязательств по муниципальным заимствованиям</w:t>
            </w:r>
          </w:p>
        </w:tc>
      </w:tr>
      <w:tr w:rsidR="00DE0B0E" w:rsidRPr="00DE0B0E" w:rsidTr="00306A4C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  <w:jc w:val="center"/>
            </w:pPr>
            <w:r w:rsidRPr="00DE0B0E">
              <w:t>3.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</w:pPr>
            <w:r w:rsidRPr="00DE0B0E">
              <w:t>Проведение взвешенной долговой политики, надлежащее исполнение обязательств по муниципальным заимствованиям</w:t>
            </w: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  <w:jc w:val="both"/>
            </w:pPr>
            <w:r w:rsidRPr="00DE0B0E">
              <w:t>Планирование расходов бюджета города Ханты-Мансийска в объеме, необходимом для полного и своевременного исполнения обязательств по муниципальному долгу города Ханты-Мансийска в целях обеспечения ответственной долговой политики и поддержания городом имиджа надежного заемщика и гаранта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  <w:jc w:val="center"/>
            </w:pPr>
            <w:r w:rsidRPr="00DE0B0E">
              <w:t>-</w:t>
            </w:r>
          </w:p>
        </w:tc>
      </w:tr>
      <w:tr w:rsidR="00DE0B0E" w:rsidRPr="00DE0B0E" w:rsidTr="00306A4C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  <w:jc w:val="both"/>
            </w:pPr>
            <w:r w:rsidRPr="00DE0B0E">
              <w:t>Задача:</w:t>
            </w:r>
          </w:p>
          <w:p w:rsidR="001927FE" w:rsidRPr="00DE0B0E" w:rsidRDefault="00FD7256" w:rsidP="00DE0B0E">
            <w:pPr>
              <w:pStyle w:val="ConsPlusNormal"/>
              <w:jc w:val="both"/>
            </w:pPr>
            <w:r w:rsidRPr="00DE0B0E">
              <w:t xml:space="preserve">4. Обеспечение формирования и использования </w:t>
            </w:r>
            <w:proofErr w:type="gramStart"/>
            <w:r w:rsidRPr="00DE0B0E">
              <w:t>средств резервного фонда Администрации города Ханты-Мансийска</w:t>
            </w:r>
            <w:proofErr w:type="gramEnd"/>
            <w:r w:rsidRPr="00DE0B0E">
              <w:t xml:space="preserve"> в соответствии с требованиями, установленными Бюджетным кодексом Российской Федерации и муниципальными правовыми актами</w:t>
            </w:r>
          </w:p>
        </w:tc>
      </w:tr>
      <w:tr w:rsidR="00DE0B0E" w:rsidRPr="00DE0B0E" w:rsidTr="00306A4C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  <w:jc w:val="center"/>
            </w:pPr>
            <w:r w:rsidRPr="00DE0B0E">
              <w:t>4.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</w:pPr>
            <w:r w:rsidRPr="00DE0B0E">
              <w:t xml:space="preserve">Формирование в бюджете </w:t>
            </w:r>
            <w:proofErr w:type="gramStart"/>
            <w:r w:rsidRPr="00DE0B0E">
              <w:t>города Ханты-Мансийска резервного фонда Администрации города Ханты-Мансийска</w:t>
            </w:r>
            <w:proofErr w:type="gramEnd"/>
            <w:r w:rsidRPr="00DE0B0E">
              <w:t xml:space="preserve"> в соответствии с требованиями Бюджетного кодекса Российской Федерации</w:t>
            </w: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  <w:jc w:val="both"/>
            </w:pPr>
            <w:r w:rsidRPr="00DE0B0E">
              <w:t xml:space="preserve">Формирование </w:t>
            </w:r>
            <w:proofErr w:type="gramStart"/>
            <w:r w:rsidRPr="00DE0B0E">
              <w:t>расходов резервного фонда Администрации города Ханты-Мансийска</w:t>
            </w:r>
            <w:proofErr w:type="gramEnd"/>
            <w:r w:rsidRPr="00DE0B0E">
              <w:t xml:space="preserve"> в пределах ограничений, установленных нормой статьи 81 Бюджетного кодекса Российской Федерации, для возможного исполнения расходных обязательств по финансовому обеспечению непредвиденных расходов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E" w:rsidRPr="00DE0B0E" w:rsidRDefault="00FD7256" w:rsidP="00DE0B0E">
            <w:pPr>
              <w:pStyle w:val="ConsPlusNormal"/>
              <w:jc w:val="center"/>
            </w:pPr>
            <w:r w:rsidRPr="00DE0B0E">
              <w:t>-</w:t>
            </w:r>
          </w:p>
        </w:tc>
      </w:tr>
    </w:tbl>
    <w:p w:rsidR="00FD7256" w:rsidRPr="00DE0B0E" w:rsidRDefault="00FD7256" w:rsidP="00306A4C">
      <w:pPr>
        <w:pStyle w:val="ConsPlusNormal"/>
        <w:jc w:val="both"/>
        <w:rPr>
          <w:sz w:val="2"/>
          <w:szCs w:val="2"/>
        </w:rPr>
      </w:pPr>
    </w:p>
    <w:sectPr w:rsidR="00FD7256" w:rsidRPr="00DE0B0E">
      <w:pgSz w:w="11906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B0E"/>
    <w:rsid w:val="001927FE"/>
    <w:rsid w:val="00306A4C"/>
    <w:rsid w:val="00DE0B0E"/>
    <w:rsid w:val="00E1073B"/>
    <w:rsid w:val="00FD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4362</Words>
  <Characters>24864</Characters>
  <Application>Microsoft Office Word</Application>
  <DocSecurity>2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города Ханты-Мансийска от 24.10.2013 N 1367(ред. от 09.03.2021)"О муниципальной программе "Управление муниципальными финансами города Ханты-Мансийска"</vt:lpstr>
    </vt:vector>
  </TitlesOfParts>
  <Company>КонсультантПлюс Версия 4020.00.61</Company>
  <LinksUpToDate>false</LinksUpToDate>
  <CharactersWithSpaces>29168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 Ханты-Мансийска от 24.10.2013 N 1367(ред. от 09.03.2021)"О муниципальной программе "Управление муниципальными финансами города Ханты-Мансийска"</dc:title>
  <dc:creator>Серебренникова Елена Геннадьевна</dc:creator>
  <cp:lastModifiedBy>Серебренникова Елена Геннадьевна</cp:lastModifiedBy>
  <cp:revision>2</cp:revision>
  <dcterms:created xsi:type="dcterms:W3CDTF">2021-03-22T09:29:00Z</dcterms:created>
  <dcterms:modified xsi:type="dcterms:W3CDTF">2021-03-22T09:29:00Z</dcterms:modified>
</cp:coreProperties>
</file>