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21" w:rsidRPr="007C373F" w:rsidRDefault="00335D21" w:rsidP="00335D21">
      <w:pPr>
        <w:ind w:firstLine="567"/>
        <w:jc w:val="right"/>
        <w:rPr>
          <w:rFonts w:ascii="Times New Roman" w:hAnsi="Times New Roman"/>
          <w:i/>
          <w:sz w:val="28"/>
          <w:szCs w:val="28"/>
        </w:rPr>
      </w:pPr>
      <w:bookmarkStart w:id="0" w:name="Par39"/>
      <w:bookmarkEnd w:id="0"/>
      <w:r w:rsidRPr="007C373F">
        <w:rPr>
          <w:rFonts w:ascii="Times New Roman" w:hAnsi="Times New Roman"/>
          <w:i/>
          <w:sz w:val="28"/>
          <w:szCs w:val="28"/>
        </w:rPr>
        <w:t>Проект</w:t>
      </w:r>
    </w:p>
    <w:p w:rsidR="00335D21" w:rsidRPr="00844A2C" w:rsidRDefault="00335D21" w:rsidP="00335D21">
      <w:pPr>
        <w:pStyle w:val="1"/>
        <w:ind w:firstLine="567"/>
        <w:jc w:val="center"/>
        <w:rPr>
          <w:sz w:val="28"/>
          <w:szCs w:val="28"/>
        </w:rPr>
      </w:pPr>
      <w:r w:rsidRPr="00844A2C">
        <w:rPr>
          <w:sz w:val="28"/>
          <w:szCs w:val="28"/>
        </w:rPr>
        <w:t>Администрация города Ханты-Мансийска</w:t>
      </w:r>
    </w:p>
    <w:p w:rsidR="00335D21" w:rsidRPr="00844A2C" w:rsidRDefault="00335D21" w:rsidP="00335D21">
      <w:pPr>
        <w:pStyle w:val="1"/>
        <w:ind w:firstLine="567"/>
        <w:jc w:val="center"/>
        <w:rPr>
          <w:sz w:val="28"/>
          <w:szCs w:val="28"/>
        </w:rPr>
      </w:pPr>
    </w:p>
    <w:p w:rsidR="00335D21" w:rsidRPr="00844A2C" w:rsidRDefault="00335D21" w:rsidP="00335D21">
      <w:pPr>
        <w:pStyle w:val="1"/>
        <w:ind w:firstLine="567"/>
        <w:jc w:val="center"/>
        <w:rPr>
          <w:sz w:val="28"/>
          <w:szCs w:val="28"/>
        </w:rPr>
      </w:pPr>
      <w:r w:rsidRPr="00844A2C">
        <w:rPr>
          <w:sz w:val="28"/>
          <w:szCs w:val="28"/>
        </w:rPr>
        <w:t>ПОСТАНОВЛЕНИЕ</w:t>
      </w:r>
    </w:p>
    <w:p w:rsidR="00335D21" w:rsidRPr="00335D21" w:rsidRDefault="00335D21" w:rsidP="00335D2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5D21" w:rsidRPr="00335D21" w:rsidRDefault="00335D21" w:rsidP="00335D21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35D21" w:rsidRDefault="00335D21" w:rsidP="00335D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335D21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</w:t>
      </w:r>
    </w:p>
    <w:p w:rsidR="00335D21" w:rsidRDefault="00335D21" w:rsidP="00335D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335D21">
        <w:rPr>
          <w:rFonts w:ascii="Times New Roman" w:hAnsi="Times New Roman" w:cs="Times New Roman"/>
          <w:b w:val="0"/>
          <w:sz w:val="28"/>
          <w:szCs w:val="28"/>
        </w:rPr>
        <w:t>дминистрации 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Х</w:t>
      </w:r>
      <w:r w:rsidRPr="00335D21">
        <w:rPr>
          <w:rFonts w:ascii="Times New Roman" w:hAnsi="Times New Roman" w:cs="Times New Roman"/>
          <w:b w:val="0"/>
          <w:sz w:val="28"/>
          <w:szCs w:val="28"/>
        </w:rPr>
        <w:t>анты-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335D21">
        <w:rPr>
          <w:rFonts w:ascii="Times New Roman" w:hAnsi="Times New Roman" w:cs="Times New Roman"/>
          <w:b w:val="0"/>
          <w:sz w:val="28"/>
          <w:szCs w:val="28"/>
        </w:rPr>
        <w:t xml:space="preserve">ансийска </w:t>
      </w:r>
    </w:p>
    <w:p w:rsidR="00335D21" w:rsidRPr="00335D21" w:rsidRDefault="00335D21" w:rsidP="00335D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35D21">
        <w:rPr>
          <w:rFonts w:ascii="Times New Roman" w:hAnsi="Times New Roman" w:cs="Times New Roman"/>
          <w:b w:val="0"/>
          <w:sz w:val="28"/>
          <w:szCs w:val="28"/>
        </w:rPr>
        <w:t>от 30.12.2015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335D21">
        <w:rPr>
          <w:rFonts w:ascii="Times New Roman" w:hAnsi="Times New Roman" w:cs="Times New Roman"/>
          <w:b w:val="0"/>
          <w:sz w:val="28"/>
          <w:szCs w:val="28"/>
        </w:rPr>
        <w:t xml:space="preserve"> 1514 </w:t>
      </w: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335D2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</w:t>
      </w:r>
    </w:p>
    <w:p w:rsidR="00335D21" w:rsidRDefault="00335D21" w:rsidP="00335D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35D21">
        <w:rPr>
          <w:rFonts w:ascii="Times New Roman" w:hAnsi="Times New Roman" w:cs="Times New Roman"/>
          <w:b w:val="0"/>
          <w:sz w:val="28"/>
          <w:szCs w:val="28"/>
        </w:rPr>
        <w:t xml:space="preserve">программе </w:t>
      </w:r>
      <w:r>
        <w:rPr>
          <w:rFonts w:ascii="Times New Roman" w:hAnsi="Times New Roman" w:cs="Times New Roman"/>
          <w:b w:val="0"/>
          <w:sz w:val="28"/>
          <w:szCs w:val="28"/>
        </w:rPr>
        <w:t>«Р</w:t>
      </w:r>
      <w:r w:rsidRPr="00335D21">
        <w:rPr>
          <w:rFonts w:ascii="Times New Roman" w:hAnsi="Times New Roman" w:cs="Times New Roman"/>
          <w:b w:val="0"/>
          <w:sz w:val="28"/>
          <w:szCs w:val="28"/>
        </w:rPr>
        <w:t xml:space="preserve">азвитие отдельных секторов </w:t>
      </w:r>
    </w:p>
    <w:p w:rsidR="00335D21" w:rsidRPr="00335D21" w:rsidRDefault="00335D21" w:rsidP="00335D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35D21">
        <w:rPr>
          <w:rFonts w:ascii="Times New Roman" w:hAnsi="Times New Roman" w:cs="Times New Roman"/>
          <w:b w:val="0"/>
          <w:sz w:val="28"/>
          <w:szCs w:val="28"/>
        </w:rPr>
        <w:t>экономики 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Х</w:t>
      </w:r>
      <w:r w:rsidRPr="00335D21">
        <w:rPr>
          <w:rFonts w:ascii="Times New Roman" w:hAnsi="Times New Roman" w:cs="Times New Roman"/>
          <w:b w:val="0"/>
          <w:sz w:val="28"/>
          <w:szCs w:val="28"/>
        </w:rPr>
        <w:t>анты-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335D21">
        <w:rPr>
          <w:rFonts w:ascii="Times New Roman" w:hAnsi="Times New Roman" w:cs="Times New Roman"/>
          <w:b w:val="0"/>
          <w:sz w:val="28"/>
          <w:szCs w:val="28"/>
        </w:rPr>
        <w:t>ансийска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35D21" w:rsidRPr="005D288B" w:rsidRDefault="00335D21" w:rsidP="00335D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5D21" w:rsidRPr="005D288B" w:rsidRDefault="00335D21" w:rsidP="00335D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88B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города Ханты-Мансийска в соответствие с действующим законодательством, руководствуясь </w:t>
      </w:r>
      <w:hyperlink r:id="rId7" w:history="1">
        <w:r w:rsidRPr="005D288B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Pr="005D288B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1255BE" w:rsidRPr="005D288B" w:rsidRDefault="00885A48" w:rsidP="00AE4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288B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202E31" w:rsidRPr="005D28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</w:t>
      </w:r>
      <w:hyperlink r:id="rId8" w:history="1">
        <w:r w:rsidR="00202E31" w:rsidRPr="005D288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</w:t>
        </w:r>
      </w:hyperlink>
      <w:r w:rsidR="00202E31" w:rsidRPr="005D28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города Ханты-Мансийска от 30.12.2015 № 1514 «О муниципальной программе «Развитие отдельных секторов экономики города Ханты-Мансийска»</w:t>
      </w:r>
      <w:r w:rsidR="00CE72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изменения</w:t>
      </w:r>
      <w:r w:rsidR="00AE44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приложению.</w:t>
      </w:r>
    </w:p>
    <w:p w:rsidR="00885A48" w:rsidRDefault="00885A48" w:rsidP="00885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88B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5D288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5D288B" w:rsidRDefault="005D288B" w:rsidP="005D2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88B" w:rsidRDefault="005D288B" w:rsidP="005D2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88B" w:rsidRPr="005D288B" w:rsidRDefault="005D288B" w:rsidP="005D2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Ханты-Мансийска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М.П. Ряшин</w:t>
      </w:r>
    </w:p>
    <w:p w:rsidR="00885A48" w:rsidRPr="005D288B" w:rsidRDefault="00885A48" w:rsidP="00202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02E31" w:rsidRDefault="00202E31" w:rsidP="00202E3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202E31" w:rsidRDefault="00202E31" w:rsidP="00202E3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202E31" w:rsidRDefault="00202E31" w:rsidP="00202E3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202E31" w:rsidRDefault="00202E31" w:rsidP="00202E3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386801" w:rsidRDefault="00386801" w:rsidP="00202E3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AE44DD" w:rsidRDefault="00AE44DD" w:rsidP="00202E3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FA212D" w:rsidRDefault="00FA212D" w:rsidP="00202E3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FA212D" w:rsidRDefault="00FA212D" w:rsidP="00202E3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AE44DD" w:rsidRDefault="00AE44DD" w:rsidP="00202E3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AE44DD" w:rsidRDefault="00AE44DD" w:rsidP="00202E3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AE44DD" w:rsidRDefault="00AE44DD" w:rsidP="00202E3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3F1909" w:rsidRDefault="003F1909" w:rsidP="00202E3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202E31" w:rsidRDefault="00202E31" w:rsidP="00202E3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AE44DD" w:rsidRPr="00335D21" w:rsidRDefault="00AE44DD" w:rsidP="00AE44DD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35D2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E44DD" w:rsidRPr="00335D21" w:rsidRDefault="00AE44DD" w:rsidP="00AE44DD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35D2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E44DD" w:rsidRPr="00335D21" w:rsidRDefault="00AE44DD" w:rsidP="00AE44DD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35D21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AE44DD" w:rsidRPr="00335D21" w:rsidRDefault="00AE44DD" w:rsidP="00AE44DD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35D2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__________№ _______</w:t>
      </w:r>
    </w:p>
    <w:p w:rsidR="009B4E66" w:rsidRDefault="009B4E66" w:rsidP="00335D21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E44DD" w:rsidRPr="00FA212D" w:rsidRDefault="00FA212D" w:rsidP="00AE44D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FA21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зменения </w:t>
      </w:r>
    </w:p>
    <w:p w:rsidR="00144EF9" w:rsidRDefault="00FA212D" w:rsidP="00AE44D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1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постановление </w:t>
      </w:r>
      <w:r w:rsidR="00144EF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FA21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дминистрации города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FA212D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анты-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FA21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ансийска </w:t>
      </w:r>
    </w:p>
    <w:p w:rsidR="00144EF9" w:rsidRDefault="00FA212D" w:rsidP="00AE44D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12D">
        <w:rPr>
          <w:rFonts w:ascii="Times New Roman" w:eastAsiaTheme="minorHAnsi" w:hAnsi="Times New Roman" w:cs="Times New Roman"/>
          <w:sz w:val="28"/>
          <w:szCs w:val="28"/>
          <w:lang w:eastAsia="en-US"/>
        </w:rPr>
        <w:t>от 30.12.2015 № 1514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FA21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 программе</w:t>
      </w:r>
    </w:p>
    <w:p w:rsidR="00AE44DD" w:rsidRPr="00FA212D" w:rsidRDefault="00FA212D" w:rsidP="00AE44D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1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FA21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азвитие отдельных секторов экономики города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FA212D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анты-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FA21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ансийска» </w:t>
      </w:r>
    </w:p>
    <w:p w:rsidR="00AE44DD" w:rsidRPr="00FA212D" w:rsidRDefault="00FA212D" w:rsidP="00AE44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21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</w:t>
      </w:r>
      <w:r w:rsidR="00EA0357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FA21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44EF9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изменения</w:t>
      </w:r>
      <w:r w:rsidRPr="00FA212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80081F" w:rsidRPr="00FA212D" w:rsidRDefault="0080081F" w:rsidP="0080081F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A0357" w:rsidRPr="00EA0357" w:rsidRDefault="00EA0357" w:rsidP="00EA035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P75"/>
      <w:bookmarkEnd w:id="1"/>
      <w:r w:rsidRPr="00EA0357">
        <w:rPr>
          <w:rFonts w:ascii="Times New Roman" w:hAnsi="Times New Roman" w:cs="Times New Roman"/>
          <w:b w:val="0"/>
          <w:sz w:val="28"/>
          <w:szCs w:val="28"/>
        </w:rPr>
        <w:t xml:space="preserve">1.В строке 3.1 таблицы 2 «Распределение финансовых ресурсов муниципальной программы» приложения 1 к постановлению </w:t>
      </w:r>
      <w:r w:rsidR="00C15A85" w:rsidRPr="00C15A8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Ханты-Мансийска от 30.12.2015 № 1514 «О муниципальной программе «Развитие отдельных секторов экономики города Ханты-Мансийска» (далее – постановление) </w:t>
      </w:r>
      <w:r w:rsidRPr="00EA0357">
        <w:rPr>
          <w:rFonts w:ascii="Times New Roman" w:hAnsi="Times New Roman" w:cs="Times New Roman"/>
          <w:b w:val="0"/>
          <w:sz w:val="28"/>
          <w:szCs w:val="28"/>
        </w:rPr>
        <w:t>слова «Актуализация инвестиционного паспорта города Ханты-Мансийска (13)» заменить словами «Информационное обеспечение инвестиционной деятельности на территории города Ханты-Мансийска».</w:t>
      </w:r>
    </w:p>
    <w:p w:rsidR="00EA0357" w:rsidRPr="00EA0357" w:rsidRDefault="00EA0357" w:rsidP="00EA03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0"/>
      <w:bookmarkEnd w:id="2"/>
      <w:r w:rsidRPr="00EA0357">
        <w:rPr>
          <w:rFonts w:ascii="Times New Roman" w:hAnsi="Times New Roman" w:cs="Times New Roman"/>
          <w:sz w:val="28"/>
          <w:szCs w:val="28"/>
        </w:rPr>
        <w:t>2.В приложении 2 к постановлению строку 3.1 таблицы изложить в следующей редакции:</w:t>
      </w:r>
    </w:p>
    <w:p w:rsidR="00EA0357" w:rsidRPr="00EA0357" w:rsidRDefault="00EA0357" w:rsidP="00EA0357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357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2"/>
        <w:gridCol w:w="2567"/>
        <w:gridCol w:w="3501"/>
        <w:gridCol w:w="2566"/>
      </w:tblGrid>
      <w:tr w:rsidR="00EA0357" w:rsidRPr="00D53792" w:rsidTr="00B13131">
        <w:tc>
          <w:tcPr>
            <w:tcW w:w="376" w:type="pct"/>
          </w:tcPr>
          <w:p w:rsidR="00EA0357" w:rsidRPr="00D53792" w:rsidRDefault="00EA0357" w:rsidP="00B13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3792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1375" w:type="pct"/>
          </w:tcPr>
          <w:p w:rsidR="00EA0357" w:rsidRPr="00D53792" w:rsidRDefault="00EA0357" w:rsidP="00B13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Информационное обеспечение инвестиционной деятельности на территории города Ханты-Мансийска</w:t>
            </w:r>
          </w:p>
        </w:tc>
        <w:tc>
          <w:tcPr>
            <w:tcW w:w="1875" w:type="pct"/>
          </w:tcPr>
          <w:p w:rsidR="00EA0357" w:rsidRDefault="00EA0357" w:rsidP="00B13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3792">
              <w:rPr>
                <w:rFonts w:ascii="Times New Roman" w:hAnsi="Times New Roman" w:cs="Times New Roman"/>
                <w:szCs w:val="22"/>
              </w:rPr>
              <w:t>Выполнение работ (оказание услуг)</w:t>
            </w:r>
            <w:r>
              <w:rPr>
                <w:rFonts w:ascii="Times New Roman" w:hAnsi="Times New Roman" w:cs="Times New Roman"/>
                <w:szCs w:val="22"/>
              </w:rPr>
              <w:t>:</w:t>
            </w:r>
            <w:r w:rsidRPr="00D5379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Pr="00D53792">
              <w:rPr>
                <w:rFonts w:ascii="Times New Roman" w:hAnsi="Times New Roman" w:cs="Times New Roman"/>
                <w:szCs w:val="22"/>
              </w:rPr>
              <w:t>по актуализации инвестиционного паспорта города Ханты-Мансийска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EA0357" w:rsidRDefault="00EA0357" w:rsidP="00B13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модернизации (обновлению) инвестиционного портала </w:t>
            </w:r>
            <w:r w:rsidRPr="00D53792">
              <w:rPr>
                <w:rFonts w:ascii="Times New Roman" w:hAnsi="Times New Roman" w:cs="Times New Roman"/>
                <w:szCs w:val="22"/>
              </w:rPr>
              <w:t>города Ханты-Мансийска</w:t>
            </w:r>
            <w:r>
              <w:rPr>
                <w:rFonts w:ascii="Times New Roman" w:hAnsi="Times New Roman" w:cs="Times New Roman"/>
                <w:szCs w:val="22"/>
              </w:rPr>
              <w:t>, в том числе создание (обновление) его мобильной версии;</w:t>
            </w:r>
          </w:p>
          <w:p w:rsidR="00EA0357" w:rsidRPr="00D53792" w:rsidRDefault="00EA0357" w:rsidP="00B13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 актуализация инвестиционной карты Ханты-Мансийского автономного округа – Югры в части территории города Ханты-Мансийска.</w:t>
            </w:r>
          </w:p>
        </w:tc>
        <w:tc>
          <w:tcPr>
            <w:tcW w:w="1374" w:type="pct"/>
          </w:tcPr>
          <w:p w:rsidR="00EA0357" w:rsidRPr="00D53792" w:rsidRDefault="00EA0357" w:rsidP="00B13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3792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EA0357" w:rsidRPr="00EA0357" w:rsidRDefault="00EA0357" w:rsidP="00EA035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035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44EF9" w:rsidRPr="00144EF9" w:rsidRDefault="00EA0357" w:rsidP="00144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144EF9" w:rsidRPr="00144E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</w:t>
      </w:r>
      <w:hyperlink r:id="rId9" w:history="1">
        <w:r w:rsidR="00144EF9" w:rsidRPr="0013143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приложение</w:t>
        </w:r>
      </w:hyperlink>
      <w:r w:rsidR="00144EF9" w:rsidRPr="001314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44EF9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144EF9" w:rsidRPr="00144E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постановлению следующие изменения:</w:t>
      </w:r>
    </w:p>
    <w:p w:rsidR="000567EE" w:rsidRDefault="00EA0357" w:rsidP="008008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E6A89">
        <w:rPr>
          <w:rFonts w:ascii="Times New Roman" w:hAnsi="Times New Roman" w:cs="Times New Roman"/>
          <w:sz w:val="28"/>
          <w:szCs w:val="28"/>
        </w:rPr>
        <w:t>1.</w:t>
      </w:r>
      <w:r w:rsidR="000567EE">
        <w:rPr>
          <w:rFonts w:ascii="Times New Roman" w:hAnsi="Times New Roman" w:cs="Times New Roman"/>
          <w:sz w:val="28"/>
          <w:szCs w:val="28"/>
        </w:rPr>
        <w:t>В пункте 4:</w:t>
      </w:r>
    </w:p>
    <w:p w:rsidR="005E6A89" w:rsidRDefault="00EA0357" w:rsidP="008008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67EE">
        <w:rPr>
          <w:rFonts w:ascii="Times New Roman" w:hAnsi="Times New Roman" w:cs="Times New Roman"/>
          <w:sz w:val="28"/>
          <w:szCs w:val="28"/>
        </w:rPr>
        <w:t>1.1.</w:t>
      </w:r>
      <w:r w:rsidR="00131430">
        <w:rPr>
          <w:rFonts w:ascii="Times New Roman" w:hAnsi="Times New Roman" w:cs="Times New Roman"/>
          <w:sz w:val="28"/>
          <w:szCs w:val="28"/>
        </w:rPr>
        <w:t xml:space="preserve">Подпункт 4.4. изложить в следующей </w:t>
      </w:r>
      <w:r w:rsidR="00430EBF">
        <w:rPr>
          <w:rFonts w:ascii="Times New Roman" w:hAnsi="Times New Roman" w:cs="Times New Roman"/>
          <w:sz w:val="28"/>
          <w:szCs w:val="28"/>
        </w:rPr>
        <w:t>редакции</w:t>
      </w:r>
      <w:r w:rsidR="005E6A89">
        <w:rPr>
          <w:rFonts w:ascii="Times New Roman" w:hAnsi="Times New Roman" w:cs="Times New Roman"/>
          <w:sz w:val="28"/>
          <w:szCs w:val="28"/>
        </w:rPr>
        <w:t>:</w:t>
      </w:r>
    </w:p>
    <w:p w:rsidR="005E6A89" w:rsidRDefault="005E6A89" w:rsidP="005E6A89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«4.4.Документы, подтверждающие </w:t>
      </w:r>
      <w:r w:rsidRPr="00205398">
        <w:rPr>
          <w:rFonts w:ascii="Times New Roman" w:hAnsi="Times New Roman" w:cs="Times New Roman"/>
          <w:sz w:val="28"/>
          <w:szCs w:val="28"/>
        </w:rPr>
        <w:t>право собственности на об</w:t>
      </w:r>
      <w:r>
        <w:rPr>
          <w:rFonts w:ascii="Times New Roman" w:hAnsi="Times New Roman" w:cs="Times New Roman"/>
          <w:sz w:val="28"/>
          <w:szCs w:val="28"/>
        </w:rPr>
        <w:t>ъект капитального строительства</w:t>
      </w:r>
      <w:proofErr w:type="gramStart"/>
      <w:r w:rsidR="000567EE">
        <w:rPr>
          <w:rFonts w:ascii="Times New Roman" w:hAnsi="Times New Roman" w:cs="Times New Roman"/>
          <w:sz w:val="28"/>
          <w:szCs w:val="28"/>
        </w:rPr>
        <w:t>;</w:t>
      </w:r>
      <w:r w:rsidR="0013143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31430">
        <w:rPr>
          <w:rFonts w:ascii="Times New Roman" w:hAnsi="Times New Roman" w:cs="Times New Roman"/>
          <w:sz w:val="28"/>
          <w:szCs w:val="28"/>
        </w:rPr>
        <w:t>;</w:t>
      </w:r>
    </w:p>
    <w:p w:rsidR="00131430" w:rsidRDefault="00EA0357" w:rsidP="005E6A89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31430">
        <w:rPr>
          <w:rFonts w:ascii="Times New Roman" w:hAnsi="Times New Roman" w:cs="Times New Roman"/>
          <w:sz w:val="28"/>
          <w:szCs w:val="28"/>
        </w:rPr>
        <w:t>1.2. Подпункт 4.5. изложить в следующей редакции:</w:t>
      </w:r>
    </w:p>
    <w:p w:rsidR="005E6A89" w:rsidRDefault="00131430" w:rsidP="005E6A89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E6A89">
        <w:rPr>
          <w:rFonts w:ascii="Times New Roman" w:hAnsi="Times New Roman" w:cs="Times New Roman"/>
          <w:sz w:val="28"/>
          <w:szCs w:val="28"/>
        </w:rPr>
        <w:t xml:space="preserve">4.5.Документы, подтверждающие </w:t>
      </w:r>
      <w:r w:rsidR="005E6A89" w:rsidRPr="00205398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01 число месяца, в котором планируется заключение соглашения</w:t>
      </w:r>
      <w:proofErr w:type="gramStart"/>
      <w:r w:rsidR="000567E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0567EE">
        <w:rPr>
          <w:rFonts w:ascii="Times New Roman" w:hAnsi="Times New Roman" w:cs="Times New Roman"/>
          <w:sz w:val="28"/>
          <w:szCs w:val="28"/>
        </w:rPr>
        <w:t>;</w:t>
      </w:r>
    </w:p>
    <w:p w:rsidR="000567EE" w:rsidRDefault="00EA0357" w:rsidP="005E6A89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67EE">
        <w:rPr>
          <w:rFonts w:ascii="Times New Roman" w:hAnsi="Times New Roman" w:cs="Times New Roman"/>
          <w:sz w:val="28"/>
          <w:szCs w:val="28"/>
        </w:rPr>
        <w:t>1.3.Дополнить подпунктом 4.6. следующего содержания:</w:t>
      </w:r>
    </w:p>
    <w:p w:rsidR="00430EBF" w:rsidRDefault="000567EE" w:rsidP="00430EBF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«4.6. </w:t>
      </w:r>
      <w:r w:rsidR="00430EBF">
        <w:rPr>
          <w:rFonts w:ascii="Times New Roman" w:hAnsi="Times New Roman" w:cs="Times New Roman"/>
          <w:sz w:val="28"/>
          <w:szCs w:val="28"/>
        </w:rPr>
        <w:t>Разрешение на строительство, при осуществлении строительства, реконструкции объ</w:t>
      </w:r>
      <w:r>
        <w:rPr>
          <w:rFonts w:ascii="Times New Roman" w:hAnsi="Times New Roman" w:cs="Times New Roman"/>
          <w:sz w:val="28"/>
          <w:szCs w:val="28"/>
        </w:rPr>
        <w:t>екта капитального строительства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567EE" w:rsidRDefault="00EA0357" w:rsidP="00430EBF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67EE">
        <w:rPr>
          <w:rFonts w:ascii="Times New Roman" w:hAnsi="Times New Roman" w:cs="Times New Roman"/>
          <w:sz w:val="28"/>
          <w:szCs w:val="28"/>
        </w:rPr>
        <w:t>1.4. Дополнить подпунктом 4.7. следующего содержания:</w:t>
      </w:r>
    </w:p>
    <w:p w:rsidR="00430EBF" w:rsidRDefault="000567EE" w:rsidP="000567EE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0EBF" w:rsidRPr="00430EBF">
        <w:rPr>
          <w:rFonts w:ascii="Times New Roman" w:hAnsi="Times New Roman" w:cs="Times New Roman"/>
          <w:sz w:val="28"/>
          <w:szCs w:val="28"/>
        </w:rPr>
        <w:t>4.7.Заключение, подготовленное специализированной организацией, определяющее техническое состояние объекта капитального строительства, при осуществлении реконструкции объекта капитального строительства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567EE" w:rsidRDefault="00EA0357" w:rsidP="000567EE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67EE">
        <w:rPr>
          <w:rFonts w:ascii="Times New Roman" w:hAnsi="Times New Roman" w:cs="Times New Roman"/>
          <w:sz w:val="28"/>
          <w:szCs w:val="28"/>
        </w:rPr>
        <w:t>1.5. Дополнить подпунктом 4.8. следующего содержания:</w:t>
      </w:r>
    </w:p>
    <w:p w:rsidR="00430EBF" w:rsidRDefault="000567EE" w:rsidP="000567EE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0EBF" w:rsidRPr="00430EBF">
        <w:rPr>
          <w:rFonts w:ascii="Times New Roman" w:hAnsi="Times New Roman" w:cs="Times New Roman"/>
          <w:sz w:val="28"/>
          <w:szCs w:val="28"/>
        </w:rPr>
        <w:t xml:space="preserve">4.8.Положительное заключение государственной </w:t>
      </w:r>
      <w:proofErr w:type="gramStart"/>
      <w:r w:rsidR="00430EBF" w:rsidRPr="00430EBF">
        <w:rPr>
          <w:rFonts w:ascii="Times New Roman" w:hAnsi="Times New Roman" w:cs="Times New Roman"/>
          <w:sz w:val="28"/>
          <w:szCs w:val="28"/>
        </w:rPr>
        <w:t>экспертизы проверки достоверности определения сметной стоимости объекта капитального</w:t>
      </w:r>
      <w:proofErr w:type="gramEnd"/>
      <w:r w:rsidR="00430EBF" w:rsidRPr="00430EBF">
        <w:rPr>
          <w:rFonts w:ascii="Times New Roman" w:hAnsi="Times New Roman" w:cs="Times New Roman"/>
          <w:sz w:val="28"/>
          <w:szCs w:val="28"/>
        </w:rPr>
        <w:t xml:space="preserve"> строительства, подлежащего с</w:t>
      </w:r>
      <w:r>
        <w:rPr>
          <w:rFonts w:ascii="Times New Roman" w:hAnsi="Times New Roman" w:cs="Times New Roman"/>
          <w:sz w:val="28"/>
          <w:szCs w:val="28"/>
        </w:rPr>
        <w:t>троительству либо реконструкции;».</w:t>
      </w:r>
    </w:p>
    <w:p w:rsidR="000567EE" w:rsidRDefault="00EA0357" w:rsidP="000567EE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67EE">
        <w:rPr>
          <w:rFonts w:ascii="Times New Roman" w:hAnsi="Times New Roman" w:cs="Times New Roman"/>
          <w:sz w:val="28"/>
          <w:szCs w:val="28"/>
        </w:rPr>
        <w:t>2. В пункте 5 слова «объект капитальных вложений» заменить словами «объект капитального строительства» в соответствующих падежах.</w:t>
      </w:r>
    </w:p>
    <w:p w:rsidR="000567EE" w:rsidRDefault="00EA0357" w:rsidP="00430EBF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67EE">
        <w:rPr>
          <w:rFonts w:ascii="Times New Roman" w:hAnsi="Times New Roman" w:cs="Times New Roman"/>
          <w:sz w:val="28"/>
          <w:szCs w:val="28"/>
        </w:rPr>
        <w:t xml:space="preserve">3.Пункт 9 изложить в следующей редакции: </w:t>
      </w:r>
    </w:p>
    <w:p w:rsidR="000C1CE7" w:rsidRPr="00205398" w:rsidRDefault="000C1CE7" w:rsidP="00430EBF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CE7">
        <w:rPr>
          <w:rFonts w:ascii="Times New Roman" w:hAnsi="Times New Roman" w:cs="Times New Roman"/>
          <w:sz w:val="28"/>
          <w:szCs w:val="28"/>
        </w:rPr>
        <w:t>«9. Общий объем бюджетных инвестиций, предоставляемых на реализацию мероприятия, определяется сметной стоимостью объекта капитального строительства, подлежащего строительству либо реконструкции и не должен превышать объем предусмотренных бюджетных ассигнований на реализацию мероприятия, предусмотренных бюджетом города Ханты-Мансийска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6360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6A89" w:rsidRDefault="005E6A89" w:rsidP="005E6A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0357" w:rsidRDefault="00EA0357" w:rsidP="005E6A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0357" w:rsidRDefault="00EA0357" w:rsidP="005E6A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0357" w:rsidRDefault="00EA0357" w:rsidP="005E6A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0357" w:rsidRDefault="00EA0357" w:rsidP="005E6A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0357" w:rsidRDefault="00EA0357" w:rsidP="005E6A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0357" w:rsidRDefault="00EA0357" w:rsidP="005E6A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0357" w:rsidRDefault="00EA0357" w:rsidP="005E6A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0357" w:rsidRDefault="00EA0357" w:rsidP="005E6A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0357" w:rsidRDefault="00EA0357" w:rsidP="005E6A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0357" w:rsidRDefault="00EA0357" w:rsidP="005E6A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0357" w:rsidRDefault="00EA0357" w:rsidP="005E6A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0357" w:rsidRDefault="00EA0357" w:rsidP="005E6A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0357" w:rsidRDefault="00EA0357" w:rsidP="005E6A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0357" w:rsidRDefault="00EA0357" w:rsidP="005E6A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0357" w:rsidRDefault="00EA0357" w:rsidP="005E6A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0357" w:rsidRDefault="00EA0357" w:rsidP="005E6A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0357" w:rsidRDefault="00EA0357" w:rsidP="005E6A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0357" w:rsidRDefault="00EA0357" w:rsidP="005E6A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7A5" w:rsidRDefault="009F47A5" w:rsidP="005E6A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0357" w:rsidRDefault="00EA0357" w:rsidP="005E6A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0357" w:rsidRDefault="00EA0357" w:rsidP="005E6A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0357" w:rsidRDefault="00EA0357" w:rsidP="005E6A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A0357" w:rsidSect="009B4E66">
      <w:pgSz w:w="11906" w:h="16838"/>
      <w:pgMar w:top="851" w:right="127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6573"/>
    <w:multiLevelType w:val="hybridMultilevel"/>
    <w:tmpl w:val="2F5C5F1C"/>
    <w:lvl w:ilvl="0" w:tplc="2F5E9A9E">
      <w:start w:val="1"/>
      <w:numFmt w:val="decimal"/>
      <w:lvlText w:val="%1."/>
      <w:lvlJc w:val="left"/>
      <w:pPr>
        <w:ind w:left="927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4A25A2"/>
    <w:multiLevelType w:val="hybridMultilevel"/>
    <w:tmpl w:val="B72A4BF0"/>
    <w:lvl w:ilvl="0" w:tplc="E24E8B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A46790"/>
    <w:multiLevelType w:val="hybridMultilevel"/>
    <w:tmpl w:val="7B668C94"/>
    <w:lvl w:ilvl="0" w:tplc="DDD8295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66763E"/>
    <w:multiLevelType w:val="hybridMultilevel"/>
    <w:tmpl w:val="5276D136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4">
    <w:nsid w:val="5FE068B9"/>
    <w:multiLevelType w:val="hybridMultilevel"/>
    <w:tmpl w:val="28D6EED8"/>
    <w:lvl w:ilvl="0" w:tplc="CF103C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E27655B"/>
    <w:multiLevelType w:val="hybridMultilevel"/>
    <w:tmpl w:val="63FA02A8"/>
    <w:lvl w:ilvl="0" w:tplc="1172A41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21"/>
    <w:rsid w:val="000056E7"/>
    <w:rsid w:val="00044429"/>
    <w:rsid w:val="00044C1B"/>
    <w:rsid w:val="000567EE"/>
    <w:rsid w:val="0006708F"/>
    <w:rsid w:val="00086171"/>
    <w:rsid w:val="000A0497"/>
    <w:rsid w:val="000A1198"/>
    <w:rsid w:val="000B498F"/>
    <w:rsid w:val="000C1CE7"/>
    <w:rsid w:val="000F3C5A"/>
    <w:rsid w:val="00102B38"/>
    <w:rsid w:val="001030C0"/>
    <w:rsid w:val="001255BE"/>
    <w:rsid w:val="00131430"/>
    <w:rsid w:val="00144EF9"/>
    <w:rsid w:val="001816DF"/>
    <w:rsid w:val="001931B9"/>
    <w:rsid w:val="001C2582"/>
    <w:rsid w:val="001D5A05"/>
    <w:rsid w:val="001F1A7D"/>
    <w:rsid w:val="001F48DC"/>
    <w:rsid w:val="001F68AD"/>
    <w:rsid w:val="00202E31"/>
    <w:rsid w:val="00202ED9"/>
    <w:rsid w:val="00214EEA"/>
    <w:rsid w:val="002C2583"/>
    <w:rsid w:val="002D60D3"/>
    <w:rsid w:val="002E49FA"/>
    <w:rsid w:val="002F1C57"/>
    <w:rsid w:val="00310EBF"/>
    <w:rsid w:val="00320A91"/>
    <w:rsid w:val="00324CE4"/>
    <w:rsid w:val="003260D6"/>
    <w:rsid w:val="0032616E"/>
    <w:rsid w:val="00335D21"/>
    <w:rsid w:val="003525A6"/>
    <w:rsid w:val="00386801"/>
    <w:rsid w:val="003F1909"/>
    <w:rsid w:val="003F376E"/>
    <w:rsid w:val="003F494D"/>
    <w:rsid w:val="004064A0"/>
    <w:rsid w:val="00406A9A"/>
    <w:rsid w:val="0041178E"/>
    <w:rsid w:val="00430EBF"/>
    <w:rsid w:val="00437EE8"/>
    <w:rsid w:val="004412D7"/>
    <w:rsid w:val="00446CA9"/>
    <w:rsid w:val="00491FF9"/>
    <w:rsid w:val="0049546C"/>
    <w:rsid w:val="004B3034"/>
    <w:rsid w:val="004B3EBD"/>
    <w:rsid w:val="004B4658"/>
    <w:rsid w:val="004B4F17"/>
    <w:rsid w:val="004B6A8B"/>
    <w:rsid w:val="004E3DF2"/>
    <w:rsid w:val="00510BAE"/>
    <w:rsid w:val="00514389"/>
    <w:rsid w:val="00566CFD"/>
    <w:rsid w:val="005755F5"/>
    <w:rsid w:val="005804BE"/>
    <w:rsid w:val="005854B2"/>
    <w:rsid w:val="005A404E"/>
    <w:rsid w:val="005C67A5"/>
    <w:rsid w:val="005D288B"/>
    <w:rsid w:val="005D4EC0"/>
    <w:rsid w:val="005E6A89"/>
    <w:rsid w:val="0060385C"/>
    <w:rsid w:val="00607FC9"/>
    <w:rsid w:val="00620322"/>
    <w:rsid w:val="006360C5"/>
    <w:rsid w:val="00636C6C"/>
    <w:rsid w:val="00652FEC"/>
    <w:rsid w:val="00690712"/>
    <w:rsid w:val="00696804"/>
    <w:rsid w:val="006B3165"/>
    <w:rsid w:val="006B5BBC"/>
    <w:rsid w:val="006D4F2B"/>
    <w:rsid w:val="006F041A"/>
    <w:rsid w:val="006F6BEC"/>
    <w:rsid w:val="007158A2"/>
    <w:rsid w:val="00760771"/>
    <w:rsid w:val="007B3E7F"/>
    <w:rsid w:val="007C2F5A"/>
    <w:rsid w:val="007F3BEC"/>
    <w:rsid w:val="0080081F"/>
    <w:rsid w:val="00803E1E"/>
    <w:rsid w:val="008054FE"/>
    <w:rsid w:val="008107BC"/>
    <w:rsid w:val="008358E9"/>
    <w:rsid w:val="00855E6D"/>
    <w:rsid w:val="00885A48"/>
    <w:rsid w:val="008B1226"/>
    <w:rsid w:val="008B4863"/>
    <w:rsid w:val="008C780B"/>
    <w:rsid w:val="008D6808"/>
    <w:rsid w:val="0090088B"/>
    <w:rsid w:val="0092540A"/>
    <w:rsid w:val="00945137"/>
    <w:rsid w:val="00993C49"/>
    <w:rsid w:val="009950C0"/>
    <w:rsid w:val="009B14A2"/>
    <w:rsid w:val="009B4E66"/>
    <w:rsid w:val="009B7888"/>
    <w:rsid w:val="009D21DC"/>
    <w:rsid w:val="009E07D4"/>
    <w:rsid w:val="009F47A5"/>
    <w:rsid w:val="00A15DE1"/>
    <w:rsid w:val="00A609B4"/>
    <w:rsid w:val="00A73EE5"/>
    <w:rsid w:val="00A86B7F"/>
    <w:rsid w:val="00AB155D"/>
    <w:rsid w:val="00AC2972"/>
    <w:rsid w:val="00AE44DD"/>
    <w:rsid w:val="00AF1053"/>
    <w:rsid w:val="00AF1451"/>
    <w:rsid w:val="00B15096"/>
    <w:rsid w:val="00B17ED0"/>
    <w:rsid w:val="00B60604"/>
    <w:rsid w:val="00BB2EF3"/>
    <w:rsid w:val="00BE5F9B"/>
    <w:rsid w:val="00BF5786"/>
    <w:rsid w:val="00C15A85"/>
    <w:rsid w:val="00C16E92"/>
    <w:rsid w:val="00C418F0"/>
    <w:rsid w:val="00C60AB8"/>
    <w:rsid w:val="00C63CAE"/>
    <w:rsid w:val="00C67F6D"/>
    <w:rsid w:val="00C93F08"/>
    <w:rsid w:val="00C96736"/>
    <w:rsid w:val="00CE72D1"/>
    <w:rsid w:val="00CF1695"/>
    <w:rsid w:val="00D10A70"/>
    <w:rsid w:val="00D66095"/>
    <w:rsid w:val="00D67970"/>
    <w:rsid w:val="00D7276A"/>
    <w:rsid w:val="00D95EB7"/>
    <w:rsid w:val="00DC3A4D"/>
    <w:rsid w:val="00DF6BC8"/>
    <w:rsid w:val="00E0688F"/>
    <w:rsid w:val="00E15EAD"/>
    <w:rsid w:val="00E52F01"/>
    <w:rsid w:val="00E56DFD"/>
    <w:rsid w:val="00EA0357"/>
    <w:rsid w:val="00ED1282"/>
    <w:rsid w:val="00F20DB3"/>
    <w:rsid w:val="00F4608C"/>
    <w:rsid w:val="00F6144F"/>
    <w:rsid w:val="00F96694"/>
    <w:rsid w:val="00FA212D"/>
    <w:rsid w:val="00FE1219"/>
    <w:rsid w:val="00F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2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5D21"/>
    <w:pPr>
      <w:keepNext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5E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D2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335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5D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5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5D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0081F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99"/>
    <w:qFormat/>
    <w:rsid w:val="008008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0081F"/>
    <w:rPr>
      <w:rFonts w:ascii="Calibri" w:eastAsia="Times New Roman" w:hAnsi="Calibri" w:cs="Times New Roman"/>
      <w:lang w:eastAsia="ru-RU"/>
    </w:rPr>
  </w:style>
  <w:style w:type="paragraph" w:styleId="a5">
    <w:name w:val="Subtitle"/>
    <w:basedOn w:val="a"/>
    <w:link w:val="a6"/>
    <w:qFormat/>
    <w:rsid w:val="008008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8008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9E07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9E07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Hyperlink"/>
    <w:uiPriority w:val="99"/>
    <w:unhideWhenUsed/>
    <w:rsid w:val="000861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E15EA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5EB7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430EB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30EBF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30EBF"/>
    <w:rPr>
      <w:sz w:val="20"/>
      <w:szCs w:val="20"/>
    </w:rPr>
  </w:style>
  <w:style w:type="paragraph" w:styleId="af">
    <w:name w:val="List Paragraph"/>
    <w:basedOn w:val="a"/>
    <w:uiPriority w:val="34"/>
    <w:qFormat/>
    <w:rsid w:val="00144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2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5D21"/>
    <w:pPr>
      <w:keepNext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5E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D2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335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5D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5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5D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0081F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99"/>
    <w:qFormat/>
    <w:rsid w:val="008008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0081F"/>
    <w:rPr>
      <w:rFonts w:ascii="Calibri" w:eastAsia="Times New Roman" w:hAnsi="Calibri" w:cs="Times New Roman"/>
      <w:lang w:eastAsia="ru-RU"/>
    </w:rPr>
  </w:style>
  <w:style w:type="paragraph" w:styleId="a5">
    <w:name w:val="Subtitle"/>
    <w:basedOn w:val="a"/>
    <w:link w:val="a6"/>
    <w:qFormat/>
    <w:rsid w:val="008008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8008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9E07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9E07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Hyperlink"/>
    <w:uiPriority w:val="99"/>
    <w:unhideWhenUsed/>
    <w:rsid w:val="000861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E15EA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5EB7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430EB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30EBF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30EBF"/>
    <w:rPr>
      <w:sz w:val="20"/>
      <w:szCs w:val="20"/>
    </w:rPr>
  </w:style>
  <w:style w:type="paragraph" w:styleId="af">
    <w:name w:val="List Paragraph"/>
    <w:basedOn w:val="a"/>
    <w:uiPriority w:val="34"/>
    <w:qFormat/>
    <w:rsid w:val="00144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74E972FBCE38D74B1F7D97F145544702CC277637149623109131A50B22F0F2885CF34EE2B52E46D7E6F74BEFBB5C4211qDh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53EE4977F9B331BD92FFE9EB62AC9FE78A3B00F6FBC53741EC779348DADE123F221A67943266868C3E4A974DE42E150238EDEFA5F6BC47AEABD227147h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86DCF056B708BA5B8EC223D55126970DE0FE2C6D746B715291FA81B73B89DBC94334D282CEDB1C64BFA12DD36807BEF5D4BFDA1F1613207BC4D75621J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9E9E7-E6F8-4641-B7C7-EF8079BE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Баитов Игорь Евгеньевич</dc:creator>
  <cp:lastModifiedBy>Шеногина Надежда Юрьевна</cp:lastModifiedBy>
  <cp:revision>3</cp:revision>
  <cp:lastPrinted>2021-10-18T09:47:00Z</cp:lastPrinted>
  <dcterms:created xsi:type="dcterms:W3CDTF">2021-10-18T11:25:00Z</dcterms:created>
  <dcterms:modified xsi:type="dcterms:W3CDTF">2021-10-18T11:26:00Z</dcterms:modified>
</cp:coreProperties>
</file>