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861834">
        <w:rPr>
          <w:rFonts w:ascii="Times New Roman" w:hAnsi="Times New Roman" w:cs="Times New Roman"/>
          <w:sz w:val="16"/>
          <w:szCs w:val="16"/>
        </w:rPr>
        <w:t>31</w:t>
      </w:r>
      <w:r w:rsidRPr="008466C3">
        <w:rPr>
          <w:rFonts w:ascii="Times New Roman" w:hAnsi="Times New Roman" w:cs="Times New Roman"/>
          <w:sz w:val="16"/>
          <w:szCs w:val="16"/>
        </w:rPr>
        <w:t>.0</w:t>
      </w:r>
      <w:r w:rsidR="00185273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861834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185273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96959">
        <w:rPr>
          <w:rFonts w:ascii="Times New Roman" w:hAnsi="Times New Roman" w:cs="Times New Roman"/>
          <w:b/>
          <w:i/>
          <w:sz w:val="28"/>
          <w:szCs w:val="28"/>
        </w:rPr>
        <w:t xml:space="preserve">возмещение затрат на приобретение </w:t>
      </w:r>
      <w:r w:rsidR="008B75C0">
        <w:rPr>
          <w:rFonts w:ascii="Times New Roman" w:hAnsi="Times New Roman" w:cs="Times New Roman"/>
          <w:b/>
          <w:i/>
          <w:sz w:val="28"/>
          <w:szCs w:val="28"/>
        </w:rPr>
        <w:t>специализированных транспортных средств в соответствии с Перечнем, машин и оборудования, необходимых для осуществления хозяйственной деятельности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</w:t>
      </w:r>
      <w:r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01 декабря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финансового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3 к настоящему Порядку;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N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копию технического паспорта оборудования (при наличии);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копию паспорта транспортного средства (для специализированных транспортных средств);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копию свидетельства о регистрации транспортного средства (для специализированных транспортных средств);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копию документа, подтверждающего право собственности или аренды на объект по производству (переработке) рыбной продукции;</w:t>
      </w:r>
    </w:p>
    <w:p w:rsidR="008B75C0" w:rsidRPr="008B75C0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>копию документа, подтверждающего соответствие объекта по производству пищевой рыбной продукции требованиям санитарных норм и правил;</w:t>
      </w:r>
    </w:p>
    <w:p w:rsidR="00E15B6E" w:rsidRDefault="008B75C0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получателя субсидии требованиям, установленным пунктом </w:t>
      </w:r>
      <w:r w:rsidR="00861834">
        <w:rPr>
          <w:rFonts w:ascii="Times New Roman" w:hAnsi="Times New Roman" w:cs="Times New Roman"/>
          <w:sz w:val="28"/>
          <w:szCs w:val="28"/>
        </w:rPr>
        <w:t>9 настоящего Порядка;</w:t>
      </w:r>
    </w:p>
    <w:p w:rsidR="00861834" w:rsidRPr="00861834" w:rsidRDefault="00861834" w:rsidP="008B7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34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sectPr w:rsidR="00861834" w:rsidRPr="00861834" w:rsidSect="008618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60A20"/>
    <w:rsid w:val="00185273"/>
    <w:rsid w:val="00296959"/>
    <w:rsid w:val="00311753"/>
    <w:rsid w:val="006818A2"/>
    <w:rsid w:val="00861834"/>
    <w:rsid w:val="008B75C0"/>
    <w:rsid w:val="00BE1722"/>
    <w:rsid w:val="00CA6C08"/>
    <w:rsid w:val="00C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95B4-6480-4835-97FA-D1F25EA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2022-12-21T05:46:00Z</dcterms:created>
  <dcterms:modified xsi:type="dcterms:W3CDTF">2022-12-21T05:46:00Z</dcterms:modified>
</cp:coreProperties>
</file>