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6B" w:rsidRPr="002614FC" w:rsidRDefault="00900F6B" w:rsidP="00900F6B">
      <w:pPr>
        <w:spacing w:line="276" w:lineRule="auto"/>
        <w:jc w:val="center"/>
        <w:rPr>
          <w:sz w:val="28"/>
          <w:szCs w:val="28"/>
        </w:rPr>
      </w:pPr>
      <w:r w:rsidRPr="002614FC">
        <w:rPr>
          <w:sz w:val="28"/>
          <w:szCs w:val="28"/>
        </w:rPr>
        <w:t>ПОЯСНИТЕЛЬНАЯ ЗАПИСКА</w:t>
      </w:r>
    </w:p>
    <w:p w:rsidR="00900F6B" w:rsidRPr="002614FC" w:rsidRDefault="00900F6B" w:rsidP="00900F6B">
      <w:pPr>
        <w:jc w:val="center"/>
        <w:rPr>
          <w:sz w:val="28"/>
          <w:szCs w:val="28"/>
        </w:rPr>
      </w:pPr>
      <w:r w:rsidRPr="002614FC">
        <w:rPr>
          <w:sz w:val="28"/>
          <w:szCs w:val="28"/>
        </w:rPr>
        <w:t xml:space="preserve">к проекту постановления Администрации города Ханты-Мансийска </w:t>
      </w:r>
    </w:p>
    <w:p w:rsidR="00900F6B" w:rsidRPr="002614FC" w:rsidRDefault="00900F6B" w:rsidP="00900F6B">
      <w:pPr>
        <w:jc w:val="center"/>
        <w:rPr>
          <w:bCs/>
          <w:sz w:val="28"/>
          <w:szCs w:val="28"/>
        </w:rPr>
      </w:pPr>
      <w:r w:rsidRPr="002614FC">
        <w:rPr>
          <w:sz w:val="28"/>
          <w:szCs w:val="28"/>
        </w:rPr>
        <w:t xml:space="preserve">«О внесении изменений в постановление Администрации города Ханты-Мансийска от 24.10.2013 №1370 «Об утверждении муниципальной программы </w:t>
      </w:r>
      <w:r w:rsidRPr="002614FC">
        <w:rPr>
          <w:bCs/>
          <w:sz w:val="28"/>
          <w:szCs w:val="28"/>
        </w:rPr>
        <w:t>«</w:t>
      </w:r>
      <w:r w:rsidRPr="002614FC">
        <w:rPr>
          <w:sz w:val="28"/>
          <w:szCs w:val="28"/>
        </w:rPr>
        <w:t>Развитие культуры в городе Ханты-Мансийске</w:t>
      </w:r>
      <w:r w:rsidRPr="002614FC">
        <w:rPr>
          <w:bCs/>
          <w:sz w:val="28"/>
          <w:szCs w:val="28"/>
        </w:rPr>
        <w:t>»</w:t>
      </w:r>
    </w:p>
    <w:p w:rsidR="00900F6B" w:rsidRPr="002614FC" w:rsidRDefault="00900F6B" w:rsidP="00900F6B">
      <w:pPr>
        <w:rPr>
          <w:sz w:val="28"/>
          <w:szCs w:val="28"/>
        </w:rPr>
      </w:pPr>
    </w:p>
    <w:p w:rsidR="00900F6B" w:rsidRPr="002614FC" w:rsidRDefault="00900F6B" w:rsidP="00900F6B">
      <w:pPr>
        <w:ind w:firstLine="708"/>
        <w:jc w:val="both"/>
        <w:rPr>
          <w:sz w:val="28"/>
          <w:szCs w:val="28"/>
        </w:rPr>
      </w:pPr>
      <w:r w:rsidRPr="002614F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 </w:t>
      </w:r>
      <w:r w:rsidRPr="002614FC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2614F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2614F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 </w:t>
      </w:r>
      <w:r w:rsidRPr="002614FC">
        <w:rPr>
          <w:sz w:val="28"/>
          <w:szCs w:val="28"/>
        </w:rPr>
        <w:t xml:space="preserve">Ханты-Мансийска «О внесении изменений в постановление Администрации города Ханты-Мансийска от 24.10.2013 №1370 «Об утверждении муниципальной программы </w:t>
      </w:r>
      <w:r w:rsidRPr="002614FC">
        <w:rPr>
          <w:bCs/>
          <w:sz w:val="28"/>
          <w:szCs w:val="28"/>
        </w:rPr>
        <w:t>«</w:t>
      </w:r>
      <w:r w:rsidRPr="002614FC">
        <w:rPr>
          <w:sz w:val="28"/>
          <w:szCs w:val="28"/>
        </w:rPr>
        <w:t>Развитие культуры в городе Ханты-Мансийске</w:t>
      </w:r>
      <w:r w:rsidRPr="002614FC">
        <w:rPr>
          <w:bCs/>
          <w:sz w:val="28"/>
          <w:szCs w:val="28"/>
        </w:rPr>
        <w:t>»</w:t>
      </w:r>
      <w:r w:rsidRPr="002614FC">
        <w:rPr>
          <w:sz w:val="28"/>
          <w:szCs w:val="28"/>
        </w:rPr>
        <w:t xml:space="preserve"> разработан </w:t>
      </w:r>
      <w:r w:rsidRPr="002614FC">
        <w:rPr>
          <w:sz w:val="28"/>
          <w:szCs w:val="28"/>
          <w:lang w:eastAsia="en-US"/>
        </w:rPr>
        <w:t>в связи с необходимостью приведения в соответствие с:</w:t>
      </w:r>
    </w:p>
    <w:p w:rsidR="00900F6B" w:rsidRDefault="00900F6B" w:rsidP="00900F6B">
      <w:pPr>
        <w:spacing w:line="276" w:lineRule="auto"/>
        <w:ind w:firstLine="708"/>
        <w:jc w:val="both"/>
        <w:rPr>
          <w:sz w:val="28"/>
          <w:szCs w:val="28"/>
        </w:rPr>
      </w:pPr>
      <w:r w:rsidRPr="00B137E7">
        <w:rPr>
          <w:sz w:val="28"/>
          <w:szCs w:val="28"/>
        </w:rPr>
        <w:t xml:space="preserve"> постановлением Администрации города Ханты-Мансийска от 27.12.2021 №1534 «О муниципальных программах города Ханты-Мансийска»</w:t>
      </w:r>
      <w:r>
        <w:rPr>
          <w:rFonts w:eastAsia="TimesNewRomanPSMT"/>
          <w:sz w:val="28"/>
          <w:szCs w:val="28"/>
          <w:lang w:eastAsia="en-US"/>
        </w:rPr>
        <w:t>;</w:t>
      </w:r>
      <w:r>
        <w:rPr>
          <w:sz w:val="28"/>
          <w:szCs w:val="28"/>
        </w:rPr>
        <w:t xml:space="preserve"> </w:t>
      </w:r>
    </w:p>
    <w:p w:rsidR="00900F6B" w:rsidRPr="00B137E7" w:rsidRDefault="00900F6B" w:rsidP="00900F6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137E7">
        <w:rPr>
          <w:sz w:val="28"/>
          <w:szCs w:val="28"/>
        </w:rPr>
        <w:t>решениями Думы города  Ханты-Мансийска: от 28 декабря 2021 года №46-</w:t>
      </w:r>
      <w:r w:rsidRPr="00B137E7">
        <w:rPr>
          <w:sz w:val="28"/>
          <w:szCs w:val="28"/>
          <w:lang w:val="en-US"/>
        </w:rPr>
        <w:t>VII</w:t>
      </w:r>
      <w:r w:rsidRPr="00B137E7">
        <w:rPr>
          <w:sz w:val="28"/>
          <w:szCs w:val="28"/>
        </w:rPr>
        <w:t xml:space="preserve"> РД «</w:t>
      </w:r>
      <w:r w:rsidRPr="00B137E7">
        <w:rPr>
          <w:snapToGrid w:val="0"/>
          <w:sz w:val="28"/>
          <w:szCs w:val="28"/>
        </w:rPr>
        <w:t>О внесении изменений в Решение Думы города Ханты-Мансийска от 25 декабря 2020 года № 467-</w:t>
      </w:r>
      <w:r w:rsidRPr="00B137E7">
        <w:rPr>
          <w:snapToGrid w:val="0"/>
          <w:sz w:val="28"/>
          <w:szCs w:val="28"/>
          <w:lang w:val="en-US"/>
        </w:rPr>
        <w:t>VI</w:t>
      </w:r>
      <w:r w:rsidRPr="00B137E7">
        <w:rPr>
          <w:snapToGrid w:val="0"/>
          <w:sz w:val="28"/>
          <w:szCs w:val="28"/>
        </w:rPr>
        <w:t xml:space="preserve"> РД «О бюджете города Ханты-Мансийска на 2021 год и на плановый период 2022 и 2023 годов»</w:t>
      </w:r>
      <w:r w:rsidRPr="00B137E7">
        <w:rPr>
          <w:sz w:val="28"/>
          <w:szCs w:val="28"/>
        </w:rPr>
        <w:t>, от 24 декабря 2021 года №26-</w:t>
      </w:r>
      <w:r w:rsidRPr="00B137E7">
        <w:rPr>
          <w:sz w:val="28"/>
          <w:szCs w:val="28"/>
          <w:lang w:val="en-US"/>
        </w:rPr>
        <w:t>VII</w:t>
      </w:r>
      <w:r w:rsidRPr="00B137E7">
        <w:rPr>
          <w:sz w:val="28"/>
          <w:szCs w:val="28"/>
        </w:rPr>
        <w:t xml:space="preserve"> РД «</w:t>
      </w:r>
      <w:r w:rsidRPr="00B137E7">
        <w:rPr>
          <w:snapToGrid w:val="0"/>
          <w:sz w:val="28"/>
          <w:szCs w:val="28"/>
        </w:rPr>
        <w:t>О бюджете города Ханты-Мансийска на 2022 год и на плановый период 2023</w:t>
      </w:r>
      <w:proofErr w:type="gramEnd"/>
      <w:r w:rsidRPr="00B137E7">
        <w:rPr>
          <w:snapToGrid w:val="0"/>
          <w:sz w:val="28"/>
          <w:szCs w:val="28"/>
        </w:rPr>
        <w:t xml:space="preserve"> и 2024 годов</w:t>
      </w:r>
      <w:r w:rsidRPr="00B137E7">
        <w:rPr>
          <w:sz w:val="28"/>
          <w:szCs w:val="28"/>
        </w:rPr>
        <w:t>».</w:t>
      </w:r>
    </w:p>
    <w:p w:rsidR="00900F6B" w:rsidRDefault="00900F6B" w:rsidP="00900F6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137E7">
        <w:rPr>
          <w:sz w:val="28"/>
          <w:szCs w:val="28"/>
        </w:rPr>
        <w:t>П</w:t>
      </w:r>
      <w:r w:rsidRPr="00B137E7">
        <w:rPr>
          <w:bCs/>
          <w:sz w:val="28"/>
          <w:szCs w:val="28"/>
        </w:rPr>
        <w:t xml:space="preserve">роект предусматривает: </w:t>
      </w:r>
    </w:p>
    <w:p w:rsidR="00900F6B" w:rsidRPr="00B137E7" w:rsidRDefault="00900F6B" w:rsidP="00900F6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137E7">
        <w:rPr>
          <w:sz w:val="28"/>
          <w:szCs w:val="28"/>
        </w:rPr>
        <w:t>корректировку</w:t>
      </w:r>
      <w:r w:rsidRPr="00993DA6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Pr="00993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137E7">
        <w:rPr>
          <w:bCs/>
          <w:sz w:val="28"/>
          <w:szCs w:val="28"/>
        </w:rPr>
        <w:t xml:space="preserve">объемов финансирования муниципальной программы на </w:t>
      </w:r>
      <w:r w:rsidRPr="00B137E7">
        <w:rPr>
          <w:sz w:val="28"/>
          <w:szCs w:val="28"/>
        </w:rPr>
        <w:t>2021, 2022 годы и плановый период 2023 и 2024</w:t>
      </w:r>
      <w:r>
        <w:rPr>
          <w:sz w:val="28"/>
          <w:szCs w:val="28"/>
        </w:rPr>
        <w:t xml:space="preserve"> годов.</w:t>
      </w:r>
    </w:p>
    <w:p w:rsidR="00900F6B" w:rsidRDefault="00900F6B" w:rsidP="00900F6B">
      <w:pPr>
        <w:spacing w:line="276" w:lineRule="auto"/>
        <w:ind w:firstLine="708"/>
        <w:jc w:val="both"/>
        <w:rPr>
          <w:sz w:val="28"/>
          <w:szCs w:val="28"/>
        </w:rPr>
      </w:pPr>
      <w:r w:rsidRPr="00B137E7">
        <w:rPr>
          <w:sz w:val="28"/>
          <w:szCs w:val="28"/>
        </w:rPr>
        <w:t>включение целевого показателя «Количество посещений организаций культуры по отношению к уровню 2017 года (в части посещений библиотек)</w:t>
      </w:r>
      <w:r>
        <w:rPr>
          <w:sz w:val="28"/>
          <w:szCs w:val="28"/>
        </w:rPr>
        <w:t>.</w:t>
      </w:r>
    </w:p>
    <w:p w:rsidR="00900F6B" w:rsidRPr="00B137E7" w:rsidRDefault="00900F6B" w:rsidP="00900F6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137E7">
        <w:rPr>
          <w:color w:val="000000"/>
          <w:sz w:val="28"/>
          <w:szCs w:val="28"/>
        </w:rPr>
        <w:t>Проект муниципального правового акта размещен на Официальном информационном портале органов местного самоуправления города Ханты-Мансийска в сети Интернет (</w:t>
      </w:r>
      <w:hyperlink r:id="rId6" w:history="1">
        <w:r w:rsidRPr="00B137E7">
          <w:rPr>
            <w:rStyle w:val="a5"/>
            <w:sz w:val="28"/>
            <w:szCs w:val="28"/>
            <w:lang w:val="en-US"/>
          </w:rPr>
          <w:t>www</w:t>
        </w:r>
        <w:r w:rsidRPr="00B137E7">
          <w:rPr>
            <w:rStyle w:val="a5"/>
            <w:sz w:val="28"/>
            <w:szCs w:val="28"/>
          </w:rPr>
          <w:t>.</w:t>
        </w:r>
        <w:r w:rsidRPr="00B137E7">
          <w:rPr>
            <w:rStyle w:val="a5"/>
            <w:sz w:val="28"/>
            <w:szCs w:val="28"/>
            <w:lang w:val="en-US"/>
          </w:rPr>
          <w:t>admhmansy</w:t>
        </w:r>
        <w:r w:rsidRPr="00B137E7">
          <w:rPr>
            <w:rStyle w:val="a5"/>
            <w:sz w:val="28"/>
            <w:szCs w:val="28"/>
          </w:rPr>
          <w:t>.</w:t>
        </w:r>
        <w:r w:rsidRPr="00B137E7">
          <w:rPr>
            <w:rStyle w:val="a5"/>
            <w:sz w:val="28"/>
            <w:szCs w:val="28"/>
            <w:lang w:val="en-US"/>
          </w:rPr>
          <w:t>ru</w:t>
        </w:r>
      </w:hyperlink>
      <w:r w:rsidRPr="00B137E7">
        <w:rPr>
          <w:color w:val="000000"/>
          <w:sz w:val="28"/>
          <w:szCs w:val="28"/>
        </w:rPr>
        <w:t xml:space="preserve">), размещение проекта муниципального правового акта на сайте </w:t>
      </w:r>
      <w:hyperlink r:id="rId7" w:history="1">
        <w:r w:rsidRPr="00B137E7">
          <w:rPr>
            <w:rStyle w:val="a5"/>
            <w:sz w:val="28"/>
            <w:szCs w:val="28"/>
          </w:rPr>
          <w:t>www.regulation.admhmao.ru</w:t>
        </w:r>
      </w:hyperlink>
      <w:r w:rsidRPr="00B137E7">
        <w:rPr>
          <w:color w:val="000000"/>
          <w:sz w:val="28"/>
          <w:szCs w:val="28"/>
        </w:rPr>
        <w:t>. не требуется.</w:t>
      </w:r>
    </w:p>
    <w:p w:rsidR="00900F6B" w:rsidRPr="00B137E7" w:rsidRDefault="00900F6B" w:rsidP="00900F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900F6B" w:rsidRDefault="00900F6B" w:rsidP="00900F6B">
      <w:pPr>
        <w:autoSpaceDE w:val="0"/>
        <w:autoSpaceDN w:val="0"/>
        <w:adjustRightInd w:val="0"/>
        <w:rPr>
          <w:sz w:val="26"/>
          <w:szCs w:val="26"/>
        </w:rPr>
      </w:pPr>
    </w:p>
    <w:p w:rsidR="00900F6B" w:rsidRPr="00342F63" w:rsidRDefault="00900F6B" w:rsidP="00900F6B">
      <w:pPr>
        <w:autoSpaceDE w:val="0"/>
        <w:autoSpaceDN w:val="0"/>
        <w:adjustRightInd w:val="0"/>
        <w:rPr>
          <w:sz w:val="26"/>
          <w:szCs w:val="26"/>
        </w:rPr>
      </w:pPr>
    </w:p>
    <w:p w:rsidR="00900F6B" w:rsidRPr="00342F63" w:rsidRDefault="00900F6B" w:rsidP="00900F6B">
      <w:pPr>
        <w:spacing w:line="276" w:lineRule="auto"/>
        <w:ind w:firstLine="708"/>
        <w:jc w:val="both"/>
        <w:rPr>
          <w:sz w:val="26"/>
          <w:szCs w:val="26"/>
        </w:rPr>
      </w:pPr>
    </w:p>
    <w:p w:rsidR="00900F6B" w:rsidRPr="002614FC" w:rsidRDefault="00900F6B" w:rsidP="00900F6B">
      <w:pPr>
        <w:autoSpaceDE w:val="0"/>
        <w:autoSpaceDN w:val="0"/>
        <w:adjustRightInd w:val="0"/>
        <w:rPr>
          <w:sz w:val="28"/>
          <w:szCs w:val="28"/>
        </w:rPr>
      </w:pPr>
      <w:r w:rsidRPr="002614FC">
        <w:rPr>
          <w:sz w:val="28"/>
          <w:szCs w:val="28"/>
        </w:rPr>
        <w:t>Начальник управления культуры</w:t>
      </w:r>
    </w:p>
    <w:p w:rsidR="00900F6B" w:rsidRPr="002614FC" w:rsidRDefault="00900F6B" w:rsidP="00900F6B">
      <w:pPr>
        <w:autoSpaceDE w:val="0"/>
        <w:autoSpaceDN w:val="0"/>
        <w:adjustRightInd w:val="0"/>
        <w:rPr>
          <w:sz w:val="28"/>
          <w:szCs w:val="28"/>
        </w:rPr>
      </w:pPr>
      <w:r w:rsidRPr="002614FC">
        <w:rPr>
          <w:sz w:val="28"/>
          <w:szCs w:val="28"/>
        </w:rPr>
        <w:t>Администрации города Ханты-Ма</w:t>
      </w:r>
      <w:r>
        <w:rPr>
          <w:sz w:val="28"/>
          <w:szCs w:val="28"/>
        </w:rPr>
        <w:t>нсийска</w:t>
      </w:r>
      <w:r>
        <w:rPr>
          <w:sz w:val="28"/>
          <w:szCs w:val="28"/>
        </w:rPr>
        <w:tab/>
        <w:t xml:space="preserve">                    </w:t>
      </w:r>
      <w:r w:rsidRPr="002614FC">
        <w:rPr>
          <w:sz w:val="28"/>
          <w:szCs w:val="28"/>
        </w:rPr>
        <w:t xml:space="preserve">   Н.А. Липарчук                                             </w:t>
      </w:r>
      <w:r w:rsidRPr="002614FC">
        <w:rPr>
          <w:sz w:val="28"/>
          <w:szCs w:val="28"/>
        </w:rPr>
        <w:tab/>
        <w:t xml:space="preserve">        </w:t>
      </w:r>
    </w:p>
    <w:p w:rsidR="00900F6B" w:rsidRDefault="00900F6B" w:rsidP="00900F6B"/>
    <w:p w:rsidR="00C43DBD" w:rsidRPr="000D1B12" w:rsidRDefault="00862DD0" w:rsidP="000D1B12">
      <w:pPr>
        <w:autoSpaceDE w:val="0"/>
        <w:autoSpaceDN w:val="0"/>
        <w:adjustRightInd w:val="0"/>
        <w:rPr>
          <w:sz w:val="26"/>
          <w:szCs w:val="26"/>
        </w:rPr>
      </w:pPr>
      <w:r w:rsidRPr="00F20B20">
        <w:rPr>
          <w:sz w:val="28"/>
          <w:szCs w:val="28"/>
        </w:rPr>
        <w:t xml:space="preserve">      </w:t>
      </w:r>
      <w:r w:rsidRPr="00342F63">
        <w:rPr>
          <w:sz w:val="26"/>
          <w:szCs w:val="26"/>
        </w:rPr>
        <w:t xml:space="preserve">                                       </w:t>
      </w:r>
      <w:r w:rsidRPr="00342F63">
        <w:rPr>
          <w:sz w:val="26"/>
          <w:szCs w:val="26"/>
        </w:rPr>
        <w:tab/>
        <w:t xml:space="preserve">        </w:t>
      </w:r>
      <w:bookmarkStart w:id="0" w:name="_GoBack"/>
      <w:bookmarkEnd w:id="0"/>
    </w:p>
    <w:sectPr w:rsidR="00C43DBD" w:rsidRPr="000D1B12" w:rsidSect="00D23D7F">
      <w:pgSz w:w="11906" w:h="16838"/>
      <w:pgMar w:top="1418" w:right="1276" w:bottom="1134" w:left="1559" w:header="709" w:footer="686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92"/>
    <w:rsid w:val="000D1B12"/>
    <w:rsid w:val="00183153"/>
    <w:rsid w:val="001B5587"/>
    <w:rsid w:val="00336C62"/>
    <w:rsid w:val="003D15C3"/>
    <w:rsid w:val="0042323D"/>
    <w:rsid w:val="00445354"/>
    <w:rsid w:val="004F316E"/>
    <w:rsid w:val="00556DF8"/>
    <w:rsid w:val="00587BC4"/>
    <w:rsid w:val="00595975"/>
    <w:rsid w:val="00595BC3"/>
    <w:rsid w:val="006A4149"/>
    <w:rsid w:val="006E34EC"/>
    <w:rsid w:val="00750E20"/>
    <w:rsid w:val="00862DD0"/>
    <w:rsid w:val="008C340C"/>
    <w:rsid w:val="00900F6B"/>
    <w:rsid w:val="00A94F89"/>
    <w:rsid w:val="00B22F09"/>
    <w:rsid w:val="00C43DBD"/>
    <w:rsid w:val="00D7797E"/>
    <w:rsid w:val="00E46897"/>
    <w:rsid w:val="00E75992"/>
    <w:rsid w:val="00F03911"/>
    <w:rsid w:val="00F20B20"/>
    <w:rsid w:val="00FC1C01"/>
    <w:rsid w:val="00FC23F7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gulation.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17B0-2D93-43C0-A300-B099FEF2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Лариса Валерьевна</dc:creator>
  <cp:keywords/>
  <dc:description/>
  <cp:lastModifiedBy>Липина Лариса Валерьевна</cp:lastModifiedBy>
  <cp:revision>20</cp:revision>
  <cp:lastPrinted>2021-06-03T09:32:00Z</cp:lastPrinted>
  <dcterms:created xsi:type="dcterms:W3CDTF">2021-04-29T11:35:00Z</dcterms:created>
  <dcterms:modified xsi:type="dcterms:W3CDTF">2022-02-11T11:09:00Z</dcterms:modified>
</cp:coreProperties>
</file>