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Опросный лист при проведении публичных консультаций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рамках оценки регулирующего воздействия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 нормативного правового акта</w:t>
      </w:r>
    </w:p>
    <w:p w:rsidR="00F44BD6" w:rsidRDefault="00F44BD6" w:rsidP="00F44BD6">
      <w:pPr>
        <w:rPr>
          <w:sz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80" w:rsidRPr="002C1980" w:rsidRDefault="00F44BD6" w:rsidP="002C1980">
            <w:pPr>
              <w:jc w:val="both"/>
              <w:rPr>
                <w:sz w:val="28"/>
                <w:szCs w:val="28"/>
              </w:rPr>
            </w:pPr>
            <w:r w:rsidRPr="002C1980">
              <w:rPr>
                <w:sz w:val="28"/>
                <w:szCs w:val="28"/>
              </w:rPr>
              <w:t xml:space="preserve">Перечень вопросов в рамках </w:t>
            </w:r>
            <w:proofErr w:type="gramStart"/>
            <w:r w:rsidRPr="002C1980">
              <w:rPr>
                <w:sz w:val="28"/>
                <w:szCs w:val="28"/>
              </w:rPr>
              <w:t xml:space="preserve">проведения публичного обсуждения </w:t>
            </w:r>
            <w:r w:rsidR="00633E8F" w:rsidRPr="002C1980">
              <w:rPr>
                <w:sz w:val="28"/>
                <w:szCs w:val="28"/>
              </w:rPr>
              <w:t xml:space="preserve">проекта </w:t>
            </w:r>
            <w:r w:rsidR="00A93F43" w:rsidRPr="002C1980">
              <w:rPr>
                <w:sz w:val="28"/>
                <w:szCs w:val="28"/>
              </w:rPr>
              <w:t>постановления Администрации города</w:t>
            </w:r>
            <w:proofErr w:type="gramEnd"/>
            <w:r w:rsidR="00A93F43" w:rsidRPr="002C1980">
              <w:rPr>
                <w:sz w:val="28"/>
                <w:szCs w:val="28"/>
              </w:rPr>
              <w:t xml:space="preserve"> Ханты-Мансийска </w:t>
            </w:r>
            <w:r w:rsidR="002C1980" w:rsidRPr="002C1980">
              <w:rPr>
                <w:sz w:val="28"/>
                <w:szCs w:val="28"/>
              </w:rPr>
              <w:t xml:space="preserve">«О внесении изменений в постановление Администрации города Ханты-Мансийска от 24.10.2013 №1370 «Об утверждении муниципальной программы </w:t>
            </w:r>
            <w:r w:rsidR="002C1980" w:rsidRPr="002C1980">
              <w:rPr>
                <w:bCs/>
                <w:sz w:val="28"/>
                <w:szCs w:val="28"/>
              </w:rPr>
              <w:t>«</w:t>
            </w:r>
            <w:r w:rsidR="002C1980" w:rsidRPr="002C1980">
              <w:rPr>
                <w:sz w:val="28"/>
                <w:szCs w:val="28"/>
              </w:rPr>
              <w:t>Развитие культуры в городе Ханты-Мансийске</w:t>
            </w:r>
            <w:r w:rsidR="002C1980" w:rsidRPr="002C1980">
              <w:rPr>
                <w:bCs/>
                <w:sz w:val="28"/>
                <w:szCs w:val="28"/>
              </w:rPr>
              <w:t>»</w:t>
            </w:r>
          </w:p>
          <w:p w:rsidR="00323619" w:rsidRPr="00E02D9A" w:rsidRDefault="00323619" w:rsidP="00073523">
            <w:pPr>
              <w:pStyle w:val="a4"/>
              <w:spacing w:after="0"/>
              <w:ind w:left="34"/>
              <w:jc w:val="both"/>
            </w:pPr>
          </w:p>
          <w:p w:rsidR="00F44BD6" w:rsidRPr="00B83FBF" w:rsidRDefault="00F44BD6" w:rsidP="00D12F6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firstLine="567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  <w:p w:rsidR="00F44BD6" w:rsidRPr="00403B21" w:rsidRDefault="00F44BD6" w:rsidP="00D12F63">
            <w:pPr>
              <w:spacing w:line="276" w:lineRule="auto"/>
              <w:ind w:firstLine="602"/>
              <w:jc w:val="both"/>
              <w:rPr>
                <w:sz w:val="28"/>
                <w:szCs w:val="28"/>
                <w:lang w:eastAsia="en-US"/>
              </w:rPr>
            </w:pPr>
            <w:r w:rsidRPr="00E02D9A">
              <w:rPr>
                <w:sz w:val="28"/>
                <w:szCs w:val="28"/>
                <w:lang w:eastAsia="en-US"/>
              </w:rPr>
              <w:t xml:space="preserve">Пожалуйста, заполните и направьте данную форму по электронной почте на адрес </w:t>
            </w:r>
            <w:hyperlink r:id="rId6" w:history="1">
              <w:r w:rsidR="002C1980" w:rsidRPr="00C86603">
                <w:rPr>
                  <w:rStyle w:val="a3"/>
                  <w:color w:val="auto"/>
                  <w:sz w:val="28"/>
                  <w:szCs w:val="28"/>
                </w:rPr>
                <w:t xml:space="preserve">LipinaLV@admhmansy.ru </w:t>
              </w:r>
            </w:hyperlink>
            <w:r w:rsidR="002C1980">
              <w:t xml:space="preserve"> </w:t>
            </w:r>
            <w:r w:rsidRPr="00403B21">
              <w:rPr>
                <w:sz w:val="28"/>
                <w:szCs w:val="28"/>
                <w:lang w:eastAsia="en-US"/>
              </w:rPr>
              <w:t xml:space="preserve">не позднее </w:t>
            </w:r>
            <w:r w:rsidR="00B61FAE">
              <w:rPr>
                <w:sz w:val="28"/>
                <w:szCs w:val="28"/>
                <w:lang w:eastAsia="en-US"/>
              </w:rPr>
              <w:t>30 января</w:t>
            </w:r>
            <w:r w:rsidR="00281554" w:rsidRPr="00403B21">
              <w:rPr>
                <w:sz w:val="28"/>
                <w:szCs w:val="28"/>
                <w:lang w:eastAsia="en-US"/>
              </w:rPr>
              <w:t xml:space="preserve"> </w:t>
            </w:r>
            <w:r w:rsidR="00323619" w:rsidRPr="00403B21">
              <w:rPr>
                <w:sz w:val="28"/>
                <w:szCs w:val="28"/>
                <w:lang w:eastAsia="en-US"/>
              </w:rPr>
              <w:t>2</w:t>
            </w:r>
            <w:r w:rsidR="00685108">
              <w:rPr>
                <w:sz w:val="28"/>
                <w:szCs w:val="28"/>
                <w:lang w:eastAsia="en-US"/>
              </w:rPr>
              <w:t>02</w:t>
            </w:r>
            <w:r w:rsidR="00B61FAE">
              <w:rPr>
                <w:sz w:val="28"/>
                <w:szCs w:val="28"/>
                <w:lang w:eastAsia="en-US"/>
              </w:rPr>
              <w:t>3</w:t>
            </w:r>
            <w:bookmarkStart w:id="0" w:name="_GoBack"/>
            <w:bookmarkEnd w:id="0"/>
            <w:r w:rsidRPr="00403B21">
              <w:rPr>
                <w:sz w:val="28"/>
                <w:szCs w:val="28"/>
                <w:lang w:eastAsia="en-US"/>
              </w:rPr>
              <w:t xml:space="preserve"> года.</w:t>
            </w:r>
          </w:p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E02D9A">
              <w:rPr>
                <w:sz w:val="28"/>
                <w:szCs w:val="28"/>
                <w:lang w:eastAsia="en-US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E02D9A">
              <w:rPr>
                <w:sz w:val="28"/>
                <w:szCs w:val="28"/>
                <w:lang w:eastAsia="en-US"/>
              </w:rPr>
              <w:br/>
              <w:t>не в соответствии с настоящей формой.</w:t>
            </w:r>
          </w:p>
        </w:tc>
      </w:tr>
    </w:tbl>
    <w:p w:rsidR="00F44BD6" w:rsidRDefault="00F44BD6" w:rsidP="00F44BD6">
      <w:pPr>
        <w:ind w:firstLine="567"/>
        <w:rPr>
          <w:sz w:val="12"/>
          <w:szCs w:val="28"/>
        </w:rPr>
      </w:pP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По Вашему желанию укажите:</w:t>
      </w:r>
    </w:p>
    <w:p w:rsidR="008356A5" w:rsidRDefault="008356A5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Наименование организации</w:t>
      </w:r>
      <w:r w:rsidR="00281554">
        <w:rPr>
          <w:sz w:val="28"/>
          <w:szCs w:val="28"/>
          <w:u w:val="single"/>
        </w:rPr>
        <w:t>:</w:t>
      </w:r>
    </w:p>
    <w:p w:rsidR="008356A5" w:rsidRPr="008356A5" w:rsidRDefault="00F44BD6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Сферу деятельности организации</w:t>
      </w:r>
      <w:r w:rsidR="00281554">
        <w:rPr>
          <w:sz w:val="28"/>
          <w:szCs w:val="28"/>
        </w:rPr>
        <w:t>:</w:t>
      </w:r>
    </w:p>
    <w:p w:rsidR="00281554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</w:t>
      </w:r>
      <w:r w:rsidR="00281554">
        <w:rPr>
          <w:sz w:val="28"/>
          <w:szCs w:val="28"/>
        </w:rPr>
        <w:t>:</w:t>
      </w:r>
      <w:r>
        <w:rPr>
          <w:sz w:val="28"/>
          <w:szCs w:val="28"/>
        </w:rPr>
        <w:t> </w:t>
      </w:r>
    </w:p>
    <w:p w:rsidR="00F44BD6" w:rsidRDefault="00281554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4BD6">
        <w:rPr>
          <w:sz w:val="28"/>
          <w:szCs w:val="28"/>
        </w:rPr>
        <w:t>Номер контактного телефона</w:t>
      </w:r>
      <w:r>
        <w:rPr>
          <w:sz w:val="28"/>
          <w:szCs w:val="28"/>
          <w:u w:val="single"/>
        </w:rPr>
        <w:t>:</w:t>
      </w:r>
    </w:p>
    <w:p w:rsidR="00281554" w:rsidRDefault="00F44BD6" w:rsidP="0028155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</w:t>
      </w:r>
      <w:r w:rsidR="00281554">
        <w:rPr>
          <w:sz w:val="28"/>
          <w:szCs w:val="28"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Является ли актуальной в настоящее время проблема, на решение которой направлен 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ый </w:t>
            </w:r>
            <w:r>
              <w:rPr>
                <w:i/>
                <w:sz w:val="28"/>
                <w:szCs w:val="28"/>
                <w:lang w:eastAsia="en-US"/>
              </w:rPr>
              <w:t>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й</w:t>
            </w:r>
            <w:r>
              <w:rPr>
                <w:i/>
                <w:sz w:val="28"/>
                <w:szCs w:val="28"/>
                <w:lang w:eastAsia="en-US"/>
              </w:rPr>
              <w:t xml:space="preserve"> акт? Укажите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обоснования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высказанного Вами мнения.</w:t>
            </w:r>
          </w:p>
        </w:tc>
      </w:tr>
      <w:tr w:rsidR="00F44BD6" w:rsidTr="00D12F63">
        <w:trPr>
          <w:trHeight w:val="26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более оптимальными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и менее затратными и (или) более эффективными?</w:t>
            </w:r>
          </w:p>
        </w:tc>
      </w:tr>
      <w:tr w:rsidR="00F44BD6" w:rsidTr="00D12F63">
        <w:trPr>
          <w:trHeight w:val="8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количеству)?</w:t>
            </w:r>
          </w:p>
        </w:tc>
      </w:tr>
      <w:tr w:rsidR="00F44BD6" w:rsidTr="00D12F63">
        <w:trPr>
          <w:trHeight w:val="218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F44BD6" w:rsidTr="00D12F63">
        <w:trPr>
          <w:trHeight w:val="1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lastRenderedPageBreak/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исполнительными органами местного самоуправления, насколько точно и недвусмысленно прописаны властные функции и полномочия? </w:t>
            </w: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1277A6" w:rsidRDefault="00F44BD6" w:rsidP="00D12F63">
            <w:pPr>
              <w:spacing w:line="276" w:lineRule="auto"/>
              <w:ind w:left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F44BD6" w:rsidTr="00D12F63">
        <w:trPr>
          <w:trHeight w:val="213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Существуют ли в предлагаемом нормативно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акт</w:t>
            </w:r>
            <w:r w:rsidR="00281554">
              <w:rPr>
                <w:i/>
                <w:sz w:val="28"/>
                <w:szCs w:val="28"/>
                <w:lang w:eastAsia="en-US"/>
              </w:rPr>
              <w:t>е</w:t>
            </w:r>
            <w:r>
              <w:rPr>
                <w:i/>
                <w:sz w:val="28"/>
                <w:szCs w:val="28"/>
                <w:lang w:eastAsia="en-US"/>
              </w:rPr>
              <w:t xml:space="preserve">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Приведите конкретные примеры.</w:t>
            </w: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бюджета города Ханты-Мансийска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i/>
                <w:szCs w:val="28"/>
                <w:vertAlign w:val="superscript"/>
                <w:lang w:eastAsia="en-US"/>
              </w:rPr>
              <w:t xml:space="preserve"> </w:t>
            </w:r>
          </w:p>
        </w:tc>
      </w:tr>
      <w:tr w:rsidR="00F44BD6" w:rsidTr="00D12F63">
        <w:trPr>
          <w:trHeight w:val="12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могут возникнуть проблемы и трудности с контролем соблюдения требований и норм, вв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еденных </w:t>
            </w:r>
            <w:r>
              <w:rPr>
                <w:i/>
                <w:sz w:val="28"/>
                <w:szCs w:val="28"/>
                <w:lang w:eastAsia="en-US"/>
              </w:rPr>
              <w:t>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>ым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ым </w:t>
            </w:r>
            <w:r>
              <w:rPr>
                <w:i/>
                <w:sz w:val="28"/>
                <w:szCs w:val="28"/>
                <w:lang w:eastAsia="en-US"/>
              </w:rPr>
              <w:t>акт</w:t>
            </w:r>
            <w:r w:rsidR="00281554">
              <w:rPr>
                <w:i/>
                <w:sz w:val="28"/>
                <w:szCs w:val="28"/>
                <w:lang w:eastAsia="en-US"/>
              </w:rPr>
              <w:t>ом</w:t>
            </w:r>
            <w:r>
              <w:rPr>
                <w:i/>
                <w:sz w:val="28"/>
                <w:szCs w:val="28"/>
                <w:lang w:eastAsia="en-US"/>
              </w:rPr>
              <w:t>?</w:t>
            </w:r>
          </w:p>
        </w:tc>
      </w:tr>
      <w:tr w:rsidR="00F44BD6" w:rsidTr="00D12F63">
        <w:trPr>
          <w:trHeight w:val="15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целесообразно применить исключения по вв</w:t>
            </w:r>
            <w:r w:rsidR="00F3408B">
              <w:rPr>
                <w:i/>
                <w:sz w:val="28"/>
                <w:szCs w:val="28"/>
                <w:lang w:eastAsia="en-US"/>
              </w:rPr>
              <w:t>едению регулирования в отношение</w:t>
            </w:r>
            <w:r>
              <w:rPr>
                <w:i/>
                <w:sz w:val="28"/>
                <w:szCs w:val="28"/>
                <w:lang w:eastAsia="en-US"/>
              </w:rPr>
              <w:t xml:space="preserve"> отдельных групп лиц, приведите соответствующее обоснование.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spacing w:line="276" w:lineRule="auto"/>
              <w:ind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</w:t>
            </w:r>
            <w:r w:rsidR="00281554">
              <w:rPr>
                <w:i/>
                <w:sz w:val="28"/>
                <w:szCs w:val="28"/>
                <w:lang w:eastAsia="en-US"/>
              </w:rPr>
              <w:t>2</w:t>
            </w:r>
            <w:r>
              <w:rPr>
                <w:i/>
                <w:sz w:val="28"/>
                <w:szCs w:val="28"/>
                <w:lang w:eastAsia="en-US"/>
              </w:rPr>
              <w:t>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акта.</w:t>
            </w:r>
          </w:p>
        </w:tc>
      </w:tr>
      <w:tr w:rsidR="000268BD" w:rsidTr="000268BD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BD" w:rsidRPr="000268BD" w:rsidRDefault="000268BD" w:rsidP="002318F4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44BD6" w:rsidRDefault="00F44BD6" w:rsidP="00F44BD6">
      <w:pPr>
        <w:jc w:val="both"/>
      </w:pPr>
    </w:p>
    <w:p w:rsidR="00F44BD6" w:rsidRDefault="00F44BD6" w:rsidP="00F44BD6"/>
    <w:p w:rsidR="00F44BD6" w:rsidRDefault="00F44BD6" w:rsidP="00F44BD6"/>
    <w:p w:rsidR="00F44BD6" w:rsidRDefault="00F44BD6" w:rsidP="00F44BD6"/>
    <w:p w:rsidR="00561F83" w:rsidRDefault="00B61FAE"/>
    <w:sectPr w:rsidR="00561F83" w:rsidSect="00485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E84399"/>
    <w:multiLevelType w:val="hybridMultilevel"/>
    <w:tmpl w:val="A024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4BD6"/>
    <w:rsid w:val="00002B66"/>
    <w:rsid w:val="000268BD"/>
    <w:rsid w:val="00073523"/>
    <w:rsid w:val="001277A6"/>
    <w:rsid w:val="001447BA"/>
    <w:rsid w:val="00272262"/>
    <w:rsid w:val="00281554"/>
    <w:rsid w:val="002B3870"/>
    <w:rsid w:val="002C1980"/>
    <w:rsid w:val="00323619"/>
    <w:rsid w:val="003C230E"/>
    <w:rsid w:val="00403B21"/>
    <w:rsid w:val="0041566F"/>
    <w:rsid w:val="004859B0"/>
    <w:rsid w:val="004C0268"/>
    <w:rsid w:val="00633E8F"/>
    <w:rsid w:val="00685108"/>
    <w:rsid w:val="00687E68"/>
    <w:rsid w:val="00696E46"/>
    <w:rsid w:val="00707301"/>
    <w:rsid w:val="00762617"/>
    <w:rsid w:val="00810A43"/>
    <w:rsid w:val="008356A5"/>
    <w:rsid w:val="008525AB"/>
    <w:rsid w:val="00A44C83"/>
    <w:rsid w:val="00A86BB8"/>
    <w:rsid w:val="00A93F43"/>
    <w:rsid w:val="00B61FAE"/>
    <w:rsid w:val="00B83FBF"/>
    <w:rsid w:val="00BC2714"/>
    <w:rsid w:val="00C86603"/>
    <w:rsid w:val="00CE2919"/>
    <w:rsid w:val="00D02A57"/>
    <w:rsid w:val="00D53E7E"/>
    <w:rsid w:val="00D96F8E"/>
    <w:rsid w:val="00E02D9A"/>
    <w:rsid w:val="00E55852"/>
    <w:rsid w:val="00E6448E"/>
    <w:rsid w:val="00E961AF"/>
    <w:rsid w:val="00F07470"/>
    <w:rsid w:val="00F3408B"/>
    <w:rsid w:val="00F44BD6"/>
    <w:rsid w:val="00F82196"/>
    <w:rsid w:val="00FD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835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pinaLV@admhmans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Липина Лариса Валерьевна</cp:lastModifiedBy>
  <cp:revision>21</cp:revision>
  <dcterms:created xsi:type="dcterms:W3CDTF">2016-10-10T17:32:00Z</dcterms:created>
  <dcterms:modified xsi:type="dcterms:W3CDTF">2023-01-18T06:43:00Z</dcterms:modified>
</cp:coreProperties>
</file>