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BD6" w:rsidRDefault="00F44BD6" w:rsidP="00F44B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Опросный лист при проведении публичных консультаций</w:t>
      </w:r>
    </w:p>
    <w:p w:rsidR="00F44BD6" w:rsidRDefault="00F44BD6" w:rsidP="00F44B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рамках </w:t>
      </w:r>
      <w:r w:rsidR="009E5B40">
        <w:rPr>
          <w:b/>
          <w:sz w:val="28"/>
          <w:szCs w:val="28"/>
        </w:rPr>
        <w:t xml:space="preserve">проведения </w:t>
      </w:r>
      <w:r w:rsidR="00F913C0">
        <w:rPr>
          <w:b/>
          <w:sz w:val="28"/>
          <w:szCs w:val="28"/>
        </w:rPr>
        <w:t>оценки фактического воздействия</w:t>
      </w:r>
      <w:bookmarkStart w:id="0" w:name="_GoBack"/>
      <w:bookmarkEnd w:id="0"/>
    </w:p>
    <w:p w:rsidR="00F44BD6" w:rsidRDefault="00F44BD6" w:rsidP="00F44B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нормативно</w:t>
      </w:r>
      <w:r w:rsidR="009E5B40">
        <w:rPr>
          <w:b/>
          <w:sz w:val="28"/>
          <w:szCs w:val="28"/>
        </w:rPr>
        <w:t>му</w:t>
      </w:r>
      <w:r>
        <w:rPr>
          <w:b/>
          <w:sz w:val="28"/>
          <w:szCs w:val="28"/>
        </w:rPr>
        <w:t xml:space="preserve"> правово</w:t>
      </w:r>
      <w:r w:rsidR="009E5B40">
        <w:rPr>
          <w:b/>
          <w:sz w:val="28"/>
          <w:szCs w:val="28"/>
        </w:rPr>
        <w:t>му</w:t>
      </w:r>
      <w:r>
        <w:rPr>
          <w:b/>
          <w:sz w:val="28"/>
          <w:szCs w:val="28"/>
        </w:rPr>
        <w:t xml:space="preserve"> акт</w:t>
      </w:r>
      <w:r w:rsidR="009E5B40">
        <w:rPr>
          <w:b/>
          <w:sz w:val="28"/>
          <w:szCs w:val="28"/>
        </w:rPr>
        <w:t>у</w:t>
      </w:r>
    </w:p>
    <w:p w:rsidR="00F44BD6" w:rsidRDefault="00F44BD6" w:rsidP="00F44BD6">
      <w:pPr>
        <w:rPr>
          <w:sz w:val="12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F44BD6" w:rsidTr="00D12F63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2EB" w:rsidRDefault="00F44BD6" w:rsidP="000B32EB">
            <w:pPr>
              <w:jc w:val="both"/>
              <w:rPr>
                <w:sz w:val="28"/>
              </w:rPr>
            </w:pPr>
            <w:r w:rsidRPr="00073523">
              <w:rPr>
                <w:sz w:val="28"/>
                <w:szCs w:val="28"/>
              </w:rPr>
              <w:t xml:space="preserve">Перечень вопросов в рамках </w:t>
            </w:r>
            <w:proofErr w:type="gramStart"/>
            <w:r w:rsidRPr="00073523">
              <w:rPr>
                <w:sz w:val="28"/>
                <w:szCs w:val="28"/>
              </w:rPr>
              <w:t xml:space="preserve">проведения публичного обсуждения </w:t>
            </w:r>
            <w:r w:rsidR="00BC79F9" w:rsidRPr="00BC79F9">
              <w:rPr>
                <w:sz w:val="28"/>
                <w:szCs w:val="28"/>
              </w:rPr>
              <w:t>Постановлени</w:t>
            </w:r>
            <w:r w:rsidR="00BC79F9">
              <w:rPr>
                <w:sz w:val="28"/>
                <w:szCs w:val="28"/>
              </w:rPr>
              <w:t>я</w:t>
            </w:r>
            <w:r w:rsidR="00BC79F9" w:rsidRPr="00BC79F9">
              <w:rPr>
                <w:sz w:val="28"/>
                <w:szCs w:val="28"/>
              </w:rPr>
              <w:t xml:space="preserve"> Администрации города Ханты-Мансийска</w:t>
            </w:r>
            <w:proofErr w:type="gramEnd"/>
            <w:r w:rsidR="00BC79F9" w:rsidRPr="00BC79F9">
              <w:rPr>
                <w:sz w:val="28"/>
                <w:szCs w:val="28"/>
              </w:rPr>
              <w:t xml:space="preserve"> </w:t>
            </w:r>
            <w:r w:rsidR="000040CE" w:rsidRPr="000040CE">
              <w:rPr>
                <w:sz w:val="28"/>
                <w:szCs w:val="28"/>
              </w:rPr>
              <w:t>от 30.12.2015 N 1514 "О муниципальной программе "Развитие отдельных секторов экономики города Ханты-Мансийска"</w:t>
            </w:r>
            <w:r w:rsidR="00BC79F9">
              <w:rPr>
                <w:sz w:val="28"/>
                <w:szCs w:val="28"/>
              </w:rPr>
              <w:t xml:space="preserve"> </w:t>
            </w:r>
          </w:p>
          <w:p w:rsidR="00323619" w:rsidRPr="00E02D9A" w:rsidRDefault="00323619" w:rsidP="00073523">
            <w:pPr>
              <w:pStyle w:val="a4"/>
              <w:spacing w:after="0"/>
              <w:ind w:left="34"/>
              <w:jc w:val="both"/>
            </w:pPr>
          </w:p>
          <w:p w:rsidR="00F44BD6" w:rsidRPr="00B83FBF" w:rsidRDefault="00F44BD6" w:rsidP="00D12F63">
            <w:pPr>
              <w:pBdr>
                <w:top w:val="single" w:sz="4" w:space="0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ind w:firstLine="567"/>
              <w:jc w:val="center"/>
              <w:rPr>
                <w:sz w:val="28"/>
                <w:szCs w:val="28"/>
                <w:highlight w:val="yellow"/>
                <w:lang w:eastAsia="en-US"/>
              </w:rPr>
            </w:pPr>
          </w:p>
          <w:p w:rsidR="00F44BD6" w:rsidRPr="00E02D9A" w:rsidRDefault="00F44BD6" w:rsidP="00D12F63">
            <w:pPr>
              <w:spacing w:line="276" w:lineRule="auto"/>
              <w:ind w:firstLine="602"/>
              <w:jc w:val="both"/>
              <w:rPr>
                <w:sz w:val="28"/>
                <w:szCs w:val="28"/>
                <w:lang w:eastAsia="en-US"/>
              </w:rPr>
            </w:pPr>
            <w:r w:rsidRPr="00E02D9A">
              <w:rPr>
                <w:sz w:val="28"/>
                <w:szCs w:val="28"/>
                <w:lang w:eastAsia="en-US"/>
              </w:rPr>
              <w:t xml:space="preserve">Пожалуйста, заполните и направьте данную форму по электронной почте на адрес </w:t>
            </w:r>
            <w:proofErr w:type="spellStart"/>
            <w:r w:rsidR="000040CE">
              <w:rPr>
                <w:sz w:val="28"/>
                <w:szCs w:val="28"/>
                <w:lang w:val="en-US"/>
              </w:rPr>
              <w:t>BogdanovaOA</w:t>
            </w:r>
            <w:proofErr w:type="spellEnd"/>
            <w:r w:rsidR="000040CE">
              <w:rPr>
                <w:sz w:val="28"/>
                <w:szCs w:val="28"/>
              </w:rPr>
              <w:t xml:space="preserve">@admhmansy.ru </w:t>
            </w:r>
            <w:r w:rsidRPr="00E02D9A">
              <w:rPr>
                <w:sz w:val="28"/>
                <w:szCs w:val="28"/>
                <w:lang w:eastAsia="en-US"/>
              </w:rPr>
              <w:t xml:space="preserve">не позднее </w:t>
            </w:r>
            <w:r w:rsidR="00B946AA">
              <w:rPr>
                <w:sz w:val="28"/>
                <w:szCs w:val="28"/>
                <w:lang w:eastAsia="en-US"/>
              </w:rPr>
              <w:t>13.0</w:t>
            </w:r>
            <w:r w:rsidR="00F913C0">
              <w:rPr>
                <w:sz w:val="28"/>
                <w:szCs w:val="28"/>
                <w:lang w:eastAsia="en-US"/>
              </w:rPr>
              <w:t>5</w:t>
            </w:r>
            <w:r w:rsidR="00B946AA">
              <w:rPr>
                <w:sz w:val="28"/>
                <w:szCs w:val="28"/>
                <w:lang w:eastAsia="en-US"/>
              </w:rPr>
              <w:t>.202</w:t>
            </w:r>
            <w:r w:rsidR="00F913C0">
              <w:rPr>
                <w:sz w:val="28"/>
                <w:szCs w:val="28"/>
                <w:lang w:eastAsia="en-US"/>
              </w:rPr>
              <w:t>1</w:t>
            </w:r>
            <w:r w:rsidRPr="00B946AA">
              <w:rPr>
                <w:sz w:val="28"/>
                <w:szCs w:val="28"/>
                <w:lang w:eastAsia="en-US"/>
              </w:rPr>
              <w:t>.</w:t>
            </w:r>
          </w:p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  <w:r w:rsidRPr="00E02D9A">
              <w:rPr>
                <w:sz w:val="28"/>
                <w:szCs w:val="28"/>
                <w:lang w:eastAsia="en-US"/>
              </w:rPr>
              <w:t>Регулирующий орган не будет иметь возможности проанализировать позиции, направленные ему после указанного срока, а также направленные</w:t>
            </w:r>
            <w:r w:rsidRPr="00E02D9A">
              <w:rPr>
                <w:sz w:val="28"/>
                <w:szCs w:val="28"/>
                <w:lang w:eastAsia="en-US"/>
              </w:rPr>
              <w:br/>
              <w:t>не в соответствии с настоящей формой.</w:t>
            </w:r>
          </w:p>
        </w:tc>
      </w:tr>
    </w:tbl>
    <w:p w:rsidR="00F44BD6" w:rsidRDefault="00F44BD6" w:rsidP="00F44BD6">
      <w:pPr>
        <w:ind w:firstLine="567"/>
        <w:rPr>
          <w:sz w:val="12"/>
          <w:szCs w:val="28"/>
        </w:rPr>
      </w:pPr>
    </w:p>
    <w:p w:rsidR="00F44BD6" w:rsidRDefault="00F44BD6" w:rsidP="00F44BD6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Контактная информация</w:t>
      </w:r>
    </w:p>
    <w:p w:rsidR="00F44BD6" w:rsidRDefault="00F44BD6" w:rsidP="00F44BD6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По Вашему желанию укажите:</w:t>
      </w:r>
    </w:p>
    <w:p w:rsidR="008356A5" w:rsidRDefault="008356A5" w:rsidP="008356A5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Наименование организации</w:t>
      </w:r>
      <w:r w:rsidR="00281554">
        <w:rPr>
          <w:sz w:val="28"/>
          <w:szCs w:val="28"/>
          <w:u w:val="single"/>
        </w:rPr>
        <w:t>:</w:t>
      </w:r>
    </w:p>
    <w:p w:rsidR="008356A5" w:rsidRPr="008356A5" w:rsidRDefault="00F44BD6" w:rsidP="008356A5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Сферу деятельности организации</w:t>
      </w:r>
      <w:r w:rsidR="00281554">
        <w:rPr>
          <w:sz w:val="28"/>
          <w:szCs w:val="28"/>
        </w:rPr>
        <w:t>:</w:t>
      </w:r>
    </w:p>
    <w:p w:rsidR="00281554" w:rsidRDefault="00F44BD6" w:rsidP="00F44BD6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Ф.И.О. контактного лица</w:t>
      </w:r>
      <w:r w:rsidR="00281554">
        <w:rPr>
          <w:sz w:val="28"/>
          <w:szCs w:val="28"/>
        </w:rPr>
        <w:t>:</w:t>
      </w:r>
      <w:r>
        <w:rPr>
          <w:sz w:val="28"/>
          <w:szCs w:val="28"/>
        </w:rPr>
        <w:t> </w:t>
      </w:r>
    </w:p>
    <w:p w:rsidR="00F44BD6" w:rsidRDefault="00281554" w:rsidP="00F44BD6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44BD6">
        <w:rPr>
          <w:sz w:val="28"/>
          <w:szCs w:val="28"/>
        </w:rPr>
        <w:t>Номер контактного телефона</w:t>
      </w:r>
      <w:r>
        <w:rPr>
          <w:sz w:val="28"/>
          <w:szCs w:val="28"/>
          <w:u w:val="single"/>
        </w:rPr>
        <w:t>:</w:t>
      </w:r>
    </w:p>
    <w:p w:rsidR="00281554" w:rsidRDefault="00F44BD6" w:rsidP="00281554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Адрес электронной почты</w:t>
      </w:r>
      <w:r w:rsidR="00281554">
        <w:rPr>
          <w:sz w:val="28"/>
          <w:szCs w:val="28"/>
        </w:rPr>
        <w:t>: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281554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Является ли актуальной в настоящее время проблема, на решение которой направлен нормативн</w:t>
            </w:r>
            <w:r w:rsidR="00281554">
              <w:rPr>
                <w:i/>
                <w:sz w:val="28"/>
                <w:szCs w:val="28"/>
                <w:lang w:eastAsia="en-US"/>
              </w:rPr>
              <w:t xml:space="preserve">ый </w:t>
            </w:r>
            <w:r>
              <w:rPr>
                <w:i/>
                <w:sz w:val="28"/>
                <w:szCs w:val="28"/>
                <w:lang w:eastAsia="en-US"/>
              </w:rPr>
              <w:t>правово</w:t>
            </w:r>
            <w:r w:rsidR="00281554">
              <w:rPr>
                <w:i/>
                <w:sz w:val="28"/>
                <w:szCs w:val="28"/>
                <w:lang w:eastAsia="en-US"/>
              </w:rPr>
              <w:t>й</w:t>
            </w:r>
            <w:r>
              <w:rPr>
                <w:i/>
                <w:sz w:val="28"/>
                <w:szCs w:val="28"/>
                <w:lang w:eastAsia="en-US"/>
              </w:rPr>
              <w:t xml:space="preserve"> акт? Укажите </w:t>
            </w:r>
            <w:proofErr w:type="gramStart"/>
            <w:r>
              <w:rPr>
                <w:i/>
                <w:sz w:val="28"/>
                <w:szCs w:val="28"/>
                <w:lang w:eastAsia="en-US"/>
              </w:rPr>
              <w:t>обоснования</w:t>
            </w:r>
            <w:proofErr w:type="gramEnd"/>
            <w:r>
              <w:rPr>
                <w:i/>
                <w:sz w:val="28"/>
                <w:szCs w:val="28"/>
                <w:lang w:eastAsia="en-US"/>
              </w:rPr>
              <w:t xml:space="preserve"> высказанного Вами мнения.</w:t>
            </w:r>
          </w:p>
        </w:tc>
      </w:tr>
      <w:tr w:rsidR="00F44BD6" w:rsidTr="00D12F63">
        <w:trPr>
          <w:trHeight w:val="261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Существуют ли иные варианты достижения заявленных целей регулирования? Если да, выделите из них те, которые, по Вашему мнению, были бы </w:t>
            </w:r>
            <w:proofErr w:type="gramStart"/>
            <w:r>
              <w:rPr>
                <w:i/>
                <w:sz w:val="28"/>
                <w:szCs w:val="28"/>
                <w:lang w:eastAsia="en-US"/>
              </w:rPr>
              <w:t>более оптимальными</w:t>
            </w:r>
            <w:proofErr w:type="gramEnd"/>
            <w:r>
              <w:rPr>
                <w:i/>
                <w:sz w:val="28"/>
                <w:szCs w:val="28"/>
                <w:lang w:eastAsia="en-US"/>
              </w:rPr>
              <w:t xml:space="preserve"> и менее затратными и (или) более эффективными?</w:t>
            </w:r>
          </w:p>
        </w:tc>
      </w:tr>
      <w:tr w:rsidR="00F44BD6" w:rsidTr="00D12F63">
        <w:trPr>
          <w:trHeight w:val="86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Какие, по Вашему мнению, субъекты предпринимательской и инвестиционной деятельности будут затронуты предлагаемым регулированием (по видам субъектов, по отраслям, количеству)?</w:t>
            </w:r>
          </w:p>
        </w:tc>
      </w:tr>
      <w:tr w:rsidR="00F44BD6" w:rsidTr="00D12F63">
        <w:trPr>
          <w:trHeight w:val="218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F44BD6" w:rsidTr="00D12F63">
        <w:trPr>
          <w:trHeight w:val="1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lastRenderedPageBreak/>
              <w:t xml:space="preserve"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ответственными исполнительными органами местного самоуправления, насколько точно и недвусмысленно прописаны властные функции и полномочия? </w:t>
            </w: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Pr="001277A6" w:rsidRDefault="00F44BD6" w:rsidP="00D12F63">
            <w:pPr>
              <w:spacing w:line="276" w:lineRule="auto"/>
              <w:ind w:left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F44BD6" w:rsidTr="00D12F63">
        <w:trPr>
          <w:trHeight w:val="213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281554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Существуют ли в предлагаемом нормативно</w:t>
            </w:r>
            <w:r w:rsidR="00281554">
              <w:rPr>
                <w:i/>
                <w:sz w:val="28"/>
                <w:szCs w:val="28"/>
                <w:lang w:eastAsia="en-US"/>
              </w:rPr>
              <w:t>м</w:t>
            </w:r>
            <w:r>
              <w:rPr>
                <w:i/>
                <w:sz w:val="28"/>
                <w:szCs w:val="28"/>
                <w:lang w:eastAsia="en-US"/>
              </w:rPr>
              <w:t xml:space="preserve"> правово</w:t>
            </w:r>
            <w:r w:rsidR="00281554">
              <w:rPr>
                <w:i/>
                <w:sz w:val="28"/>
                <w:szCs w:val="28"/>
                <w:lang w:eastAsia="en-US"/>
              </w:rPr>
              <w:t>м</w:t>
            </w:r>
            <w:r>
              <w:rPr>
                <w:i/>
                <w:sz w:val="28"/>
                <w:szCs w:val="28"/>
                <w:lang w:eastAsia="en-US"/>
              </w:rPr>
              <w:t xml:space="preserve"> акт</w:t>
            </w:r>
            <w:r w:rsidR="00281554">
              <w:rPr>
                <w:i/>
                <w:sz w:val="28"/>
                <w:szCs w:val="28"/>
                <w:lang w:eastAsia="en-US"/>
              </w:rPr>
              <w:t>е</w:t>
            </w:r>
            <w:r>
              <w:rPr>
                <w:i/>
                <w:sz w:val="28"/>
                <w:szCs w:val="28"/>
                <w:lang w:eastAsia="en-US"/>
              </w:rPr>
              <w:t xml:space="preserve"> положения, которые изменяют содержание прав и обязанностей субъектов предпринимательской и инвестиционной деятельности, вводят избыточные обязанности, запреты и ограничения, а также способствуют возникновению необоснованных расходов субъектов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F44BD6" w:rsidTr="00D12F63">
        <w:trPr>
          <w:trHeight w:val="7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 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обязанностей, возникновения избыточных административных и иных ограничений и обязанностей?</w:t>
            </w: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i/>
                <w:sz w:val="28"/>
                <w:szCs w:val="28"/>
                <w:lang w:eastAsia="en-US"/>
              </w:rPr>
              <w:t>Приведите конкретные примеры.</w:t>
            </w:r>
          </w:p>
        </w:tc>
      </w:tr>
      <w:tr w:rsidR="00F44BD6" w:rsidTr="00D12F63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 Оцените издержки субъектов предпринимательской и инвестиционной деятельности, возникающие при введении предлагаемого регулировании, а при возможности и бюджета города Ханты-Мансийска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проч.)</w:t>
            </w:r>
            <w:r>
              <w:rPr>
                <w:i/>
                <w:szCs w:val="28"/>
                <w:vertAlign w:val="superscript"/>
                <w:lang w:eastAsia="en-US"/>
              </w:rPr>
              <w:t xml:space="preserve"> </w:t>
            </w:r>
          </w:p>
        </w:tc>
      </w:tr>
      <w:tr w:rsidR="00F44BD6" w:rsidTr="00D12F63">
        <w:trPr>
          <w:trHeight w:val="124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D6" w:rsidRDefault="00F44BD6" w:rsidP="00281554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 Какие, на Ваш взгляд, могут возникнуть проблемы и трудности с контролем соблюдения требований и норм, вв</w:t>
            </w:r>
            <w:r w:rsidR="00281554">
              <w:rPr>
                <w:i/>
                <w:sz w:val="28"/>
                <w:szCs w:val="28"/>
                <w:lang w:eastAsia="en-US"/>
              </w:rPr>
              <w:t xml:space="preserve">еденных </w:t>
            </w:r>
            <w:r>
              <w:rPr>
                <w:i/>
                <w:sz w:val="28"/>
                <w:szCs w:val="28"/>
                <w:lang w:eastAsia="en-US"/>
              </w:rPr>
              <w:t>нормативн</w:t>
            </w:r>
            <w:r w:rsidR="00281554">
              <w:rPr>
                <w:i/>
                <w:sz w:val="28"/>
                <w:szCs w:val="28"/>
                <w:lang w:eastAsia="en-US"/>
              </w:rPr>
              <w:t>ым</w:t>
            </w:r>
            <w:r>
              <w:rPr>
                <w:i/>
                <w:sz w:val="28"/>
                <w:szCs w:val="28"/>
                <w:lang w:eastAsia="en-US"/>
              </w:rPr>
              <w:t xml:space="preserve"> правов</w:t>
            </w:r>
            <w:r w:rsidR="00281554">
              <w:rPr>
                <w:i/>
                <w:sz w:val="28"/>
                <w:szCs w:val="28"/>
                <w:lang w:eastAsia="en-US"/>
              </w:rPr>
              <w:t xml:space="preserve">ым </w:t>
            </w:r>
            <w:r>
              <w:rPr>
                <w:i/>
                <w:sz w:val="28"/>
                <w:szCs w:val="28"/>
                <w:lang w:eastAsia="en-US"/>
              </w:rPr>
              <w:t>акт</w:t>
            </w:r>
            <w:r w:rsidR="00281554">
              <w:rPr>
                <w:i/>
                <w:sz w:val="28"/>
                <w:szCs w:val="28"/>
                <w:lang w:eastAsia="en-US"/>
              </w:rPr>
              <w:t>ом</w:t>
            </w:r>
            <w:r>
              <w:rPr>
                <w:i/>
                <w:sz w:val="28"/>
                <w:szCs w:val="28"/>
                <w:lang w:eastAsia="en-US"/>
              </w:rPr>
              <w:t>?</w:t>
            </w:r>
          </w:p>
        </w:tc>
      </w:tr>
      <w:tr w:rsidR="00F44BD6" w:rsidTr="00D12F63">
        <w:trPr>
          <w:trHeight w:val="155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 Какие, на Ваш взгляд, целесообразно применить исключения по вв</w:t>
            </w:r>
            <w:r w:rsidR="00F3408B">
              <w:rPr>
                <w:i/>
                <w:sz w:val="28"/>
                <w:szCs w:val="28"/>
                <w:lang w:eastAsia="en-US"/>
              </w:rPr>
              <w:t>едению регулирования в отношение</w:t>
            </w:r>
            <w:r>
              <w:rPr>
                <w:i/>
                <w:sz w:val="28"/>
                <w:szCs w:val="28"/>
                <w:lang w:eastAsia="en-US"/>
              </w:rPr>
              <w:t xml:space="preserve"> отдельных групп лиц, приведите соответствующее обоснование.</w:t>
            </w:r>
          </w:p>
        </w:tc>
      </w:tr>
      <w:tr w:rsidR="00F44BD6" w:rsidTr="00D12F63">
        <w:trPr>
          <w:trHeight w:val="7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D6" w:rsidRDefault="00F44BD6" w:rsidP="009E5B40">
            <w:pPr>
              <w:spacing w:line="276" w:lineRule="auto"/>
              <w:ind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1</w:t>
            </w:r>
            <w:r w:rsidR="00281554">
              <w:rPr>
                <w:i/>
                <w:sz w:val="28"/>
                <w:szCs w:val="28"/>
                <w:lang w:eastAsia="en-US"/>
              </w:rPr>
              <w:t>2</w:t>
            </w:r>
            <w:r>
              <w:rPr>
                <w:i/>
                <w:sz w:val="28"/>
                <w:szCs w:val="28"/>
                <w:lang w:eastAsia="en-US"/>
              </w:rPr>
              <w:t>. Иные предложения и замечания, которые, по Вашему мнению, целесообразно учесть в рамках оценки регулирующего воздействия нормативного правового акта.</w:t>
            </w:r>
          </w:p>
        </w:tc>
      </w:tr>
      <w:tr w:rsidR="000268BD" w:rsidTr="000268BD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8BD" w:rsidRPr="000268BD" w:rsidRDefault="000268BD" w:rsidP="002318F4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F44BD6" w:rsidRDefault="00F44BD6" w:rsidP="00F44BD6">
      <w:pPr>
        <w:jc w:val="both"/>
      </w:pPr>
    </w:p>
    <w:p w:rsidR="00F44BD6" w:rsidRDefault="00F44BD6" w:rsidP="00F44BD6"/>
    <w:p w:rsidR="00F44BD6" w:rsidRDefault="00F44BD6" w:rsidP="00F44BD6"/>
    <w:p w:rsidR="00F44BD6" w:rsidRDefault="00F44BD6" w:rsidP="00F44BD6"/>
    <w:p w:rsidR="00561F83" w:rsidRDefault="00F913C0"/>
    <w:sectPr w:rsidR="00561F83" w:rsidSect="004859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BE84399"/>
    <w:multiLevelType w:val="hybridMultilevel"/>
    <w:tmpl w:val="A0240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4BD6"/>
    <w:rsid w:val="00002B66"/>
    <w:rsid w:val="000040CE"/>
    <w:rsid w:val="000268BD"/>
    <w:rsid w:val="00073523"/>
    <w:rsid w:val="000B32EB"/>
    <w:rsid w:val="001277A6"/>
    <w:rsid w:val="00281554"/>
    <w:rsid w:val="002B3870"/>
    <w:rsid w:val="00323619"/>
    <w:rsid w:val="003C230E"/>
    <w:rsid w:val="0041566F"/>
    <w:rsid w:val="004859B0"/>
    <w:rsid w:val="004C0268"/>
    <w:rsid w:val="00687E68"/>
    <w:rsid w:val="00696E46"/>
    <w:rsid w:val="00707301"/>
    <w:rsid w:val="00810A43"/>
    <w:rsid w:val="008356A5"/>
    <w:rsid w:val="008525AB"/>
    <w:rsid w:val="009E5B40"/>
    <w:rsid w:val="00A86BB8"/>
    <w:rsid w:val="00A93F43"/>
    <w:rsid w:val="00B83FBF"/>
    <w:rsid w:val="00B946AA"/>
    <w:rsid w:val="00BC2714"/>
    <w:rsid w:val="00BC79F9"/>
    <w:rsid w:val="00CE2919"/>
    <w:rsid w:val="00D02A57"/>
    <w:rsid w:val="00E02D9A"/>
    <w:rsid w:val="00E961AF"/>
    <w:rsid w:val="00F07470"/>
    <w:rsid w:val="00F322E6"/>
    <w:rsid w:val="00F3408B"/>
    <w:rsid w:val="00F44BD6"/>
    <w:rsid w:val="00F913C0"/>
    <w:rsid w:val="00FD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3619"/>
    <w:rPr>
      <w:color w:val="0000FF" w:themeColor="hyperlink"/>
      <w:u w:val="single"/>
    </w:rPr>
  </w:style>
  <w:style w:type="paragraph" w:customStyle="1" w:styleId="FR1">
    <w:name w:val="FR1"/>
    <w:rsid w:val="0041566F"/>
    <w:pPr>
      <w:widowControl w:val="0"/>
      <w:suppressAutoHyphens/>
      <w:autoSpaceDE w:val="0"/>
      <w:spacing w:after="0" w:line="300" w:lineRule="auto"/>
    </w:pPr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paragraph" w:styleId="a4">
    <w:name w:val="List Paragraph"/>
    <w:basedOn w:val="a"/>
    <w:uiPriority w:val="34"/>
    <w:qFormat/>
    <w:rsid w:val="0007352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8356A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3619"/>
    <w:rPr>
      <w:color w:val="0000FF" w:themeColor="hyperlink"/>
      <w:u w:val="single"/>
    </w:rPr>
  </w:style>
  <w:style w:type="paragraph" w:customStyle="1" w:styleId="FR1">
    <w:name w:val="FR1"/>
    <w:rsid w:val="0041566F"/>
    <w:pPr>
      <w:widowControl w:val="0"/>
      <w:suppressAutoHyphens/>
      <w:autoSpaceDE w:val="0"/>
      <w:spacing w:after="0" w:line="300" w:lineRule="auto"/>
    </w:pPr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paragraph" w:styleId="a4">
    <w:name w:val="List Paragraph"/>
    <w:basedOn w:val="a"/>
    <w:uiPriority w:val="34"/>
    <w:qFormat/>
    <w:rsid w:val="0007352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6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Печерица Наталья Александровна</dc:creator>
  <cp:lastModifiedBy>Путина Светлана Николаевна</cp:lastModifiedBy>
  <cp:revision>14</cp:revision>
  <dcterms:created xsi:type="dcterms:W3CDTF">2016-10-10T17:32:00Z</dcterms:created>
  <dcterms:modified xsi:type="dcterms:W3CDTF">2021-04-29T04:34:00Z</dcterms:modified>
</cp:coreProperties>
</file>