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Городской округ  Ханты-Мансийск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8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DF97E" wp14:editId="060931E4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D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0A1E" wp14:editId="13B20B73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:rsidR="00BA3F1D" w:rsidRPr="00083D3A" w:rsidRDefault="00BA3F1D" w:rsidP="00BE362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56007" w:rsidRPr="00B602C0" w:rsidRDefault="00E56007" w:rsidP="00E560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02C0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BA3F1D" w:rsidRPr="00B602C0">
        <w:rPr>
          <w:rFonts w:ascii="Times New Roman" w:hAnsi="Times New Roman"/>
          <w:b/>
          <w:sz w:val="28"/>
          <w:szCs w:val="28"/>
        </w:rPr>
        <w:t>Администрации города Ханты-Мансийска</w:t>
      </w:r>
      <w:r w:rsidRPr="00B602C0">
        <w:rPr>
          <w:rFonts w:ascii="Times New Roman" w:hAnsi="Times New Roman"/>
          <w:b/>
          <w:sz w:val="28"/>
          <w:szCs w:val="28"/>
        </w:rPr>
        <w:t xml:space="preserve"> </w:t>
      </w:r>
    </w:p>
    <w:p w:rsidR="001E53EB" w:rsidRPr="001E53EB" w:rsidRDefault="00F70D2E" w:rsidP="001E53EB">
      <w:pPr>
        <w:jc w:val="center"/>
        <w:rPr>
          <w:b/>
          <w:sz w:val="28"/>
          <w:szCs w:val="28"/>
        </w:rPr>
      </w:pPr>
      <w:r w:rsidRPr="00F70D2E">
        <w:rPr>
          <w:b/>
          <w:sz w:val="28"/>
          <w:szCs w:val="28"/>
        </w:rPr>
        <w:t>«</w:t>
      </w:r>
      <w:r w:rsidR="001E53EB" w:rsidRPr="001E53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53A11" w:rsidRDefault="00E53A11" w:rsidP="00E5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Ханты-Мансийска от 30.12.2015 №1514</w:t>
      </w:r>
      <w:r w:rsidR="001E53EB" w:rsidRPr="001E53EB">
        <w:rPr>
          <w:b/>
          <w:sz w:val="28"/>
          <w:szCs w:val="28"/>
        </w:rPr>
        <w:t xml:space="preserve"> «</w:t>
      </w:r>
      <w:r w:rsidRPr="00E53A11">
        <w:rPr>
          <w:b/>
          <w:sz w:val="28"/>
          <w:szCs w:val="28"/>
        </w:rPr>
        <w:t xml:space="preserve">О муниципальной программе «Развитие отдельных секторов экономики </w:t>
      </w:r>
    </w:p>
    <w:p w:rsidR="00E56007" w:rsidRPr="00B602C0" w:rsidRDefault="00E53A11" w:rsidP="00E53A11">
      <w:pPr>
        <w:jc w:val="center"/>
        <w:rPr>
          <w:b/>
          <w:sz w:val="28"/>
          <w:szCs w:val="28"/>
          <w:lang w:eastAsia="en-US"/>
        </w:rPr>
      </w:pPr>
      <w:r w:rsidRPr="00E53A11">
        <w:rPr>
          <w:b/>
          <w:sz w:val="28"/>
          <w:szCs w:val="28"/>
        </w:rPr>
        <w:t>города Ханты-Мансийска</w:t>
      </w:r>
      <w:r w:rsidR="001E53EB" w:rsidRPr="001E53EB">
        <w:rPr>
          <w:b/>
          <w:sz w:val="28"/>
          <w:szCs w:val="28"/>
        </w:rPr>
        <w:t>»</w:t>
      </w:r>
    </w:p>
    <w:p w:rsidR="00BA3F1D" w:rsidRDefault="00BA3F1D" w:rsidP="001E53EB">
      <w:pPr>
        <w:pStyle w:val="FR1"/>
        <w:spacing w:line="240" w:lineRule="auto"/>
      </w:pPr>
    </w:p>
    <w:p w:rsidR="00D443B6" w:rsidRDefault="005E61AC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rFonts w:eastAsia="Times New Roman"/>
          <w:color w:val="000000"/>
          <w:sz w:val="28"/>
          <w:szCs w:val="28"/>
        </w:rPr>
        <w:t>П</w:t>
      </w:r>
      <w:r w:rsidR="00EE0F95" w:rsidRPr="001706B8">
        <w:rPr>
          <w:rFonts w:eastAsia="Times New Roman"/>
          <w:color w:val="000000"/>
          <w:sz w:val="28"/>
          <w:szCs w:val="28"/>
        </w:rPr>
        <w:t>роект постановления Администрации города Ханты-</w:t>
      </w:r>
      <w:r w:rsidR="00F70D2E" w:rsidRPr="001706B8">
        <w:rPr>
          <w:rFonts w:eastAsia="Times New Roman"/>
          <w:color w:val="000000"/>
          <w:sz w:val="28"/>
          <w:szCs w:val="28"/>
        </w:rPr>
        <w:t>Мансийска</w:t>
      </w:r>
      <w:r w:rsidR="00EE0F95" w:rsidRPr="001706B8">
        <w:rPr>
          <w:rFonts w:eastAsia="Times New Roman"/>
          <w:color w:val="000000"/>
          <w:sz w:val="28"/>
          <w:szCs w:val="28"/>
        </w:rPr>
        <w:t xml:space="preserve"> </w:t>
      </w:r>
      <w:r w:rsidR="008509C0" w:rsidRPr="001706B8">
        <w:rPr>
          <w:rFonts w:eastAsia="Times New Roman"/>
          <w:color w:val="000000"/>
          <w:sz w:val="28"/>
          <w:szCs w:val="28"/>
        </w:rPr>
        <w:br/>
      </w:r>
      <w:r w:rsidR="00EE0F95" w:rsidRPr="001706B8">
        <w:rPr>
          <w:rFonts w:eastAsia="Times New Roman"/>
          <w:color w:val="000000"/>
          <w:sz w:val="28"/>
          <w:szCs w:val="28"/>
        </w:rPr>
        <w:t>«</w:t>
      </w:r>
      <w:r w:rsidR="00F70D2E" w:rsidRPr="001706B8"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</w:t>
      </w:r>
      <w:r w:rsidR="00E53A11" w:rsidRPr="001706B8">
        <w:rPr>
          <w:rFonts w:eastAsia="Times New Roman"/>
          <w:color w:val="000000"/>
          <w:sz w:val="28"/>
          <w:szCs w:val="28"/>
        </w:rPr>
        <w:t xml:space="preserve">ции города </w:t>
      </w:r>
      <w:r w:rsidR="008509C0" w:rsidRPr="001706B8">
        <w:rPr>
          <w:rFonts w:eastAsia="Times New Roman"/>
          <w:color w:val="000000"/>
          <w:sz w:val="28"/>
          <w:szCs w:val="28"/>
        </w:rPr>
        <w:br/>
      </w:r>
      <w:r w:rsidR="00E53A11" w:rsidRPr="001706B8">
        <w:rPr>
          <w:rFonts w:eastAsia="Times New Roman"/>
          <w:color w:val="000000"/>
          <w:sz w:val="28"/>
          <w:szCs w:val="28"/>
        </w:rPr>
        <w:t>Ханты-Мансийска от 30.12.20</w:t>
      </w:r>
      <w:r w:rsidR="00902042" w:rsidRPr="001706B8">
        <w:rPr>
          <w:rFonts w:eastAsia="Times New Roman"/>
          <w:color w:val="000000"/>
          <w:sz w:val="28"/>
          <w:szCs w:val="28"/>
        </w:rPr>
        <w:t>15</w:t>
      </w:r>
      <w:r w:rsidR="00E53A11" w:rsidRPr="001706B8">
        <w:rPr>
          <w:rFonts w:eastAsia="Times New Roman"/>
          <w:color w:val="000000"/>
          <w:sz w:val="28"/>
          <w:szCs w:val="28"/>
        </w:rPr>
        <w:t xml:space="preserve"> №1514</w:t>
      </w:r>
      <w:r w:rsidR="00F70D2E" w:rsidRPr="001706B8">
        <w:rPr>
          <w:rFonts w:eastAsia="Times New Roman"/>
          <w:color w:val="000000"/>
          <w:sz w:val="28"/>
          <w:szCs w:val="28"/>
        </w:rPr>
        <w:t xml:space="preserve"> «</w:t>
      </w:r>
      <w:r w:rsidR="00E53A11" w:rsidRPr="001706B8">
        <w:rPr>
          <w:sz w:val="28"/>
          <w:szCs w:val="28"/>
          <w:lang w:eastAsia="en-US"/>
        </w:rPr>
        <w:t>О муниципальной программе «Развитие отдельных секторов экономики города Ханты-Мансийска</w:t>
      </w:r>
      <w:r w:rsidR="00EE0F95" w:rsidRPr="001706B8">
        <w:rPr>
          <w:sz w:val="28"/>
          <w:szCs w:val="28"/>
          <w:lang w:eastAsia="en-US"/>
        </w:rPr>
        <w:t>»</w:t>
      </w:r>
      <w:r w:rsidR="0014481C" w:rsidRPr="001706B8">
        <w:rPr>
          <w:sz w:val="28"/>
          <w:szCs w:val="28"/>
          <w:lang w:eastAsia="en-US"/>
        </w:rPr>
        <w:t xml:space="preserve"> (далее – Проект</w:t>
      </w:r>
      <w:r w:rsidR="00133827">
        <w:rPr>
          <w:sz w:val="28"/>
          <w:szCs w:val="28"/>
          <w:lang w:eastAsia="en-US"/>
        </w:rPr>
        <w:t>, постановление №1514)</w:t>
      </w:r>
      <w:r w:rsidR="0014481C" w:rsidRPr="001706B8">
        <w:rPr>
          <w:sz w:val="28"/>
          <w:szCs w:val="28"/>
          <w:lang w:eastAsia="en-US"/>
        </w:rPr>
        <w:t xml:space="preserve"> </w:t>
      </w:r>
      <w:r w:rsidRPr="001706B8">
        <w:rPr>
          <w:sz w:val="28"/>
          <w:szCs w:val="28"/>
          <w:lang w:eastAsia="en-US"/>
        </w:rPr>
        <w:t>разработан</w:t>
      </w:r>
      <w:r w:rsidR="00A94FDE" w:rsidRPr="001706B8">
        <w:rPr>
          <w:sz w:val="28"/>
          <w:szCs w:val="28"/>
          <w:lang w:eastAsia="en-US"/>
        </w:rPr>
        <w:t xml:space="preserve"> управлением экономического развития и инвестиций Администрации города Ханты-Мансийска</w:t>
      </w:r>
      <w:r w:rsidRPr="001706B8">
        <w:rPr>
          <w:sz w:val="28"/>
          <w:szCs w:val="28"/>
          <w:lang w:eastAsia="en-US"/>
        </w:rPr>
        <w:t xml:space="preserve"> в связи с</w:t>
      </w:r>
      <w:r w:rsidR="004E1B82" w:rsidRPr="001706B8">
        <w:rPr>
          <w:sz w:val="28"/>
          <w:szCs w:val="28"/>
          <w:lang w:eastAsia="en-US"/>
        </w:rPr>
        <w:t xml:space="preserve"> необходимостью </w:t>
      </w:r>
      <w:r w:rsidR="00D443B6">
        <w:rPr>
          <w:sz w:val="28"/>
          <w:szCs w:val="28"/>
          <w:lang w:eastAsia="en-US"/>
        </w:rPr>
        <w:t xml:space="preserve">приведения в соответствие </w:t>
      </w:r>
      <w:proofErr w:type="gramStart"/>
      <w:r w:rsidR="00D443B6">
        <w:rPr>
          <w:sz w:val="28"/>
          <w:szCs w:val="28"/>
          <w:lang w:eastAsia="en-US"/>
        </w:rPr>
        <w:t>с</w:t>
      </w:r>
      <w:proofErr w:type="gramEnd"/>
      <w:r w:rsidR="00D443B6">
        <w:rPr>
          <w:sz w:val="28"/>
          <w:szCs w:val="28"/>
          <w:lang w:eastAsia="en-US"/>
        </w:rPr>
        <w:t>:</w:t>
      </w:r>
    </w:p>
    <w:p w:rsidR="00D443B6" w:rsidRPr="00D443B6" w:rsidRDefault="00D443B6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443B6">
        <w:rPr>
          <w:sz w:val="28"/>
          <w:szCs w:val="28"/>
          <w:lang w:eastAsia="en-US"/>
        </w:rPr>
        <w:t xml:space="preserve">- постановлением Правительства Российской Федерации от 18.09.2020 № 1492 «Об общих </w:t>
      </w:r>
      <w:r w:rsidRPr="00D443B6">
        <w:rPr>
          <w:sz w:val="28"/>
          <w:szCs w:val="28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D443B6">
        <w:rPr>
          <w:sz w:val="28"/>
          <w:szCs w:val="28"/>
        </w:rPr>
        <w:t>утратившими</w:t>
      </w:r>
      <w:proofErr w:type="gramEnd"/>
      <w:r w:rsidRPr="00D443B6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="00133827">
        <w:rPr>
          <w:sz w:val="28"/>
          <w:szCs w:val="28"/>
        </w:rPr>
        <w:t xml:space="preserve"> (далее – постановление </w:t>
      </w:r>
      <w:r w:rsidR="00133827">
        <w:rPr>
          <w:sz w:val="28"/>
          <w:szCs w:val="28"/>
        </w:rPr>
        <w:br/>
        <w:t>№1492)</w:t>
      </w:r>
      <w:r>
        <w:rPr>
          <w:sz w:val="28"/>
          <w:szCs w:val="28"/>
        </w:rPr>
        <w:t>;</w:t>
      </w:r>
    </w:p>
    <w:p w:rsidR="00152805" w:rsidRPr="001706B8" w:rsidRDefault="00D443B6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постановлением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="00133827">
        <w:rPr>
          <w:sz w:val="28"/>
          <w:szCs w:val="28"/>
          <w:lang w:eastAsia="en-US"/>
        </w:rPr>
        <w:t xml:space="preserve"> (далее – постановление №637-п)</w:t>
      </w:r>
      <w:r w:rsidR="004E1B82" w:rsidRPr="001706B8">
        <w:rPr>
          <w:sz w:val="28"/>
          <w:szCs w:val="28"/>
          <w:lang w:eastAsia="en-US"/>
        </w:rPr>
        <w:t>.</w:t>
      </w:r>
      <w:r w:rsidR="00902042" w:rsidRPr="001706B8">
        <w:rPr>
          <w:sz w:val="28"/>
          <w:szCs w:val="28"/>
          <w:lang w:eastAsia="en-US"/>
        </w:rPr>
        <w:t xml:space="preserve"> </w:t>
      </w:r>
    </w:p>
    <w:p w:rsidR="00030D00" w:rsidRDefault="004E1B82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>Проектом предлагается</w:t>
      </w:r>
      <w:r w:rsidR="00D443B6">
        <w:rPr>
          <w:sz w:val="28"/>
          <w:szCs w:val="28"/>
          <w:lang w:eastAsia="en-US"/>
        </w:rPr>
        <w:t xml:space="preserve"> внести изменения в порядки предоставления субсидий в рамках реализации переданного отдельного государственного полномочия по поддержке сельскохозяйственного производства и деятельности по за</w:t>
      </w:r>
      <w:r w:rsidR="00133827">
        <w:rPr>
          <w:sz w:val="28"/>
          <w:szCs w:val="28"/>
          <w:lang w:eastAsia="en-US"/>
        </w:rPr>
        <w:t>готовке и переработке дикоросов</w:t>
      </w:r>
      <w:r w:rsidR="00133827" w:rsidRPr="00133827">
        <w:rPr>
          <w:sz w:val="28"/>
          <w:szCs w:val="28"/>
          <w:lang w:eastAsia="en-US"/>
        </w:rPr>
        <w:t xml:space="preserve"> </w:t>
      </w:r>
      <w:r w:rsidR="00133827">
        <w:rPr>
          <w:sz w:val="28"/>
          <w:szCs w:val="28"/>
          <w:lang w:eastAsia="en-US"/>
        </w:rPr>
        <w:t>(приложения 13, 14, 15, 16, 17 к постановлению №1514) в части доработки на соответствие требованиям постановления №1492.</w:t>
      </w:r>
    </w:p>
    <w:p w:rsidR="00133827" w:rsidRDefault="00133827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Кроме того, в приложениях 14,16 </w:t>
      </w:r>
      <w:proofErr w:type="gramStart"/>
      <w:r>
        <w:rPr>
          <w:sz w:val="28"/>
          <w:szCs w:val="28"/>
          <w:lang w:eastAsia="en-US"/>
        </w:rPr>
        <w:t>уточнены</w:t>
      </w:r>
      <w:proofErr w:type="gramEnd"/>
      <w:r>
        <w:rPr>
          <w:sz w:val="28"/>
          <w:szCs w:val="28"/>
          <w:lang w:eastAsia="en-US"/>
        </w:rPr>
        <w:t xml:space="preserve">: </w:t>
      </w:r>
    </w:p>
    <w:p w:rsidR="00133827" w:rsidRDefault="00133827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формулировки видов деятельности</w:t>
      </w:r>
      <w:r w:rsidR="0093709A">
        <w:rPr>
          <w:sz w:val="28"/>
          <w:szCs w:val="28"/>
          <w:lang w:eastAsia="en-US"/>
        </w:rPr>
        <w:t xml:space="preserve"> и направлений</w:t>
      </w:r>
      <w:r>
        <w:rPr>
          <w:sz w:val="28"/>
          <w:szCs w:val="28"/>
          <w:lang w:eastAsia="en-US"/>
        </w:rPr>
        <w:t xml:space="preserve">, на которые предоставляется поддержка; </w:t>
      </w:r>
    </w:p>
    <w:p w:rsidR="00133827" w:rsidRDefault="00133827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формы сельскохозяйственных товаропроизводителей, имеющих право на получение субсидии;</w:t>
      </w:r>
    </w:p>
    <w:p w:rsidR="00133827" w:rsidRDefault="00133827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случаи не предоставления субсидий.</w:t>
      </w:r>
    </w:p>
    <w:p w:rsidR="00A94FDE" w:rsidRPr="001706B8" w:rsidRDefault="00A94FDE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>Проект размещен на Официальном информационном портале органов местного самоуправления города Ханты-Мансийска в сети Интернет (</w:t>
      </w:r>
      <w:hyperlink r:id="rId9" w:history="1">
        <w:r w:rsidRPr="001706B8">
          <w:rPr>
            <w:rStyle w:val="a3"/>
            <w:sz w:val="28"/>
            <w:szCs w:val="28"/>
            <w:lang w:val="en-US" w:eastAsia="en-US"/>
          </w:rPr>
          <w:t>www</w:t>
        </w:r>
        <w:r w:rsidRPr="001706B8">
          <w:rPr>
            <w:rStyle w:val="a3"/>
            <w:sz w:val="28"/>
            <w:szCs w:val="28"/>
            <w:lang w:eastAsia="en-US"/>
          </w:rPr>
          <w:t>.</w:t>
        </w:r>
        <w:r w:rsidRPr="001706B8">
          <w:rPr>
            <w:rStyle w:val="a3"/>
            <w:sz w:val="28"/>
            <w:szCs w:val="28"/>
            <w:lang w:val="en-US" w:eastAsia="en-US"/>
          </w:rPr>
          <w:t>admhmansy</w:t>
        </w:r>
        <w:r w:rsidRPr="001706B8">
          <w:rPr>
            <w:rStyle w:val="a3"/>
            <w:sz w:val="28"/>
            <w:szCs w:val="28"/>
            <w:lang w:eastAsia="en-US"/>
          </w:rPr>
          <w:t>.</w:t>
        </w:r>
        <w:r w:rsidRPr="001706B8">
          <w:rPr>
            <w:rStyle w:val="a3"/>
            <w:sz w:val="28"/>
            <w:szCs w:val="28"/>
            <w:lang w:val="en-US" w:eastAsia="en-US"/>
          </w:rPr>
          <w:t>ru</w:t>
        </w:r>
      </w:hyperlink>
      <w:r w:rsidRPr="001706B8">
        <w:rPr>
          <w:sz w:val="28"/>
          <w:szCs w:val="28"/>
          <w:lang w:eastAsia="en-US"/>
        </w:rPr>
        <w:t>)</w:t>
      </w:r>
      <w:r w:rsidR="001706B8">
        <w:rPr>
          <w:sz w:val="28"/>
          <w:szCs w:val="28"/>
          <w:lang w:eastAsia="en-US"/>
        </w:rPr>
        <w:t xml:space="preserve"> и</w:t>
      </w:r>
      <w:r w:rsidRPr="001706B8">
        <w:rPr>
          <w:sz w:val="28"/>
          <w:szCs w:val="28"/>
          <w:lang w:eastAsia="en-US"/>
        </w:rPr>
        <w:t xml:space="preserve">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</w:t>
      </w:r>
      <w:r w:rsidR="0018114C" w:rsidRPr="001706B8">
        <w:rPr>
          <w:sz w:val="28"/>
          <w:szCs w:val="28"/>
          <w:lang w:eastAsia="en-US"/>
        </w:rPr>
        <w:t>(</w:t>
      </w:r>
      <w:hyperlink r:id="rId10" w:history="1">
        <w:r w:rsidR="0018114C" w:rsidRPr="001706B8">
          <w:rPr>
            <w:rStyle w:val="a3"/>
            <w:sz w:val="28"/>
            <w:szCs w:val="28"/>
            <w:lang w:val="en-US" w:eastAsia="en-US"/>
          </w:rPr>
          <w:t>www</w:t>
        </w:r>
        <w:r w:rsidR="0018114C" w:rsidRPr="001706B8">
          <w:rPr>
            <w:rStyle w:val="a3"/>
            <w:sz w:val="28"/>
            <w:szCs w:val="28"/>
            <w:lang w:eastAsia="en-US"/>
          </w:rPr>
          <w:t>.</w:t>
        </w:r>
        <w:r w:rsidR="0018114C" w:rsidRPr="001706B8">
          <w:rPr>
            <w:rStyle w:val="a3"/>
            <w:sz w:val="28"/>
            <w:szCs w:val="28"/>
            <w:lang w:val="en-US" w:eastAsia="en-US"/>
          </w:rPr>
          <w:t>regulation</w:t>
        </w:r>
        <w:r w:rsidR="0018114C" w:rsidRPr="001706B8">
          <w:rPr>
            <w:rStyle w:val="a3"/>
            <w:sz w:val="28"/>
            <w:szCs w:val="28"/>
            <w:lang w:eastAsia="en-US"/>
          </w:rPr>
          <w:t>.</w:t>
        </w:r>
        <w:r w:rsidR="0018114C" w:rsidRPr="001706B8">
          <w:rPr>
            <w:rStyle w:val="a3"/>
            <w:sz w:val="28"/>
            <w:szCs w:val="28"/>
            <w:lang w:val="en-US" w:eastAsia="en-US"/>
          </w:rPr>
          <w:t>admhmao</w:t>
        </w:r>
        <w:r w:rsidR="0018114C" w:rsidRPr="001706B8">
          <w:rPr>
            <w:rStyle w:val="a3"/>
            <w:sz w:val="28"/>
            <w:szCs w:val="28"/>
            <w:lang w:eastAsia="en-US"/>
          </w:rPr>
          <w:t>.</w:t>
        </w:r>
        <w:r w:rsidR="0018114C" w:rsidRPr="001706B8">
          <w:rPr>
            <w:rStyle w:val="a3"/>
            <w:sz w:val="28"/>
            <w:szCs w:val="28"/>
            <w:lang w:val="en-US" w:eastAsia="en-US"/>
          </w:rPr>
          <w:t>ru</w:t>
        </w:r>
      </w:hyperlink>
      <w:r w:rsidR="0018114C" w:rsidRPr="001706B8">
        <w:rPr>
          <w:sz w:val="28"/>
          <w:szCs w:val="28"/>
          <w:lang w:eastAsia="en-US"/>
        </w:rPr>
        <w:t xml:space="preserve">). </w:t>
      </w:r>
    </w:p>
    <w:p w:rsidR="000C08B9" w:rsidRPr="001706B8" w:rsidRDefault="000C08B9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06B8">
        <w:rPr>
          <w:sz w:val="28"/>
          <w:szCs w:val="28"/>
          <w:lang w:eastAsia="en-US"/>
        </w:rPr>
        <w:t>Внесение изменений не повлечет за собой дополнительных расходов из бюджета города Ханты-Мансийска.</w:t>
      </w:r>
    </w:p>
    <w:p w:rsidR="00A14BE0" w:rsidRPr="001706B8" w:rsidRDefault="00A14BE0" w:rsidP="00170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6B8">
        <w:rPr>
          <w:color w:val="000000"/>
          <w:sz w:val="28"/>
          <w:szCs w:val="28"/>
        </w:rPr>
        <w:t xml:space="preserve">Утверждение и издание настоящего проекта не потребует </w:t>
      </w:r>
      <w:r w:rsidRPr="001706B8">
        <w:rPr>
          <w:sz w:val="28"/>
          <w:szCs w:val="28"/>
        </w:rPr>
        <w:t xml:space="preserve">признания </w:t>
      </w:r>
      <w:proofErr w:type="gramStart"/>
      <w:r w:rsidRPr="001706B8">
        <w:rPr>
          <w:sz w:val="28"/>
          <w:szCs w:val="28"/>
        </w:rPr>
        <w:t>утратившими</w:t>
      </w:r>
      <w:proofErr w:type="gramEnd"/>
      <w:r w:rsidRPr="001706B8">
        <w:rPr>
          <w:sz w:val="28"/>
          <w:szCs w:val="28"/>
        </w:rPr>
        <w:t xml:space="preserve"> силу, внесения изменений, дополнений в иные</w:t>
      </w:r>
      <w:r w:rsidRPr="001706B8">
        <w:rPr>
          <w:color w:val="000000"/>
          <w:sz w:val="28"/>
          <w:szCs w:val="28"/>
        </w:rPr>
        <w:t xml:space="preserve"> </w:t>
      </w:r>
      <w:r w:rsidRPr="001706B8">
        <w:rPr>
          <w:sz w:val="28"/>
          <w:szCs w:val="28"/>
        </w:rPr>
        <w:t>муниципальные правовые акты.</w:t>
      </w:r>
    </w:p>
    <w:p w:rsidR="00A14BE0" w:rsidRDefault="00A14BE0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52805" w:rsidRDefault="00152805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3709A" w:rsidRDefault="0093709A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3709A" w:rsidRDefault="0093709A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52805" w:rsidRDefault="00152805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52805" w:rsidRDefault="00152805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02042" w:rsidRDefault="00152805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>ачальник управления</w:t>
      </w:r>
    </w:p>
    <w:p w:rsidR="0018114C" w:rsidRDefault="00902042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и инвестиций </w:t>
      </w:r>
      <w:r w:rsidR="00275AC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2D0E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</w:t>
      </w:r>
      <w:r w:rsidR="00152805">
        <w:rPr>
          <w:rFonts w:ascii="Times New Roman" w:hAnsi="Times New Roman"/>
          <w:sz w:val="28"/>
          <w:szCs w:val="28"/>
        </w:rPr>
        <w:t xml:space="preserve">     </w:t>
      </w:r>
      <w:r w:rsidR="001E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805">
        <w:rPr>
          <w:rFonts w:ascii="Times New Roman" w:hAnsi="Times New Roman"/>
          <w:sz w:val="28"/>
          <w:szCs w:val="28"/>
        </w:rPr>
        <w:t>М.П.Сигарев</w:t>
      </w:r>
      <w:proofErr w:type="spellEnd"/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93709A" w:rsidRDefault="0093709A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93709A" w:rsidRDefault="0093709A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93709A" w:rsidRDefault="0093709A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93709A" w:rsidRDefault="0093709A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8"/>
          <w:szCs w:val="28"/>
        </w:rPr>
      </w:pPr>
    </w:p>
    <w:p w:rsidR="00152805" w:rsidRDefault="00152805" w:rsidP="004F62C2">
      <w:pPr>
        <w:pStyle w:val="a8"/>
        <w:rPr>
          <w:rFonts w:ascii="Times New Roman" w:hAnsi="Times New Roman"/>
          <w:sz w:val="24"/>
          <w:szCs w:val="28"/>
        </w:rPr>
      </w:pPr>
      <w:r w:rsidRPr="00152805">
        <w:rPr>
          <w:rFonts w:ascii="Times New Roman" w:hAnsi="Times New Roman"/>
          <w:sz w:val="24"/>
          <w:szCs w:val="28"/>
        </w:rPr>
        <w:t>Исполнитель: Абазовик Е.Г.</w:t>
      </w:r>
      <w:r w:rsidR="001706B8">
        <w:rPr>
          <w:rFonts w:ascii="Times New Roman" w:hAnsi="Times New Roman"/>
          <w:sz w:val="24"/>
          <w:szCs w:val="28"/>
        </w:rPr>
        <w:t>,</w:t>
      </w:r>
    </w:p>
    <w:p w:rsidR="001706B8" w:rsidRPr="00152805" w:rsidRDefault="001706B8" w:rsidP="004F62C2">
      <w:pPr>
        <w:pStyle w:val="a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352-321, доб.431</w:t>
      </w:r>
    </w:p>
    <w:sectPr w:rsidR="001706B8" w:rsidRPr="00152805" w:rsidSect="004E1B82">
      <w:pgSz w:w="11906" w:h="16838"/>
      <w:pgMar w:top="993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30D00"/>
    <w:rsid w:val="00042EB3"/>
    <w:rsid w:val="00046EC9"/>
    <w:rsid w:val="00063626"/>
    <w:rsid w:val="00075A50"/>
    <w:rsid w:val="00083D3A"/>
    <w:rsid w:val="0008489D"/>
    <w:rsid w:val="000A12B4"/>
    <w:rsid w:val="000A487D"/>
    <w:rsid w:val="000B2128"/>
    <w:rsid w:val="000C08B9"/>
    <w:rsid w:val="000D5EA4"/>
    <w:rsid w:val="000D6463"/>
    <w:rsid w:val="000D7AE9"/>
    <w:rsid w:val="000F4212"/>
    <w:rsid w:val="001019EA"/>
    <w:rsid w:val="001115D1"/>
    <w:rsid w:val="00133827"/>
    <w:rsid w:val="00142ADB"/>
    <w:rsid w:val="0014481C"/>
    <w:rsid w:val="00152805"/>
    <w:rsid w:val="00153561"/>
    <w:rsid w:val="001706B8"/>
    <w:rsid w:val="0018114C"/>
    <w:rsid w:val="0019449B"/>
    <w:rsid w:val="001D10D8"/>
    <w:rsid w:val="001E53EB"/>
    <w:rsid w:val="001E6CA8"/>
    <w:rsid w:val="001F5274"/>
    <w:rsid w:val="0020188B"/>
    <w:rsid w:val="00210BC6"/>
    <w:rsid w:val="00210EB4"/>
    <w:rsid w:val="002262FF"/>
    <w:rsid w:val="00264959"/>
    <w:rsid w:val="00275626"/>
    <w:rsid w:val="00275ACE"/>
    <w:rsid w:val="002A672F"/>
    <w:rsid w:val="002B1DE5"/>
    <w:rsid w:val="002C0D2D"/>
    <w:rsid w:val="003031F0"/>
    <w:rsid w:val="003141C2"/>
    <w:rsid w:val="003151E0"/>
    <w:rsid w:val="003806BA"/>
    <w:rsid w:val="003809CC"/>
    <w:rsid w:val="00396F5B"/>
    <w:rsid w:val="003A2884"/>
    <w:rsid w:val="003A598C"/>
    <w:rsid w:val="003A666C"/>
    <w:rsid w:val="003C12BC"/>
    <w:rsid w:val="003D7F0A"/>
    <w:rsid w:val="004361A0"/>
    <w:rsid w:val="00443F1E"/>
    <w:rsid w:val="00463D3B"/>
    <w:rsid w:val="00464AF1"/>
    <w:rsid w:val="00476B84"/>
    <w:rsid w:val="00491A39"/>
    <w:rsid w:val="004A4C30"/>
    <w:rsid w:val="004C1686"/>
    <w:rsid w:val="004C255D"/>
    <w:rsid w:val="004D5606"/>
    <w:rsid w:val="004E1B82"/>
    <w:rsid w:val="004F06FC"/>
    <w:rsid w:val="004F62C2"/>
    <w:rsid w:val="005024D3"/>
    <w:rsid w:val="005349DA"/>
    <w:rsid w:val="0053590E"/>
    <w:rsid w:val="00573EE4"/>
    <w:rsid w:val="005A2F02"/>
    <w:rsid w:val="005B246E"/>
    <w:rsid w:val="005C2D08"/>
    <w:rsid w:val="005C514F"/>
    <w:rsid w:val="005E61AC"/>
    <w:rsid w:val="005F2769"/>
    <w:rsid w:val="00605F7E"/>
    <w:rsid w:val="00607CA5"/>
    <w:rsid w:val="006176C1"/>
    <w:rsid w:val="00654E4D"/>
    <w:rsid w:val="00662D0E"/>
    <w:rsid w:val="00673E2D"/>
    <w:rsid w:val="0068308E"/>
    <w:rsid w:val="00694D6D"/>
    <w:rsid w:val="006A3C46"/>
    <w:rsid w:val="006B39C2"/>
    <w:rsid w:val="006B7B19"/>
    <w:rsid w:val="006D4AA1"/>
    <w:rsid w:val="00732E40"/>
    <w:rsid w:val="007468F8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354A8"/>
    <w:rsid w:val="008509C0"/>
    <w:rsid w:val="0087428E"/>
    <w:rsid w:val="008B7734"/>
    <w:rsid w:val="008E50AE"/>
    <w:rsid w:val="009004FA"/>
    <w:rsid w:val="00902042"/>
    <w:rsid w:val="009068F7"/>
    <w:rsid w:val="009238A3"/>
    <w:rsid w:val="0093709A"/>
    <w:rsid w:val="00963A2F"/>
    <w:rsid w:val="0098109F"/>
    <w:rsid w:val="00987291"/>
    <w:rsid w:val="009A6224"/>
    <w:rsid w:val="009E2E0E"/>
    <w:rsid w:val="009E3BDE"/>
    <w:rsid w:val="00A14BE0"/>
    <w:rsid w:val="00A3190D"/>
    <w:rsid w:val="00A439C2"/>
    <w:rsid w:val="00A659C3"/>
    <w:rsid w:val="00A94FDE"/>
    <w:rsid w:val="00AA0CFB"/>
    <w:rsid w:val="00B26C14"/>
    <w:rsid w:val="00B3036E"/>
    <w:rsid w:val="00B37A39"/>
    <w:rsid w:val="00B50A8A"/>
    <w:rsid w:val="00B602C0"/>
    <w:rsid w:val="00B75D15"/>
    <w:rsid w:val="00BA3F1D"/>
    <w:rsid w:val="00BB055C"/>
    <w:rsid w:val="00BB3918"/>
    <w:rsid w:val="00BB3BBA"/>
    <w:rsid w:val="00BE362B"/>
    <w:rsid w:val="00BE6F40"/>
    <w:rsid w:val="00C34195"/>
    <w:rsid w:val="00C56A72"/>
    <w:rsid w:val="00C75914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443B6"/>
    <w:rsid w:val="00D51A41"/>
    <w:rsid w:val="00D818D5"/>
    <w:rsid w:val="00D9540E"/>
    <w:rsid w:val="00DE5F52"/>
    <w:rsid w:val="00E024FE"/>
    <w:rsid w:val="00E04EFF"/>
    <w:rsid w:val="00E12F37"/>
    <w:rsid w:val="00E161C1"/>
    <w:rsid w:val="00E17236"/>
    <w:rsid w:val="00E40919"/>
    <w:rsid w:val="00E456E8"/>
    <w:rsid w:val="00E469AB"/>
    <w:rsid w:val="00E53A11"/>
    <w:rsid w:val="00E56007"/>
    <w:rsid w:val="00E655A1"/>
    <w:rsid w:val="00E661DF"/>
    <w:rsid w:val="00E76127"/>
    <w:rsid w:val="00E85489"/>
    <w:rsid w:val="00E87E51"/>
    <w:rsid w:val="00EA76DA"/>
    <w:rsid w:val="00EB1B3D"/>
    <w:rsid w:val="00EE0F95"/>
    <w:rsid w:val="00EE0FBF"/>
    <w:rsid w:val="00F00853"/>
    <w:rsid w:val="00F4758C"/>
    <w:rsid w:val="00F546CF"/>
    <w:rsid w:val="00F7047D"/>
    <w:rsid w:val="00F70D2E"/>
    <w:rsid w:val="00F80B85"/>
    <w:rsid w:val="00FA03DF"/>
    <w:rsid w:val="00FB7188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gulation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99EF-76A3-4990-B20C-F1D962FF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2</cp:revision>
  <cp:lastPrinted>2021-10-19T11:47:00Z</cp:lastPrinted>
  <dcterms:created xsi:type="dcterms:W3CDTF">2022-01-25T04:41:00Z</dcterms:created>
  <dcterms:modified xsi:type="dcterms:W3CDTF">2022-01-25T04:41:00Z</dcterms:modified>
</cp:coreProperties>
</file>