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51C" w:rsidRDefault="0002251C" w:rsidP="0002251C">
      <w:pPr>
        <w:suppressAutoHyphens/>
        <w:ind w:right="-2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02251C" w:rsidRDefault="0002251C" w:rsidP="0002251C">
      <w:pPr>
        <w:suppressAutoHyphens/>
        <w:ind w:right="-2"/>
        <w:jc w:val="right"/>
        <w:rPr>
          <w:sz w:val="28"/>
          <w:szCs w:val="28"/>
        </w:rPr>
      </w:pPr>
    </w:p>
    <w:p w:rsidR="0002251C" w:rsidRDefault="0002251C" w:rsidP="0002251C">
      <w:pPr>
        <w:suppressAutoHyphens/>
        <w:ind w:right="-2"/>
        <w:jc w:val="right"/>
        <w:rPr>
          <w:sz w:val="28"/>
          <w:szCs w:val="28"/>
        </w:rPr>
      </w:pPr>
    </w:p>
    <w:p w:rsidR="0002251C" w:rsidRPr="00A018D0" w:rsidRDefault="0002251C" w:rsidP="0002251C">
      <w:pPr>
        <w:ind w:right="-2"/>
        <w:jc w:val="center"/>
        <w:rPr>
          <w:b/>
          <w:sz w:val="28"/>
        </w:rPr>
      </w:pPr>
      <w:r w:rsidRPr="00A018D0">
        <w:rPr>
          <w:b/>
          <w:sz w:val="28"/>
        </w:rPr>
        <w:t>АДМИНИСТРАЦИЯ ГОРОДА ХАНТЫ-МАНСИЙСКА</w:t>
      </w:r>
    </w:p>
    <w:p w:rsidR="0002251C" w:rsidRPr="00A018D0" w:rsidRDefault="0002251C" w:rsidP="0002251C">
      <w:pPr>
        <w:ind w:right="-2"/>
        <w:jc w:val="center"/>
        <w:rPr>
          <w:b/>
        </w:rPr>
      </w:pPr>
    </w:p>
    <w:p w:rsidR="0002251C" w:rsidRPr="00A018D0" w:rsidRDefault="0002251C" w:rsidP="0002251C">
      <w:pPr>
        <w:ind w:right="-2"/>
        <w:jc w:val="center"/>
        <w:rPr>
          <w:b/>
          <w:sz w:val="28"/>
        </w:rPr>
      </w:pPr>
      <w:r w:rsidRPr="00A018D0">
        <w:rPr>
          <w:b/>
          <w:sz w:val="28"/>
        </w:rPr>
        <w:t>ПОСТАНОВЛЕНИЕ</w:t>
      </w:r>
    </w:p>
    <w:p w:rsidR="0002251C" w:rsidRPr="00A018D0" w:rsidRDefault="0002251C" w:rsidP="0002251C">
      <w:pPr>
        <w:ind w:right="-2" w:firstLine="964"/>
        <w:jc w:val="both"/>
        <w:rPr>
          <w:sz w:val="28"/>
        </w:rPr>
      </w:pPr>
    </w:p>
    <w:p w:rsidR="0002251C" w:rsidRPr="00A018D0" w:rsidRDefault="0002251C" w:rsidP="0002251C">
      <w:pPr>
        <w:ind w:right="-2"/>
        <w:jc w:val="both"/>
        <w:rPr>
          <w:sz w:val="28"/>
        </w:rPr>
      </w:pPr>
      <w:r>
        <w:rPr>
          <w:sz w:val="28"/>
        </w:rPr>
        <w:t>о</w:t>
      </w:r>
      <w:r w:rsidRPr="00A018D0">
        <w:rPr>
          <w:sz w:val="28"/>
        </w:rPr>
        <w:t>т</w:t>
      </w:r>
      <w:r>
        <w:rPr>
          <w:sz w:val="28"/>
        </w:rPr>
        <w:t>_______2021</w:t>
      </w:r>
      <w:r w:rsidRPr="00A018D0">
        <w:rPr>
          <w:sz w:val="28"/>
        </w:rPr>
        <w:t xml:space="preserve">                                                                                            №</w:t>
      </w:r>
      <w:r>
        <w:rPr>
          <w:sz w:val="28"/>
        </w:rPr>
        <w:t>____</w:t>
      </w:r>
    </w:p>
    <w:p w:rsidR="0002251C" w:rsidRDefault="0002251C" w:rsidP="0002251C">
      <w:pPr>
        <w:ind w:right="-2"/>
        <w:jc w:val="both"/>
        <w:rPr>
          <w:sz w:val="28"/>
        </w:rPr>
      </w:pPr>
    </w:p>
    <w:p w:rsidR="0002251C" w:rsidRPr="00A018D0" w:rsidRDefault="0002251C" w:rsidP="0002251C">
      <w:pPr>
        <w:ind w:right="-2"/>
        <w:jc w:val="both"/>
        <w:rPr>
          <w:sz w:val="28"/>
        </w:rPr>
      </w:pPr>
    </w:p>
    <w:p w:rsidR="0002251C" w:rsidRDefault="0002251C" w:rsidP="0002251C">
      <w:pPr>
        <w:ind w:right="-2"/>
        <w:jc w:val="both"/>
        <w:rPr>
          <w:sz w:val="28"/>
          <w:szCs w:val="28"/>
        </w:rPr>
      </w:pPr>
      <w:r w:rsidRPr="00A018D0">
        <w:rPr>
          <w:sz w:val="28"/>
          <w:szCs w:val="28"/>
        </w:rPr>
        <w:t xml:space="preserve">О внесении изменений в постановление </w:t>
      </w:r>
    </w:p>
    <w:p w:rsidR="0002251C" w:rsidRPr="00A018D0" w:rsidRDefault="0002251C" w:rsidP="0002251C">
      <w:pPr>
        <w:ind w:right="-2"/>
        <w:jc w:val="both"/>
        <w:rPr>
          <w:sz w:val="28"/>
          <w:szCs w:val="28"/>
        </w:rPr>
      </w:pPr>
      <w:r w:rsidRPr="00A018D0">
        <w:rPr>
          <w:sz w:val="28"/>
          <w:szCs w:val="28"/>
        </w:rPr>
        <w:t xml:space="preserve">Администрации города Ханты-Мансийска </w:t>
      </w:r>
    </w:p>
    <w:p w:rsidR="0002251C" w:rsidRDefault="0002251C" w:rsidP="0002251C">
      <w:pPr>
        <w:ind w:right="-2"/>
        <w:jc w:val="both"/>
        <w:rPr>
          <w:rFonts w:eastAsia="Calibri"/>
          <w:sz w:val="28"/>
          <w:szCs w:val="28"/>
          <w:lang w:eastAsia="en-US"/>
        </w:rPr>
      </w:pPr>
      <w:r w:rsidRPr="00A018D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30.12.2019 №1582 </w:t>
      </w:r>
      <w:r w:rsidRPr="00A018D0">
        <w:rPr>
          <w:sz w:val="28"/>
          <w:szCs w:val="28"/>
        </w:rPr>
        <w:t>«</w:t>
      </w:r>
      <w:r w:rsidRPr="000178BF">
        <w:rPr>
          <w:rFonts w:eastAsia="Calibri"/>
          <w:sz w:val="28"/>
          <w:szCs w:val="28"/>
          <w:lang w:eastAsia="en-US"/>
        </w:rPr>
        <w:t>Об утверждении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02251C" w:rsidRDefault="0002251C" w:rsidP="0002251C">
      <w:pPr>
        <w:ind w:right="-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муниципальной программы «Развитие </w:t>
      </w:r>
    </w:p>
    <w:p w:rsidR="0002251C" w:rsidRDefault="0002251C" w:rsidP="0002251C">
      <w:pPr>
        <w:ind w:right="-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гражданского</w:t>
      </w:r>
      <w:r w:rsidRPr="000178B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общества в городе </w:t>
      </w:r>
    </w:p>
    <w:p w:rsidR="0002251C" w:rsidRPr="00A018D0" w:rsidRDefault="0002251C" w:rsidP="0002251C">
      <w:pPr>
        <w:ind w:right="-2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Ханты-Мансийске</w:t>
      </w:r>
      <w:proofErr w:type="gramEnd"/>
      <w:r>
        <w:rPr>
          <w:rFonts w:eastAsia="Calibri"/>
          <w:sz w:val="28"/>
          <w:szCs w:val="28"/>
          <w:lang w:eastAsia="en-US"/>
        </w:rPr>
        <w:t>»</w:t>
      </w:r>
    </w:p>
    <w:p w:rsidR="0002251C" w:rsidRDefault="0002251C" w:rsidP="0002251C">
      <w:pPr>
        <w:ind w:right="-2"/>
        <w:rPr>
          <w:rFonts w:eastAsia="Calibri"/>
          <w:sz w:val="28"/>
          <w:szCs w:val="28"/>
          <w:lang w:eastAsia="en-US"/>
        </w:rPr>
      </w:pPr>
    </w:p>
    <w:p w:rsidR="0002251C" w:rsidRDefault="0002251C" w:rsidP="0002251C">
      <w:pPr>
        <w:ind w:right="-2"/>
        <w:rPr>
          <w:rFonts w:eastAsia="Calibri"/>
          <w:sz w:val="28"/>
          <w:szCs w:val="28"/>
          <w:lang w:eastAsia="en-US"/>
        </w:rPr>
      </w:pPr>
    </w:p>
    <w:p w:rsidR="0002251C" w:rsidRDefault="0002251C" w:rsidP="0002251C">
      <w:pPr>
        <w:widowControl w:val="0"/>
        <w:autoSpaceDE w:val="0"/>
        <w:autoSpaceDN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018D0">
        <w:rPr>
          <w:sz w:val="28"/>
          <w:szCs w:val="28"/>
        </w:rPr>
        <w:t xml:space="preserve"> цел</w:t>
      </w:r>
      <w:r>
        <w:rPr>
          <w:sz w:val="28"/>
          <w:szCs w:val="28"/>
        </w:rPr>
        <w:t>ях</w:t>
      </w:r>
      <w:r w:rsidRPr="00A018D0">
        <w:rPr>
          <w:sz w:val="28"/>
          <w:szCs w:val="28"/>
        </w:rPr>
        <w:t xml:space="preserve"> приведения муниципальных правовых актов города Ханты-Мансийска в соответствие с действующим законодательством, руководствуясь статьей 71 Устава города Ханты-Мансийска:</w:t>
      </w:r>
    </w:p>
    <w:p w:rsidR="0002251C" w:rsidRDefault="0002251C" w:rsidP="000225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1.Внести в постановление Администрации города Ханты-Мансийска от 30.12.2019 №1582 «</w:t>
      </w:r>
      <w:r>
        <w:rPr>
          <w:rFonts w:eastAsia="Calibri"/>
          <w:sz w:val="28"/>
          <w:szCs w:val="28"/>
          <w:lang w:eastAsia="en-US"/>
        </w:rPr>
        <w:t>Об утверждении муниципальной программы «Развитие гражданского общества в городе Ханты-Мансийске</w:t>
      </w:r>
      <w:r>
        <w:rPr>
          <w:sz w:val="28"/>
          <w:szCs w:val="28"/>
        </w:rPr>
        <w:t xml:space="preserve">» изменения, изложив приложение 5 к нему в новой редакции согласно приложению               к настоящему постановлению. </w:t>
      </w:r>
    </w:p>
    <w:p w:rsidR="0002251C" w:rsidRDefault="0002251C" w:rsidP="0002251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E2FD5">
        <w:rPr>
          <w:sz w:val="28"/>
          <w:szCs w:val="28"/>
        </w:rPr>
        <w:t>2.Настоящее постановление вступает в силу после его официального опубликования.</w:t>
      </w:r>
    </w:p>
    <w:p w:rsidR="0002251C" w:rsidRDefault="0002251C" w:rsidP="0002251C">
      <w:pPr>
        <w:ind w:right="-2"/>
        <w:rPr>
          <w:rFonts w:eastAsia="Calibri"/>
          <w:sz w:val="28"/>
          <w:szCs w:val="28"/>
          <w:lang w:eastAsia="en-US"/>
        </w:rPr>
      </w:pPr>
    </w:p>
    <w:p w:rsidR="0002251C" w:rsidRDefault="0002251C" w:rsidP="0002251C">
      <w:pPr>
        <w:ind w:right="-2"/>
        <w:rPr>
          <w:rFonts w:eastAsia="Calibri"/>
          <w:sz w:val="28"/>
          <w:szCs w:val="28"/>
          <w:lang w:eastAsia="en-US"/>
        </w:rPr>
      </w:pPr>
    </w:p>
    <w:p w:rsidR="0002251C" w:rsidRDefault="0002251C" w:rsidP="0002251C">
      <w:pPr>
        <w:ind w:right="-2"/>
        <w:rPr>
          <w:rFonts w:eastAsia="Calibri"/>
          <w:sz w:val="28"/>
          <w:szCs w:val="28"/>
          <w:lang w:eastAsia="en-US"/>
        </w:rPr>
      </w:pPr>
    </w:p>
    <w:p w:rsidR="0002251C" w:rsidRDefault="0002251C" w:rsidP="0002251C">
      <w:pPr>
        <w:ind w:right="-2"/>
        <w:rPr>
          <w:rFonts w:eastAsia="Calibri"/>
          <w:sz w:val="28"/>
          <w:szCs w:val="28"/>
          <w:lang w:eastAsia="en-US"/>
        </w:rPr>
      </w:pPr>
    </w:p>
    <w:p w:rsidR="0002251C" w:rsidRDefault="0002251C" w:rsidP="0002251C">
      <w:pPr>
        <w:ind w:right="-2"/>
        <w:rPr>
          <w:rFonts w:eastAsia="Calibri"/>
          <w:sz w:val="28"/>
          <w:szCs w:val="28"/>
          <w:lang w:eastAsia="en-US"/>
        </w:rPr>
      </w:pPr>
    </w:p>
    <w:p w:rsidR="0002251C" w:rsidRDefault="0002251C" w:rsidP="0002251C">
      <w:pPr>
        <w:ind w:right="-2"/>
        <w:rPr>
          <w:rFonts w:eastAsia="Calibri"/>
          <w:sz w:val="28"/>
          <w:szCs w:val="28"/>
          <w:lang w:eastAsia="en-US"/>
        </w:rPr>
      </w:pPr>
    </w:p>
    <w:p w:rsidR="0002251C" w:rsidRPr="00A018D0" w:rsidRDefault="0002251C" w:rsidP="0002251C">
      <w:pPr>
        <w:pStyle w:val="ConsPlusNormal"/>
        <w:ind w:right="-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</w:t>
      </w:r>
    </w:p>
    <w:p w:rsidR="0002251C" w:rsidRPr="00A018D0" w:rsidRDefault="0002251C" w:rsidP="0002251C">
      <w:pPr>
        <w:pStyle w:val="ConsPlusNormal"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18D0">
        <w:rPr>
          <w:rFonts w:ascii="Times New Roman" w:hAnsi="Times New Roman" w:cs="Times New Roman"/>
          <w:sz w:val="28"/>
          <w:szCs w:val="28"/>
        </w:rPr>
        <w:t xml:space="preserve">Ханты-Мансийска                                                                              </w:t>
      </w:r>
      <w:proofErr w:type="spellStart"/>
      <w:r w:rsidRPr="00A018D0">
        <w:rPr>
          <w:rFonts w:ascii="Times New Roman" w:hAnsi="Times New Roman" w:cs="Times New Roman"/>
          <w:sz w:val="28"/>
          <w:szCs w:val="28"/>
        </w:rPr>
        <w:t>М.П.Ряшин</w:t>
      </w:r>
      <w:proofErr w:type="spellEnd"/>
    </w:p>
    <w:p w:rsidR="0002251C" w:rsidRPr="00A018D0" w:rsidRDefault="0002251C" w:rsidP="0002251C">
      <w:pPr>
        <w:pStyle w:val="ConsPlusNormal"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4991" w:rsidRDefault="00BD4991">
      <w:bookmarkStart w:id="0" w:name="_GoBack"/>
      <w:bookmarkEnd w:id="0"/>
    </w:p>
    <w:sectPr w:rsidR="00BD4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51C"/>
    <w:rsid w:val="0002251C"/>
    <w:rsid w:val="00BD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225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2251C"/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225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2251C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Гирш Лилия Валиевна</dc:creator>
  <cp:lastModifiedBy>Гирш Лилия Валиевна</cp:lastModifiedBy>
  <cp:revision>1</cp:revision>
  <dcterms:created xsi:type="dcterms:W3CDTF">2022-03-02T15:20:00Z</dcterms:created>
  <dcterms:modified xsi:type="dcterms:W3CDTF">2022-03-02T15:20:00Z</dcterms:modified>
</cp:coreProperties>
</file>