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5F" w:rsidRPr="00F4045F" w:rsidRDefault="00F4045F" w:rsidP="00F4045F">
      <w:pPr>
        <w:pStyle w:val="ConsPlusTitle"/>
        <w:jc w:val="center"/>
        <w:outlineLvl w:val="0"/>
      </w:pPr>
      <w:r w:rsidRPr="00F4045F">
        <w:t>АДМИНИСТРАЦИЯ ГОРОДА ХАНТЫ-МАНСИЙСКА</w:t>
      </w:r>
    </w:p>
    <w:p w:rsidR="00F4045F" w:rsidRPr="00F4045F" w:rsidRDefault="00F4045F" w:rsidP="00F4045F">
      <w:pPr>
        <w:pStyle w:val="ConsPlusTitle"/>
        <w:jc w:val="center"/>
      </w:pPr>
    </w:p>
    <w:p w:rsidR="00F4045F" w:rsidRPr="00F4045F" w:rsidRDefault="00F4045F" w:rsidP="00F4045F">
      <w:pPr>
        <w:pStyle w:val="ConsPlusTitle"/>
        <w:jc w:val="center"/>
      </w:pPr>
      <w:r w:rsidRPr="00F4045F">
        <w:t>ПОСТАНОВЛЕНИЕ</w:t>
      </w:r>
    </w:p>
    <w:p w:rsidR="00F4045F" w:rsidRPr="00F4045F" w:rsidRDefault="00F4045F" w:rsidP="00F4045F">
      <w:pPr>
        <w:pStyle w:val="ConsPlusTitle"/>
        <w:jc w:val="center"/>
      </w:pPr>
      <w:r w:rsidRPr="00F4045F">
        <w:t>от 20 ноября 2012 г. N 1328</w:t>
      </w:r>
    </w:p>
    <w:p w:rsidR="00F4045F" w:rsidRPr="00F4045F" w:rsidRDefault="00F4045F" w:rsidP="00F4045F">
      <w:pPr>
        <w:pStyle w:val="ConsPlusTitle"/>
        <w:jc w:val="center"/>
      </w:pPr>
    </w:p>
    <w:p w:rsidR="00F4045F" w:rsidRPr="00F4045F" w:rsidRDefault="00F4045F" w:rsidP="00F4045F">
      <w:pPr>
        <w:pStyle w:val="ConsPlusTitle"/>
        <w:jc w:val="center"/>
      </w:pPr>
      <w:r w:rsidRPr="00F4045F">
        <w:t>О МУНИЦИПАЛЬНОЙ ПРОГРАММЕ "ОБЕСПЕЧЕНИЕ</w:t>
      </w:r>
    </w:p>
    <w:p w:rsidR="00F4045F" w:rsidRPr="00F4045F" w:rsidRDefault="00F4045F" w:rsidP="00F4045F">
      <w:pPr>
        <w:pStyle w:val="ConsPlusTitle"/>
        <w:jc w:val="center"/>
      </w:pPr>
      <w:r w:rsidRPr="00F4045F">
        <w:t>ГРАДОСТРОИТЕЛЬНОЙ ДЕЯТЕЛЬНОСТИ НА ТЕРРИТОРИИ</w:t>
      </w:r>
    </w:p>
    <w:p w:rsidR="00F4045F" w:rsidRPr="00F4045F" w:rsidRDefault="00F4045F" w:rsidP="00F4045F">
      <w:pPr>
        <w:pStyle w:val="ConsPlusTitle"/>
        <w:jc w:val="center"/>
      </w:pPr>
      <w:r w:rsidRPr="00F4045F">
        <w:t>ГОРОДА ХАНТЫ-МАНСИЙСКА"</w:t>
      </w:r>
    </w:p>
    <w:p w:rsidR="00F4045F" w:rsidRPr="00F4045F" w:rsidRDefault="00F4045F" w:rsidP="00F4045F">
      <w:pPr>
        <w:pStyle w:val="ConsPlusNormal"/>
        <w:jc w:val="both"/>
      </w:pP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В целях создания условий для развития градостроительной деятельности на территории города Ханты-Мансийска,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27.12.2021 N 1534 "О муниципальных программах города Ханты-Мансийска":</w:t>
      </w:r>
    </w:p>
    <w:p w:rsidR="00F4045F" w:rsidRPr="00F4045F" w:rsidRDefault="00F4045F" w:rsidP="00F4045F">
      <w:pPr>
        <w:pStyle w:val="ConsPlusNormal"/>
        <w:jc w:val="both"/>
      </w:pPr>
      <w:r w:rsidRPr="00F4045F">
        <w:t xml:space="preserve">(в ред. постановлений Администрации города Ханты-Мансийска от 13.11.2013 N 1462, от 28.11.2014 N 1134, от 09.04.2015 N 539, от 23.11.2018 N 1272, </w:t>
      </w:r>
      <w:proofErr w:type="gramStart"/>
      <w:r w:rsidRPr="00F4045F">
        <w:t>от</w:t>
      </w:r>
      <w:proofErr w:type="gramEnd"/>
      <w:r w:rsidRPr="00F4045F">
        <w:t xml:space="preserve"> 30.03.2020 N 341, от 16.03.2022 N 263)</w:t>
      </w: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1. Утвердить:</w:t>
      </w: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1.1. Муниципальную программу "Обеспечение градостроительной деятельности на территории города Ханты-Мансийска" согласно приложению 1 к настоящему постановлению.</w:t>
      </w: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1.2. Утратил силу. - Постановление Администрации города Ханты-Мансийска от 16.03.2022 N 263.</w:t>
      </w: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1.3. Утратил силу. - Постановление Администрации города Ханты-Мансийска от 27.12.2021 N 1542.</w:t>
      </w:r>
    </w:p>
    <w:p w:rsidR="00F4045F" w:rsidRPr="00F4045F" w:rsidRDefault="00F4045F" w:rsidP="00F4045F">
      <w:pPr>
        <w:pStyle w:val="ConsPlusNormal"/>
        <w:jc w:val="both"/>
      </w:pPr>
      <w:r w:rsidRPr="00F4045F">
        <w:t>(п. 1 в ред. постановления Администрации города Ханты-Мансийска от 30.03.2020 N 341)</w:t>
      </w: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2. Настоящее постановление вступает в силу с 01.01.2013, но не ранее дня его официального опубликования.</w:t>
      </w: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 xml:space="preserve">3. </w:t>
      </w:r>
      <w:proofErr w:type="gramStart"/>
      <w:r w:rsidRPr="00F4045F">
        <w:t>Контроль за</w:t>
      </w:r>
      <w:proofErr w:type="gramEnd"/>
      <w:r w:rsidRPr="00F4045F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F4045F" w:rsidRPr="00F4045F" w:rsidRDefault="00F4045F" w:rsidP="00F4045F">
      <w:pPr>
        <w:pStyle w:val="ConsPlusNormal"/>
        <w:jc w:val="both"/>
      </w:pPr>
      <w:r w:rsidRPr="00F4045F">
        <w:t>(п. 3 в ред. постановления Администрации города Ханты-Мансийска от 23.11.2018 N 1272)</w:t>
      </w:r>
    </w:p>
    <w:p w:rsidR="00F4045F" w:rsidRPr="00F4045F" w:rsidRDefault="00F4045F" w:rsidP="00F4045F">
      <w:pPr>
        <w:pStyle w:val="ConsPlusNormal"/>
        <w:jc w:val="both"/>
      </w:pPr>
    </w:p>
    <w:p w:rsidR="00F4045F" w:rsidRPr="00F4045F" w:rsidRDefault="00F4045F" w:rsidP="00F4045F">
      <w:pPr>
        <w:pStyle w:val="ConsPlusNormal"/>
        <w:jc w:val="right"/>
      </w:pPr>
      <w:r w:rsidRPr="00F4045F">
        <w:t>Глава Администрации</w:t>
      </w:r>
    </w:p>
    <w:p w:rsidR="00F4045F" w:rsidRPr="00F4045F" w:rsidRDefault="00F4045F" w:rsidP="00F4045F">
      <w:pPr>
        <w:pStyle w:val="ConsPlusNormal"/>
        <w:jc w:val="right"/>
      </w:pPr>
      <w:r w:rsidRPr="00F4045F">
        <w:t>города Ханты-Мансийска</w:t>
      </w:r>
    </w:p>
    <w:p w:rsidR="00F4045F" w:rsidRPr="00F4045F" w:rsidRDefault="00F4045F" w:rsidP="00F4045F">
      <w:pPr>
        <w:pStyle w:val="ConsPlusNormal"/>
        <w:jc w:val="right"/>
      </w:pPr>
      <w:r w:rsidRPr="00F4045F">
        <w:t>М.П.РЯШИН</w:t>
      </w:r>
    </w:p>
    <w:p w:rsidR="00F4045F" w:rsidRPr="00F4045F" w:rsidRDefault="00F4045F" w:rsidP="00F4045F">
      <w:pPr>
        <w:pStyle w:val="ConsPlusNormal"/>
        <w:jc w:val="both"/>
      </w:pPr>
    </w:p>
    <w:p w:rsidR="00F4045F" w:rsidRPr="00F4045F" w:rsidRDefault="00F4045F" w:rsidP="00F4045F">
      <w:pPr>
        <w:pStyle w:val="ConsPlusNormal"/>
        <w:jc w:val="both"/>
      </w:pPr>
    </w:p>
    <w:p w:rsidR="00F4045F" w:rsidRP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Default="00F4045F" w:rsidP="00F4045F">
      <w:pPr>
        <w:pStyle w:val="ConsPlusNormal"/>
        <w:jc w:val="both"/>
      </w:pPr>
    </w:p>
    <w:p w:rsidR="00F4045F" w:rsidRPr="00F4045F" w:rsidRDefault="00F4045F" w:rsidP="00F4045F">
      <w:pPr>
        <w:pStyle w:val="ConsPlusNormal"/>
        <w:jc w:val="both"/>
      </w:pPr>
    </w:p>
    <w:p w:rsidR="00F4045F" w:rsidRPr="00F4045F" w:rsidRDefault="00F4045F" w:rsidP="00F4045F">
      <w:pPr>
        <w:pStyle w:val="ConsPlusNormal"/>
        <w:jc w:val="both"/>
      </w:pPr>
    </w:p>
    <w:p w:rsidR="00F4045F" w:rsidRPr="00F4045F" w:rsidRDefault="00F4045F" w:rsidP="00F4045F">
      <w:pPr>
        <w:pStyle w:val="ConsPlusNormal"/>
        <w:jc w:val="right"/>
        <w:outlineLvl w:val="0"/>
      </w:pPr>
      <w:r w:rsidRPr="00F4045F">
        <w:lastRenderedPageBreak/>
        <w:t>Приложение 1</w:t>
      </w:r>
    </w:p>
    <w:p w:rsidR="00F4045F" w:rsidRPr="00F4045F" w:rsidRDefault="00F4045F" w:rsidP="00F4045F">
      <w:pPr>
        <w:pStyle w:val="ConsPlusNormal"/>
        <w:jc w:val="right"/>
      </w:pPr>
      <w:r w:rsidRPr="00F4045F">
        <w:t>к постановлению Администрации</w:t>
      </w:r>
    </w:p>
    <w:p w:rsidR="00F4045F" w:rsidRPr="00F4045F" w:rsidRDefault="00F4045F" w:rsidP="00F4045F">
      <w:pPr>
        <w:pStyle w:val="ConsPlusNormal"/>
        <w:jc w:val="right"/>
      </w:pPr>
      <w:r w:rsidRPr="00F4045F">
        <w:t>города Ханты-Мансийска</w:t>
      </w:r>
    </w:p>
    <w:p w:rsidR="00F4045F" w:rsidRPr="00F4045F" w:rsidRDefault="00F4045F" w:rsidP="00F4045F">
      <w:pPr>
        <w:pStyle w:val="ConsPlusNormal"/>
        <w:jc w:val="right"/>
      </w:pPr>
      <w:r w:rsidRPr="00F4045F">
        <w:t>от 20.11.2012 N 1328</w:t>
      </w:r>
    </w:p>
    <w:p w:rsidR="00F4045F" w:rsidRDefault="00F4045F" w:rsidP="00F4045F">
      <w:pPr>
        <w:pStyle w:val="ConsPlusNormal"/>
        <w:jc w:val="right"/>
      </w:pPr>
      <w:r>
        <w:t>(Редакция от 16.03.2022 № 263)</w:t>
      </w:r>
    </w:p>
    <w:p w:rsidR="00F4045F" w:rsidRPr="00F4045F" w:rsidRDefault="00F4045F" w:rsidP="00F4045F">
      <w:pPr>
        <w:pStyle w:val="ConsPlusNormal"/>
        <w:jc w:val="right"/>
      </w:pPr>
    </w:p>
    <w:p w:rsidR="00F4045F" w:rsidRPr="00F4045F" w:rsidRDefault="00F4045F" w:rsidP="00F4045F">
      <w:pPr>
        <w:pStyle w:val="ConsPlusTitle"/>
        <w:jc w:val="center"/>
      </w:pPr>
      <w:bookmarkStart w:id="0" w:name="P42"/>
      <w:bookmarkEnd w:id="0"/>
      <w:r w:rsidRPr="00F4045F">
        <w:t>МУНИЦИПАЛЬНАЯ ПРОГРАММА</w:t>
      </w:r>
    </w:p>
    <w:p w:rsidR="00F4045F" w:rsidRPr="00F4045F" w:rsidRDefault="00F4045F" w:rsidP="00F4045F">
      <w:pPr>
        <w:pStyle w:val="ConsPlusTitle"/>
        <w:jc w:val="center"/>
      </w:pPr>
      <w:r w:rsidRPr="00F4045F">
        <w:t>"ОБЕСПЕЧЕНИЕ ГРАДОСТРОИТЕЛЬНОЙ ДЕЯТЕЛЬНОСТИ НА ТЕРРИТОРИИ</w:t>
      </w:r>
    </w:p>
    <w:p w:rsidR="00F4045F" w:rsidRPr="00F4045F" w:rsidRDefault="00F4045F" w:rsidP="00F4045F">
      <w:pPr>
        <w:pStyle w:val="ConsPlusTitle"/>
        <w:jc w:val="center"/>
      </w:pPr>
      <w:r w:rsidRPr="00F4045F">
        <w:t>ГОРОДА ХАНТЫ-МАНСИЙСКА" (ДАЛЕЕ - МУНИЦИПАЛЬНАЯ ПРОГРАММА)</w:t>
      </w:r>
    </w:p>
    <w:p w:rsidR="00F4045F" w:rsidRPr="00F4045F" w:rsidRDefault="00F4045F" w:rsidP="00F4045F">
      <w:pPr>
        <w:pStyle w:val="ConsPlusNormal"/>
        <w:jc w:val="center"/>
      </w:pPr>
    </w:p>
    <w:p w:rsidR="00F4045F" w:rsidRPr="00F4045F" w:rsidRDefault="00F4045F" w:rsidP="00F4045F">
      <w:pPr>
        <w:pStyle w:val="ConsPlusTitle"/>
        <w:jc w:val="center"/>
        <w:outlineLvl w:val="1"/>
      </w:pPr>
      <w:r w:rsidRPr="00F4045F">
        <w:t>Паспорт муниципальной программы</w:t>
      </w:r>
    </w:p>
    <w:p w:rsidR="00F4045F" w:rsidRPr="00F4045F" w:rsidRDefault="00F4045F" w:rsidP="00F4045F">
      <w:pPr>
        <w:pStyle w:val="ConsPlusNormal"/>
        <w:jc w:val="center"/>
      </w:pPr>
    </w:p>
    <w:p w:rsidR="00F4045F" w:rsidRPr="00F4045F" w:rsidRDefault="00F4045F" w:rsidP="00F4045F">
      <w:pPr>
        <w:spacing w:after="0" w:line="240" w:lineRule="auto"/>
        <w:sectPr w:rsidR="00F4045F" w:rsidRPr="00F4045F" w:rsidSect="002E0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6"/>
        <w:gridCol w:w="389"/>
        <w:gridCol w:w="1518"/>
        <w:gridCol w:w="1546"/>
        <w:gridCol w:w="1207"/>
        <w:gridCol w:w="613"/>
        <w:gridCol w:w="613"/>
        <w:gridCol w:w="717"/>
        <w:gridCol w:w="509"/>
        <w:gridCol w:w="344"/>
        <w:gridCol w:w="556"/>
        <w:gridCol w:w="344"/>
        <w:gridCol w:w="613"/>
        <w:gridCol w:w="613"/>
        <w:gridCol w:w="504"/>
        <w:gridCol w:w="768"/>
        <w:gridCol w:w="750"/>
        <w:gridCol w:w="476"/>
        <w:gridCol w:w="1208"/>
      </w:tblGrid>
      <w:tr w:rsidR="00F4045F" w:rsidRPr="00F4045F" w:rsidTr="00F4045F">
        <w:tc>
          <w:tcPr>
            <w:tcW w:w="5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Наименование муниципальной программы</w:t>
            </w:r>
          </w:p>
        </w:tc>
        <w:tc>
          <w:tcPr>
            <w:tcW w:w="1810" w:type="pct"/>
            <w:gridSpan w:val="4"/>
          </w:tcPr>
          <w:p w:rsidR="00F4045F" w:rsidRPr="00F4045F" w:rsidRDefault="00F4045F" w:rsidP="00F4045F">
            <w:pPr>
              <w:pStyle w:val="ConsPlusNormal"/>
            </w:pPr>
            <w:r w:rsidRPr="00F4045F">
              <w:t>Обеспечение градостроительной деятельности на территории города Ханты-Мансийска</w:t>
            </w:r>
          </w:p>
        </w:tc>
        <w:tc>
          <w:tcPr>
            <w:tcW w:w="1279" w:type="pct"/>
            <w:gridSpan w:val="8"/>
          </w:tcPr>
          <w:p w:rsidR="00F4045F" w:rsidRPr="00F4045F" w:rsidRDefault="00F4045F" w:rsidP="00F4045F">
            <w:pPr>
              <w:pStyle w:val="ConsPlusNormal"/>
            </w:pPr>
            <w:r w:rsidRPr="00F4045F">
              <w:t>Сроки реализации муниципальной программы</w:t>
            </w:r>
          </w:p>
        </w:tc>
        <w:tc>
          <w:tcPr>
            <w:tcW w:w="1363" w:type="pct"/>
            <w:gridSpan w:val="6"/>
          </w:tcPr>
          <w:p w:rsidR="00F4045F" w:rsidRPr="00F4045F" w:rsidRDefault="00F4045F" w:rsidP="00F4045F">
            <w:pPr>
              <w:pStyle w:val="ConsPlusNormal"/>
            </w:pPr>
            <w:r w:rsidRPr="00F4045F">
              <w:t>2019 - 2025 годы и на период до 2030 года</w:t>
            </w:r>
          </w:p>
        </w:tc>
      </w:tr>
      <w:tr w:rsidR="00F4045F" w:rsidRPr="00F4045F" w:rsidTr="00F4045F">
        <w:tc>
          <w:tcPr>
            <w:tcW w:w="5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Тип муниципальной программы</w:t>
            </w:r>
          </w:p>
        </w:tc>
        <w:tc>
          <w:tcPr>
            <w:tcW w:w="4452" w:type="pct"/>
            <w:gridSpan w:val="18"/>
          </w:tcPr>
          <w:p w:rsidR="00F4045F" w:rsidRPr="00F4045F" w:rsidRDefault="00F4045F" w:rsidP="00F4045F">
            <w:pPr>
              <w:pStyle w:val="ConsPlusNormal"/>
            </w:pPr>
            <w:r w:rsidRPr="00F4045F">
              <w:t>Муниципальная программа</w:t>
            </w:r>
          </w:p>
        </w:tc>
      </w:tr>
      <w:tr w:rsidR="00F4045F" w:rsidRPr="00F4045F" w:rsidTr="00F4045F">
        <w:tc>
          <w:tcPr>
            <w:tcW w:w="5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Координатор муниципальной программы</w:t>
            </w:r>
          </w:p>
        </w:tc>
        <w:tc>
          <w:tcPr>
            <w:tcW w:w="4452" w:type="pct"/>
            <w:gridSpan w:val="18"/>
          </w:tcPr>
          <w:p w:rsidR="00F4045F" w:rsidRPr="00F4045F" w:rsidRDefault="00F4045F" w:rsidP="00F4045F">
            <w:pPr>
              <w:pStyle w:val="ConsPlusNormal"/>
            </w:pPr>
            <w:r w:rsidRPr="00F4045F">
              <w:t>Департамент градостроительства и архитектуры Администрации города Ханты-Мансийска</w:t>
            </w:r>
          </w:p>
        </w:tc>
      </w:tr>
      <w:tr w:rsidR="00F4045F" w:rsidRPr="00F4045F" w:rsidTr="00F4045F">
        <w:tc>
          <w:tcPr>
            <w:tcW w:w="5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Исполнители муниципальной программы</w:t>
            </w:r>
          </w:p>
        </w:tc>
        <w:tc>
          <w:tcPr>
            <w:tcW w:w="4452" w:type="pct"/>
            <w:gridSpan w:val="18"/>
          </w:tcPr>
          <w:p w:rsidR="00F4045F" w:rsidRPr="00F4045F" w:rsidRDefault="00F4045F" w:rsidP="00F4045F">
            <w:pPr>
              <w:pStyle w:val="ConsPlusNormal"/>
            </w:pPr>
            <w:r w:rsidRPr="00F4045F">
              <w:t>Департамент градостроительства и архитектуры Администрации города Ханты-Мансийска (далее - ДГА);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F4045F" w:rsidRPr="00F4045F" w:rsidTr="00F4045F">
        <w:tc>
          <w:tcPr>
            <w:tcW w:w="5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Национальная цель</w:t>
            </w:r>
          </w:p>
        </w:tc>
        <w:tc>
          <w:tcPr>
            <w:tcW w:w="4452" w:type="pct"/>
            <w:gridSpan w:val="18"/>
          </w:tcPr>
          <w:p w:rsidR="00F4045F" w:rsidRPr="00F4045F" w:rsidRDefault="00F4045F" w:rsidP="00F4045F">
            <w:pPr>
              <w:pStyle w:val="ConsPlusNormal"/>
            </w:pPr>
            <w:r w:rsidRPr="00F4045F">
              <w:t>Комфортная и безопасная среда для жизни</w:t>
            </w:r>
          </w:p>
        </w:tc>
      </w:tr>
      <w:tr w:rsidR="00F4045F" w:rsidRPr="00F4045F" w:rsidTr="00F4045F">
        <w:tc>
          <w:tcPr>
            <w:tcW w:w="5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Цель муниципальной программы</w:t>
            </w:r>
          </w:p>
        </w:tc>
        <w:tc>
          <w:tcPr>
            <w:tcW w:w="4452" w:type="pct"/>
            <w:gridSpan w:val="18"/>
          </w:tcPr>
          <w:p w:rsidR="00F4045F" w:rsidRPr="00F4045F" w:rsidRDefault="00F4045F" w:rsidP="00F4045F">
            <w:pPr>
              <w:pStyle w:val="ConsPlusNormal"/>
            </w:pPr>
            <w:r w:rsidRPr="00F4045F">
      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F4045F" w:rsidRPr="00F4045F" w:rsidTr="00F4045F">
        <w:tc>
          <w:tcPr>
            <w:tcW w:w="5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Задачи муниципальной программы</w:t>
            </w:r>
          </w:p>
        </w:tc>
        <w:tc>
          <w:tcPr>
            <w:tcW w:w="4452" w:type="pct"/>
            <w:gridSpan w:val="18"/>
          </w:tcPr>
          <w:p w:rsidR="00F4045F" w:rsidRPr="00F4045F" w:rsidRDefault="00F4045F" w:rsidP="00F4045F">
            <w:pPr>
              <w:pStyle w:val="ConsPlusNormal"/>
            </w:pPr>
            <w:r w:rsidRPr="00F4045F"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2. Обеспечение условий для выполнения функций и полномочий, возложенных на ДГА и подведомственное ему учреждение.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3. Проведение экспертизы зданий и сооружений.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F4045F" w:rsidRPr="00F4045F" w:rsidTr="00F4045F">
        <w:tc>
          <w:tcPr>
            <w:tcW w:w="548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Целевые показатели муниципальной программы</w:t>
            </w:r>
          </w:p>
        </w:tc>
        <w:tc>
          <w:tcPr>
            <w:tcW w:w="110" w:type="pct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 xml:space="preserve">N </w:t>
            </w:r>
            <w:proofErr w:type="gramStart"/>
            <w:r w:rsidRPr="00F4045F">
              <w:t>п</w:t>
            </w:r>
            <w:proofErr w:type="gramEnd"/>
            <w:r w:rsidRPr="00F4045F">
              <w:t>/п</w:t>
            </w:r>
          </w:p>
        </w:tc>
        <w:tc>
          <w:tcPr>
            <w:tcW w:w="648" w:type="pct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Наименование целевого показателя</w:t>
            </w:r>
          </w:p>
        </w:tc>
        <w:tc>
          <w:tcPr>
            <w:tcW w:w="686" w:type="pct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Документ-обоснование</w:t>
            </w:r>
          </w:p>
        </w:tc>
        <w:tc>
          <w:tcPr>
            <w:tcW w:w="3008" w:type="pct"/>
            <w:gridSpan w:val="15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Значение показателя по годам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110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8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Базовое значение</w:t>
            </w:r>
          </w:p>
        </w:tc>
        <w:tc>
          <w:tcPr>
            <w:tcW w:w="183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2019 год</w:t>
            </w:r>
          </w:p>
        </w:tc>
        <w:tc>
          <w:tcPr>
            <w:tcW w:w="183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2020 год</w:t>
            </w:r>
          </w:p>
        </w:tc>
        <w:tc>
          <w:tcPr>
            <w:tcW w:w="21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2021 год</w:t>
            </w:r>
          </w:p>
        </w:tc>
        <w:tc>
          <w:tcPr>
            <w:tcW w:w="251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2022 год</w:t>
            </w:r>
          </w:p>
        </w:tc>
        <w:tc>
          <w:tcPr>
            <w:tcW w:w="16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2023 год</w:t>
            </w:r>
          </w:p>
        </w:tc>
        <w:tc>
          <w:tcPr>
            <w:tcW w:w="283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2024 год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2025 год</w:t>
            </w:r>
          </w:p>
        </w:tc>
        <w:tc>
          <w:tcPr>
            <w:tcW w:w="490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На момент окончания реализации муниципальной программы</w:t>
            </w:r>
          </w:p>
        </w:tc>
        <w:tc>
          <w:tcPr>
            <w:tcW w:w="507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proofErr w:type="gramStart"/>
            <w:r w:rsidRPr="00F4045F">
              <w:t>Ответственный</w:t>
            </w:r>
            <w:proofErr w:type="gramEnd"/>
            <w:r w:rsidRPr="00F4045F">
              <w:t xml:space="preserve"> за достижение показателя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1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1.</w:t>
            </w:r>
          </w:p>
        </w:tc>
        <w:tc>
          <w:tcPr>
            <w:tcW w:w="6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 xml:space="preserve">Объем незавершенного в установленные сроки строительства, осуществляемого за счет средств бюджета городского округа, </w:t>
            </w:r>
            <w:proofErr w:type="gramStart"/>
            <w:r w:rsidRPr="00F4045F">
              <w:t>млрд</w:t>
            </w:r>
            <w:proofErr w:type="gramEnd"/>
            <w:r w:rsidRPr="00F4045F">
              <w:t xml:space="preserve"> рублей (1)</w:t>
            </w:r>
          </w:p>
        </w:tc>
        <w:tc>
          <w:tcPr>
            <w:tcW w:w="686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постановление Правительства Российской Федерации от 17.12.2012 N 1317 &lt;1&gt;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1,4</w:t>
            </w:r>
          </w:p>
        </w:tc>
        <w:tc>
          <w:tcPr>
            <w:tcW w:w="183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0,9</w:t>
            </w:r>
          </w:p>
        </w:tc>
        <w:tc>
          <w:tcPr>
            <w:tcW w:w="183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21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251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16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283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490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507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ДГА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1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2.</w:t>
            </w:r>
          </w:p>
        </w:tc>
        <w:tc>
          <w:tcPr>
            <w:tcW w:w="6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Наличие в городском округе утвержденного Генерального плана городского округа, да - 1 / нет - 0 (2)</w:t>
            </w:r>
          </w:p>
        </w:tc>
        <w:tc>
          <w:tcPr>
            <w:tcW w:w="68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</w:t>
            </w:r>
          </w:p>
        </w:tc>
        <w:tc>
          <w:tcPr>
            <w:tcW w:w="183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</w:t>
            </w:r>
          </w:p>
        </w:tc>
        <w:tc>
          <w:tcPr>
            <w:tcW w:w="183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</w:t>
            </w:r>
          </w:p>
        </w:tc>
        <w:tc>
          <w:tcPr>
            <w:tcW w:w="21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</w:t>
            </w:r>
          </w:p>
        </w:tc>
        <w:tc>
          <w:tcPr>
            <w:tcW w:w="251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</w:t>
            </w:r>
          </w:p>
        </w:tc>
        <w:tc>
          <w:tcPr>
            <w:tcW w:w="16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</w:t>
            </w:r>
          </w:p>
        </w:tc>
        <w:tc>
          <w:tcPr>
            <w:tcW w:w="283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</w:t>
            </w:r>
          </w:p>
        </w:tc>
        <w:tc>
          <w:tcPr>
            <w:tcW w:w="490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</w:t>
            </w:r>
          </w:p>
        </w:tc>
        <w:tc>
          <w:tcPr>
            <w:tcW w:w="507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ДГА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1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3.</w:t>
            </w:r>
          </w:p>
        </w:tc>
        <w:tc>
          <w:tcPr>
            <w:tcW w:w="6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 xml:space="preserve">Демонтаж </w:t>
            </w:r>
            <w:r w:rsidRPr="00F4045F">
              <w:lastRenderedPageBreak/>
              <w:t>рекламных конструкций, установленных и (или) эксплуатируемых без разрешений на установку и эксплуатацию рекламных конструкций, шт. (3)</w:t>
            </w:r>
          </w:p>
        </w:tc>
        <w:tc>
          <w:tcPr>
            <w:tcW w:w="68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муниципальн</w:t>
            </w:r>
            <w:r w:rsidRPr="00F4045F">
              <w:lastRenderedPageBreak/>
              <w:t>ый проект Администрации города Ханты-Мансийска "Приведение объектов наружной рекламы и отдельных элементов знаково-информационной системы в соответствие с архитектурным обликом города Ханты-Мансийска"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0</w:t>
            </w:r>
          </w:p>
        </w:tc>
        <w:tc>
          <w:tcPr>
            <w:tcW w:w="183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183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21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251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16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</w:t>
            </w:r>
          </w:p>
        </w:tc>
        <w:tc>
          <w:tcPr>
            <w:tcW w:w="283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20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20</w:t>
            </w:r>
          </w:p>
        </w:tc>
        <w:tc>
          <w:tcPr>
            <w:tcW w:w="490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20</w:t>
            </w:r>
          </w:p>
        </w:tc>
        <w:tc>
          <w:tcPr>
            <w:tcW w:w="507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ДГА</w:t>
            </w:r>
          </w:p>
        </w:tc>
      </w:tr>
      <w:tr w:rsidR="00F4045F" w:rsidRPr="00F4045F" w:rsidTr="00F4045F">
        <w:tc>
          <w:tcPr>
            <w:tcW w:w="548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58" w:type="pct"/>
            <w:gridSpan w:val="2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Источники финансирования</w:t>
            </w:r>
          </w:p>
        </w:tc>
        <w:tc>
          <w:tcPr>
            <w:tcW w:w="3694" w:type="pct"/>
            <w:gridSpan w:val="16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Расходы по годам (рублей)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58" w:type="pct"/>
            <w:gridSpan w:val="2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86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всего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2019 год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2020 год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2021 год</w:t>
            </w:r>
          </w:p>
        </w:tc>
        <w:tc>
          <w:tcPr>
            <w:tcW w:w="365" w:type="pct"/>
            <w:gridSpan w:val="3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2022 год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2023 год</w:t>
            </w:r>
          </w:p>
        </w:tc>
        <w:tc>
          <w:tcPr>
            <w:tcW w:w="448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2024 год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2025 год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2026 - 2030 годы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5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68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1954661821,56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151483396,45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169961115,16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158763869,59</w:t>
            </w:r>
          </w:p>
        </w:tc>
        <w:tc>
          <w:tcPr>
            <w:tcW w:w="365" w:type="pct"/>
            <w:gridSpan w:val="3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44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819140800,20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5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68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672765,41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672765,41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5" w:type="pct"/>
            <w:gridSpan w:val="3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44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5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68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44830968,66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20293676,16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24514300,00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22992,50</w:t>
            </w:r>
          </w:p>
        </w:tc>
        <w:tc>
          <w:tcPr>
            <w:tcW w:w="365" w:type="pct"/>
            <w:gridSpan w:val="3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44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5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68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1909158087,49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130516954,88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145446815,16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158740877,09</w:t>
            </w:r>
          </w:p>
        </w:tc>
        <w:tc>
          <w:tcPr>
            <w:tcW w:w="365" w:type="pct"/>
            <w:gridSpan w:val="3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44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819140800,20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5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68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5" w:type="pct"/>
            <w:gridSpan w:val="3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44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548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Параметры финансового обеспечения региональных проектов, проектов Ханты-Мансийского автономного округа - Югры, муниципальных проектов Администрации города Ханты-Мансийска</w:t>
            </w:r>
          </w:p>
        </w:tc>
        <w:tc>
          <w:tcPr>
            <w:tcW w:w="758" w:type="pct"/>
            <w:gridSpan w:val="2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Источники финансирования</w:t>
            </w:r>
          </w:p>
        </w:tc>
        <w:tc>
          <w:tcPr>
            <w:tcW w:w="3694" w:type="pct"/>
            <w:gridSpan w:val="16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Расходы по годам (рублей)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58" w:type="pct"/>
            <w:gridSpan w:val="2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86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всего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2019 год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2020 год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2021 год</w:t>
            </w:r>
          </w:p>
        </w:tc>
        <w:tc>
          <w:tcPr>
            <w:tcW w:w="365" w:type="pct"/>
            <w:gridSpan w:val="3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2022 год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2023 год</w:t>
            </w:r>
          </w:p>
        </w:tc>
        <w:tc>
          <w:tcPr>
            <w:tcW w:w="448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2024 год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2025 год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2026 - 2030 годы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58" w:type="pct"/>
            <w:gridSpan w:val="2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94" w:type="pct"/>
            <w:gridSpan w:val="16"/>
          </w:tcPr>
          <w:p w:rsidR="00F4045F" w:rsidRPr="00F4045F" w:rsidRDefault="00F4045F" w:rsidP="00F4045F">
            <w:pPr>
              <w:pStyle w:val="ConsPlusNormal"/>
            </w:pPr>
            <w:r w:rsidRPr="00F4045F">
              <w:t>Муниципальный проект Администрации города Ханты-Мансийска "Приведение объектов наружной рекламы и отдельных элементов знаково-информационной системы в соответствие с архитектурным обликом города Ханты-Мансийска" (срок реализации 01.03.2019 - 31.12.2022)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5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68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5" w:type="pct"/>
            <w:gridSpan w:val="3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44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5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68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5" w:type="pct"/>
            <w:gridSpan w:val="3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44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5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68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5" w:type="pct"/>
            <w:gridSpan w:val="3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44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5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68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5" w:type="pct"/>
            <w:gridSpan w:val="3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44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5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5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68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5" w:type="pct"/>
            <w:gridSpan w:val="3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448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  <w:gridSpan w:val="2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66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</w:tbl>
    <w:p w:rsidR="00F4045F" w:rsidRPr="00F4045F" w:rsidRDefault="00F4045F" w:rsidP="00F4045F">
      <w:pPr>
        <w:spacing w:after="0" w:line="240" w:lineRule="auto"/>
        <w:sectPr w:rsidR="00F4045F" w:rsidRPr="00F404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45F" w:rsidRPr="00F4045F" w:rsidRDefault="00F4045F" w:rsidP="00F4045F">
      <w:pPr>
        <w:pStyle w:val="ConsPlusNormal"/>
        <w:ind w:firstLine="540"/>
        <w:jc w:val="both"/>
      </w:pP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--------------------------------</w:t>
      </w:r>
    </w:p>
    <w:p w:rsidR="00F4045F" w:rsidRPr="00F4045F" w:rsidRDefault="00F4045F" w:rsidP="00F4045F">
      <w:pPr>
        <w:pStyle w:val="ConsPlusNormal"/>
        <w:ind w:firstLine="540"/>
        <w:jc w:val="both"/>
      </w:pPr>
      <w:proofErr w:type="gramStart"/>
      <w:r w:rsidRPr="00F4045F">
        <w:t>&lt;1&gt; - постановление Правительства Российской Федерации от 17.12.2012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управления".</w:t>
      </w:r>
      <w:proofErr w:type="gramEnd"/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 xml:space="preserve">(1) - показатель определяется ежемесячно по состоянию на конец отчетного периода по данным бухгалтерского учета. Источником официальной статистической информации для расчета показателя являются данные формы федерального статистического наблюдения N 1-МО "Показатели для оценки </w:t>
      </w:r>
      <w:proofErr w:type="gramStart"/>
      <w:r w:rsidRPr="00F4045F">
        <w:t>эффективности деятельности органов местного самоуправления городских округов</w:t>
      </w:r>
      <w:proofErr w:type="gramEnd"/>
      <w:r w:rsidRPr="00F4045F">
        <w:t xml:space="preserve"> и муниципальных районов".</w:t>
      </w: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 xml:space="preserve">(2) - показатель определяется ежемесячно по состоянию на конец отчетного периода на основании данных, представленных отделом градостроительной деятельности ДГА. Источником официальной статистической информации является форма федерального статистического наблюдения N 1-МО "Показатели для оценки </w:t>
      </w:r>
      <w:proofErr w:type="gramStart"/>
      <w:r w:rsidRPr="00F4045F">
        <w:t>эффективности деятельности органов местного самоуправления городских округов</w:t>
      </w:r>
      <w:proofErr w:type="gramEnd"/>
      <w:r w:rsidRPr="00F4045F">
        <w:t xml:space="preserve"> и муниципальных районов".</w:t>
      </w: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(3) - показатель определяется ежемесячно нарастающим итогом с начала реализации программы на основании данных, предоставленных отделом рекламы МКУ "УКС".</w:t>
      </w: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  <w:jc w:val="right"/>
        <w:outlineLvl w:val="1"/>
      </w:pPr>
      <w:r w:rsidRPr="00F4045F">
        <w:lastRenderedPageBreak/>
        <w:t>Приложение 1</w:t>
      </w:r>
    </w:p>
    <w:p w:rsidR="00F4045F" w:rsidRPr="00F4045F" w:rsidRDefault="00F4045F" w:rsidP="00F4045F">
      <w:pPr>
        <w:pStyle w:val="ConsPlusNormal"/>
        <w:jc w:val="right"/>
      </w:pPr>
      <w:r w:rsidRPr="00F4045F">
        <w:t>к муниципальной программе</w:t>
      </w:r>
    </w:p>
    <w:p w:rsidR="00F4045F" w:rsidRPr="00F4045F" w:rsidRDefault="00F4045F" w:rsidP="00F4045F">
      <w:pPr>
        <w:pStyle w:val="ConsPlusNormal"/>
        <w:jc w:val="right"/>
      </w:pPr>
      <w:r w:rsidRPr="00F4045F">
        <w:t>"Обеспечение градостроительной деятельности</w:t>
      </w:r>
    </w:p>
    <w:p w:rsidR="00F4045F" w:rsidRPr="00F4045F" w:rsidRDefault="00F4045F" w:rsidP="00F4045F">
      <w:pPr>
        <w:pStyle w:val="ConsPlusNormal"/>
        <w:jc w:val="right"/>
      </w:pPr>
      <w:r w:rsidRPr="00F4045F">
        <w:t>на территории города Ханты-Мансийска"</w:t>
      </w: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Title"/>
        <w:jc w:val="center"/>
      </w:pPr>
      <w:r w:rsidRPr="00F4045F">
        <w:t>РАСПРЕДЕЛЕНИЕ</w:t>
      </w:r>
    </w:p>
    <w:p w:rsidR="00F4045F" w:rsidRPr="00F4045F" w:rsidRDefault="00F4045F" w:rsidP="00F4045F">
      <w:pPr>
        <w:pStyle w:val="ConsPlusTitle"/>
        <w:jc w:val="center"/>
      </w:pPr>
      <w:r w:rsidRPr="00F4045F">
        <w:t>ФИНАНСОВЫХ РЕСУРСОВ МУНИЦИПАЛЬНОЙ ПРОГРАММЫ (ПО ГОДАМ)</w:t>
      </w: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spacing w:after="0" w:line="240" w:lineRule="auto"/>
        <w:sectPr w:rsidR="00F4045F" w:rsidRPr="00F404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1413"/>
        <w:gridCol w:w="1089"/>
        <w:gridCol w:w="968"/>
        <w:gridCol w:w="1207"/>
        <w:gridCol w:w="1072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F4045F" w:rsidRPr="00F4045F" w:rsidTr="00F4045F">
        <w:tc>
          <w:tcPr>
            <w:tcW w:w="226" w:type="pct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lastRenderedPageBreak/>
              <w:t>N</w:t>
            </w:r>
          </w:p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основного мероприятия</w:t>
            </w:r>
          </w:p>
        </w:tc>
        <w:tc>
          <w:tcPr>
            <w:tcW w:w="637" w:type="pct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Основное мероприятие муниципальной программы</w:t>
            </w:r>
          </w:p>
        </w:tc>
        <w:tc>
          <w:tcPr>
            <w:tcW w:w="361" w:type="pct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Главный распорядитель бюджетных средств</w:t>
            </w:r>
          </w:p>
        </w:tc>
        <w:tc>
          <w:tcPr>
            <w:tcW w:w="334" w:type="pct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Исполнители программы</w:t>
            </w:r>
          </w:p>
        </w:tc>
        <w:tc>
          <w:tcPr>
            <w:tcW w:w="410" w:type="pct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Источники финансирования</w:t>
            </w:r>
          </w:p>
        </w:tc>
        <w:tc>
          <w:tcPr>
            <w:tcW w:w="3032" w:type="pct"/>
            <w:gridSpan w:val="9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Финансовые затраты на реализацию (рублей)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Всего</w:t>
            </w:r>
          </w:p>
        </w:tc>
        <w:tc>
          <w:tcPr>
            <w:tcW w:w="2671" w:type="pct"/>
            <w:gridSpan w:val="8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в том числе: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2019 год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2020 год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2021 год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2022 год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2023 год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2024 год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2025 год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2026 - 2030 годы</w:t>
            </w:r>
          </w:p>
        </w:tc>
      </w:tr>
      <w:tr w:rsidR="00F4045F" w:rsidRPr="00F4045F" w:rsidTr="00F4045F">
        <w:tc>
          <w:tcPr>
            <w:tcW w:w="226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1</w:t>
            </w:r>
          </w:p>
        </w:tc>
        <w:tc>
          <w:tcPr>
            <w:tcW w:w="637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3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4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5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6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7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8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9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10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11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12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13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14</w:t>
            </w:r>
          </w:p>
        </w:tc>
      </w:tr>
      <w:tr w:rsidR="00F4045F" w:rsidRPr="00F4045F" w:rsidTr="00F4045F">
        <w:tc>
          <w:tcPr>
            <w:tcW w:w="226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N</w:t>
            </w:r>
          </w:p>
        </w:tc>
        <w:tc>
          <w:tcPr>
            <w:tcW w:w="637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Муниципальный проект Администрации города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Ханты-Мансийска "Приведение объектов наружной рекламы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 xml:space="preserve">и отдельных элементов </w:t>
            </w:r>
            <w:proofErr w:type="gramStart"/>
            <w:r w:rsidRPr="00F4045F">
              <w:t>знаково-информационный</w:t>
            </w:r>
            <w:proofErr w:type="gramEnd"/>
            <w:r w:rsidRPr="00F4045F">
              <w:t xml:space="preserve"> системы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в соответствие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с архитектурным обликом города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 xml:space="preserve">Ханты-Мансийска" </w:t>
            </w:r>
            <w:r w:rsidRPr="00F4045F">
              <w:lastRenderedPageBreak/>
              <w:t>(3)</w:t>
            </w:r>
          </w:p>
        </w:tc>
        <w:tc>
          <w:tcPr>
            <w:tcW w:w="361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ДГА</w:t>
            </w:r>
          </w:p>
        </w:tc>
        <w:tc>
          <w:tcPr>
            <w:tcW w:w="334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ДГА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МКУ "УКС"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 xml:space="preserve">бюджет </w:t>
            </w:r>
            <w:r w:rsidRPr="00F4045F">
              <w:lastRenderedPageBreak/>
              <w:t>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1.</w:t>
            </w:r>
          </w:p>
        </w:tc>
        <w:tc>
          <w:tcPr>
            <w:tcW w:w="637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Формирование градостроительной документации, совершенствование базы нормативных документов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и информационной системы обеспечения градостроительной деятельности (2) &lt;5&gt;, &lt;6&gt;, &lt;7&gt;</w:t>
            </w:r>
          </w:p>
        </w:tc>
        <w:tc>
          <w:tcPr>
            <w:tcW w:w="361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ДГА</w:t>
            </w:r>
          </w:p>
        </w:tc>
        <w:tc>
          <w:tcPr>
            <w:tcW w:w="334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ДГА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16483517,82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16483517,82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15000000,49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15000000,49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1483517,33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1483517,33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МКУ "УКС"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44006017,22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10967226,01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31838791,21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1200000,00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29807975,67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5293675,67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24514300,00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14198041,55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5673550,34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7324491,21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1200000,00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2.</w:t>
            </w:r>
          </w:p>
        </w:tc>
        <w:tc>
          <w:tcPr>
            <w:tcW w:w="637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Обеспечение деятельности Департамента градостроительства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и архитектуры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и подведомственного ему учреждения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(1, 2) &lt;1&gt;, &lt;2&gt;, &lt;3&gt;, &lt;4&gt;, &lt;5&gt;, &lt;6&gt;, &lt;7&gt;, &lt;8&gt;</w:t>
            </w:r>
          </w:p>
        </w:tc>
        <w:tc>
          <w:tcPr>
            <w:tcW w:w="361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ДГА</w:t>
            </w:r>
          </w:p>
        </w:tc>
        <w:tc>
          <w:tcPr>
            <w:tcW w:w="334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ДГА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821706129,47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57028543,01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58719301,21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68060616,05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354387594,00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672765,41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672765,41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22992,50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22992,50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821010371,56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56355777,60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58719301,21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68037623,55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354387594,00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МКУ "УКС"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1064704135,87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66023588,43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77721522,74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88903253,54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92450641,24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92450641,24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92450641,24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92450641,24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462253206,20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1064704135,87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66023588,43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77721522,74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88903253,54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92450641,24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92450641,24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92450641,24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92450641,24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462253206,20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 xml:space="preserve">внебюджетные </w:t>
            </w:r>
            <w:r w:rsidRPr="00F4045F">
              <w:lastRenderedPageBreak/>
              <w:t>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3.</w:t>
            </w:r>
          </w:p>
        </w:tc>
        <w:tc>
          <w:tcPr>
            <w:tcW w:w="637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Проведение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экспертиз зданий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и сооружений &lt;1&gt;, &lt;2&gt;, &lt;3&gt;, &lt;4&gt;, &lt;5&gt;</w:t>
            </w:r>
          </w:p>
        </w:tc>
        <w:tc>
          <w:tcPr>
            <w:tcW w:w="361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ДГА</w:t>
            </w:r>
          </w:p>
        </w:tc>
        <w:tc>
          <w:tcPr>
            <w:tcW w:w="334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ДГА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МКУ "УКС"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7279500,00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498000,00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1681500,00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600000,00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500000,00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500000,00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500000,00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500000,00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2500000,00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7279500,00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498000,00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1681500,00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600000,00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500000,00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500000,00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500000,00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500000,00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2500000,00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4.</w:t>
            </w:r>
          </w:p>
        </w:tc>
        <w:tc>
          <w:tcPr>
            <w:tcW w:w="637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 xml:space="preserve">Проведение </w:t>
            </w:r>
            <w:r w:rsidRPr="00F4045F">
              <w:lastRenderedPageBreak/>
              <w:t>ремонтных работ жилых помещений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и общего имущества собственников помещений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в многоквартирных жилых домах &lt;8&gt;</w:t>
            </w:r>
          </w:p>
        </w:tc>
        <w:tc>
          <w:tcPr>
            <w:tcW w:w="361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ДГА</w:t>
            </w:r>
          </w:p>
        </w:tc>
        <w:tc>
          <w:tcPr>
            <w:tcW w:w="334" w:type="pct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 xml:space="preserve">МКУ </w:t>
            </w:r>
            <w:r w:rsidRPr="00F4045F">
              <w:lastRenderedPageBreak/>
              <w:t>"УКС"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482521,18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482521,1</w:t>
            </w:r>
            <w:r w:rsidRPr="00F4045F">
              <w:lastRenderedPageBreak/>
              <w:t>8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482521,18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482521,18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226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637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 по муниципальной программе: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1954661821,56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151483396,45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169961115,16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158763869,59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819140800,20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672765,41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672765,41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44830968,66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20293676,16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24514300,00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22992,50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1909158087,49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130516954,88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145446815,16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158740877,09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819140800,20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</w:tcPr>
          <w:p w:rsidR="00F4045F" w:rsidRPr="00F4045F" w:rsidRDefault="00F4045F" w:rsidP="00F4045F">
            <w:pPr>
              <w:pStyle w:val="ConsPlusNormal"/>
            </w:pPr>
            <w:r w:rsidRPr="00F4045F">
              <w:t>в том числе: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</w:p>
        </w:tc>
      </w:tr>
      <w:tr w:rsidR="00F4045F" w:rsidRPr="00F4045F" w:rsidTr="00F4045F">
        <w:tc>
          <w:tcPr>
            <w:tcW w:w="1558" w:type="pct"/>
            <w:gridSpan w:val="4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 xml:space="preserve">инвестиции в объекты муниципальной </w:t>
            </w:r>
            <w:r w:rsidRPr="00F4045F">
              <w:lastRenderedPageBreak/>
              <w:t>собственности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прочие расходы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1954661821,56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151483396,45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169961115,16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158763869,59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819140800,20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672765,41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672765,41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44830968,66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20293676,16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24514300,00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22992,50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1909158087,49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130516954,88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145446815,16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158740877,09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163828160,04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819140800,20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ДГА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838189647,29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73512060,83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58719301,21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68060616,05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354387594,00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672765,41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672765,41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15022992,99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15000000,49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22992,50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822493888,89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57839294,93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58719301,21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68037623,55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70877518,80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354387594,00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 w:val="restart"/>
          </w:tcPr>
          <w:p w:rsidR="00F4045F" w:rsidRPr="00F4045F" w:rsidRDefault="00F4045F" w:rsidP="00F4045F">
            <w:pPr>
              <w:pStyle w:val="ConsPlusNormal"/>
            </w:pPr>
            <w:r w:rsidRPr="00F4045F">
              <w:t>МКУ "УКС"</w:t>
            </w: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всего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1116472174,27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77971335,62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111241813,95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90703253,54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92950641,24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92950641,24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92950641,24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92950641,24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464753206,20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федеральный бюджет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автономного округа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29807975,67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5293675,67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24514300,00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бюджет города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1086664198,60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72677659,95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86727513,95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90703253,54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92950641,24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92950641,24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92950641,24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92950641,24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464753206,20</w:t>
            </w:r>
          </w:p>
        </w:tc>
      </w:tr>
      <w:tr w:rsidR="00F4045F" w:rsidRPr="00F4045F" w:rsidTr="00F4045F">
        <w:tc>
          <w:tcPr>
            <w:tcW w:w="1558" w:type="pct"/>
            <w:gridSpan w:val="4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410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внебюджетные источники</w:t>
            </w:r>
          </w:p>
        </w:tc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  <w:tc>
          <w:tcPr>
            <w:tcW w:w="334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0,00</w:t>
            </w:r>
          </w:p>
        </w:tc>
      </w:tr>
    </w:tbl>
    <w:p w:rsidR="00F4045F" w:rsidRPr="00F4045F" w:rsidRDefault="00F4045F" w:rsidP="00F4045F">
      <w:pPr>
        <w:spacing w:after="0" w:line="240" w:lineRule="auto"/>
        <w:sectPr w:rsidR="00F4045F" w:rsidRPr="00F404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45F" w:rsidRPr="00F4045F" w:rsidRDefault="00F4045F" w:rsidP="00F4045F">
      <w:pPr>
        <w:pStyle w:val="ConsPlusNormal"/>
        <w:jc w:val="right"/>
        <w:outlineLvl w:val="1"/>
      </w:pPr>
      <w:r w:rsidRPr="00F4045F">
        <w:lastRenderedPageBreak/>
        <w:t>Приложение 2</w:t>
      </w:r>
    </w:p>
    <w:p w:rsidR="00F4045F" w:rsidRPr="00F4045F" w:rsidRDefault="00F4045F" w:rsidP="00F4045F">
      <w:pPr>
        <w:pStyle w:val="ConsPlusNormal"/>
        <w:jc w:val="right"/>
      </w:pPr>
      <w:r w:rsidRPr="00F4045F">
        <w:t>к муниципальной программе</w:t>
      </w:r>
    </w:p>
    <w:p w:rsidR="00F4045F" w:rsidRPr="00F4045F" w:rsidRDefault="00F4045F" w:rsidP="00F4045F">
      <w:pPr>
        <w:pStyle w:val="ConsPlusNormal"/>
        <w:jc w:val="right"/>
      </w:pPr>
      <w:r w:rsidRPr="00F4045F">
        <w:t>"Обеспечение градостроительной деятельности</w:t>
      </w:r>
    </w:p>
    <w:p w:rsidR="00F4045F" w:rsidRPr="00F4045F" w:rsidRDefault="00F4045F" w:rsidP="00F4045F">
      <w:pPr>
        <w:pStyle w:val="ConsPlusNormal"/>
        <w:jc w:val="right"/>
      </w:pPr>
      <w:r w:rsidRPr="00F4045F">
        <w:t>на территории города Ханты-Мансийска"</w:t>
      </w: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Title"/>
        <w:jc w:val="center"/>
      </w:pPr>
      <w:r w:rsidRPr="00F4045F">
        <w:t>ПЕРЕЧЕНЬ</w:t>
      </w:r>
    </w:p>
    <w:p w:rsidR="00F4045F" w:rsidRPr="00F4045F" w:rsidRDefault="00F4045F" w:rsidP="00F4045F">
      <w:pPr>
        <w:pStyle w:val="ConsPlusTitle"/>
        <w:jc w:val="center"/>
      </w:pPr>
      <w:r w:rsidRPr="00F4045F">
        <w:t>ОСНОВНЫХ МЕРОПРИЯТИЙ МУНИЦИПАЛЬНОЙ ПРОГРАММЫ</w:t>
      </w:r>
    </w:p>
    <w:p w:rsidR="00F4045F" w:rsidRPr="00F4045F" w:rsidRDefault="00F4045F" w:rsidP="00F4045F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4289"/>
        <w:gridCol w:w="6942"/>
        <w:gridCol w:w="2087"/>
      </w:tblGrid>
      <w:tr w:rsidR="00F4045F" w:rsidRPr="00F4045F" w:rsidTr="00F4045F"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N</w:t>
            </w:r>
          </w:p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основного мероприятия</w:t>
            </w:r>
          </w:p>
        </w:tc>
        <w:tc>
          <w:tcPr>
            <w:tcW w:w="149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Наименование основного мероприятия</w:t>
            </w:r>
          </w:p>
        </w:tc>
        <w:tc>
          <w:tcPr>
            <w:tcW w:w="2398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Направления расходов основного мероприятия</w:t>
            </w:r>
          </w:p>
        </w:tc>
        <w:tc>
          <w:tcPr>
            <w:tcW w:w="74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Наименование порядка, номер приложения (при наличии)</w:t>
            </w:r>
          </w:p>
        </w:tc>
      </w:tr>
      <w:tr w:rsidR="00F4045F" w:rsidRPr="00F4045F" w:rsidTr="00F4045F"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1</w:t>
            </w:r>
          </w:p>
        </w:tc>
        <w:tc>
          <w:tcPr>
            <w:tcW w:w="149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</w:t>
            </w:r>
          </w:p>
        </w:tc>
        <w:tc>
          <w:tcPr>
            <w:tcW w:w="2398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3</w:t>
            </w:r>
          </w:p>
        </w:tc>
        <w:tc>
          <w:tcPr>
            <w:tcW w:w="74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4</w:t>
            </w:r>
          </w:p>
        </w:tc>
      </w:tr>
      <w:tr w:rsidR="00F4045F" w:rsidRPr="00F4045F" w:rsidTr="00F4045F">
        <w:tc>
          <w:tcPr>
            <w:tcW w:w="5000" w:type="pct"/>
            <w:gridSpan w:val="4"/>
          </w:tcPr>
          <w:p w:rsidR="00F4045F" w:rsidRPr="00F4045F" w:rsidRDefault="00F4045F" w:rsidP="00F4045F">
            <w:pPr>
              <w:pStyle w:val="ConsPlusNormal"/>
            </w:pPr>
            <w:r w:rsidRPr="00F4045F">
              <w:t>Цель: 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F4045F" w:rsidRPr="00F4045F" w:rsidTr="00F4045F">
        <w:tc>
          <w:tcPr>
            <w:tcW w:w="5000" w:type="pct"/>
            <w:gridSpan w:val="4"/>
          </w:tcPr>
          <w:p w:rsidR="00F4045F" w:rsidRPr="00F4045F" w:rsidRDefault="00F4045F" w:rsidP="00F4045F">
            <w:pPr>
              <w:pStyle w:val="ConsPlusNormal"/>
            </w:pPr>
            <w:r w:rsidRPr="00F4045F">
              <w:t>Задача 1: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</w:t>
            </w:r>
          </w:p>
        </w:tc>
      </w:tr>
      <w:tr w:rsidR="00F4045F" w:rsidRPr="00F4045F" w:rsidTr="00F4045F"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N</w:t>
            </w:r>
          </w:p>
        </w:tc>
        <w:tc>
          <w:tcPr>
            <w:tcW w:w="149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Муниципальный проект Администрации города Ханты-Мансийска "Приведение объектов наружной рекламы и отдельных элементов знаково-информационной системы в соответствие с архитектурным обликом города Ханты-Мансийска"</w:t>
            </w:r>
          </w:p>
        </w:tc>
        <w:tc>
          <w:tcPr>
            <w:tcW w:w="239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Демонтаж рекламных конструкций, установленных и (или) эксплуатируемых без разрешений на установку и эксплуатацию рекламных конструкций</w:t>
            </w:r>
          </w:p>
        </w:tc>
        <w:tc>
          <w:tcPr>
            <w:tcW w:w="74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-</w:t>
            </w:r>
          </w:p>
        </w:tc>
      </w:tr>
      <w:tr w:rsidR="00F4045F" w:rsidRPr="00F4045F" w:rsidTr="00F4045F"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1.</w:t>
            </w:r>
          </w:p>
        </w:tc>
        <w:tc>
          <w:tcPr>
            <w:tcW w:w="149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Формирование градостроительной документации, совершенствование базы нормативных документов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и информационной системы обеспечения градостроительной деятельности</w:t>
            </w:r>
          </w:p>
        </w:tc>
        <w:tc>
          <w:tcPr>
            <w:tcW w:w="239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1.1. Разработка и корректировка местных нормативов градостроительного проектирования.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1.2. Обновление и преобразование информационной системы обеспечения градостроительной деятельности.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 xml:space="preserve">1.3. Корректировка документов территориального планирования, градостроительного зонирования, связанная с изменениями </w:t>
            </w:r>
            <w:r w:rsidRPr="00F4045F">
              <w:lastRenderedPageBreak/>
              <w:t>градостроительного законодательства, выполнение обосновывающих материалов и инженерных изысканий для их корректировки.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1.4. Разработка документации по планировке территории, выполнение инженерных изысканий.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1.5. Разработка документации по планировке территории, выполнение инженерных изысканий с применением "Югорского стандарта развития территорий".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1.6. Выдача разрешения на установку некапитальных нестационарных сооружений, произведений монументально-декоративного искусства.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1.7. Проведение кадастровых работ при постановке границ территориальных зон и границ города Ханты-Мансийска на кадастровый учет.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1.8. Оказание консультационных услуг в области инженерно-технических работ, услуг по строительным изыскательским работам.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1.9. Развитие онлайн-сервисов в сфере градостроительства на территории города Ханты-Мансийска.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 xml:space="preserve">1.10. Проведение конкурсов </w:t>
            </w:r>
            <w:proofErr w:type="gramStart"/>
            <w:r w:rsidRPr="00F4045F">
              <w:t>архитектурных проектов</w:t>
            </w:r>
            <w:proofErr w:type="gramEnd"/>
            <w:r w:rsidRPr="00F4045F">
              <w:t>, проектов жилищного строительства.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1.11. Подготовка проектной документации объектов капитального строительства и схем размещения инженерных коммуникаций на территории города Ханты-Мансийска с использованием информационного объемного моделирования (3D-моделирование, BIM-технологии).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1.12. Разработка эскизных проектов и макетов застройки районов города Ханты-Мансийска.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 xml:space="preserve">1.13. Разработка </w:t>
            </w:r>
            <w:proofErr w:type="gramStart"/>
            <w:r w:rsidRPr="00F4045F">
              <w:t>дизайн-проектов</w:t>
            </w:r>
            <w:proofErr w:type="gramEnd"/>
            <w:r w:rsidRPr="00F4045F">
              <w:t xml:space="preserve"> общественных пространств города Ханты-Мансийска.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1.14. Выполнение работ, связанных с подготовкой проекта решения о комплексном развитии территории жилой застройки в городе Ханты-Мансийске</w:t>
            </w:r>
          </w:p>
        </w:tc>
        <w:tc>
          <w:tcPr>
            <w:tcW w:w="74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-</w:t>
            </w:r>
          </w:p>
        </w:tc>
      </w:tr>
      <w:tr w:rsidR="00F4045F" w:rsidRPr="00F4045F" w:rsidTr="00F4045F">
        <w:tc>
          <w:tcPr>
            <w:tcW w:w="5000" w:type="pct"/>
            <w:gridSpan w:val="4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Задача 2: обеспечение условий для выполнения функций и полномочий, возложенных на ДГА и подведомственное ему учреждение</w:t>
            </w:r>
          </w:p>
        </w:tc>
      </w:tr>
      <w:tr w:rsidR="00F4045F" w:rsidRPr="00F4045F" w:rsidTr="00F4045F"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2.</w:t>
            </w:r>
          </w:p>
        </w:tc>
        <w:tc>
          <w:tcPr>
            <w:tcW w:w="149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Обеспечение деятельности ДГА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и подведомственного ему учреждения</w:t>
            </w:r>
          </w:p>
        </w:tc>
        <w:tc>
          <w:tcPr>
            <w:tcW w:w="239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2.1. Обеспечение деятельности ДГА.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2.2. Обеспечение деятельности МКУ "УКС"</w:t>
            </w:r>
          </w:p>
        </w:tc>
        <w:tc>
          <w:tcPr>
            <w:tcW w:w="74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-</w:t>
            </w:r>
          </w:p>
        </w:tc>
      </w:tr>
      <w:tr w:rsidR="00F4045F" w:rsidRPr="00F4045F" w:rsidTr="00F4045F">
        <w:tc>
          <w:tcPr>
            <w:tcW w:w="5000" w:type="pct"/>
            <w:gridSpan w:val="4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Задача 3: проведение экспертизы зданий и сооружений</w:t>
            </w:r>
          </w:p>
        </w:tc>
      </w:tr>
      <w:tr w:rsidR="00F4045F" w:rsidRPr="00F4045F" w:rsidTr="00F4045F"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3.</w:t>
            </w:r>
          </w:p>
        </w:tc>
        <w:tc>
          <w:tcPr>
            <w:tcW w:w="149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Проведение экспертизы зданий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и сооружений</w:t>
            </w:r>
          </w:p>
        </w:tc>
        <w:tc>
          <w:tcPr>
            <w:tcW w:w="239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3.1. Оценка технического состояния объекта строительства, реконструкции, капитального ремонта и ремонта, в том числе в рамках судебной экспертизы.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3.2. Формирование технического паспорта (плана) объекта строительства, реконструкции, капитального ремонта и ремонта.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3.3. 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74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-</w:t>
            </w:r>
          </w:p>
        </w:tc>
      </w:tr>
      <w:tr w:rsidR="00F4045F" w:rsidRPr="00F4045F" w:rsidTr="00F4045F">
        <w:tc>
          <w:tcPr>
            <w:tcW w:w="5000" w:type="pct"/>
            <w:gridSpan w:val="4"/>
          </w:tcPr>
          <w:p w:rsidR="00F4045F" w:rsidRPr="00F4045F" w:rsidRDefault="00F4045F" w:rsidP="00F4045F">
            <w:pPr>
              <w:pStyle w:val="ConsPlusNormal"/>
            </w:pPr>
            <w:r w:rsidRPr="00F4045F">
              <w:t>Задача 4: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F4045F" w:rsidRPr="00F4045F" w:rsidTr="00F4045F">
        <w:tc>
          <w:tcPr>
            <w:tcW w:w="361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4.</w:t>
            </w:r>
          </w:p>
        </w:tc>
        <w:tc>
          <w:tcPr>
            <w:tcW w:w="149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Проведение ремонтных работ жилых помещений и общего имущества собственников помещений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в многоквартирных жилых домах</w:t>
            </w:r>
          </w:p>
        </w:tc>
        <w:tc>
          <w:tcPr>
            <w:tcW w:w="239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Выполнение ремонтных работ жилых помещений и общего имущества собственников помещений в многоквартирных жилых домах, заказчиком строительства которых выступало МКУ "УКС", в целях устранения скрытых дефектов, выявленных в процессе эксплуатации</w:t>
            </w:r>
          </w:p>
        </w:tc>
        <w:tc>
          <w:tcPr>
            <w:tcW w:w="74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-</w:t>
            </w:r>
          </w:p>
        </w:tc>
      </w:tr>
    </w:tbl>
    <w:p w:rsidR="00F4045F" w:rsidRPr="00F4045F" w:rsidRDefault="00F4045F" w:rsidP="00F4045F">
      <w:pPr>
        <w:spacing w:after="0" w:line="240" w:lineRule="auto"/>
        <w:sectPr w:rsidR="00F4045F" w:rsidRPr="00F404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45F" w:rsidRPr="00F4045F" w:rsidRDefault="00F4045F" w:rsidP="00F4045F">
      <w:pPr>
        <w:pStyle w:val="ConsPlusNormal"/>
        <w:jc w:val="right"/>
        <w:outlineLvl w:val="1"/>
      </w:pPr>
      <w:r w:rsidRPr="00F4045F">
        <w:lastRenderedPageBreak/>
        <w:t>Приложение 3</w:t>
      </w:r>
    </w:p>
    <w:p w:rsidR="00F4045F" w:rsidRPr="00F4045F" w:rsidRDefault="00F4045F" w:rsidP="00F4045F">
      <w:pPr>
        <w:pStyle w:val="ConsPlusNormal"/>
        <w:jc w:val="right"/>
      </w:pPr>
      <w:r w:rsidRPr="00F4045F">
        <w:t>к муниципальной программе</w:t>
      </w:r>
    </w:p>
    <w:p w:rsidR="00F4045F" w:rsidRPr="00F4045F" w:rsidRDefault="00F4045F" w:rsidP="00F4045F">
      <w:pPr>
        <w:pStyle w:val="ConsPlusNormal"/>
        <w:jc w:val="right"/>
      </w:pPr>
      <w:r w:rsidRPr="00F4045F">
        <w:t>"Обеспечение градостроительной деятельности</w:t>
      </w:r>
    </w:p>
    <w:p w:rsidR="00F4045F" w:rsidRPr="00F4045F" w:rsidRDefault="00F4045F" w:rsidP="00F4045F">
      <w:pPr>
        <w:pStyle w:val="ConsPlusNormal"/>
        <w:jc w:val="right"/>
      </w:pPr>
      <w:r w:rsidRPr="00F4045F">
        <w:t>на территории города Ханты-Мансийска"</w:t>
      </w: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Title"/>
        <w:jc w:val="center"/>
      </w:pPr>
      <w:r w:rsidRPr="00F4045F">
        <w:t>ПЕРЕЧЕНЬ</w:t>
      </w:r>
    </w:p>
    <w:p w:rsidR="00F4045F" w:rsidRPr="00F4045F" w:rsidRDefault="00F4045F" w:rsidP="00F4045F">
      <w:pPr>
        <w:pStyle w:val="ConsPlusTitle"/>
        <w:jc w:val="center"/>
      </w:pPr>
      <w:r w:rsidRPr="00F4045F">
        <w:t>РЕАЛИЗУЕМЫХ ОБЪЕКТОВ НА ОЧЕРЕДНОЙ ФИНАНСОВЫЙ ГОД И ПЛАНОВЫЙ</w:t>
      </w:r>
    </w:p>
    <w:p w:rsidR="00F4045F" w:rsidRPr="00F4045F" w:rsidRDefault="00F4045F" w:rsidP="00F4045F">
      <w:pPr>
        <w:pStyle w:val="ConsPlusTitle"/>
        <w:jc w:val="center"/>
      </w:pPr>
      <w:r w:rsidRPr="00F4045F">
        <w:t>ПЕРИОД, ВКЛЮЧАЯ ПРИОБРЕТЕНИЕ ОБЪЕКТОВ НЕДВИЖИМОГО ИМУЩЕСТВА,</w:t>
      </w:r>
    </w:p>
    <w:p w:rsidR="00F4045F" w:rsidRPr="00F4045F" w:rsidRDefault="00F4045F" w:rsidP="00F4045F">
      <w:pPr>
        <w:pStyle w:val="ConsPlusTitle"/>
        <w:jc w:val="center"/>
      </w:pPr>
      <w:r w:rsidRPr="00F4045F">
        <w:t>ОБЪЕКТОВ, СОЗДАВАЕМЫХ В СООТВЕТСТВИИ С СОГЛАШЕНИЯМИ</w:t>
      </w:r>
    </w:p>
    <w:p w:rsidR="00F4045F" w:rsidRPr="00F4045F" w:rsidRDefault="00F4045F" w:rsidP="00F4045F">
      <w:pPr>
        <w:pStyle w:val="ConsPlusTitle"/>
        <w:jc w:val="center"/>
      </w:pPr>
      <w:r w:rsidRPr="00F4045F">
        <w:t>О ГОСУДАРСТВЕННО-ЧАСТНОМ ПАРТНЕРСТВЕ, МУНИЦИПАЛЬНО-ЧАСТНОМ</w:t>
      </w:r>
    </w:p>
    <w:p w:rsidR="00F4045F" w:rsidRPr="00F4045F" w:rsidRDefault="00F4045F" w:rsidP="00F4045F">
      <w:pPr>
        <w:pStyle w:val="ConsPlusTitle"/>
        <w:jc w:val="center"/>
      </w:pPr>
      <w:proofErr w:type="gramStart"/>
      <w:r w:rsidRPr="00F4045F">
        <w:t>ПАРТНЕРСТВЕ</w:t>
      </w:r>
      <w:proofErr w:type="gramEnd"/>
      <w:r w:rsidRPr="00F4045F">
        <w:t xml:space="preserve"> И КОНЦЕССИОННЫМИ СОГЛАШЕНИЯМИ</w:t>
      </w:r>
    </w:p>
    <w:p w:rsidR="00F4045F" w:rsidRPr="00F4045F" w:rsidRDefault="00F4045F" w:rsidP="00F4045F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3022"/>
        <w:gridCol w:w="1422"/>
        <w:gridCol w:w="2487"/>
        <w:gridCol w:w="2015"/>
      </w:tblGrid>
      <w:tr w:rsidR="00F4045F" w:rsidRPr="00F4045F" w:rsidTr="00F4045F">
        <w:tc>
          <w:tcPr>
            <w:tcW w:w="281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N</w:t>
            </w:r>
          </w:p>
          <w:p w:rsidR="00F4045F" w:rsidRPr="00F4045F" w:rsidRDefault="00F4045F" w:rsidP="00F4045F">
            <w:pPr>
              <w:pStyle w:val="ConsPlusNormal"/>
              <w:jc w:val="center"/>
            </w:pPr>
            <w:proofErr w:type="gramStart"/>
            <w:r w:rsidRPr="00F4045F">
              <w:t>п</w:t>
            </w:r>
            <w:proofErr w:type="gramEnd"/>
            <w:r w:rsidRPr="00F4045F">
              <w:t>/п</w:t>
            </w:r>
          </w:p>
        </w:tc>
        <w:tc>
          <w:tcPr>
            <w:tcW w:w="159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Наименование объекта</w:t>
            </w:r>
          </w:p>
        </w:tc>
        <w:tc>
          <w:tcPr>
            <w:tcW w:w="750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Мощность</w:t>
            </w:r>
          </w:p>
        </w:tc>
        <w:tc>
          <w:tcPr>
            <w:tcW w:w="1312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Срок строительства, проектирования</w:t>
            </w:r>
          </w:p>
        </w:tc>
        <w:tc>
          <w:tcPr>
            <w:tcW w:w="1063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Источник финансирования</w:t>
            </w:r>
          </w:p>
        </w:tc>
      </w:tr>
      <w:tr w:rsidR="00F4045F" w:rsidRPr="00F4045F" w:rsidTr="00F4045F">
        <w:tc>
          <w:tcPr>
            <w:tcW w:w="281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1</w:t>
            </w:r>
          </w:p>
        </w:tc>
        <w:tc>
          <w:tcPr>
            <w:tcW w:w="159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</w:t>
            </w:r>
          </w:p>
        </w:tc>
        <w:tc>
          <w:tcPr>
            <w:tcW w:w="750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3</w:t>
            </w:r>
          </w:p>
        </w:tc>
        <w:tc>
          <w:tcPr>
            <w:tcW w:w="1312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4</w:t>
            </w:r>
          </w:p>
        </w:tc>
        <w:tc>
          <w:tcPr>
            <w:tcW w:w="1063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5</w:t>
            </w:r>
          </w:p>
        </w:tc>
      </w:tr>
      <w:tr w:rsidR="00F4045F" w:rsidRPr="00F4045F" w:rsidTr="00F4045F">
        <w:tc>
          <w:tcPr>
            <w:tcW w:w="5000" w:type="pct"/>
            <w:gridSpan w:val="5"/>
            <w:vAlign w:val="center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-</w:t>
            </w:r>
          </w:p>
        </w:tc>
      </w:tr>
    </w:tbl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  <w:jc w:val="right"/>
        <w:outlineLvl w:val="1"/>
      </w:pPr>
      <w:r w:rsidRPr="00F4045F">
        <w:lastRenderedPageBreak/>
        <w:t>Приложение 4</w:t>
      </w:r>
    </w:p>
    <w:p w:rsidR="00F4045F" w:rsidRPr="00F4045F" w:rsidRDefault="00F4045F" w:rsidP="00F4045F">
      <w:pPr>
        <w:pStyle w:val="ConsPlusNormal"/>
        <w:jc w:val="right"/>
      </w:pPr>
      <w:r w:rsidRPr="00F4045F">
        <w:t>к муниципальной программе</w:t>
      </w:r>
    </w:p>
    <w:p w:rsidR="00F4045F" w:rsidRPr="00F4045F" w:rsidRDefault="00F4045F" w:rsidP="00F4045F">
      <w:pPr>
        <w:pStyle w:val="ConsPlusNormal"/>
        <w:jc w:val="right"/>
      </w:pPr>
      <w:r w:rsidRPr="00F4045F">
        <w:t>"Обеспечение градостроительной деятельности</w:t>
      </w:r>
    </w:p>
    <w:p w:rsidR="00F4045F" w:rsidRPr="00F4045F" w:rsidRDefault="00F4045F" w:rsidP="00F4045F">
      <w:pPr>
        <w:pStyle w:val="ConsPlusNormal"/>
        <w:jc w:val="right"/>
      </w:pPr>
      <w:r w:rsidRPr="00F4045F">
        <w:t>на территории города Ханты-Мансийска"</w:t>
      </w: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Title"/>
        <w:jc w:val="center"/>
      </w:pPr>
      <w:r w:rsidRPr="00F4045F">
        <w:t>ПЕРЕЧЕНЬ</w:t>
      </w:r>
    </w:p>
    <w:p w:rsidR="00F4045F" w:rsidRPr="00F4045F" w:rsidRDefault="00F4045F" w:rsidP="00F4045F">
      <w:pPr>
        <w:pStyle w:val="ConsPlusTitle"/>
        <w:jc w:val="center"/>
      </w:pPr>
      <w:r w:rsidRPr="00F4045F">
        <w:t>ОБЪЕКТОВ СОЦИАЛЬНО-КУЛЬТУРНОГО И КОММУНАЛЬНО-БЫТОВОГО</w:t>
      </w:r>
    </w:p>
    <w:p w:rsidR="00F4045F" w:rsidRPr="00F4045F" w:rsidRDefault="00F4045F" w:rsidP="00F4045F">
      <w:pPr>
        <w:pStyle w:val="ConsPlusTitle"/>
        <w:jc w:val="center"/>
      </w:pPr>
      <w:proofErr w:type="gramStart"/>
      <w:r w:rsidRPr="00F4045F">
        <w:t>НАЗНАЧЕНИЯ, МАСШТАБНЫХ ИНВЕСТИЦИОННЫХ ПРОЕКТОВ (ДАЛЕЕ -</w:t>
      </w:r>
      <w:proofErr w:type="gramEnd"/>
    </w:p>
    <w:p w:rsidR="00F4045F" w:rsidRPr="00F4045F" w:rsidRDefault="00F4045F" w:rsidP="00F4045F">
      <w:pPr>
        <w:pStyle w:val="ConsPlusTitle"/>
        <w:jc w:val="center"/>
      </w:pPr>
      <w:proofErr w:type="gramStart"/>
      <w:r w:rsidRPr="00F4045F">
        <w:t>ИНВЕСТИЦИОННЫЕ ПРОЕКТЫ)</w:t>
      </w:r>
      <w:proofErr w:type="gramEnd"/>
    </w:p>
    <w:p w:rsidR="00F4045F" w:rsidRPr="00F4045F" w:rsidRDefault="00F4045F" w:rsidP="00F4045F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"/>
        <w:gridCol w:w="2978"/>
        <w:gridCol w:w="2978"/>
        <w:gridCol w:w="2794"/>
      </w:tblGrid>
      <w:tr w:rsidR="00F4045F" w:rsidRPr="00F4045F" w:rsidTr="00F4045F">
        <w:tc>
          <w:tcPr>
            <w:tcW w:w="38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N</w:t>
            </w:r>
          </w:p>
          <w:p w:rsidR="00F4045F" w:rsidRPr="00F4045F" w:rsidRDefault="00F4045F" w:rsidP="00F4045F">
            <w:pPr>
              <w:pStyle w:val="ConsPlusNormal"/>
              <w:jc w:val="center"/>
            </w:pPr>
            <w:proofErr w:type="gramStart"/>
            <w:r w:rsidRPr="00F4045F">
              <w:t>п</w:t>
            </w:r>
            <w:proofErr w:type="gramEnd"/>
            <w:r w:rsidRPr="00F4045F">
              <w:t>/п</w:t>
            </w:r>
          </w:p>
        </w:tc>
        <w:tc>
          <w:tcPr>
            <w:tcW w:w="1571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Наименование инвестиционного проекта</w:t>
            </w:r>
          </w:p>
        </w:tc>
        <w:tc>
          <w:tcPr>
            <w:tcW w:w="1571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Объем финансирования инвестиционного проекта</w:t>
            </w:r>
          </w:p>
        </w:tc>
        <w:tc>
          <w:tcPr>
            <w:tcW w:w="147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Эффект от реализации инвестиционного проекта</w:t>
            </w:r>
          </w:p>
        </w:tc>
      </w:tr>
      <w:tr w:rsidR="00F4045F" w:rsidRPr="00F4045F" w:rsidTr="00F4045F">
        <w:tc>
          <w:tcPr>
            <w:tcW w:w="38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1</w:t>
            </w:r>
          </w:p>
        </w:tc>
        <w:tc>
          <w:tcPr>
            <w:tcW w:w="1571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</w:t>
            </w:r>
          </w:p>
        </w:tc>
        <w:tc>
          <w:tcPr>
            <w:tcW w:w="1571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3</w:t>
            </w:r>
          </w:p>
        </w:tc>
        <w:tc>
          <w:tcPr>
            <w:tcW w:w="1474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4</w:t>
            </w:r>
          </w:p>
        </w:tc>
      </w:tr>
      <w:tr w:rsidR="00F4045F" w:rsidRPr="00F4045F" w:rsidTr="00F4045F">
        <w:tc>
          <w:tcPr>
            <w:tcW w:w="5000" w:type="pct"/>
            <w:gridSpan w:val="4"/>
            <w:vAlign w:val="center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-</w:t>
            </w:r>
          </w:p>
        </w:tc>
      </w:tr>
    </w:tbl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  <w:jc w:val="right"/>
        <w:outlineLvl w:val="1"/>
      </w:pPr>
      <w:r w:rsidRPr="00F4045F">
        <w:lastRenderedPageBreak/>
        <w:t>Приложение 5</w:t>
      </w:r>
    </w:p>
    <w:p w:rsidR="00F4045F" w:rsidRPr="00F4045F" w:rsidRDefault="00F4045F" w:rsidP="00F4045F">
      <w:pPr>
        <w:pStyle w:val="ConsPlusNormal"/>
        <w:jc w:val="right"/>
      </w:pPr>
      <w:r w:rsidRPr="00F4045F">
        <w:t>к муниципальной программе</w:t>
      </w:r>
    </w:p>
    <w:p w:rsidR="00F4045F" w:rsidRPr="00F4045F" w:rsidRDefault="00F4045F" w:rsidP="00F4045F">
      <w:pPr>
        <w:pStyle w:val="ConsPlusNormal"/>
        <w:jc w:val="right"/>
      </w:pPr>
      <w:r w:rsidRPr="00F4045F">
        <w:t>"Обеспечение градостроительной деятельности</w:t>
      </w:r>
    </w:p>
    <w:p w:rsidR="00F4045F" w:rsidRPr="00F4045F" w:rsidRDefault="00F4045F" w:rsidP="00F4045F">
      <w:pPr>
        <w:pStyle w:val="ConsPlusNormal"/>
        <w:jc w:val="right"/>
      </w:pPr>
      <w:r w:rsidRPr="00F4045F">
        <w:t>на территории города Ханты-Мансийска"</w:t>
      </w: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Title"/>
        <w:jc w:val="center"/>
      </w:pPr>
      <w:r w:rsidRPr="00F4045F">
        <w:t>ПОКАЗАТЕЛИ,</w:t>
      </w:r>
    </w:p>
    <w:p w:rsidR="00F4045F" w:rsidRPr="00F4045F" w:rsidRDefault="00F4045F" w:rsidP="00F4045F">
      <w:pPr>
        <w:pStyle w:val="ConsPlusTitle"/>
        <w:jc w:val="center"/>
      </w:pPr>
      <w:r w:rsidRPr="00F4045F">
        <w:t>ХАРАКТЕРИЗУЮЩИЕ ЭФФЕКТИВНОСТЬ ОСНОВНОГО МЕРОПРИЯТИЯ</w:t>
      </w:r>
    </w:p>
    <w:p w:rsidR="00F4045F" w:rsidRPr="00F4045F" w:rsidRDefault="00F4045F" w:rsidP="00F4045F">
      <w:pPr>
        <w:pStyle w:val="ConsPlusTitle"/>
        <w:jc w:val="center"/>
      </w:pPr>
      <w:r w:rsidRPr="00F4045F">
        <w:t>МУНИЦИПАЛЬНОЙ ПРОГРАММЫ</w:t>
      </w: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spacing w:after="0" w:line="240" w:lineRule="auto"/>
        <w:sectPr w:rsidR="00F4045F" w:rsidRPr="00F404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991"/>
        <w:gridCol w:w="2186"/>
        <w:gridCol w:w="737"/>
        <w:gridCol w:w="737"/>
        <w:gridCol w:w="737"/>
        <w:gridCol w:w="737"/>
        <w:gridCol w:w="737"/>
        <w:gridCol w:w="738"/>
        <w:gridCol w:w="738"/>
        <w:gridCol w:w="2184"/>
      </w:tblGrid>
      <w:tr w:rsidR="00F4045F" w:rsidRPr="00F4045F" w:rsidTr="00F4045F">
        <w:tc>
          <w:tcPr>
            <w:tcW w:w="358" w:type="pct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lastRenderedPageBreak/>
              <w:t>N показателя</w:t>
            </w:r>
          </w:p>
        </w:tc>
        <w:tc>
          <w:tcPr>
            <w:tcW w:w="1362" w:type="pct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Наименование целевых показателей</w:t>
            </w:r>
          </w:p>
        </w:tc>
        <w:tc>
          <w:tcPr>
            <w:tcW w:w="748" w:type="pct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Базовый показатель</w:t>
            </w:r>
          </w:p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на начало реализации муниципальной программы</w:t>
            </w:r>
          </w:p>
        </w:tc>
        <w:tc>
          <w:tcPr>
            <w:tcW w:w="1783" w:type="pct"/>
            <w:gridSpan w:val="7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Значения показателя по годам</w:t>
            </w:r>
          </w:p>
        </w:tc>
        <w:tc>
          <w:tcPr>
            <w:tcW w:w="748" w:type="pct"/>
            <w:vMerge w:val="restar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Целевое значение показателя</w:t>
            </w:r>
          </w:p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на дату окончания реализации муниципальной программы</w:t>
            </w:r>
          </w:p>
        </w:tc>
      </w:tr>
      <w:tr w:rsidR="00F4045F" w:rsidRPr="00F4045F" w:rsidTr="00F4045F">
        <w:tc>
          <w:tcPr>
            <w:tcW w:w="35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1362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7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2019 год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2020 год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2021 год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2022 год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2023 год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2024 год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2025 год</w:t>
            </w:r>
          </w:p>
        </w:tc>
        <w:tc>
          <w:tcPr>
            <w:tcW w:w="748" w:type="pct"/>
            <w:vMerge/>
          </w:tcPr>
          <w:p w:rsidR="00F4045F" w:rsidRPr="00F4045F" w:rsidRDefault="00F4045F" w:rsidP="00F4045F">
            <w:pPr>
              <w:spacing w:after="0" w:line="240" w:lineRule="auto"/>
            </w:pPr>
          </w:p>
        </w:tc>
      </w:tr>
      <w:tr w:rsidR="00F4045F" w:rsidRPr="00F4045F" w:rsidTr="00F4045F">
        <w:tc>
          <w:tcPr>
            <w:tcW w:w="358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1</w:t>
            </w:r>
          </w:p>
        </w:tc>
        <w:tc>
          <w:tcPr>
            <w:tcW w:w="1362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2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3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4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5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6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7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8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9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10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  <w:jc w:val="center"/>
            </w:pPr>
            <w:r w:rsidRPr="00F4045F">
              <w:t>11</w:t>
            </w:r>
          </w:p>
        </w:tc>
      </w:tr>
      <w:tr w:rsidR="00F4045F" w:rsidRPr="00F4045F" w:rsidTr="00F4045F">
        <w:tc>
          <w:tcPr>
            <w:tcW w:w="35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1.</w:t>
            </w:r>
          </w:p>
        </w:tc>
        <w:tc>
          <w:tcPr>
            <w:tcW w:w="1362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Количество выданных разрешений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на строительство, шт. в год &lt;1&gt;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60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105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220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275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28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32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34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34</w:t>
            </w:r>
          </w:p>
        </w:tc>
      </w:tr>
      <w:tr w:rsidR="00F4045F" w:rsidRPr="00F4045F" w:rsidTr="00F4045F">
        <w:tc>
          <w:tcPr>
            <w:tcW w:w="35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2.</w:t>
            </w:r>
          </w:p>
        </w:tc>
        <w:tc>
          <w:tcPr>
            <w:tcW w:w="1362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Предельное количество процедур, необходимое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для получения разрешения на строительство эталонного объекта капитального строительства непроизводственного назначения, ед. &lt;2&gt;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</w:t>
            </w:r>
          </w:p>
        </w:tc>
      </w:tr>
      <w:tr w:rsidR="00F4045F" w:rsidRPr="00F4045F" w:rsidTr="00F4045F">
        <w:tc>
          <w:tcPr>
            <w:tcW w:w="35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3.</w:t>
            </w:r>
          </w:p>
        </w:tc>
        <w:tc>
          <w:tcPr>
            <w:tcW w:w="1362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дней &lt;2&gt;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130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27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21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21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21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21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21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21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21</w:t>
            </w:r>
          </w:p>
        </w:tc>
      </w:tr>
      <w:tr w:rsidR="00F4045F" w:rsidRPr="00F4045F" w:rsidTr="00F4045F">
        <w:tc>
          <w:tcPr>
            <w:tcW w:w="35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4.</w:t>
            </w:r>
          </w:p>
        </w:tc>
        <w:tc>
          <w:tcPr>
            <w:tcW w:w="1362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Количество выданных разрешений на ввод объектов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в эксплуатацию, шт. в год &lt;1&gt;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82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84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19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22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25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28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31</w:t>
            </w:r>
          </w:p>
        </w:tc>
      </w:tr>
      <w:tr w:rsidR="00F4045F" w:rsidRPr="00F4045F" w:rsidTr="00F4045F">
        <w:tc>
          <w:tcPr>
            <w:tcW w:w="35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5.</w:t>
            </w:r>
          </w:p>
        </w:tc>
        <w:tc>
          <w:tcPr>
            <w:tcW w:w="1362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Количество выданных градостроительных планов земельных участков, шт. в год &lt;3&gt;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250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251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371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372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240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250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260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270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280</w:t>
            </w:r>
          </w:p>
        </w:tc>
      </w:tr>
      <w:tr w:rsidR="00F4045F" w:rsidRPr="00F4045F" w:rsidTr="00F4045F">
        <w:tc>
          <w:tcPr>
            <w:tcW w:w="35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lastRenderedPageBreak/>
              <w:t>6.</w:t>
            </w:r>
          </w:p>
        </w:tc>
        <w:tc>
          <w:tcPr>
            <w:tcW w:w="1362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Время ожидания в очереди при обращении заявителя в орган местного самоуправления города Ханты-Мансийска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за предоставлением муниципальных услуг, мин. &lt;4&gt;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15</w:t>
            </w:r>
          </w:p>
        </w:tc>
      </w:tr>
      <w:tr w:rsidR="00F4045F" w:rsidRPr="00F4045F" w:rsidTr="00F4045F">
        <w:tc>
          <w:tcPr>
            <w:tcW w:w="35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7.</w:t>
            </w:r>
          </w:p>
        </w:tc>
        <w:tc>
          <w:tcPr>
            <w:tcW w:w="1362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Уровень обеспеченности города Ханты-Мансийска документами территориального планирования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и градостроительного зонирования, % &lt;3&gt;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95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100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100</w:t>
            </w:r>
          </w:p>
        </w:tc>
      </w:tr>
      <w:tr w:rsidR="00F4045F" w:rsidRPr="00F4045F" w:rsidTr="00F4045F">
        <w:tc>
          <w:tcPr>
            <w:tcW w:w="35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8.</w:t>
            </w:r>
          </w:p>
        </w:tc>
        <w:tc>
          <w:tcPr>
            <w:tcW w:w="1362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Количество многоквартирных жилых домов, заказчиком строительства которых выступало муниципальное казенное учреждение "Управление капитального строительства города Ханты-Мансийска", в которых требуется устранение скрытых дефектов, выявленных в процессе</w:t>
            </w:r>
          </w:p>
          <w:p w:rsidR="00F4045F" w:rsidRPr="00F4045F" w:rsidRDefault="00F4045F" w:rsidP="00F4045F">
            <w:pPr>
              <w:pStyle w:val="ConsPlusNormal"/>
            </w:pPr>
            <w:r w:rsidRPr="00F4045F">
              <w:t>эксплуатации, ед. &lt;5&gt;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1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255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  <w:tc>
          <w:tcPr>
            <w:tcW w:w="748" w:type="pct"/>
          </w:tcPr>
          <w:p w:rsidR="00F4045F" w:rsidRPr="00F4045F" w:rsidRDefault="00F4045F" w:rsidP="00F4045F">
            <w:pPr>
              <w:pStyle w:val="ConsPlusNormal"/>
            </w:pPr>
            <w:r w:rsidRPr="00F4045F">
              <w:t>0</w:t>
            </w:r>
          </w:p>
        </w:tc>
      </w:tr>
    </w:tbl>
    <w:p w:rsidR="00F4045F" w:rsidRPr="00F4045F" w:rsidRDefault="00F4045F" w:rsidP="00F4045F">
      <w:pPr>
        <w:spacing w:after="0" w:line="240" w:lineRule="auto"/>
        <w:sectPr w:rsidR="00F4045F" w:rsidRPr="00F404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45F" w:rsidRPr="00F4045F" w:rsidRDefault="00F4045F" w:rsidP="00F4045F">
      <w:pPr>
        <w:pStyle w:val="ConsPlusNormal"/>
        <w:ind w:firstLine="540"/>
        <w:jc w:val="both"/>
      </w:pP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--------------------------------</w:t>
      </w: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&lt;1&gt; - показатель определяется ежемесячно нарастающим итогом с начала года на основании данных, представленных отделом подготовки разрешительной документации ДГА;</w:t>
      </w: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&lt;2&gt; - показатель определяется ежемесячно на основании данных, представленных отделом подготовки разрешительной документации ДГА;</w:t>
      </w: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&lt;3&gt; - показатель определяется ежемесячно нарастающим итогом с начала года на основании данных, представленных отделом градостроительной деятельности ДГА;</w:t>
      </w: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&lt;4&gt; - показатель определяется ежемесячно по фактическому времени ожидания согласно административным регламентам представления муниципальных услуг;</w:t>
      </w: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&lt;5&gt; - показатель определяется ежемесячно по фактически выполненным ремонтным работам в соответствии с актами приемки выполненных ремонтных работ.</w:t>
      </w: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  <w:jc w:val="both"/>
      </w:pPr>
    </w:p>
    <w:p w:rsidR="00F4045F" w:rsidRPr="00F4045F" w:rsidRDefault="00F4045F" w:rsidP="00F4045F">
      <w:pPr>
        <w:pStyle w:val="ConsPlusNormal"/>
        <w:jc w:val="right"/>
        <w:outlineLvl w:val="0"/>
      </w:pPr>
      <w:r w:rsidRPr="00F4045F">
        <w:lastRenderedPageBreak/>
        <w:t>Приложение 2</w:t>
      </w:r>
    </w:p>
    <w:p w:rsidR="00F4045F" w:rsidRPr="00F4045F" w:rsidRDefault="00F4045F" w:rsidP="00F4045F">
      <w:pPr>
        <w:pStyle w:val="ConsPlusNormal"/>
        <w:jc w:val="right"/>
      </w:pPr>
      <w:r w:rsidRPr="00F4045F">
        <w:t>к постановлению Администрации</w:t>
      </w:r>
    </w:p>
    <w:p w:rsidR="00F4045F" w:rsidRPr="00F4045F" w:rsidRDefault="00F4045F" w:rsidP="00F4045F">
      <w:pPr>
        <w:pStyle w:val="ConsPlusNormal"/>
        <w:jc w:val="right"/>
      </w:pPr>
      <w:r w:rsidRPr="00F4045F">
        <w:t>города Ханты-Мансийска</w:t>
      </w:r>
    </w:p>
    <w:p w:rsidR="00F4045F" w:rsidRPr="00F4045F" w:rsidRDefault="00F4045F" w:rsidP="00F4045F">
      <w:pPr>
        <w:pStyle w:val="ConsPlusNormal"/>
        <w:jc w:val="right"/>
      </w:pPr>
      <w:r w:rsidRPr="00F4045F">
        <w:t>от 20.11.2012 N 1328</w:t>
      </w: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Title"/>
        <w:jc w:val="center"/>
      </w:pPr>
      <w:r w:rsidRPr="00F4045F">
        <w:t>НАПРАВЛЕНИЯ</w:t>
      </w:r>
    </w:p>
    <w:p w:rsidR="00F4045F" w:rsidRPr="00F4045F" w:rsidRDefault="00F4045F" w:rsidP="00F4045F">
      <w:pPr>
        <w:pStyle w:val="ConsPlusTitle"/>
        <w:jc w:val="center"/>
      </w:pPr>
      <w:r w:rsidRPr="00F4045F">
        <w:t>МЕРОПРИЯТИЙ МУНИЦИПАЛЬНОЙ ПРОГРАММЫ</w:t>
      </w:r>
    </w:p>
    <w:p w:rsidR="00F4045F" w:rsidRPr="00F4045F" w:rsidRDefault="00F4045F" w:rsidP="00F4045F">
      <w:pPr>
        <w:pStyle w:val="ConsPlusNormal"/>
        <w:jc w:val="center"/>
      </w:pP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Утратили силу. - Постановление Администрации города Ханты-Мансийска от 16.03.2022 N 263.</w:t>
      </w:r>
    </w:p>
    <w:p w:rsidR="00F4045F" w:rsidRPr="00F4045F" w:rsidRDefault="00F4045F" w:rsidP="00F4045F">
      <w:pPr>
        <w:pStyle w:val="ConsPlusNormal"/>
        <w:ind w:firstLine="540"/>
        <w:jc w:val="both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Normal"/>
        <w:jc w:val="right"/>
        <w:outlineLvl w:val="0"/>
      </w:pPr>
      <w:r w:rsidRPr="00F4045F">
        <w:lastRenderedPageBreak/>
        <w:t>Приложение 3</w:t>
      </w:r>
    </w:p>
    <w:p w:rsidR="00F4045F" w:rsidRPr="00F4045F" w:rsidRDefault="00F4045F" w:rsidP="00F4045F">
      <w:pPr>
        <w:pStyle w:val="ConsPlusNormal"/>
        <w:jc w:val="right"/>
      </w:pPr>
      <w:r w:rsidRPr="00F4045F">
        <w:t>к постановлению Администрации</w:t>
      </w:r>
    </w:p>
    <w:p w:rsidR="00F4045F" w:rsidRPr="00F4045F" w:rsidRDefault="00F4045F" w:rsidP="00F4045F">
      <w:pPr>
        <w:pStyle w:val="ConsPlusNormal"/>
        <w:jc w:val="right"/>
      </w:pPr>
      <w:r w:rsidRPr="00F4045F">
        <w:t>города Ханты-Мансийска</w:t>
      </w:r>
    </w:p>
    <w:p w:rsidR="00F4045F" w:rsidRPr="00F4045F" w:rsidRDefault="00F4045F" w:rsidP="00F4045F">
      <w:pPr>
        <w:pStyle w:val="ConsPlusNormal"/>
        <w:jc w:val="right"/>
      </w:pPr>
      <w:r w:rsidRPr="00F4045F">
        <w:t>от 20.11.2012 N 1328</w:t>
      </w:r>
    </w:p>
    <w:p w:rsidR="00F4045F" w:rsidRPr="00F4045F" w:rsidRDefault="00F4045F" w:rsidP="00F4045F">
      <w:pPr>
        <w:pStyle w:val="ConsPlusNormal"/>
      </w:pPr>
    </w:p>
    <w:p w:rsidR="00F4045F" w:rsidRPr="00F4045F" w:rsidRDefault="00F4045F" w:rsidP="00F4045F">
      <w:pPr>
        <w:pStyle w:val="ConsPlusTitle"/>
        <w:jc w:val="center"/>
      </w:pPr>
      <w:r w:rsidRPr="00F4045F">
        <w:t>ПОРЯДОК</w:t>
      </w:r>
    </w:p>
    <w:p w:rsidR="00F4045F" w:rsidRPr="00F4045F" w:rsidRDefault="00F4045F" w:rsidP="00F4045F">
      <w:pPr>
        <w:pStyle w:val="ConsPlusTitle"/>
        <w:jc w:val="center"/>
      </w:pPr>
      <w:r w:rsidRPr="00F4045F">
        <w:t>ПРЕДОСТАВЛЕНИЯ ГРАНТОВ В ФОРМЕ СУБСИДИИ ПОБЕДИТЕЛЯМ</w:t>
      </w:r>
    </w:p>
    <w:p w:rsidR="00F4045F" w:rsidRPr="00F4045F" w:rsidRDefault="00F4045F" w:rsidP="00F4045F">
      <w:pPr>
        <w:pStyle w:val="ConsPlusTitle"/>
        <w:jc w:val="center"/>
      </w:pPr>
      <w:r w:rsidRPr="00F4045F">
        <w:t>МУНИЦИПАЛЬНОГО КОНКУРСА "СОВРЕМЕННАЯ МОДЕЛЬ РАЗВИТИЯ</w:t>
      </w:r>
    </w:p>
    <w:p w:rsidR="00F4045F" w:rsidRPr="00F4045F" w:rsidRDefault="00F4045F" w:rsidP="00F4045F">
      <w:pPr>
        <w:pStyle w:val="ConsPlusTitle"/>
        <w:jc w:val="center"/>
      </w:pPr>
      <w:r w:rsidRPr="00F4045F">
        <w:t>ЖИЛИЩНОГО СТРОИТЕЛЬСТВА" (ДАЛЕЕ - ПОРЯДОК)</w:t>
      </w:r>
    </w:p>
    <w:p w:rsidR="00F4045F" w:rsidRPr="00F4045F" w:rsidRDefault="00F4045F" w:rsidP="00F4045F">
      <w:pPr>
        <w:pStyle w:val="ConsPlusNormal"/>
        <w:jc w:val="center"/>
      </w:pPr>
    </w:p>
    <w:p w:rsidR="00F4045F" w:rsidRPr="00F4045F" w:rsidRDefault="00F4045F" w:rsidP="00F4045F">
      <w:pPr>
        <w:pStyle w:val="ConsPlusNormal"/>
        <w:ind w:firstLine="540"/>
        <w:jc w:val="both"/>
      </w:pPr>
      <w:r w:rsidRPr="00F4045F">
        <w:t>Утратил силу. - Постановление Администрации города Ханты-Мансийска от 27.12.2021 N 1542.</w:t>
      </w:r>
    </w:p>
    <w:p w:rsidR="00F4045F" w:rsidRPr="00F4045F" w:rsidRDefault="00F4045F" w:rsidP="00F4045F">
      <w:pPr>
        <w:pStyle w:val="ConsPlusNormal"/>
        <w:ind w:firstLine="540"/>
        <w:jc w:val="both"/>
      </w:pPr>
      <w:bookmarkStart w:id="1" w:name="_GoBack"/>
      <w:bookmarkEnd w:id="1"/>
    </w:p>
    <w:sectPr w:rsidR="00F4045F" w:rsidRPr="00F4045F" w:rsidSect="003936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5F"/>
    <w:rsid w:val="00A1008A"/>
    <w:rsid w:val="00F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0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0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0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04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0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0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0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04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2022-03-28T07:46:00Z</dcterms:created>
  <dcterms:modified xsi:type="dcterms:W3CDTF">2022-03-28T07:50:00Z</dcterms:modified>
</cp:coreProperties>
</file>