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9430CE" w:rsidP="009430C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Отрицательное з</w:t>
      </w:r>
      <w:r w:rsidR="006A7529" w:rsidRPr="000F30B7">
        <w:rPr>
          <w:b/>
          <w:sz w:val="28"/>
          <w:szCs w:val="28"/>
        </w:rPr>
        <w:t>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075B4C">
        <w:rPr>
          <w:b/>
          <w:sz w:val="28"/>
          <w:szCs w:val="28"/>
        </w:rPr>
        <w:t xml:space="preserve">экспертизы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 xml:space="preserve">от </w:t>
      </w:r>
      <w:r w:rsidRPr="009430CE">
        <w:rPr>
          <w:b/>
          <w:sz w:val="28"/>
          <w:szCs w:val="28"/>
        </w:rPr>
        <w:t>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</w:t>
      </w:r>
    </w:p>
    <w:p w:rsidR="009430CE" w:rsidRDefault="009430CE" w:rsidP="009430C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17.08.2020</w:t>
      </w:r>
    </w:p>
    <w:p w:rsidR="001C2411" w:rsidRPr="000F30B7" w:rsidRDefault="001C2411" w:rsidP="007C2037">
      <w:pPr>
        <w:shd w:val="clear" w:color="auto" w:fill="FFFFFF"/>
        <w:jc w:val="center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6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от </w:t>
      </w:r>
      <w:r w:rsidR="009430CE" w:rsidRPr="009430CE">
        <w:rPr>
          <w:sz w:val="28"/>
          <w:szCs w:val="28"/>
        </w:rPr>
        <w:t>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экспертизы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075B4C">
        <w:rPr>
          <w:sz w:val="28"/>
          <w:szCs w:val="28"/>
        </w:rPr>
        <w:t>экспертиза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C2411">
        <w:rPr>
          <w:sz w:val="28"/>
          <w:szCs w:val="28"/>
        </w:rPr>
        <w:t xml:space="preserve">Департаментом </w:t>
      </w:r>
      <w:r w:rsidR="009430CE">
        <w:rPr>
          <w:sz w:val="28"/>
          <w:szCs w:val="28"/>
        </w:rPr>
        <w:t xml:space="preserve">образования 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экспертизы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экспертизы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 xml:space="preserve">муниципального образования </w:t>
      </w:r>
      <w:r w:rsidR="009430CE">
        <w:rPr>
          <w:sz w:val="28"/>
          <w:szCs w:val="28"/>
        </w:rPr>
        <w:t>31.07.2020</w:t>
      </w:r>
      <w:r w:rsidRPr="000F30B7">
        <w:rPr>
          <w:sz w:val="28"/>
          <w:szCs w:val="28"/>
        </w:rPr>
        <w:t>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9430CE">
        <w:rPr>
          <w:sz w:val="28"/>
          <w:szCs w:val="28"/>
        </w:rPr>
        <w:t>31.07.2020 по 17.08.2020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</w:t>
      </w:r>
      <w:r w:rsidR="002B7528" w:rsidRPr="002B7528">
        <w:rPr>
          <w:sz w:val="28"/>
          <w:szCs w:val="28"/>
        </w:rPr>
        <w:lastRenderedPageBreak/>
        <w:t>города Ханты-Мансийска, затрагивающих вопросы осуществления предпринимательской и инвестиционной деятельности»</w:t>
      </w:r>
      <w:r w:rsidR="001C2411">
        <w:rPr>
          <w:sz w:val="28"/>
          <w:szCs w:val="28"/>
        </w:rPr>
        <w:t xml:space="preserve">., Департаментом </w:t>
      </w:r>
      <w:r w:rsidR="009430CE">
        <w:rPr>
          <w:sz w:val="28"/>
          <w:szCs w:val="28"/>
        </w:rPr>
        <w:t>образования</w:t>
      </w:r>
      <w:r w:rsidRPr="00995975">
        <w:rPr>
          <w:sz w:val="28"/>
          <w:szCs w:val="28"/>
        </w:rPr>
        <w:t xml:space="preserve"> Администрации города Ханты-Мансийска в период с </w:t>
      </w:r>
      <w:r w:rsidR="009430CE">
        <w:rPr>
          <w:sz w:val="28"/>
          <w:szCs w:val="28"/>
        </w:rPr>
        <w:t>31.07.2020 по 17.08.2020</w:t>
      </w:r>
      <w:r w:rsidRPr="00995975">
        <w:rPr>
          <w:sz w:val="28"/>
          <w:szCs w:val="28"/>
        </w:rPr>
        <w:t xml:space="preserve"> года проведены публичные консультации по</w:t>
      </w:r>
      <w:proofErr w:type="gramEnd"/>
      <w:r w:rsidRPr="00995975">
        <w:rPr>
          <w:sz w:val="28"/>
          <w:szCs w:val="28"/>
        </w:rPr>
        <w:t xml:space="preserve">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 </w:t>
      </w:r>
      <w:r w:rsidR="009430CE" w:rsidRPr="009430CE">
        <w:rPr>
          <w:sz w:val="28"/>
          <w:szCs w:val="28"/>
        </w:rPr>
        <w:t>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</w:t>
      </w:r>
      <w:r w:rsidR="001C2411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9430CE" w:rsidRPr="009430CE" w:rsidTr="009430C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9430CE">
              <w:rPr>
                <w:sz w:val="28"/>
                <w:szCs w:val="28"/>
              </w:rPr>
              <w:t xml:space="preserve"> К</w:t>
            </w:r>
            <w:proofErr w:type="gramEnd"/>
            <w:r w:rsidRPr="009430CE">
              <w:rPr>
                <w:sz w:val="28"/>
                <w:szCs w:val="28"/>
              </w:rPr>
              <w:t>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430CE" w:rsidRPr="009430CE" w:rsidTr="009430C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9430CE">
              <w:rPr>
                <w:sz w:val="28"/>
                <w:szCs w:val="28"/>
              </w:rPr>
              <w:t>Гулидова</w:t>
            </w:r>
            <w:proofErr w:type="spellEnd"/>
            <w:r w:rsidRPr="009430CE">
              <w:rPr>
                <w:sz w:val="28"/>
                <w:szCs w:val="28"/>
              </w:rPr>
              <w:t xml:space="preserve"> Екатерина </w:t>
            </w:r>
            <w:proofErr w:type="spellStart"/>
            <w:r w:rsidRPr="009430CE">
              <w:rPr>
                <w:sz w:val="28"/>
                <w:szCs w:val="28"/>
              </w:rPr>
              <w:t>Владимирона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9430CE" w:rsidRPr="009430CE" w:rsidTr="009430C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ООО «</w:t>
            </w:r>
            <w:proofErr w:type="spellStart"/>
            <w:r w:rsidRPr="009430CE">
              <w:rPr>
                <w:sz w:val="28"/>
                <w:szCs w:val="28"/>
              </w:rPr>
              <w:t>Рыбоперерабатывающий</w:t>
            </w:r>
            <w:proofErr w:type="spellEnd"/>
            <w:r w:rsidRPr="009430CE">
              <w:rPr>
                <w:sz w:val="28"/>
                <w:szCs w:val="28"/>
              </w:rPr>
              <w:t xml:space="preserve"> комбинат «Ханты-Мансийский»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-</w:t>
            </w:r>
          </w:p>
        </w:tc>
      </w:tr>
      <w:tr w:rsidR="009430CE" w:rsidRPr="009430CE" w:rsidTr="009430C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 xml:space="preserve">Индивидуальный предприниматель </w:t>
            </w:r>
            <w:r w:rsidRPr="009430CE">
              <w:rPr>
                <w:sz w:val="28"/>
                <w:szCs w:val="28"/>
              </w:rPr>
              <w:lastRenderedPageBreak/>
              <w:t>Кесслер Эдуард Викторович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lastRenderedPageBreak/>
              <w:t xml:space="preserve">Рассмотреть заявительный порядок </w:t>
            </w:r>
            <w:r w:rsidRPr="009430CE">
              <w:rPr>
                <w:sz w:val="28"/>
                <w:szCs w:val="28"/>
              </w:rPr>
              <w:lastRenderedPageBreak/>
              <w:t>представления субсидий.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lastRenderedPageBreak/>
              <w:t xml:space="preserve">Требуется внесение изменений или издание нового </w:t>
            </w:r>
            <w:r w:rsidRPr="009430CE">
              <w:rPr>
                <w:sz w:val="28"/>
                <w:szCs w:val="28"/>
              </w:rPr>
              <w:lastRenderedPageBreak/>
              <w:t>НПА</w:t>
            </w:r>
          </w:p>
        </w:tc>
      </w:tr>
      <w:tr w:rsidR="009430CE" w:rsidRPr="009430CE" w:rsidTr="009430C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lastRenderedPageBreak/>
              <w:t xml:space="preserve">Индивидуальный предприниматель </w:t>
            </w:r>
            <w:proofErr w:type="spellStart"/>
            <w:r w:rsidRPr="009430CE">
              <w:rPr>
                <w:sz w:val="28"/>
                <w:szCs w:val="28"/>
              </w:rPr>
              <w:t>Макарян</w:t>
            </w:r>
            <w:proofErr w:type="spellEnd"/>
            <w:r w:rsidRPr="009430CE">
              <w:rPr>
                <w:sz w:val="28"/>
                <w:szCs w:val="28"/>
              </w:rPr>
              <w:t xml:space="preserve"> Эдгар </w:t>
            </w:r>
            <w:proofErr w:type="spellStart"/>
            <w:r w:rsidRPr="009430CE">
              <w:rPr>
                <w:sz w:val="28"/>
                <w:szCs w:val="28"/>
              </w:rPr>
              <w:t>Гукасович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Увеличить размер выплаты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CE" w:rsidRPr="009430CE" w:rsidRDefault="009430CE" w:rsidP="009430C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30CE">
              <w:rPr>
                <w:sz w:val="28"/>
                <w:szCs w:val="28"/>
              </w:rPr>
              <w:t>Требуется увеличение размеров бюджетных ассигнований</w:t>
            </w:r>
          </w:p>
        </w:tc>
      </w:tr>
    </w:tbl>
    <w:p w:rsidR="001C2411" w:rsidRDefault="009430CE" w:rsidP="00BA04A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430CE">
        <w:rPr>
          <w:sz w:val="28"/>
          <w:szCs w:val="28"/>
        </w:rPr>
        <w:t>Настоящий Порядок разработан в соответствии со статьей 78.1 Бюджетного кодекса Российской Федерации, Федеральным законом от 29.12.2012 N 273-ФЗ "Об образовании в Российской Федерации", 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приложением 17 к государственной программе Ханты-Мансийского автономного округа - Югры</w:t>
      </w:r>
      <w:proofErr w:type="gramEnd"/>
      <w:r w:rsidRPr="009430CE">
        <w:rPr>
          <w:sz w:val="28"/>
          <w:szCs w:val="28"/>
        </w:rPr>
        <w:t xml:space="preserve"> "</w:t>
      </w:r>
      <w:proofErr w:type="gramStart"/>
      <w:r w:rsidRPr="009430CE">
        <w:rPr>
          <w:sz w:val="28"/>
          <w:szCs w:val="28"/>
        </w:rPr>
        <w:t>Развитие образования в Ханты-Мансийском автономном округе - Югре на 2018 - 2025 годы и на период до 2030 года", утвержденной постановлением Правительства Ханты-Мансийского автономного округа - Югры от 09.10.2013 N 413-п, постановлением Правительства Ханты-Мансийского автономного округа - Югры от 04.12.2015 N 448-п "О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образования" и определяет</w:t>
      </w:r>
      <w:proofErr w:type="gramEnd"/>
      <w:r w:rsidRPr="009430CE">
        <w:rPr>
          <w:sz w:val="28"/>
          <w:szCs w:val="28"/>
        </w:rPr>
        <w:t xml:space="preserve"> </w:t>
      </w:r>
      <w:proofErr w:type="gramStart"/>
      <w:r w:rsidRPr="009430CE">
        <w:rPr>
          <w:sz w:val="28"/>
          <w:szCs w:val="28"/>
        </w:rPr>
        <w:t>правила предоставления субсидий из бюджета города Ханты-Мансийска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безвозмездной и безвозвратной основе в целях финансового обеспечения (возмещения) затрат на создание условий для осуществления присмотра и ухода за детьми, содержания детей за счет субсидии из бюджета Ханты-Мансийского автономного округа - Югры бюджетам муниципальных образований Ханты-Мансийского автономного</w:t>
      </w:r>
      <w:proofErr w:type="gramEnd"/>
      <w:r w:rsidRPr="009430CE">
        <w:rPr>
          <w:sz w:val="28"/>
          <w:szCs w:val="28"/>
        </w:rPr>
        <w:t xml:space="preserve"> </w:t>
      </w:r>
      <w:proofErr w:type="gramStart"/>
      <w:r w:rsidRPr="009430CE">
        <w:rPr>
          <w:sz w:val="28"/>
          <w:szCs w:val="28"/>
        </w:rPr>
        <w:t>округа - Югры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(далее - субсидия), в пределах лимитов бюджетных обязательств, предусмотренных решением Думы города Ханты-Мансийска о бюджете города Ханты-Мансийска на соответствующий финансовый год и плановый период.</w:t>
      </w:r>
      <w:proofErr w:type="gramEnd"/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lastRenderedPageBreak/>
        <w:t>В целях получения субсидии частная образовательная организация представляет заявку на предоставление субсидии, с приложением документов, указанных в пункте 2.2 настоящего Порядка.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(п. 2.1 в ред. постановления Администрации города Ханты-Мансийска от 21.06.2018 N 590)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2.2. Заявка на предоставление субсидии представляется по форме согласно приложению к настоящему Порядку, на бумажном носителе.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К заявке прилагаются следующие документы (на бумажном носителе):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2.2.1. Расчет запрашиваемого объема субсидии.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2.2.2. Документы, подтверждающие соответствие частной образовательной организации критериям, установленным пунктом 1.3 настоящего Порядка: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копии учредительных документов;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копия выписки из Единого государственного реестра юридических лиц;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копии документов о постановке на учет в налоговом органе по месту нахождения;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копия лицензии на осуществление образовательной деятельности по реализации основных общеобразовательных программ дошкольного образования (с приложениями);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копии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proofErr w:type="gramStart"/>
      <w:r w:rsidRPr="009430CE">
        <w:rPr>
          <w:sz w:val="28"/>
          <w:szCs w:val="28"/>
        </w:rPr>
        <w:t>в</w:t>
      </w:r>
      <w:proofErr w:type="gramEnd"/>
      <w:r w:rsidRPr="009430CE">
        <w:rPr>
          <w:sz w:val="28"/>
          <w:szCs w:val="28"/>
        </w:rPr>
        <w:t xml:space="preserve"> </w:t>
      </w:r>
      <w:proofErr w:type="gramStart"/>
      <w:r w:rsidRPr="009430CE">
        <w:rPr>
          <w:sz w:val="28"/>
          <w:szCs w:val="28"/>
        </w:rPr>
        <w:t>Ханты-Мансийском</w:t>
      </w:r>
      <w:proofErr w:type="gramEnd"/>
      <w:r w:rsidRPr="009430CE">
        <w:rPr>
          <w:sz w:val="28"/>
          <w:szCs w:val="28"/>
        </w:rPr>
        <w:t xml:space="preserve"> автономном округе - Югре.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 xml:space="preserve">субсидий из бюджета города в соответствии с постановлением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 xml:space="preserve">Администрации города Ханты-Мансийска от 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 xml:space="preserve">Единовременные расходы на предоставление документов на получение субсидии: </w:t>
      </w:r>
    </w:p>
    <w:p w:rsidR="009430CE" w:rsidRPr="009430CE" w:rsidRDefault="009430CE" w:rsidP="009430C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gramStart"/>
      <w:r w:rsidRPr="009430CE">
        <w:rPr>
          <w:b/>
          <w:sz w:val="28"/>
          <w:szCs w:val="28"/>
          <w:lang w:val="en-US"/>
        </w:rPr>
        <w:t>t</w:t>
      </w:r>
      <w:proofErr w:type="spellStart"/>
      <w:proofErr w:type="gramEnd"/>
      <w:r w:rsidRPr="009430CE">
        <w:rPr>
          <w:b/>
          <w:sz w:val="28"/>
          <w:szCs w:val="28"/>
          <w:vertAlign w:val="subscript"/>
        </w:rPr>
        <w:t>ит</w:t>
      </w:r>
      <w:proofErr w:type="spellEnd"/>
      <w:r w:rsidRPr="009430CE">
        <w:rPr>
          <w:b/>
          <w:sz w:val="28"/>
          <w:szCs w:val="28"/>
        </w:rPr>
        <w:t>).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  Для расчета средней стоимости часа работы персонала (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) принята средняя заработная плата работающего населения в целом по Российской Федерации </w:t>
      </w:r>
      <w:proofErr w:type="gramStart"/>
      <w:r w:rsidRPr="009430CE">
        <w:rPr>
          <w:sz w:val="28"/>
          <w:szCs w:val="28"/>
        </w:rPr>
        <w:t>на конец</w:t>
      </w:r>
      <w:proofErr w:type="gramEnd"/>
      <w:r w:rsidRPr="009430CE">
        <w:rPr>
          <w:sz w:val="28"/>
          <w:szCs w:val="28"/>
        </w:rPr>
        <w:t xml:space="preserve"> 2017 года по данным Росстата, которая составила </w:t>
      </w:r>
      <w:r w:rsidRPr="009430CE">
        <w:rPr>
          <w:b/>
          <w:bCs/>
          <w:sz w:val="28"/>
          <w:szCs w:val="28"/>
        </w:rPr>
        <w:t>35900 руб.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lastRenderedPageBreak/>
        <w:t xml:space="preserve">  Норма рабочего времени в системе "Калькулятор издержек" принята                          в размере 168 часов в месяц.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  Следовательно, стоимость 1 человеко-часа составит (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):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  35900руб./мес. : 168 час</w:t>
      </w:r>
      <w:proofErr w:type="gramStart"/>
      <w:r w:rsidRPr="009430CE">
        <w:rPr>
          <w:sz w:val="28"/>
          <w:szCs w:val="28"/>
        </w:rPr>
        <w:t>.</w:t>
      </w:r>
      <w:proofErr w:type="gramEnd"/>
      <w:r w:rsidRPr="009430CE">
        <w:rPr>
          <w:sz w:val="28"/>
          <w:szCs w:val="28"/>
        </w:rPr>
        <w:t>/</w:t>
      </w:r>
      <w:proofErr w:type="gramStart"/>
      <w:r w:rsidRPr="009430CE">
        <w:rPr>
          <w:sz w:val="28"/>
          <w:szCs w:val="28"/>
        </w:rPr>
        <w:t>м</w:t>
      </w:r>
      <w:proofErr w:type="gramEnd"/>
      <w:r w:rsidRPr="009430CE">
        <w:rPr>
          <w:sz w:val="28"/>
          <w:szCs w:val="28"/>
        </w:rPr>
        <w:t>ес. = 213,69 руб./час.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ab/>
        <w:t xml:space="preserve">Страховые взносы </w:t>
      </w:r>
      <w:proofErr w:type="gramStart"/>
      <w:r w:rsidRPr="009430CE">
        <w:rPr>
          <w:sz w:val="28"/>
          <w:szCs w:val="28"/>
        </w:rPr>
        <w:t>от</w:t>
      </w:r>
      <w:proofErr w:type="gramEnd"/>
      <w:r w:rsidRPr="009430CE">
        <w:rPr>
          <w:sz w:val="28"/>
          <w:szCs w:val="28"/>
        </w:rPr>
        <w:t xml:space="preserve"> ФОТ в размере 30,8%: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  (213,69 руб./час.*30,8%= 65,82 руб./час.)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  Частота выполнения: 1 раз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ab/>
        <w:t xml:space="preserve">Действия: </w:t>
      </w:r>
      <w:r w:rsidRPr="009430CE">
        <w:rPr>
          <w:sz w:val="28"/>
          <w:szCs w:val="28"/>
        </w:rPr>
        <w:tab/>
        <w:t xml:space="preserve">Подготовка документов, копирование подшивка, заверение – 8 час.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ab/>
      </w:r>
      <w:r w:rsidRPr="009430CE">
        <w:rPr>
          <w:sz w:val="28"/>
          <w:szCs w:val="28"/>
        </w:rPr>
        <w:tab/>
      </w:r>
      <w:r w:rsidRPr="009430CE">
        <w:rPr>
          <w:sz w:val="28"/>
          <w:szCs w:val="28"/>
        </w:rPr>
        <w:tab/>
      </w:r>
      <w:r w:rsidRPr="009430CE">
        <w:rPr>
          <w:sz w:val="28"/>
          <w:szCs w:val="28"/>
        </w:rPr>
        <w:tab/>
        <w:t xml:space="preserve">Транспортировка пакета документов в Администрацию города – 2 час.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 </w:t>
      </w:r>
      <w:r w:rsidRPr="009430CE">
        <w:rPr>
          <w:sz w:val="28"/>
          <w:szCs w:val="28"/>
        </w:rPr>
        <w:tab/>
        <w:t xml:space="preserve">Итого: 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 = 10 час. *(213,69 руб./час.+ 65,82 руб./час.) = 2795,1 руб.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>2. Для выполнения информационного требования потребуются следующие расходные материалы: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- картридж для принтера в количестве 1 шт.: МР = 2250 рублей;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- бумага формата А-4 в количестве 1 </w:t>
      </w:r>
      <w:proofErr w:type="spellStart"/>
      <w:r w:rsidRPr="009430CE">
        <w:rPr>
          <w:sz w:val="28"/>
          <w:szCs w:val="28"/>
        </w:rPr>
        <w:t>уп</w:t>
      </w:r>
      <w:proofErr w:type="spellEnd"/>
      <w:r w:rsidRPr="009430CE">
        <w:rPr>
          <w:sz w:val="28"/>
          <w:szCs w:val="28"/>
        </w:rPr>
        <w:t>. (500 л.): МР = 250 рублей.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Средняя рыночная цена расходных материалов определена на основании данных, размещенных в сети Интернет.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430CE">
        <w:rPr>
          <w:sz w:val="28"/>
          <w:szCs w:val="28"/>
        </w:rPr>
        <w:t>Аиэ</w:t>
      </w:r>
      <w:proofErr w:type="spellEnd"/>
      <w:r w:rsidRPr="009430CE">
        <w:rPr>
          <w:sz w:val="28"/>
          <w:szCs w:val="28"/>
        </w:rPr>
        <w:t xml:space="preserve"> - информационный элемент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Расчет объема потребности картриджа:  А</w:t>
      </w:r>
      <w:r w:rsidRPr="009430CE">
        <w:rPr>
          <w:sz w:val="28"/>
          <w:szCs w:val="28"/>
          <w:vertAlign w:val="subscript"/>
        </w:rPr>
        <w:t>иэ</w:t>
      </w:r>
      <w:proofErr w:type="gramStart"/>
      <w:r w:rsidRPr="009430CE">
        <w:rPr>
          <w:sz w:val="28"/>
          <w:szCs w:val="28"/>
          <w:vertAlign w:val="subscript"/>
        </w:rPr>
        <w:t>1</w:t>
      </w:r>
      <w:proofErr w:type="gramEnd"/>
      <w:r w:rsidRPr="009430CE">
        <w:rPr>
          <w:sz w:val="28"/>
          <w:szCs w:val="28"/>
        </w:rPr>
        <w:t xml:space="preserve"> = 2250 / 500 л.* 100 л. = 450 рублей.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Расчет стоимости бумаги: А</w:t>
      </w:r>
      <w:r w:rsidRPr="009430CE">
        <w:rPr>
          <w:sz w:val="28"/>
          <w:szCs w:val="28"/>
          <w:vertAlign w:val="subscript"/>
        </w:rPr>
        <w:t>иэ</w:t>
      </w:r>
      <w:proofErr w:type="gramStart"/>
      <w:r w:rsidRPr="009430CE">
        <w:rPr>
          <w:sz w:val="28"/>
          <w:szCs w:val="28"/>
          <w:vertAlign w:val="subscript"/>
        </w:rPr>
        <w:t>2</w:t>
      </w:r>
      <w:proofErr w:type="gramEnd"/>
      <w:r w:rsidRPr="009430CE">
        <w:rPr>
          <w:sz w:val="28"/>
          <w:szCs w:val="28"/>
        </w:rPr>
        <w:t xml:space="preserve"> = 250 руб. / 500 л. * 20 л. = 50 рублей.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А </w:t>
      </w:r>
      <w:proofErr w:type="spellStart"/>
      <w:r w:rsidRPr="009430CE">
        <w:rPr>
          <w:sz w:val="28"/>
          <w:szCs w:val="28"/>
          <w:vertAlign w:val="subscript"/>
        </w:rPr>
        <w:t>иэ</w:t>
      </w:r>
      <w:proofErr w:type="spellEnd"/>
      <w:r w:rsidRPr="009430CE">
        <w:rPr>
          <w:sz w:val="28"/>
          <w:szCs w:val="28"/>
        </w:rPr>
        <w:t xml:space="preserve"> = 500 рублей.</w:t>
      </w:r>
    </w:p>
    <w:p w:rsidR="009430CE" w:rsidRPr="009430CE" w:rsidRDefault="009430CE" w:rsidP="009430C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430CE">
        <w:rPr>
          <w:b/>
          <w:sz w:val="28"/>
          <w:szCs w:val="28"/>
        </w:rPr>
        <w:t>Расчет транспортных расходов (</w:t>
      </w:r>
      <w:proofErr w:type="spellStart"/>
      <w:r w:rsidRPr="009430CE">
        <w:rPr>
          <w:b/>
          <w:sz w:val="28"/>
          <w:szCs w:val="28"/>
        </w:rPr>
        <w:t>Атр</w:t>
      </w:r>
      <w:proofErr w:type="spellEnd"/>
      <w:r w:rsidRPr="009430CE">
        <w:rPr>
          <w:b/>
          <w:sz w:val="28"/>
          <w:szCs w:val="28"/>
        </w:rPr>
        <w:t xml:space="preserve">.).                                                                                   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Частота выполнения: 2 поездки.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430CE">
        <w:rPr>
          <w:sz w:val="28"/>
          <w:szCs w:val="28"/>
        </w:rPr>
        <w:t>Атр</w:t>
      </w:r>
      <w:proofErr w:type="spellEnd"/>
      <w:r w:rsidRPr="009430CE">
        <w:rPr>
          <w:sz w:val="28"/>
          <w:szCs w:val="28"/>
        </w:rPr>
        <w:t xml:space="preserve"> = 23,50 руб. * 2 = 47 рублей. </w:t>
      </w:r>
    </w:p>
    <w:p w:rsidR="009430CE" w:rsidRPr="009430CE" w:rsidRDefault="009430CE" w:rsidP="009430CE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>Итого единовременные издержки субъектов предпринимательской деятельности составят (</w:t>
      </w:r>
      <w:proofErr w:type="spellStart"/>
      <w:r w:rsidRPr="009430CE">
        <w:rPr>
          <w:b/>
          <w:sz w:val="28"/>
          <w:szCs w:val="28"/>
        </w:rPr>
        <w:t>Аис</w:t>
      </w:r>
      <w:proofErr w:type="spellEnd"/>
      <w:r w:rsidRPr="009430CE">
        <w:rPr>
          <w:b/>
          <w:sz w:val="28"/>
          <w:szCs w:val="28"/>
        </w:rPr>
        <w:t xml:space="preserve"> = </w:t>
      </w:r>
      <w:r w:rsidRPr="009430CE">
        <w:rPr>
          <w:b/>
          <w:sz w:val="28"/>
          <w:szCs w:val="28"/>
          <w:lang w:val="en-US"/>
        </w:rPr>
        <w:t>W</w:t>
      </w:r>
      <w:r w:rsidRPr="009430CE">
        <w:rPr>
          <w:b/>
          <w:sz w:val="28"/>
          <w:szCs w:val="28"/>
        </w:rPr>
        <w:t xml:space="preserve"> + </w:t>
      </w:r>
      <w:proofErr w:type="spellStart"/>
      <w:r w:rsidRPr="009430CE">
        <w:rPr>
          <w:b/>
          <w:sz w:val="28"/>
          <w:szCs w:val="28"/>
        </w:rPr>
        <w:t>А</w:t>
      </w:r>
      <w:r w:rsidRPr="009430CE">
        <w:rPr>
          <w:b/>
          <w:sz w:val="28"/>
          <w:szCs w:val="28"/>
          <w:vertAlign w:val="subscript"/>
        </w:rPr>
        <w:t>иэ</w:t>
      </w:r>
      <w:proofErr w:type="spellEnd"/>
      <w:r w:rsidRPr="009430CE">
        <w:rPr>
          <w:b/>
          <w:sz w:val="28"/>
          <w:szCs w:val="28"/>
          <w:vertAlign w:val="subscript"/>
        </w:rPr>
        <w:t xml:space="preserve">   </w:t>
      </w:r>
      <w:r w:rsidRPr="009430CE">
        <w:rPr>
          <w:b/>
          <w:sz w:val="28"/>
          <w:szCs w:val="28"/>
        </w:rPr>
        <w:t xml:space="preserve"> +  </w:t>
      </w:r>
      <w:proofErr w:type="spellStart"/>
      <w:r w:rsidRPr="009430CE">
        <w:rPr>
          <w:b/>
          <w:sz w:val="28"/>
          <w:szCs w:val="28"/>
        </w:rPr>
        <w:t>Атр</w:t>
      </w:r>
      <w:proofErr w:type="spellEnd"/>
      <w:r w:rsidRPr="009430CE">
        <w:rPr>
          <w:b/>
          <w:sz w:val="28"/>
          <w:szCs w:val="28"/>
        </w:rPr>
        <w:t>):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     </w:t>
      </w:r>
      <w:r w:rsidRPr="009430CE">
        <w:rPr>
          <w:sz w:val="28"/>
          <w:szCs w:val="28"/>
        </w:rPr>
        <w:tab/>
      </w:r>
      <w:proofErr w:type="spellStart"/>
      <w:r w:rsidRPr="009430CE">
        <w:rPr>
          <w:sz w:val="28"/>
          <w:szCs w:val="28"/>
        </w:rPr>
        <w:t>Аис</w:t>
      </w:r>
      <w:proofErr w:type="spellEnd"/>
      <w:r w:rsidRPr="009430CE">
        <w:rPr>
          <w:sz w:val="28"/>
          <w:szCs w:val="28"/>
        </w:rPr>
        <w:t xml:space="preserve">  = 2795,1  руб. + 500 руб. + 47 руб. = 3342,1рубль.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ab/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430CE">
        <w:rPr>
          <w:sz w:val="28"/>
          <w:szCs w:val="28"/>
        </w:rPr>
        <w:t>Справочно</w:t>
      </w:r>
      <w:proofErr w:type="spellEnd"/>
      <w:r w:rsidRPr="009430CE">
        <w:rPr>
          <w:sz w:val="28"/>
          <w:szCs w:val="28"/>
        </w:rPr>
        <w:t xml:space="preserve">: по расчету в системе "Калькулятор издержек" сумма составила 4683,90 рублей.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lastRenderedPageBreak/>
        <w:t>Периодические расходы по предоставлению отчетности: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Акт приемки оказанных услуг представляется два раза в месяц: с 02 до 05 числа - за вторую половину истекшего месяца; с 16 по 20 число - за первую половину текущего месяца.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1. </w:t>
      </w:r>
      <w:r w:rsidRPr="009430CE">
        <w:rPr>
          <w:b/>
          <w:sz w:val="28"/>
          <w:szCs w:val="28"/>
        </w:rPr>
        <w:t>На подготовку документов в соответствии с информационными требованиями трудозатраты составят 2 человеко-часа (</w:t>
      </w:r>
      <w:proofErr w:type="gramStart"/>
      <w:r w:rsidRPr="009430CE">
        <w:rPr>
          <w:b/>
          <w:sz w:val="28"/>
          <w:szCs w:val="28"/>
          <w:lang w:val="en-US"/>
        </w:rPr>
        <w:t>t</w:t>
      </w:r>
      <w:proofErr w:type="spellStart"/>
      <w:proofErr w:type="gramEnd"/>
      <w:r w:rsidRPr="009430CE">
        <w:rPr>
          <w:b/>
          <w:sz w:val="28"/>
          <w:szCs w:val="28"/>
          <w:vertAlign w:val="subscript"/>
        </w:rPr>
        <w:t>ит</w:t>
      </w:r>
      <w:proofErr w:type="spellEnd"/>
      <w:r w:rsidRPr="009430CE">
        <w:rPr>
          <w:b/>
          <w:sz w:val="28"/>
          <w:szCs w:val="28"/>
        </w:rPr>
        <w:t>).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ab/>
        <w:t>Для расчета средней стоимости часа работы персонала (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) принята средняя заработная плата работающего населения в целом по Российской Федерации </w:t>
      </w:r>
      <w:proofErr w:type="gramStart"/>
      <w:r w:rsidRPr="009430CE">
        <w:rPr>
          <w:sz w:val="28"/>
          <w:szCs w:val="28"/>
        </w:rPr>
        <w:t>на конец</w:t>
      </w:r>
      <w:proofErr w:type="gramEnd"/>
      <w:r w:rsidRPr="009430CE">
        <w:rPr>
          <w:sz w:val="28"/>
          <w:szCs w:val="28"/>
        </w:rPr>
        <w:t xml:space="preserve"> 2017 года по данным Росстата, которая составила </w:t>
      </w:r>
      <w:r w:rsidRPr="009430CE">
        <w:rPr>
          <w:b/>
          <w:bCs/>
          <w:sz w:val="28"/>
          <w:szCs w:val="28"/>
        </w:rPr>
        <w:t>35900 руб.</w:t>
      </w:r>
      <w:r w:rsidRPr="009430CE">
        <w:rPr>
          <w:sz w:val="28"/>
          <w:szCs w:val="28"/>
        </w:rPr>
        <w:t xml:space="preserve">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Следовательно, стоимость 1 человеко-часа составит (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):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35900 руб./мес. : 168 час</w:t>
      </w:r>
      <w:proofErr w:type="gramStart"/>
      <w:r w:rsidRPr="009430CE">
        <w:rPr>
          <w:sz w:val="28"/>
          <w:szCs w:val="28"/>
        </w:rPr>
        <w:t>.</w:t>
      </w:r>
      <w:proofErr w:type="gramEnd"/>
      <w:r w:rsidRPr="009430CE">
        <w:rPr>
          <w:sz w:val="28"/>
          <w:szCs w:val="28"/>
        </w:rPr>
        <w:t>/</w:t>
      </w:r>
      <w:proofErr w:type="gramStart"/>
      <w:r w:rsidRPr="009430CE">
        <w:rPr>
          <w:sz w:val="28"/>
          <w:szCs w:val="28"/>
        </w:rPr>
        <w:t>м</w:t>
      </w:r>
      <w:proofErr w:type="gramEnd"/>
      <w:r w:rsidRPr="009430CE">
        <w:rPr>
          <w:sz w:val="28"/>
          <w:szCs w:val="28"/>
        </w:rPr>
        <w:t>ес. = 213,69 руб./час.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В год: 213,69 руб./час. * 2 час. = 427,38 руб./мес.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Страховые взносы </w:t>
      </w:r>
      <w:proofErr w:type="gramStart"/>
      <w:r w:rsidRPr="009430CE">
        <w:rPr>
          <w:sz w:val="28"/>
          <w:szCs w:val="28"/>
        </w:rPr>
        <w:t>от</w:t>
      </w:r>
      <w:proofErr w:type="gramEnd"/>
      <w:r w:rsidRPr="009430CE">
        <w:rPr>
          <w:sz w:val="28"/>
          <w:szCs w:val="28"/>
        </w:rPr>
        <w:t xml:space="preserve"> ФОТ в размере 30,8%: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427,38 руб./мес. * 30,8% = 131,63 руб./мес.       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>Частота выполнения: 24 раз в год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Итого: 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 = (427</w:t>
      </w:r>
      <w:proofErr w:type="gramStart"/>
      <w:r w:rsidRPr="009430CE">
        <w:rPr>
          <w:sz w:val="28"/>
          <w:szCs w:val="28"/>
        </w:rPr>
        <w:t>,38</w:t>
      </w:r>
      <w:proofErr w:type="gramEnd"/>
      <w:r w:rsidRPr="009430CE">
        <w:rPr>
          <w:sz w:val="28"/>
          <w:szCs w:val="28"/>
        </w:rPr>
        <w:t xml:space="preserve"> руб./мес. </w:t>
      </w:r>
      <w:proofErr w:type="gramStart"/>
      <w:r w:rsidRPr="009430CE">
        <w:rPr>
          <w:sz w:val="28"/>
          <w:szCs w:val="28"/>
        </w:rPr>
        <w:t xml:space="preserve">+ 131,63 руб./мес.) *24 раз в год = 13416,24 руб.      </w:t>
      </w:r>
      <w:proofErr w:type="gramEnd"/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2. Для выполнения информационного требования </w:t>
      </w:r>
      <w:r w:rsidRPr="009430CE">
        <w:rPr>
          <w:b/>
          <w:sz w:val="28"/>
          <w:szCs w:val="28"/>
        </w:rPr>
        <w:t>потребуется печать 2 листов  бумаги стоимость которых не существенна и составит менее 5% от затрат рабочего времени</w:t>
      </w:r>
      <w:r w:rsidRPr="009430CE">
        <w:rPr>
          <w:sz w:val="28"/>
          <w:szCs w:val="28"/>
        </w:rPr>
        <w:t xml:space="preserve">. В </w:t>
      </w:r>
      <w:proofErr w:type="gramStart"/>
      <w:r w:rsidRPr="009430CE">
        <w:rPr>
          <w:sz w:val="28"/>
          <w:szCs w:val="28"/>
        </w:rPr>
        <w:t>связи</w:t>
      </w:r>
      <w:proofErr w:type="gramEnd"/>
      <w:r w:rsidRPr="009430CE">
        <w:rPr>
          <w:sz w:val="28"/>
          <w:szCs w:val="28"/>
        </w:rPr>
        <w:t xml:space="preserve"> с чем стоимость приобретений в определении общей стоимости периодических расходов не учитывается.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b/>
          <w:sz w:val="28"/>
          <w:szCs w:val="28"/>
        </w:rPr>
        <w:t>3.Расчет транспортных расходов (</w:t>
      </w:r>
      <w:proofErr w:type="spellStart"/>
      <w:r w:rsidRPr="009430CE">
        <w:rPr>
          <w:b/>
          <w:sz w:val="28"/>
          <w:szCs w:val="28"/>
        </w:rPr>
        <w:t>Атр</w:t>
      </w:r>
      <w:proofErr w:type="spellEnd"/>
      <w:r w:rsidRPr="009430CE">
        <w:rPr>
          <w:b/>
          <w:sz w:val="28"/>
          <w:szCs w:val="28"/>
        </w:rPr>
        <w:t>.)</w:t>
      </w:r>
      <w:r w:rsidRPr="009430CE">
        <w:rPr>
          <w:sz w:val="28"/>
          <w:szCs w:val="28"/>
        </w:rPr>
        <w:t>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на 2018 год установлен в размере 23,50 рубля.  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r w:rsidRPr="009430CE">
        <w:rPr>
          <w:sz w:val="28"/>
          <w:szCs w:val="28"/>
        </w:rPr>
        <w:t xml:space="preserve">Частота выполнения: 2 поездок в год (2 поездки * 1 отчет).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430CE">
        <w:rPr>
          <w:sz w:val="28"/>
          <w:szCs w:val="28"/>
        </w:rPr>
        <w:t>Атр</w:t>
      </w:r>
      <w:proofErr w:type="spellEnd"/>
      <w:r w:rsidRPr="009430CE">
        <w:rPr>
          <w:sz w:val="28"/>
          <w:szCs w:val="28"/>
        </w:rPr>
        <w:t xml:space="preserve"> = 23,50 руб. * 2 = 47 рубль. </w:t>
      </w:r>
    </w:p>
    <w:p w:rsidR="009430CE" w:rsidRPr="009430CE" w:rsidRDefault="009430CE" w:rsidP="009430C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430CE">
        <w:rPr>
          <w:b/>
          <w:sz w:val="28"/>
          <w:szCs w:val="28"/>
        </w:rPr>
        <w:t>Итого периодические издержки субъектов предпринимательской деятельности составят</w:t>
      </w:r>
      <w:r w:rsidRPr="009430CE">
        <w:rPr>
          <w:sz w:val="28"/>
          <w:szCs w:val="28"/>
        </w:rPr>
        <w:t xml:space="preserve"> (</w:t>
      </w:r>
      <w:proofErr w:type="spellStart"/>
      <w:r w:rsidRPr="009430CE">
        <w:rPr>
          <w:sz w:val="28"/>
          <w:szCs w:val="28"/>
        </w:rPr>
        <w:t>Аис</w:t>
      </w:r>
      <w:proofErr w:type="spellEnd"/>
      <w:r w:rsidRPr="009430CE">
        <w:rPr>
          <w:sz w:val="28"/>
          <w:szCs w:val="28"/>
        </w:rPr>
        <w:t xml:space="preserve"> = 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 + </w:t>
      </w:r>
      <w:proofErr w:type="spellStart"/>
      <w:r w:rsidRPr="009430CE">
        <w:rPr>
          <w:sz w:val="28"/>
          <w:szCs w:val="28"/>
        </w:rPr>
        <w:t>А</w:t>
      </w:r>
      <w:r w:rsidRPr="009430CE">
        <w:rPr>
          <w:sz w:val="28"/>
          <w:szCs w:val="28"/>
          <w:vertAlign w:val="subscript"/>
        </w:rPr>
        <w:t>иэ</w:t>
      </w:r>
      <w:proofErr w:type="spellEnd"/>
      <w:r w:rsidRPr="009430CE">
        <w:rPr>
          <w:sz w:val="28"/>
          <w:szCs w:val="28"/>
          <w:vertAlign w:val="subscript"/>
        </w:rPr>
        <w:t xml:space="preserve">   </w:t>
      </w:r>
      <w:r w:rsidRPr="009430CE">
        <w:rPr>
          <w:sz w:val="28"/>
          <w:szCs w:val="28"/>
        </w:rPr>
        <w:t xml:space="preserve"> +  </w:t>
      </w:r>
      <w:proofErr w:type="spellStart"/>
      <w:r w:rsidRPr="009430CE">
        <w:rPr>
          <w:sz w:val="28"/>
          <w:szCs w:val="28"/>
        </w:rPr>
        <w:t>Атр</w:t>
      </w:r>
      <w:proofErr w:type="spellEnd"/>
      <w:r w:rsidRPr="009430CE">
        <w:rPr>
          <w:sz w:val="28"/>
          <w:szCs w:val="28"/>
        </w:rPr>
        <w:t>):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430CE">
        <w:rPr>
          <w:sz w:val="28"/>
          <w:szCs w:val="28"/>
        </w:rPr>
        <w:t>Аис</w:t>
      </w:r>
      <w:proofErr w:type="spellEnd"/>
      <w:r w:rsidRPr="009430CE">
        <w:rPr>
          <w:sz w:val="28"/>
          <w:szCs w:val="28"/>
        </w:rPr>
        <w:t xml:space="preserve">  = 13416,24руб. + 47 руб. = 13463,24 рубля.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430CE">
        <w:rPr>
          <w:b/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9430CE">
        <w:rPr>
          <w:b/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9430CE">
        <w:rPr>
          <w:b/>
          <w:sz w:val="28"/>
          <w:szCs w:val="28"/>
        </w:rPr>
        <w:t xml:space="preserve">: 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430CE">
        <w:rPr>
          <w:sz w:val="28"/>
          <w:szCs w:val="28"/>
        </w:rPr>
        <w:t>Аиз</w:t>
      </w:r>
      <w:proofErr w:type="spellEnd"/>
      <w:r w:rsidRPr="009430CE">
        <w:rPr>
          <w:sz w:val="28"/>
          <w:szCs w:val="28"/>
        </w:rPr>
        <w:t xml:space="preserve"> = </w:t>
      </w:r>
      <w:r w:rsidRPr="009430CE">
        <w:rPr>
          <w:sz w:val="28"/>
          <w:szCs w:val="28"/>
          <w:lang w:val="en-US"/>
        </w:rPr>
        <w:t>W</w:t>
      </w:r>
      <w:r w:rsidRPr="009430CE">
        <w:rPr>
          <w:sz w:val="28"/>
          <w:szCs w:val="28"/>
        </w:rPr>
        <w:t xml:space="preserve">+ </w:t>
      </w:r>
      <w:proofErr w:type="spellStart"/>
      <w:r w:rsidRPr="009430CE">
        <w:rPr>
          <w:sz w:val="28"/>
          <w:szCs w:val="28"/>
        </w:rPr>
        <w:t>Атр</w:t>
      </w:r>
      <w:proofErr w:type="spellEnd"/>
      <w:r w:rsidRPr="009430CE">
        <w:rPr>
          <w:sz w:val="28"/>
          <w:szCs w:val="28"/>
        </w:rPr>
        <w:t>.</w:t>
      </w:r>
    </w:p>
    <w:p w:rsidR="009430CE" w:rsidRPr="009430CE" w:rsidRDefault="009430CE" w:rsidP="009430C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430CE">
        <w:rPr>
          <w:sz w:val="28"/>
          <w:szCs w:val="28"/>
        </w:rPr>
        <w:t>Аиз</w:t>
      </w:r>
      <w:proofErr w:type="spellEnd"/>
      <w:r w:rsidRPr="009430CE">
        <w:rPr>
          <w:sz w:val="28"/>
          <w:szCs w:val="28"/>
        </w:rPr>
        <w:t xml:space="preserve">. = 3342,1 руб. + 13463,24 руб. = 16805,34руб. 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D3430D" w:rsidRPr="00D3430D" w:rsidRDefault="00D3430D" w:rsidP="00D3430D">
      <w:pPr>
        <w:spacing w:line="276" w:lineRule="auto"/>
        <w:ind w:firstLine="709"/>
        <w:jc w:val="both"/>
        <w:rPr>
          <w:sz w:val="28"/>
          <w:szCs w:val="28"/>
        </w:rPr>
      </w:pPr>
      <w:r w:rsidRPr="00D3430D">
        <w:rPr>
          <w:sz w:val="28"/>
          <w:szCs w:val="28"/>
        </w:rPr>
        <w:t>Информация, содержащаяся в отчете  о проведении экспертизы, не достаточна.</w:t>
      </w:r>
    </w:p>
    <w:p w:rsidR="00D3430D" w:rsidRPr="00D3430D" w:rsidRDefault="00D3430D" w:rsidP="00D3430D">
      <w:pPr>
        <w:spacing w:line="276" w:lineRule="auto"/>
        <w:ind w:firstLine="709"/>
        <w:jc w:val="both"/>
        <w:rPr>
          <w:sz w:val="28"/>
          <w:szCs w:val="28"/>
        </w:rPr>
      </w:pPr>
      <w:r w:rsidRPr="00D3430D">
        <w:rPr>
          <w:sz w:val="28"/>
          <w:szCs w:val="28"/>
        </w:rPr>
        <w:t>В пункте V отчета. «Оценка фактических положительных и отрицательных последствий установленного правового регулирования» нет информации о количественной оценке положительных и отрицательных последствий, на решение которых направлен действующий правовой акт.</w:t>
      </w:r>
    </w:p>
    <w:p w:rsidR="00D3430D" w:rsidRPr="00D3430D" w:rsidRDefault="00D3430D" w:rsidP="00D3430D">
      <w:pPr>
        <w:spacing w:line="276" w:lineRule="auto"/>
        <w:ind w:firstLine="709"/>
        <w:jc w:val="both"/>
        <w:rPr>
          <w:sz w:val="28"/>
          <w:szCs w:val="28"/>
        </w:rPr>
      </w:pPr>
      <w:r w:rsidRPr="00D3430D">
        <w:rPr>
          <w:sz w:val="28"/>
          <w:szCs w:val="28"/>
        </w:rPr>
        <w:t>Выводы и предложения:</w:t>
      </w:r>
    </w:p>
    <w:p w:rsidR="00D3430D" w:rsidRPr="00D3430D" w:rsidRDefault="00D3430D" w:rsidP="00D3430D">
      <w:pPr>
        <w:spacing w:line="276" w:lineRule="auto"/>
        <w:ind w:firstLine="709"/>
        <w:jc w:val="both"/>
        <w:rPr>
          <w:sz w:val="28"/>
          <w:szCs w:val="28"/>
        </w:rPr>
      </w:pPr>
      <w:r w:rsidRPr="00D3430D">
        <w:rPr>
          <w:sz w:val="28"/>
          <w:szCs w:val="28"/>
        </w:rPr>
        <w:t>1. Устранить замечания к сводному отчету об экспертизе.</w:t>
      </w: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0B3299">
      <w:pPr>
        <w:rPr>
          <w:sz w:val="28"/>
          <w:szCs w:val="28"/>
        </w:rPr>
      </w:pPr>
    </w:p>
    <w:p w:rsidR="00FF2775" w:rsidRPr="000F30B7" w:rsidRDefault="00FF2775" w:rsidP="00FF2775">
      <w:pPr>
        <w:jc w:val="both"/>
        <w:rPr>
          <w:sz w:val="26"/>
          <w:szCs w:val="26"/>
        </w:rPr>
      </w:pPr>
    </w:p>
    <w:p w:rsidR="00FF2775" w:rsidRPr="000F30B7" w:rsidRDefault="00FF2775" w:rsidP="00FF2775">
      <w:pPr>
        <w:jc w:val="both"/>
        <w:rPr>
          <w:sz w:val="26"/>
          <w:szCs w:val="26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1C2411" w:rsidP="00FF2775">
      <w:pPr>
        <w:jc w:val="both"/>
        <w:rPr>
          <w:sz w:val="22"/>
          <w:szCs w:val="22"/>
        </w:rPr>
      </w:pPr>
      <w:r w:rsidRPr="001C2411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C2411"/>
    <w:rsid w:val="001F1F84"/>
    <w:rsid w:val="002354D7"/>
    <w:rsid w:val="002B3870"/>
    <w:rsid w:val="002B7528"/>
    <w:rsid w:val="002F79CA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907FED"/>
    <w:rsid w:val="009430CE"/>
    <w:rsid w:val="0094469A"/>
    <w:rsid w:val="00967502"/>
    <w:rsid w:val="00980334"/>
    <w:rsid w:val="00995975"/>
    <w:rsid w:val="009A376A"/>
    <w:rsid w:val="00A767A8"/>
    <w:rsid w:val="00B937D7"/>
    <w:rsid w:val="00BA04AB"/>
    <w:rsid w:val="00C03B1A"/>
    <w:rsid w:val="00C759BA"/>
    <w:rsid w:val="00D217ED"/>
    <w:rsid w:val="00D3430D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cp:lastPrinted>2020-08-12T05:47:00Z</cp:lastPrinted>
  <dcterms:created xsi:type="dcterms:W3CDTF">2018-06-15T07:26:00Z</dcterms:created>
  <dcterms:modified xsi:type="dcterms:W3CDTF">2020-08-12T05:47:00Z</dcterms:modified>
</cp:coreProperties>
</file>