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9B72AE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5C4902" w:rsidP="00B73D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733D4" w:rsidRPr="009B7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ХАНТЫ-МАНСИЙСКА</w:t>
      </w:r>
    </w:p>
    <w:p w:rsidR="006733D4" w:rsidRPr="009B72AE" w:rsidRDefault="006733D4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737E6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№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C4902" w:rsidRDefault="005C4902" w:rsidP="005C4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B657FF" w:rsidRDefault="00B90D15" w:rsidP="00B6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от 16.0</w:t>
      </w:r>
      <w:r w:rsidR="00B657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657F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657FF">
        <w:rPr>
          <w:rFonts w:ascii="Times New Roman" w:hAnsi="Times New Roman" w:cs="Times New Roman"/>
          <w:color w:val="000000" w:themeColor="text1"/>
          <w:sz w:val="28"/>
          <w:szCs w:val="28"/>
        </w:rPr>
        <w:t>268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657FF" w:rsidRPr="00B6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</w:p>
    <w:p w:rsidR="00B657FF" w:rsidRDefault="00B657FF" w:rsidP="00B6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мероприятиях по обеспечению </w:t>
      </w:r>
    </w:p>
    <w:p w:rsidR="00B657FF" w:rsidRDefault="00B657FF" w:rsidP="00B6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отдыха детей в каникулярное </w:t>
      </w:r>
    </w:p>
    <w:p w:rsidR="00B657FF" w:rsidRDefault="00B657FF" w:rsidP="00B6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время, включая мероприятия по обеспечению </w:t>
      </w:r>
    </w:p>
    <w:p w:rsidR="001D1E6E" w:rsidRPr="00B90D15" w:rsidRDefault="00B657FF" w:rsidP="00B6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FF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их жизни и здоровья</w:t>
      </w:r>
      <w:r w:rsidR="00B90D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15B7C" w:rsidRPr="009B72AE" w:rsidRDefault="00615B7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495CDA" w:rsidP="0025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приведения муниципальных правовых актов города Ханты-Мансийска в соответствие с</w:t>
      </w:r>
      <w:r w:rsidR="007C2126"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законодательством, </w:t>
      </w: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руководствуясь статьей 7</w:t>
      </w:r>
      <w:r w:rsidR="005C49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Устава города Ханты-Мансийска:</w:t>
      </w:r>
    </w:p>
    <w:p w:rsidR="00B90D15" w:rsidRPr="00B90D15" w:rsidRDefault="001D1E6E" w:rsidP="00B90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C445F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902"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истрации города Ханты-Мансийска 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57FF" w:rsidRPr="00B6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16.03.2016 №268 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57FF" w:rsidRPr="00B657F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мероприятиях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постановление)</w:t>
      </w:r>
      <w:r w:rsid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44E" w:rsidRPr="00F5544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согласно приложению к настоящему постановлению.</w:t>
      </w:r>
    </w:p>
    <w:p w:rsidR="001A439B" w:rsidRPr="001A439B" w:rsidRDefault="005C4902" w:rsidP="001A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445F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39B" w:rsidRPr="001A43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F3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199B" w:rsidRPr="009B72AE" w:rsidRDefault="000E199B" w:rsidP="003E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8B1" w:rsidRPr="009B72AE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D548B1" w:rsidRPr="009B72AE" w:rsidRDefault="00D548B1" w:rsidP="00D548B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    </w:t>
      </w:r>
      <w:r w:rsidR="00DB7ACA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М.П.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1D1E6E" w:rsidRPr="009B72AE" w:rsidRDefault="00615B7C" w:rsidP="00124C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51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1D1E6E" w:rsidRPr="009B72AE" w:rsidRDefault="005C4902" w:rsidP="001D1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</w:p>
    <w:p w:rsidR="001D1E6E" w:rsidRPr="009B72AE" w:rsidRDefault="001D1E6E" w:rsidP="001D1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от _________202</w:t>
      </w:r>
      <w:r w:rsidR="004342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</w:t>
      </w:r>
    </w:p>
    <w:p w:rsidR="001D1E6E" w:rsidRDefault="001D1E6E" w:rsidP="008812F3">
      <w:pPr>
        <w:spacing w:after="0" w:line="240" w:lineRule="auto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65305" w:rsidRPr="009B72AE" w:rsidRDefault="00465305" w:rsidP="008812F3">
      <w:pPr>
        <w:spacing w:after="0" w:line="240" w:lineRule="auto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C4902" w:rsidRDefault="005C4902" w:rsidP="005C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Изменения </w:t>
      </w:r>
    </w:p>
    <w:p w:rsidR="009907ED" w:rsidRDefault="005C4902" w:rsidP="005C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Ханты-Мансийска 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5544E" w:rsidRPr="00F554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16.03.2016 №268 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5544E" w:rsidRPr="00F554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мероприятиях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(далее - </w:t>
      </w:r>
      <w:r w:rsidR="008615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C4902" w:rsidRDefault="005C4902" w:rsidP="005C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C4902" w:rsidRDefault="0086153A" w:rsidP="008911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 В</w:t>
      </w: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приложение</w:t>
      </w:r>
      <w:r w:rsidR="005C4902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5C4902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5C4902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5C4902" w:rsidRDefault="0029573D" w:rsidP="0029573D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615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 w:rsidR="001065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5C4902" w:rsidRPr="001065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приложения 1 к постановлению </w:t>
      </w:r>
      <w:r w:rsidRPr="002957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29573D" w:rsidRPr="0029573D" w:rsidRDefault="0029573D" w:rsidP="0029573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 w:rsidRPr="008247AB">
        <w:rPr>
          <w:rFonts w:ascii="Times New Roman" w:eastAsia="Calibri" w:hAnsi="Times New Roman" w:cs="Times New Roman"/>
          <w:sz w:val="28"/>
          <w:szCs w:val="28"/>
        </w:rPr>
        <w:t>Под мероприятиями по обеспечению организации отдыха детей в каникулярное время, включая мероприятия по обеспечению безопасности их жизни и здоровья, следует понимать отдых детей во время летних, осенних, зимних и весенних каникул, установленных для обучающихся муниципальных образовательных организаций, продолжительность которых определяется законодательством Российской Федерации, и осуществляется в форме выездного отдыха детей в климатически благоприятные регионы на территории Российской Федерации и з</w:t>
      </w:r>
      <w:r w:rsidRPr="0022414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224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24147">
        <w:rPr>
          <w:rFonts w:ascii="Times New Roman" w:eastAsia="Calibri" w:hAnsi="Times New Roman" w:cs="Times New Roman"/>
          <w:sz w:val="28"/>
          <w:szCs w:val="28"/>
        </w:rPr>
        <w:t>ее пределами, в форме выездных поездок детей и подростков за пределы города Ханты-Мансийска на территории Российск</w:t>
      </w:r>
      <w:r w:rsidR="007F1CF6">
        <w:rPr>
          <w:rFonts w:ascii="Times New Roman" w:eastAsia="Calibri" w:hAnsi="Times New Roman" w:cs="Times New Roman"/>
          <w:sz w:val="28"/>
          <w:szCs w:val="28"/>
        </w:rPr>
        <w:t>ой Федерации и за ее пределами</w:t>
      </w:r>
      <w:r w:rsidRPr="00224147">
        <w:rPr>
          <w:rFonts w:ascii="Times New Roman" w:eastAsia="Calibri" w:hAnsi="Times New Roman" w:cs="Times New Roman"/>
          <w:sz w:val="28"/>
          <w:szCs w:val="28"/>
        </w:rPr>
        <w:t>, а также в форме отдыха в лагерях с дневным пребыванием детей, детских лагерях</w:t>
      </w:r>
      <w:r w:rsidRPr="008247AB">
        <w:rPr>
          <w:rFonts w:ascii="Times New Roman" w:eastAsia="Calibri" w:hAnsi="Times New Roman" w:cs="Times New Roman"/>
          <w:sz w:val="28"/>
          <w:szCs w:val="28"/>
        </w:rPr>
        <w:t xml:space="preserve"> палаточного типа и лагерях труда и отдыха с дневным пребыванием детей, расположенных на территории города Ханты-Мансийска, создание безопасных условий пребывания в таких лагерях детей и их</w:t>
      </w:r>
      <w:proofErr w:type="gramEnd"/>
      <w:r w:rsidRPr="008247AB">
        <w:rPr>
          <w:rFonts w:ascii="Times New Roman" w:eastAsia="Calibri" w:hAnsi="Times New Roman" w:cs="Times New Roman"/>
          <w:sz w:val="28"/>
          <w:szCs w:val="28"/>
        </w:rPr>
        <w:t xml:space="preserve"> оздоровления</w:t>
      </w:r>
      <w:proofErr w:type="gramStart"/>
      <w:r w:rsidRPr="008247A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9573D" w:rsidRDefault="0086153A" w:rsidP="0029573D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9573D" w:rsidRPr="0029573D">
        <w:rPr>
          <w:rFonts w:ascii="Times New Roman" w:eastAsia="Calibri" w:hAnsi="Times New Roman" w:cs="Times New Roman"/>
          <w:sz w:val="28"/>
          <w:szCs w:val="28"/>
        </w:rPr>
        <w:t>2</w:t>
      </w:r>
      <w:r w:rsidR="002957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9573D" w:rsidRPr="0029573D">
        <w:rPr>
          <w:rFonts w:ascii="Times New Roman" w:eastAsia="Calibri" w:hAnsi="Times New Roman" w:cs="Times New Roman"/>
          <w:sz w:val="28"/>
          <w:szCs w:val="28"/>
        </w:rPr>
        <w:t>В абзаце 3 пункта 2.26 раздела 2 приложения 1 к постановлению слова «в случае приема» заменить словами «в случае направления».</w:t>
      </w:r>
    </w:p>
    <w:p w:rsidR="0029573D" w:rsidRPr="0086153A" w:rsidRDefault="0086153A" w:rsidP="0029573D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9573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E7396" w:rsidRPr="005E7396">
        <w:rPr>
          <w:rFonts w:ascii="Times New Roman" w:eastAsia="Calibri" w:hAnsi="Times New Roman" w:cs="Times New Roman"/>
          <w:sz w:val="28"/>
          <w:szCs w:val="28"/>
        </w:rPr>
        <w:t>Раздел 3 приложения 1 к постановлению изложить в следующей редакции:</w:t>
      </w:r>
    </w:p>
    <w:p w:rsidR="005E7396" w:rsidRDefault="005E7396" w:rsidP="0029573D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5E7396" w:rsidRPr="005E7396" w:rsidRDefault="005E7396" w:rsidP="005E7396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396">
        <w:rPr>
          <w:rFonts w:ascii="Times New Roman" w:eastAsia="Calibri" w:hAnsi="Times New Roman" w:cs="Times New Roman"/>
          <w:sz w:val="28"/>
          <w:szCs w:val="28"/>
        </w:rPr>
        <w:t>3. Порядок предоставления детям, обучающимся</w:t>
      </w:r>
    </w:p>
    <w:p w:rsidR="005E7396" w:rsidRPr="005E7396" w:rsidRDefault="005E7396" w:rsidP="005E7396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396">
        <w:rPr>
          <w:rFonts w:ascii="Times New Roman" w:eastAsia="Calibri" w:hAnsi="Times New Roman" w:cs="Times New Roman"/>
          <w:sz w:val="28"/>
          <w:szCs w:val="28"/>
        </w:rPr>
        <w:t>в городе Ханты-Мансийске, путевок в организации,</w:t>
      </w:r>
    </w:p>
    <w:p w:rsidR="005E7396" w:rsidRPr="005E7396" w:rsidRDefault="005E7396" w:rsidP="005E7396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7396">
        <w:rPr>
          <w:rFonts w:ascii="Times New Roman" w:eastAsia="Calibri" w:hAnsi="Times New Roman" w:cs="Times New Roman"/>
          <w:sz w:val="28"/>
          <w:szCs w:val="28"/>
        </w:rPr>
        <w:t>обеспечивающие</w:t>
      </w:r>
      <w:proofErr w:type="gramEnd"/>
      <w:r w:rsidRPr="005E7396">
        <w:rPr>
          <w:rFonts w:ascii="Times New Roman" w:eastAsia="Calibri" w:hAnsi="Times New Roman" w:cs="Times New Roman"/>
          <w:sz w:val="28"/>
          <w:szCs w:val="28"/>
        </w:rPr>
        <w:t xml:space="preserve"> отдых детей в каникулярное время</w:t>
      </w:r>
    </w:p>
    <w:p w:rsidR="005E7396" w:rsidRDefault="005E7396" w:rsidP="005E7396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396"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</w:p>
    <w:p w:rsidR="005E7396" w:rsidRPr="0029573D" w:rsidRDefault="005E7396" w:rsidP="005E7396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упорядочения предоставления детям, обучающимся в городе Ханты-Мансийске, путевок в организации, обеспечивающие отдых детей в каникулярное время, и регулирует взаимодействия муниципального бюджетного учреждения дополнительного образования «Центр дополнительного образования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«Перспектива» (далее - Учреждение) с родителями (законными представителями), направляющими детей на организованный отдых.</w:t>
      </w:r>
      <w:proofErr w:type="gramEnd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Путевки приобретаются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Учреждение осуществляет следующие функции: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 Планирует развитие отдыха детей, обучающихся в городе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Ханты-Мансийске, для обеспечения прав детей на отдых, исходя из потребности детей и родителей (законных представителей) в тех или иных формах отдыха на основании решений межведомственной комиссии по организации отдыха, оздоровления, занятости детей, подростков и молодежи города Ханты-Мансийска.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Информирует жителей города об основных направлениях организованного отдыха детей в каникулярное время в следующих формах: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proofErr w:type="gramEnd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личном обращении и по телефону);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(при письменном обращении по почте, электронной почте, факсу);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на официальных сайтах Учреждения (crthm.ru), Департамента образования Администрации города Ханты-Мансийска (далее - Департамент) (eduhmansy.ru), Официальном информационном портале органов местного самоуправления города Ханты-Мансийска (https://admhmansy.ru);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средства массовой информации.</w:t>
      </w:r>
      <w:bookmarkStart w:id="0" w:name="Par179"/>
      <w:bookmarkEnd w:id="0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реестр очередности детей от 6 до 17 лет (включительно), обучающихся в городе Ханты-Мансийске, на получение путевок в загородные оздоровительные лагеря, специализированные (профильные) лагеря, оздоровительно-образовательные центры, базы и комплексы, иные организации, деятельность которых направлена на реализацию услуг по обеспечению отдыха детей, расположенные на территории Российской Федерации и за ее пределами (далее - организации, обеспечивающие отдых).</w:t>
      </w:r>
      <w:proofErr w:type="gramEnd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родителем (законным представителем) ребенка (далее - заявитель) осуществляется при личном обращении в Учреждение или автономное учреждение Ханты-Мансийского автономного округа - Югры «Многофункциональный центр предоставления государственных и муниципальных услуг Югры» (далее - МФЦ), а также в электронной форме посредством федеральной государственной информационной системы «Единый портал государственных и муниципальных услуг (функций)» (</w:t>
      </w:r>
      <w:hyperlink r:id="rId9" w:history="1">
        <w:r w:rsidRPr="005E73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ЕПГУ).</w:t>
      </w:r>
      <w:bookmarkStart w:id="1" w:name="Par182"/>
      <w:bookmarkEnd w:id="1"/>
      <w:proofErr w:type="gramEnd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Прием заявлений на получение путевок (далее - заявление) в организации, обеспечивающие отдых, начинается в соответствии с графиком работы Учреждения с 01 февраля текущего года и продолжается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всего календарного года.</w:t>
      </w:r>
      <w:bookmarkStart w:id="2" w:name="Par183"/>
      <w:bookmarkEnd w:id="2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Реестр очередности детей на получение путевок в организации, обеспечивающие отдых, ведется в электронной форме по средствам </w:t>
      </w:r>
      <w:r w:rsidRPr="005E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информационной системы </w:t>
      </w:r>
      <w:r w:rsidRPr="005E73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«Платформа государственных сервисов» </w:t>
      </w:r>
      <w:r w:rsidRPr="005E73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(далее - ПГС)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формируется по дате подачи заявителем заявления. Заявление предоставляется в свободной форме либо по рекомендуемой </w:t>
      </w:r>
      <w:hyperlink w:anchor="Par317" w:tooltip="Заявление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приведенной в приложении 1 к настоящему Порядку, либо по форме, размещенной в ЕПГУ.</w:t>
      </w:r>
      <w:bookmarkStart w:id="3" w:name="Par185"/>
      <w:bookmarkEnd w:id="3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Перечень документов, необходимых для получения путевки в организации, обеспечивающие отдых: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(при личном обращении);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(в случае предоставления интересов заявителя его представителем);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ребенка (для детей, достигших возраста 14 лет). Паспорт, выданный компетентным органом иностранного государства, предоставляется с нотариально удостоверенным переводом на русский язык;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 ребенка, не достигшего 14-летнего возраста, и в случае оформления паспорта в течение 40 дней со дня наступления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14-летнего возраста. Свидетельство о рождении ребенка, выданное компетентным органом иностранного государства, предоставляется с нотариально удостоверенным переводом на русский язык;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на ребенка по форме № 079/у;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подтверждающая факт обучения ребенка в образовательной организации города Ханты-Мансийска;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заявителя (представителя заявителя) и ребенка;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страховое свидетельство обязательного пенсионного страхования (страховой номер индивидуального лицевого счёта) (СНИЛС);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удостоверение многодетной семьи (при наличии).</w:t>
      </w:r>
      <w:bookmarkStart w:id="4" w:name="Par197"/>
      <w:bookmarkEnd w:id="4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В случае направления ребенка на отдых за пределами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заявитель к документам, указанным в </w:t>
      </w:r>
      <w:hyperlink w:anchor="Par185" w:tooltip="3.7. Перечень документов, необходимых для получения путевки в организации, обеспечивающие отдых: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3.7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дополнительно представляет: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заграничный паспорт ребенка (фотографии 2 штуки, в соответствии с требованиями к фотографии для получения визы - при необходимости оформления визы);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На основании оригиналов документов специалист Учреждения или специалист МФЦ делает копии представленных документов, после чего оригиналы документов возвращаются заявителю.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В случае непредставления документов, обязанность по предоставлению которых отсутствует у заявителя в соответствии с действующим законодательством, специалист Учреждения или специалист МФЦ запрашивает такие документы (сведения из них) в соответствующих органах (организациях) в рамках межведомственного информационного взаимодействия.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 После предоставления заявителем документов, указанных в </w:t>
      </w:r>
      <w:hyperlink w:anchor="Par185" w:tooltip="3.7. Перечень документов, необходимых для получения путевки в организации, обеспечивающие отдых: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3.7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w:anchor="Par185" w:tooltip="3.7. Перечень документов, необходимых для получения путевки в организации, обеспечивающие отдых: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3.7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197" w:tooltip="3.8. В случае направления ребенка на отдых за пределами Российской Федерации заявитель к документам, указанным в пункте 3.7 настоящего Порядка, дополнительно представляет: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3.8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обязанность по предоставлению которых возложена на заявителя в соответствии с действующим законодательством, заявителю выдается </w:t>
      </w:r>
      <w:hyperlink w:anchor="Par387" w:tooltip="    Уведомление N _____ от ______________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принятых документах с указанием регистрационного (порядкового) номера заявления по форме согласно приложению 2 к настоящему Порядку.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Учреждения и МФЦ не вправе требовать от заявителя: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</w:t>
      </w:r>
      <w:hyperlink r:id="rId10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Основаниями для отказа в предоставлении путевки являются: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недостоверных сведений заявителем о себе и ребенке;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медицинских противопоказаний у ребенка;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документов указанных в </w:t>
      </w:r>
      <w:hyperlink w:anchor="Par185" w:tooltip="3.7. Перечень документов, необходимых для получения путевки в организации, обеспечивающие отдых: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3.7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3.7-</w:t>
      </w:r>
      <w:hyperlink w:anchor="Par197" w:tooltip="3.8. В случае направления ребенка на отдых за пределами Российской Федерации заявитель к документам, указанным в пункте 3.7 настоящего Порядка, дополнительно представляет: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3.8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обязанность по предоставлению которых возложена на заявителя;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возраста ребенка, определенным </w:t>
      </w:r>
      <w:hyperlink w:anchor="Par179" w:tooltip="3.3.3. Формирует реестр очередности детей от 6 до 17 лет (включительно), обучающихся в городе Ханты-Мансийске, на получение путевок в загородные оздоровительные лагеря, специализированные (профильные) лагеря, оздоровительно-образовательные центры, базы и компл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3.3.3 пункта 3.3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оплаты заявителем проезда ребенка к месту отдыха и обратно;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путевок (свободных мест) в организации, обеспечивающие отдых.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 Распределение путевок в организации, обеспечивающие отдых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соответствии с пунктом 3.6 настоящего Порядка, согласно реестру очередности, сформированного в электронной форме.</w:t>
      </w:r>
      <w:r w:rsidRPr="005E73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 После распределения путевок, в организации, обеспечивающие отдых, специалисты Учреждения уведомляют заявителей о предоставлении путевки ребенку, дате, времени, месте проведения организационного собрания посредством электронной почты по </w:t>
      </w:r>
      <w:hyperlink w:anchor="Par442" w:tooltip="                    Уведомление N ______ от ___________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 к настоящему Порядку или телефонной связью.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 В случае если заявитель не 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организационном собрании специалисты Учреждения в течение 2 рабочих дней осуществляют</w:t>
      </w:r>
      <w:proofErr w:type="gramEnd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попыток связаться с заявителем по указанным в заявлении телефонам. При положительном результате до заявителя доводится необходимая информация об организации отдыха и оздоровления ребенка. При отрицательном результате оформляют </w:t>
      </w:r>
      <w:hyperlink w:anchor="Par478" w:tooltip="                                    Акт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4 к настоящему Порядку.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 В случае если заявитель по какой-либо причине 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 от путевки специалисты Учреждения предлагают</w:t>
      </w:r>
      <w:proofErr w:type="gramEnd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оформить письменный </w:t>
      </w:r>
      <w:hyperlink w:anchor="Par536" w:tooltip="                        Отказ от получения путевки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отказ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5 к настоящему Порядку или составляют </w:t>
      </w:r>
      <w:hyperlink w:anchor="Par567" w:tooltip="                                    Акт" w:history="1">
        <w:r w:rsidRPr="005E7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по форме согласно приложению 6 к настоящему Порядку.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3.18. В случае если остались невостребованные путевки и (или) заявители отказались от предоставления путевки (в том числе в день отъезда), специалисты Учреждения вносятся изменения списочный состав детей, направляемых на отдых, из реестра очередности детей.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3.19. Информация для заявителей с номерами регистрационного (порядкового) номера уведомления о предоставленных путевках детям размещается на официальных сайтах Учреждения и Департамента.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3.20. Обязанности заявителей при отправке детей в организации, обеспечивающие отдых: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отправлении детей в организации, обеспечивающие отдых, заявитель обязан обеспечить явку ребенка в установленное Учреждением место и время сбора и предоставить оригиналы следующих документов: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ребенка (для детей, достигших возраста 14 лет);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ребенка, для детей, не достигших возраста 14 лет);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заверенное согласие родителей (законных представителей) на выезд их детей на отдых, в сопровождении уполномоченных лиц до места нахождения организации, обеспечивающей отдых, и обратно (в случае выезда за пределы Российской Федерации);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3.21. Оплата стоимости проезда ребенка в организации, обеспечивающие отдых, и обратно производится за счет средств заявителей на основании заключенных договоров с организацией, осуществляющей перевозку, путем внесения безналичных денежных средств на счет организации, осуществляющей перевозку.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3.22. В случае если стоимость предоставляемой путевки в организации, обеспечивающие отдых, превышает норматив стоимости путевки, приобретаемой за счет средств бюджета города Ханты-Мансийска и бюджета Ханты-Мансийского автономного округа - Югры, оплата путевки производится за счет средств заявителей в размере не более 30 процентов от стоимости путевки.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3.23. 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стоимость предоставляемой путевки в организации, обеспечивающие отдых, расположенные в Ханты-Мансийском автономном округе – Югре (далее - автономный округ) и за его пределами, превышает 30 процентов норматива стоимости путевки, установленного пунктом 1.4.2 постановления Ханты-Мансийского автономного округа – Югры от 27.01.2010 № 21-п «О</w:t>
      </w:r>
      <w:bookmarkStart w:id="5" w:name="_GoBack"/>
      <w:bookmarkEnd w:id="5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организации отдыха и оздоровления детей, имеющих место жительства в Ханты-Мансийском автономном округе – Югре», приобретаемой за счет средств бюджета</w:t>
      </w:r>
      <w:proofErr w:type="gramEnd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и бюджета автономного округа, оплата норматива стоимости путевки, превышающего 30 процентов стоимости путевки, осуществляется за счет бюджета города </w:t>
      </w:r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</w:t>
      </w:r>
      <w:proofErr w:type="gramStart"/>
      <w:r w:rsidRPr="005E739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E7396" w:rsidRPr="005E7396" w:rsidRDefault="0086153A" w:rsidP="005E739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7396" w:rsidRPr="0086153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5E7396" w:rsidRPr="0086153A">
        <w:rPr>
          <w:rFonts w:ascii="Times New Roman" w:eastAsia="Calibri" w:hAnsi="Times New Roman" w:cs="Times New Roman"/>
          <w:sz w:val="28"/>
          <w:szCs w:val="28"/>
        </w:rPr>
        <w:t>Приложение 1 к Порядку предоставления детям, обучающимся в городе Ханты-Мансийске, путевок в организации, обеспечивающие отдых детей в каникулярное время изложить в следующей редакции:</w:t>
      </w:r>
    </w:p>
    <w:p w:rsidR="005E7396" w:rsidRPr="005E7396" w:rsidRDefault="005E7396" w:rsidP="005E739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396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№ _________ </w:t>
      </w:r>
      <w:proofErr w:type="gramStart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уполномоченного органа)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 ребенка)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 адрес, телефон)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электронной почты)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20"/>
      <w:bookmarkEnd w:id="6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путевку на отдых моему ребенку: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дата рождения (полностью)</w:t>
      </w:r>
      <w:proofErr w:type="gramEnd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отдыха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Территория: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лагеря (указывается по желанию заявителя) 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Прилагаемые документы (</w:t>
      </w:r>
      <w:proofErr w:type="gramStart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заявителя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 (для детей, не достигших возраста 14 лет)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паспорта ребенка (для детей, достигших возраста 14 лет)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доверенности (в случае предоставления интересов заявителя его представителем)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медицинской справки по форме № 079/у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Pr="005E739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страхового свидетельства обязательного пенсионного страхования (страховой номер индивидуального лицевого счёта) (СНИЛС)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обучения ребенка в образовательной организации города Ханты-Мансийска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удостоверение многодетной семьи (при наличии)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 заявителя (представителя заявителя) и ребенка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заграничный паспорт ребенка (при направлении ребенка на отдых за пределы Российской Федерации)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фотография - 2 штуки, в соответствии с требованиями к фотографии для получения визы (при необходимости оформления визы)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</w:t>
            </w:r>
          </w:p>
        </w:tc>
      </w:tr>
    </w:tbl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предоставления путевок ознакомле</w:t>
      </w:r>
      <w:proofErr w:type="gramStart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 (уведомления), прошу выдать (направить):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(в случае предоставления услуги через МФЦ)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на адрес электронной почты: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 данных и персональных данных  моего ребенка в соответствии с Федеральным </w:t>
      </w:r>
      <w:hyperlink r:id="rId11">
        <w:r w:rsidRPr="005E73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№152-ФЗ «О персональных данных».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      _________________         ________________________________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(подпись)                                                 (расшифровка подписи)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5E7396" w:rsidRPr="005E7396" w:rsidRDefault="005E7396" w:rsidP="005E7396">
      <w:pPr>
        <w:spacing w:after="16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73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7396" w:rsidRPr="005E7396" w:rsidRDefault="005E7396" w:rsidP="005E7396">
      <w:pPr>
        <w:spacing w:after="16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396" w:rsidRPr="0086153A" w:rsidRDefault="0086153A" w:rsidP="005E739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7396" w:rsidRPr="0086153A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5E7396" w:rsidRPr="0086153A">
        <w:rPr>
          <w:rFonts w:ascii="Times New Roman" w:eastAsia="Calibri" w:hAnsi="Times New Roman" w:cs="Times New Roman"/>
          <w:sz w:val="28"/>
          <w:szCs w:val="28"/>
        </w:rPr>
        <w:t>Приложение 2 к Порядку предоставления детям, обучающимся в городе Ханты-Мансийске, путевок в организации, обеспечивающие отдых детей в каникулярное время изложить в следующей редакции:</w:t>
      </w:r>
    </w:p>
    <w:p w:rsidR="005E7396" w:rsidRPr="005E7396" w:rsidRDefault="005E7396" w:rsidP="005E739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53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№ _____ </w:t>
      </w:r>
      <w:proofErr w:type="gramStart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(законного представителя) ребенка)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ребенок</w:t>
      </w: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очереди на получение путевки в детский санаторно-оздоровительный лагерь круглосуточного действия (загородный стационарный оздоровительный лагерь, специализированный (профильный) лагерь, оздоровительный центр) (нужное подчеркнуть)  и имеет порядковый № ___________________.</w:t>
      </w:r>
      <w:proofErr w:type="gramEnd"/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документы (</w:t>
      </w:r>
      <w:proofErr w:type="gramStart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заявителя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 (для детей, не достигших возраста 14 лет)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паспорта ребенка (для детей, достигших возраста 14 лет)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доверенности (в случае предоставления интересов заявителя его представителем)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медицинской справки по форме № 079/у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Pr="005E739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страхового свидетельства обязательного пенсионного страхования (страховой номер индивидуального лицевого счёта) (СНИЛС)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обучения ребенка в образовательной организации города Ханты-Мансийска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удостоверение многодетной семьи (при наличии)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 заявителя (представителя заявителя) и ребенка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заграничный паспорт ребенка (при направлении ребенка на отдых за пределы Российской Федерации)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фотография - 2 штуки, в соответствии с требованиями к фотографии для получения визы (при необходимости оформления визы)</w:t>
            </w:r>
          </w:p>
        </w:tc>
      </w:tr>
      <w:tr w:rsidR="005E7396" w:rsidRPr="005E7396" w:rsidTr="006E07A5">
        <w:tc>
          <w:tcPr>
            <w:tcW w:w="567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E7396" w:rsidRPr="005E7396" w:rsidRDefault="005E7396" w:rsidP="005E73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96">
              <w:rPr>
                <w:rFonts w:ascii="Times New Roman" w:eastAsia="Times New Roman" w:hAnsi="Times New Roman" w:cs="Times New Roman"/>
                <w:lang w:eastAsia="ru-RU"/>
              </w:rPr>
      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</w:t>
            </w:r>
          </w:p>
        </w:tc>
      </w:tr>
    </w:tbl>
    <w:p w:rsidR="005E7396" w:rsidRPr="005E7396" w:rsidRDefault="005E7396" w:rsidP="005E739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         ________________________________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E739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(подпись)                                                 (расшифровка подписи)</w:t>
      </w:r>
    </w:p>
    <w:p w:rsidR="005E7396" w:rsidRPr="005E7396" w:rsidRDefault="005E7396" w:rsidP="005E7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5E7396" w:rsidRDefault="005E7396" w:rsidP="005E7396">
      <w:pPr>
        <w:spacing w:after="16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73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6153A" w:rsidRPr="0086153A" w:rsidRDefault="003C48BE" w:rsidP="00861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615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6153A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приложение </w:t>
      </w:r>
      <w:r w:rsidR="008615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86153A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  <w:r w:rsidR="008615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86153A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5E7396" w:rsidRPr="003C48BE" w:rsidRDefault="003C48BE" w:rsidP="005E739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8B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5E7396" w:rsidRPr="003C48BE">
        <w:rPr>
          <w:rFonts w:ascii="Times New Roman" w:eastAsia="Times New Roman" w:hAnsi="Times New Roman" w:cs="Times New Roman"/>
          <w:sz w:val="28"/>
          <w:szCs w:val="28"/>
        </w:rPr>
        <w:t>Приложение 2 к постановлению дополнить пунктом 5 и 6 следующего содержания:</w:t>
      </w:r>
    </w:p>
    <w:p w:rsidR="005E7396" w:rsidRPr="005E7396" w:rsidRDefault="003C48BE" w:rsidP="005E739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8BE">
        <w:rPr>
          <w:rFonts w:ascii="Times New Roman" w:eastAsia="Times New Roman" w:hAnsi="Times New Roman" w:cs="Times New Roman"/>
          <w:sz w:val="28"/>
          <w:szCs w:val="28"/>
        </w:rPr>
        <w:t xml:space="preserve">«5. </w:t>
      </w:r>
      <w:proofErr w:type="gramStart"/>
      <w:r w:rsidR="005E7396" w:rsidRPr="003C48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7396" w:rsidRPr="003C48BE">
        <w:rPr>
          <w:rFonts w:ascii="Times New Roman" w:eastAsia="Calibri" w:hAnsi="Times New Roman" w:cs="Times New Roman"/>
          <w:sz w:val="28"/>
          <w:szCs w:val="28"/>
        </w:rPr>
        <w:t>опровождающим лицам</w:t>
      </w:r>
      <w:r w:rsidR="005E7396" w:rsidRPr="005E7396">
        <w:rPr>
          <w:rFonts w:ascii="Times New Roman" w:eastAsia="Calibri" w:hAnsi="Times New Roman" w:cs="Times New Roman"/>
          <w:sz w:val="28"/>
          <w:szCs w:val="28"/>
        </w:rPr>
        <w:t xml:space="preserve">, привлеченным в соответствии с гражданско-правовыми договорами на оказание услуг по </w:t>
      </w:r>
      <w:r w:rsidR="005E7396" w:rsidRPr="005E7396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контроля за исполнением условий контракта (договора), контроля за безопасностью пребывания несовершеннолетних в </w:t>
      </w:r>
      <w:r w:rsidR="005E7396" w:rsidRPr="005E7396">
        <w:rPr>
          <w:rFonts w:ascii="Times New Roman" w:eastAsia="Calibri" w:hAnsi="Times New Roman" w:cs="Times New Roman"/>
          <w:sz w:val="28"/>
          <w:szCs w:val="28"/>
        </w:rPr>
        <w:t xml:space="preserve">период смены в организации, обеспечивающих отдых детей в каникулярное время, расположенной за пределами города Ханты-Мансийска, производятся выплата - из </w:t>
      </w:r>
      <w:r w:rsidR="005E7396" w:rsidRPr="00367788">
        <w:rPr>
          <w:rFonts w:ascii="Times New Roman" w:eastAsia="Calibri" w:hAnsi="Times New Roman" w:cs="Times New Roman"/>
          <w:sz w:val="28"/>
          <w:szCs w:val="28"/>
        </w:rPr>
        <w:t xml:space="preserve">расчета 4000 рублей за </w:t>
      </w:r>
      <w:r w:rsidR="005E7396" w:rsidRPr="005E7396">
        <w:rPr>
          <w:rFonts w:ascii="Times New Roman" w:eastAsia="Calibri" w:hAnsi="Times New Roman" w:cs="Times New Roman"/>
          <w:sz w:val="28"/>
          <w:szCs w:val="28"/>
        </w:rPr>
        <w:t>каждый день, затраченный на оказание услуг, с учетом налога на доходы физических лиц</w:t>
      </w:r>
      <w:proofErr w:type="gramEnd"/>
      <w:r w:rsidR="005E7396" w:rsidRPr="005E7396">
        <w:rPr>
          <w:rFonts w:ascii="Times New Roman" w:eastAsia="Calibri" w:hAnsi="Times New Roman" w:cs="Times New Roman"/>
          <w:sz w:val="28"/>
          <w:szCs w:val="28"/>
        </w:rPr>
        <w:t xml:space="preserve"> и страховых взносов.</w:t>
      </w:r>
    </w:p>
    <w:p w:rsidR="005E7396" w:rsidRPr="005E7396" w:rsidRDefault="003C48BE" w:rsidP="005E739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E7396" w:rsidRPr="005E739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7396" w:rsidRPr="005E7396">
        <w:rPr>
          <w:rFonts w:ascii="Times New Roman" w:eastAsia="Calibri" w:hAnsi="Times New Roman" w:cs="Times New Roman"/>
          <w:sz w:val="28"/>
          <w:szCs w:val="28"/>
        </w:rPr>
        <w:t>опровождающим лицам, установленным пунктом 5 настоящего Положения, осуществляются выплаты в соответствии с пунктами 2, 3, 4, 5 настоящего Положения</w:t>
      </w:r>
      <w:proofErr w:type="gramStart"/>
      <w:r w:rsidR="005E7396" w:rsidRPr="005E739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404E05" w:rsidRPr="0029573D" w:rsidRDefault="00404E05" w:rsidP="00295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404E05" w:rsidRPr="0029573D" w:rsidSect="005E7396">
      <w:footerReference w:type="first" r:id="rId12"/>
      <w:type w:val="continuous"/>
      <w:pgSz w:w="11905" w:h="16838"/>
      <w:pgMar w:top="1418" w:right="1276" w:bottom="1134" w:left="1559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AC" w:rsidRDefault="00EE16AC" w:rsidP="009F576D">
      <w:pPr>
        <w:spacing w:after="0" w:line="240" w:lineRule="auto"/>
      </w:pPr>
      <w:r>
        <w:separator/>
      </w:r>
    </w:p>
  </w:endnote>
  <w:endnote w:type="continuationSeparator" w:id="0">
    <w:p w:rsidR="00EE16AC" w:rsidRDefault="00EE16AC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06" w:rsidRDefault="00B00806">
    <w:pPr>
      <w:pStyle w:val="a7"/>
      <w:jc w:val="center"/>
    </w:pPr>
  </w:p>
  <w:p w:rsidR="00B00806" w:rsidRDefault="00B00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AC" w:rsidRDefault="00EE16AC" w:rsidP="009F576D">
      <w:pPr>
        <w:spacing w:after="0" w:line="240" w:lineRule="auto"/>
      </w:pPr>
      <w:r>
        <w:separator/>
      </w:r>
    </w:p>
  </w:footnote>
  <w:footnote w:type="continuationSeparator" w:id="0">
    <w:p w:rsidR="00EE16AC" w:rsidRDefault="00EE16AC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9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58DF1F65"/>
    <w:multiLevelType w:val="hybridMultilevel"/>
    <w:tmpl w:val="EBF6F4BC"/>
    <w:lvl w:ilvl="0" w:tplc="EED8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14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10E"/>
    <w:rsid w:val="00013140"/>
    <w:rsid w:val="00017AE9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56CB"/>
    <w:rsid w:val="00077285"/>
    <w:rsid w:val="00082F9D"/>
    <w:rsid w:val="0009010B"/>
    <w:rsid w:val="000915F9"/>
    <w:rsid w:val="00094188"/>
    <w:rsid w:val="00095D4A"/>
    <w:rsid w:val="000A292D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3727"/>
    <w:rsid w:val="000D6AE0"/>
    <w:rsid w:val="000E199B"/>
    <w:rsid w:val="000E6A99"/>
    <w:rsid w:val="000F156F"/>
    <w:rsid w:val="000F29A3"/>
    <w:rsid w:val="00100950"/>
    <w:rsid w:val="00101662"/>
    <w:rsid w:val="00103258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439B"/>
    <w:rsid w:val="001A59D2"/>
    <w:rsid w:val="001A6021"/>
    <w:rsid w:val="001A6240"/>
    <w:rsid w:val="001B5431"/>
    <w:rsid w:val="001C2A10"/>
    <w:rsid w:val="001C614E"/>
    <w:rsid w:val="001C62D3"/>
    <w:rsid w:val="001C6831"/>
    <w:rsid w:val="001D0653"/>
    <w:rsid w:val="001D1E6E"/>
    <w:rsid w:val="001D236A"/>
    <w:rsid w:val="001D49E2"/>
    <w:rsid w:val="001D537B"/>
    <w:rsid w:val="001D7258"/>
    <w:rsid w:val="001D7EFF"/>
    <w:rsid w:val="001E5235"/>
    <w:rsid w:val="001E66AC"/>
    <w:rsid w:val="001F2302"/>
    <w:rsid w:val="001F2C74"/>
    <w:rsid w:val="001F2DD6"/>
    <w:rsid w:val="001F331D"/>
    <w:rsid w:val="001F5EAD"/>
    <w:rsid w:val="002006DD"/>
    <w:rsid w:val="0020335E"/>
    <w:rsid w:val="0020454A"/>
    <w:rsid w:val="00205D92"/>
    <w:rsid w:val="00206FDB"/>
    <w:rsid w:val="0021049C"/>
    <w:rsid w:val="00213A2C"/>
    <w:rsid w:val="00217206"/>
    <w:rsid w:val="00224147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61388"/>
    <w:rsid w:val="00261AF3"/>
    <w:rsid w:val="002627A1"/>
    <w:rsid w:val="00263490"/>
    <w:rsid w:val="00263894"/>
    <w:rsid w:val="0028201C"/>
    <w:rsid w:val="002868D2"/>
    <w:rsid w:val="002906D0"/>
    <w:rsid w:val="002924CD"/>
    <w:rsid w:val="0029573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67788"/>
    <w:rsid w:val="003718FD"/>
    <w:rsid w:val="00374433"/>
    <w:rsid w:val="003772C1"/>
    <w:rsid w:val="00377C35"/>
    <w:rsid w:val="00380744"/>
    <w:rsid w:val="00380DA6"/>
    <w:rsid w:val="00385FD4"/>
    <w:rsid w:val="003938D5"/>
    <w:rsid w:val="003A2705"/>
    <w:rsid w:val="003A5091"/>
    <w:rsid w:val="003B0E5C"/>
    <w:rsid w:val="003B635D"/>
    <w:rsid w:val="003C0A2D"/>
    <w:rsid w:val="003C2023"/>
    <w:rsid w:val="003C3523"/>
    <w:rsid w:val="003C48BE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4402"/>
    <w:rsid w:val="003F4C58"/>
    <w:rsid w:val="003F5082"/>
    <w:rsid w:val="003F5582"/>
    <w:rsid w:val="004004DE"/>
    <w:rsid w:val="00402F6C"/>
    <w:rsid w:val="00404E05"/>
    <w:rsid w:val="00414524"/>
    <w:rsid w:val="0041586C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C41"/>
    <w:rsid w:val="00463E86"/>
    <w:rsid w:val="00465305"/>
    <w:rsid w:val="00466377"/>
    <w:rsid w:val="004674B9"/>
    <w:rsid w:val="00470A59"/>
    <w:rsid w:val="0047154F"/>
    <w:rsid w:val="004756F7"/>
    <w:rsid w:val="00476B9D"/>
    <w:rsid w:val="004830BE"/>
    <w:rsid w:val="00484923"/>
    <w:rsid w:val="004857F4"/>
    <w:rsid w:val="00490A84"/>
    <w:rsid w:val="0049130E"/>
    <w:rsid w:val="00495CD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6C1E"/>
    <w:rsid w:val="00512713"/>
    <w:rsid w:val="00515288"/>
    <w:rsid w:val="00515DA7"/>
    <w:rsid w:val="00516067"/>
    <w:rsid w:val="00516F52"/>
    <w:rsid w:val="005179EE"/>
    <w:rsid w:val="00520C8E"/>
    <w:rsid w:val="005239DB"/>
    <w:rsid w:val="00531196"/>
    <w:rsid w:val="00531E5D"/>
    <w:rsid w:val="00535952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39DC"/>
    <w:rsid w:val="00564B89"/>
    <w:rsid w:val="0056710D"/>
    <w:rsid w:val="005679D9"/>
    <w:rsid w:val="00573CED"/>
    <w:rsid w:val="00577B61"/>
    <w:rsid w:val="00581986"/>
    <w:rsid w:val="005834CF"/>
    <w:rsid w:val="00585953"/>
    <w:rsid w:val="00593BC4"/>
    <w:rsid w:val="00593D21"/>
    <w:rsid w:val="00595880"/>
    <w:rsid w:val="005A0BE4"/>
    <w:rsid w:val="005A0DDF"/>
    <w:rsid w:val="005A48FC"/>
    <w:rsid w:val="005A4922"/>
    <w:rsid w:val="005A4E60"/>
    <w:rsid w:val="005A6C43"/>
    <w:rsid w:val="005B0FAF"/>
    <w:rsid w:val="005B3543"/>
    <w:rsid w:val="005B4D9D"/>
    <w:rsid w:val="005B55FB"/>
    <w:rsid w:val="005C445F"/>
    <w:rsid w:val="005C4902"/>
    <w:rsid w:val="005C4951"/>
    <w:rsid w:val="005C7665"/>
    <w:rsid w:val="005D12E3"/>
    <w:rsid w:val="005D3CB6"/>
    <w:rsid w:val="005E41CD"/>
    <w:rsid w:val="005E48E3"/>
    <w:rsid w:val="005E7396"/>
    <w:rsid w:val="005F1C4A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4825"/>
    <w:rsid w:val="00615B7C"/>
    <w:rsid w:val="00616649"/>
    <w:rsid w:val="00616B14"/>
    <w:rsid w:val="00617B90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4C2E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53AE"/>
    <w:rsid w:val="00693B82"/>
    <w:rsid w:val="00693C30"/>
    <w:rsid w:val="00694126"/>
    <w:rsid w:val="006A1A95"/>
    <w:rsid w:val="006B10CC"/>
    <w:rsid w:val="006B27B1"/>
    <w:rsid w:val="006B485B"/>
    <w:rsid w:val="006B497D"/>
    <w:rsid w:val="006C2180"/>
    <w:rsid w:val="006D0917"/>
    <w:rsid w:val="006D26D8"/>
    <w:rsid w:val="006D46ED"/>
    <w:rsid w:val="006D61DD"/>
    <w:rsid w:val="006D6C2E"/>
    <w:rsid w:val="006E2318"/>
    <w:rsid w:val="006E2541"/>
    <w:rsid w:val="006E3E10"/>
    <w:rsid w:val="006F1721"/>
    <w:rsid w:val="006F2ECD"/>
    <w:rsid w:val="006F2F01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320A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45E6"/>
    <w:rsid w:val="007D5216"/>
    <w:rsid w:val="007D531D"/>
    <w:rsid w:val="007D58E8"/>
    <w:rsid w:val="007D5C9B"/>
    <w:rsid w:val="007D7094"/>
    <w:rsid w:val="007D72C1"/>
    <w:rsid w:val="007D77DF"/>
    <w:rsid w:val="007E2AF6"/>
    <w:rsid w:val="007E53D5"/>
    <w:rsid w:val="007F05FF"/>
    <w:rsid w:val="007F1CF6"/>
    <w:rsid w:val="007F6965"/>
    <w:rsid w:val="008024C3"/>
    <w:rsid w:val="00802816"/>
    <w:rsid w:val="00804A63"/>
    <w:rsid w:val="0081317C"/>
    <w:rsid w:val="00813B82"/>
    <w:rsid w:val="008247AB"/>
    <w:rsid w:val="00825279"/>
    <w:rsid w:val="00825F31"/>
    <w:rsid w:val="008301EA"/>
    <w:rsid w:val="00830ACB"/>
    <w:rsid w:val="00831E82"/>
    <w:rsid w:val="008357D4"/>
    <w:rsid w:val="008377BC"/>
    <w:rsid w:val="00837C5E"/>
    <w:rsid w:val="00840484"/>
    <w:rsid w:val="008411CE"/>
    <w:rsid w:val="0084521B"/>
    <w:rsid w:val="00845A88"/>
    <w:rsid w:val="00850645"/>
    <w:rsid w:val="00853E6B"/>
    <w:rsid w:val="00854386"/>
    <w:rsid w:val="00855186"/>
    <w:rsid w:val="00856B6D"/>
    <w:rsid w:val="00856B9F"/>
    <w:rsid w:val="0086153A"/>
    <w:rsid w:val="00862047"/>
    <w:rsid w:val="00863B3E"/>
    <w:rsid w:val="00867600"/>
    <w:rsid w:val="00870258"/>
    <w:rsid w:val="008704DC"/>
    <w:rsid w:val="00870E31"/>
    <w:rsid w:val="008812F3"/>
    <w:rsid w:val="008818FF"/>
    <w:rsid w:val="008832F8"/>
    <w:rsid w:val="00885036"/>
    <w:rsid w:val="00886D95"/>
    <w:rsid w:val="0088775D"/>
    <w:rsid w:val="00891143"/>
    <w:rsid w:val="008923D7"/>
    <w:rsid w:val="0089520F"/>
    <w:rsid w:val="008A2B4D"/>
    <w:rsid w:val="008A70AD"/>
    <w:rsid w:val="008A7B2A"/>
    <w:rsid w:val="008B0D6F"/>
    <w:rsid w:val="008B3834"/>
    <w:rsid w:val="008B5180"/>
    <w:rsid w:val="008B5FA3"/>
    <w:rsid w:val="008B66E8"/>
    <w:rsid w:val="008B7F91"/>
    <w:rsid w:val="008C0583"/>
    <w:rsid w:val="008C222B"/>
    <w:rsid w:val="008C3196"/>
    <w:rsid w:val="008C39C2"/>
    <w:rsid w:val="008C4A11"/>
    <w:rsid w:val="008C4AA9"/>
    <w:rsid w:val="008C627E"/>
    <w:rsid w:val="008D5B09"/>
    <w:rsid w:val="008F2E62"/>
    <w:rsid w:val="008F7E07"/>
    <w:rsid w:val="009014AA"/>
    <w:rsid w:val="00901F1D"/>
    <w:rsid w:val="0090357A"/>
    <w:rsid w:val="00904147"/>
    <w:rsid w:val="00911AB5"/>
    <w:rsid w:val="0091302B"/>
    <w:rsid w:val="009145F1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3959"/>
    <w:rsid w:val="009870F6"/>
    <w:rsid w:val="009907ED"/>
    <w:rsid w:val="009919C9"/>
    <w:rsid w:val="00992929"/>
    <w:rsid w:val="009969E0"/>
    <w:rsid w:val="009A6EB9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EF2"/>
    <w:rsid w:val="009E1147"/>
    <w:rsid w:val="009E25AD"/>
    <w:rsid w:val="009E431D"/>
    <w:rsid w:val="009F4597"/>
    <w:rsid w:val="009F576D"/>
    <w:rsid w:val="009F5FEC"/>
    <w:rsid w:val="009F699D"/>
    <w:rsid w:val="00A0072F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7023"/>
    <w:rsid w:val="00A37F77"/>
    <w:rsid w:val="00A434A8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D167F"/>
    <w:rsid w:val="00AD72AF"/>
    <w:rsid w:val="00AE0936"/>
    <w:rsid w:val="00AE49CE"/>
    <w:rsid w:val="00AE58B8"/>
    <w:rsid w:val="00AE59ED"/>
    <w:rsid w:val="00AE5F87"/>
    <w:rsid w:val="00AF14AC"/>
    <w:rsid w:val="00AF6984"/>
    <w:rsid w:val="00B00806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10F8"/>
    <w:rsid w:val="00B657FF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3177"/>
    <w:rsid w:val="00B84BCE"/>
    <w:rsid w:val="00B84ED3"/>
    <w:rsid w:val="00B85204"/>
    <w:rsid w:val="00B87059"/>
    <w:rsid w:val="00B90D15"/>
    <w:rsid w:val="00B94C29"/>
    <w:rsid w:val="00B95277"/>
    <w:rsid w:val="00BA10AA"/>
    <w:rsid w:val="00BA1FF5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C4DBD"/>
    <w:rsid w:val="00BD252E"/>
    <w:rsid w:val="00BD548E"/>
    <w:rsid w:val="00BD5FD0"/>
    <w:rsid w:val="00BE0E01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2980"/>
    <w:rsid w:val="00C433F3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50A5"/>
    <w:rsid w:val="00C670ED"/>
    <w:rsid w:val="00C7004E"/>
    <w:rsid w:val="00C70718"/>
    <w:rsid w:val="00C7124D"/>
    <w:rsid w:val="00C725FF"/>
    <w:rsid w:val="00C73013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51D6"/>
    <w:rsid w:val="00CA7923"/>
    <w:rsid w:val="00CB136F"/>
    <w:rsid w:val="00CB2992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31E4"/>
    <w:rsid w:val="00D036B1"/>
    <w:rsid w:val="00D11F5C"/>
    <w:rsid w:val="00D147A3"/>
    <w:rsid w:val="00D158AC"/>
    <w:rsid w:val="00D35321"/>
    <w:rsid w:val="00D36126"/>
    <w:rsid w:val="00D470EC"/>
    <w:rsid w:val="00D50251"/>
    <w:rsid w:val="00D548B1"/>
    <w:rsid w:val="00D548BE"/>
    <w:rsid w:val="00D54CB3"/>
    <w:rsid w:val="00D554E1"/>
    <w:rsid w:val="00D61886"/>
    <w:rsid w:val="00D61F75"/>
    <w:rsid w:val="00D7233F"/>
    <w:rsid w:val="00D736B5"/>
    <w:rsid w:val="00D737E6"/>
    <w:rsid w:val="00D74EC0"/>
    <w:rsid w:val="00D75175"/>
    <w:rsid w:val="00D81242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E7741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6049"/>
    <w:rsid w:val="00E161F5"/>
    <w:rsid w:val="00E173F9"/>
    <w:rsid w:val="00E20C8B"/>
    <w:rsid w:val="00E25E7A"/>
    <w:rsid w:val="00E345CF"/>
    <w:rsid w:val="00E347AA"/>
    <w:rsid w:val="00E40311"/>
    <w:rsid w:val="00E4556E"/>
    <w:rsid w:val="00E477F3"/>
    <w:rsid w:val="00E50BDF"/>
    <w:rsid w:val="00E52545"/>
    <w:rsid w:val="00E57C25"/>
    <w:rsid w:val="00E61427"/>
    <w:rsid w:val="00E62697"/>
    <w:rsid w:val="00E626A6"/>
    <w:rsid w:val="00E66359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890"/>
    <w:rsid w:val="00ED00A8"/>
    <w:rsid w:val="00ED18D6"/>
    <w:rsid w:val="00ED28CE"/>
    <w:rsid w:val="00ED7B04"/>
    <w:rsid w:val="00EE16AC"/>
    <w:rsid w:val="00EE7B2B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21D20"/>
    <w:rsid w:val="00F22F11"/>
    <w:rsid w:val="00F25ED3"/>
    <w:rsid w:val="00F307A8"/>
    <w:rsid w:val="00F3100C"/>
    <w:rsid w:val="00F31623"/>
    <w:rsid w:val="00F35765"/>
    <w:rsid w:val="00F37298"/>
    <w:rsid w:val="00F3731F"/>
    <w:rsid w:val="00F37B9F"/>
    <w:rsid w:val="00F46654"/>
    <w:rsid w:val="00F52832"/>
    <w:rsid w:val="00F52A92"/>
    <w:rsid w:val="00F53A02"/>
    <w:rsid w:val="00F5544E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3BB"/>
    <w:rsid w:val="00FD459E"/>
    <w:rsid w:val="00FD5DA8"/>
    <w:rsid w:val="00FD61FB"/>
    <w:rsid w:val="00FD7F66"/>
    <w:rsid w:val="00FE1E8F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0635&amp;date=04.08.2023&amp;dst=43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8F3E-3E79-44F4-87EE-F5E688E5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Пятаков Денис Андреевич</cp:lastModifiedBy>
  <cp:revision>50</cp:revision>
  <cp:lastPrinted>2024-09-27T09:43:00Z</cp:lastPrinted>
  <dcterms:created xsi:type="dcterms:W3CDTF">2024-01-11T07:10:00Z</dcterms:created>
  <dcterms:modified xsi:type="dcterms:W3CDTF">2024-11-22T05:28:00Z</dcterms:modified>
</cp:coreProperties>
</file>