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524AB4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E1086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1086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E1086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EC6C79" w:rsidRDefault="00CA4F14" w:rsidP="00CA4F14">
      <w:pPr>
        <w:jc w:val="center"/>
        <w:rPr>
          <w:sz w:val="28"/>
          <w:szCs w:val="28"/>
        </w:rPr>
      </w:pPr>
      <w:r w:rsidRPr="00EC6C79">
        <w:rPr>
          <w:sz w:val="28"/>
          <w:szCs w:val="28"/>
        </w:rPr>
        <w:t xml:space="preserve">о  проведении отбора получателей субсидии на возмещение затрат </w:t>
      </w:r>
      <w:r w:rsidR="00EC6C79" w:rsidRPr="00EC6C79">
        <w:rPr>
          <w:sz w:val="28"/>
          <w:szCs w:val="28"/>
        </w:rPr>
        <w:t xml:space="preserve">на приобретение сырья для производства пищевой рыбной продукции </w:t>
      </w:r>
    </w:p>
    <w:p w:rsidR="00CA4F14" w:rsidRDefault="00FB053F" w:rsidP="00CA4F14">
      <w:pPr>
        <w:jc w:val="center"/>
        <w:rPr>
          <w:sz w:val="28"/>
          <w:szCs w:val="28"/>
        </w:rPr>
      </w:pPr>
      <w:r w:rsidRPr="00EC6C79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CA4F14" w:rsidRPr="0061084B" w:rsidRDefault="00CA4F14" w:rsidP="00F24420">
      <w:pPr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</w:t>
      </w:r>
      <w:r>
        <w:rPr>
          <w:sz w:val="28"/>
          <w:szCs w:val="28"/>
        </w:rPr>
        <w:t xml:space="preserve"> </w:t>
      </w:r>
      <w:r w:rsidRPr="0061084B">
        <w:rPr>
          <w:sz w:val="28"/>
          <w:szCs w:val="28"/>
        </w:rPr>
        <w:t>(далее - предложение)</w:t>
      </w:r>
      <w:r>
        <w:rPr>
          <w:sz w:val="28"/>
          <w:szCs w:val="28"/>
        </w:rPr>
        <w:t>.</w:t>
      </w:r>
    </w:p>
    <w:p w:rsidR="00F24420" w:rsidRDefault="00F24420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Отбор получателей осуществляется в несколько этапов.</w:t>
      </w:r>
    </w:p>
    <w:p w:rsidR="00F24420" w:rsidRDefault="00F24420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Начало отбора </w:t>
      </w:r>
      <w:r w:rsidR="00FB053F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0867">
        <w:rPr>
          <w:rFonts w:eastAsiaTheme="minorHAnsi"/>
          <w:sz w:val="28"/>
          <w:szCs w:val="28"/>
          <w:lang w:eastAsia="en-US"/>
        </w:rPr>
        <w:t>с 9:00 ч. 0</w:t>
      </w:r>
      <w:r w:rsidR="00FB053F">
        <w:rPr>
          <w:rFonts w:eastAsiaTheme="minorHAnsi"/>
          <w:sz w:val="28"/>
          <w:szCs w:val="28"/>
          <w:lang w:eastAsia="en-US"/>
        </w:rPr>
        <w:t xml:space="preserve">1 </w:t>
      </w:r>
      <w:r w:rsidR="00E10867">
        <w:rPr>
          <w:rFonts w:eastAsiaTheme="minorHAnsi"/>
          <w:sz w:val="28"/>
          <w:szCs w:val="28"/>
          <w:lang w:eastAsia="en-US"/>
        </w:rPr>
        <w:t>февраля</w:t>
      </w:r>
      <w:r w:rsidR="00FB053F">
        <w:rPr>
          <w:rFonts w:eastAsiaTheme="minorHAnsi"/>
          <w:sz w:val="28"/>
          <w:szCs w:val="28"/>
          <w:lang w:eastAsia="en-US"/>
        </w:rPr>
        <w:t xml:space="preserve"> 2022 года.</w:t>
      </w:r>
    </w:p>
    <w:p w:rsidR="00FB053F" w:rsidRDefault="00FB053F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Окончание отбора – 17:00 ч. 07 декабря 2022 года.</w:t>
      </w:r>
    </w:p>
    <w:p w:rsidR="00FB053F" w:rsidRDefault="00FB053F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Отбор проводится в несколько этапов:</w:t>
      </w:r>
    </w:p>
    <w:p w:rsidR="00FB053F" w:rsidRDefault="00FB053F" w:rsidP="00FB05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B053F" w:rsidTr="00FB053F">
        <w:tc>
          <w:tcPr>
            <w:tcW w:w="3190" w:type="dxa"/>
          </w:tcPr>
          <w:p w:rsidR="00FB053F" w:rsidRDefault="00FB053F" w:rsidP="00FB05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3190" w:type="dxa"/>
          </w:tcPr>
          <w:p w:rsidR="00FB053F" w:rsidRDefault="00FB053F" w:rsidP="00FB05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3191" w:type="dxa"/>
          </w:tcPr>
          <w:p w:rsidR="00FB053F" w:rsidRDefault="00FB053F" w:rsidP="00FB05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Окончание</w:t>
            </w:r>
          </w:p>
        </w:tc>
      </w:tr>
      <w:tr w:rsidR="00E10867" w:rsidTr="00FB053F">
        <w:tc>
          <w:tcPr>
            <w:tcW w:w="3190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1-й этап</w:t>
            </w:r>
          </w:p>
        </w:tc>
        <w:tc>
          <w:tcPr>
            <w:tcW w:w="3190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февраля 2022 года</w:t>
            </w:r>
          </w:p>
        </w:tc>
        <w:tc>
          <w:tcPr>
            <w:tcW w:w="3191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февраля 2022 года</w:t>
            </w:r>
          </w:p>
        </w:tc>
      </w:tr>
      <w:tr w:rsidR="00E10867" w:rsidTr="00FB053F">
        <w:tc>
          <w:tcPr>
            <w:tcW w:w="3190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2-й этап</w:t>
            </w:r>
          </w:p>
        </w:tc>
        <w:tc>
          <w:tcPr>
            <w:tcW w:w="3190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марта 2022 года</w:t>
            </w:r>
          </w:p>
        </w:tc>
        <w:tc>
          <w:tcPr>
            <w:tcW w:w="3191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марта 2022 года</w:t>
            </w:r>
          </w:p>
        </w:tc>
      </w:tr>
      <w:tr w:rsidR="00E10867" w:rsidTr="00FB053F">
        <w:tc>
          <w:tcPr>
            <w:tcW w:w="3190" w:type="dxa"/>
          </w:tcPr>
          <w:p w:rsidR="00E10867" w:rsidRDefault="00E10867"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апреля 2022 года</w:t>
            </w:r>
          </w:p>
        </w:tc>
        <w:tc>
          <w:tcPr>
            <w:tcW w:w="3191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апреля 2022 года</w:t>
            </w:r>
          </w:p>
        </w:tc>
      </w:tr>
      <w:tr w:rsidR="00E10867" w:rsidTr="00FB053F">
        <w:tc>
          <w:tcPr>
            <w:tcW w:w="3190" w:type="dxa"/>
          </w:tcPr>
          <w:p w:rsidR="00E10867" w:rsidRDefault="00E10867"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04 мая 2022 года</w:t>
            </w:r>
          </w:p>
        </w:tc>
        <w:tc>
          <w:tcPr>
            <w:tcW w:w="3191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12 мая 2022 года</w:t>
            </w:r>
          </w:p>
        </w:tc>
      </w:tr>
      <w:tr w:rsidR="00E10867" w:rsidTr="00FB053F">
        <w:tc>
          <w:tcPr>
            <w:tcW w:w="3190" w:type="dxa"/>
          </w:tcPr>
          <w:p w:rsidR="00E10867" w:rsidRDefault="00E10867"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июня 2022 года</w:t>
            </w:r>
          </w:p>
        </w:tc>
        <w:tc>
          <w:tcPr>
            <w:tcW w:w="3191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июня 2022 года</w:t>
            </w:r>
          </w:p>
        </w:tc>
      </w:tr>
      <w:tr w:rsidR="00E10867" w:rsidTr="00FB053F">
        <w:tc>
          <w:tcPr>
            <w:tcW w:w="3190" w:type="dxa"/>
          </w:tcPr>
          <w:p w:rsidR="00E10867" w:rsidRDefault="00E10867"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июля 2022 года</w:t>
            </w:r>
          </w:p>
        </w:tc>
        <w:tc>
          <w:tcPr>
            <w:tcW w:w="3191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июля 2022 года</w:t>
            </w:r>
          </w:p>
        </w:tc>
      </w:tr>
      <w:tr w:rsidR="00E10867" w:rsidTr="00FB053F">
        <w:tc>
          <w:tcPr>
            <w:tcW w:w="3190" w:type="dxa"/>
          </w:tcPr>
          <w:p w:rsidR="00E10867" w:rsidRDefault="00E10867"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E10867" w:rsidRDefault="00E10867" w:rsidP="006247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августа 2022 года</w:t>
            </w:r>
          </w:p>
        </w:tc>
        <w:tc>
          <w:tcPr>
            <w:tcW w:w="3191" w:type="dxa"/>
          </w:tcPr>
          <w:p w:rsidR="00E10867" w:rsidRDefault="00E10867" w:rsidP="006247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05 августа 2022 года</w:t>
            </w:r>
          </w:p>
        </w:tc>
      </w:tr>
      <w:tr w:rsidR="00E10867" w:rsidTr="00FB053F">
        <w:tc>
          <w:tcPr>
            <w:tcW w:w="3190" w:type="dxa"/>
          </w:tcPr>
          <w:p w:rsidR="00E10867" w:rsidRDefault="00E10867"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сентября 2022 года</w:t>
            </w:r>
          </w:p>
        </w:tc>
        <w:tc>
          <w:tcPr>
            <w:tcW w:w="3191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сентября 2022 года</w:t>
            </w:r>
          </w:p>
        </w:tc>
      </w:tr>
      <w:tr w:rsidR="00E10867" w:rsidTr="00FB053F">
        <w:tc>
          <w:tcPr>
            <w:tcW w:w="3190" w:type="dxa"/>
          </w:tcPr>
          <w:p w:rsidR="00E10867" w:rsidRDefault="00E10867"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03 октября 2022 года</w:t>
            </w:r>
          </w:p>
        </w:tc>
        <w:tc>
          <w:tcPr>
            <w:tcW w:w="3191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октября 2022 года</w:t>
            </w:r>
          </w:p>
        </w:tc>
      </w:tr>
      <w:tr w:rsidR="00E10867" w:rsidTr="00FB053F">
        <w:tc>
          <w:tcPr>
            <w:tcW w:w="3190" w:type="dxa"/>
          </w:tcPr>
          <w:p w:rsidR="00E10867" w:rsidRDefault="00E10867"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ноября 2022 года</w:t>
            </w:r>
          </w:p>
        </w:tc>
        <w:tc>
          <w:tcPr>
            <w:tcW w:w="3191" w:type="dxa"/>
          </w:tcPr>
          <w:p w:rsidR="00E10867" w:rsidRDefault="00E10867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ноября 2022 года</w:t>
            </w:r>
          </w:p>
        </w:tc>
      </w:tr>
      <w:tr w:rsidR="00E10867" w:rsidTr="00FB053F">
        <w:tc>
          <w:tcPr>
            <w:tcW w:w="3190" w:type="dxa"/>
          </w:tcPr>
          <w:p w:rsidR="00E10867" w:rsidRDefault="00E10867"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E10867" w:rsidRDefault="00E10867" w:rsidP="00524A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декабря 2022 года</w:t>
            </w:r>
          </w:p>
        </w:tc>
        <w:tc>
          <w:tcPr>
            <w:tcW w:w="3191" w:type="dxa"/>
          </w:tcPr>
          <w:p w:rsidR="00E10867" w:rsidRDefault="00E10867" w:rsidP="00524A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декабря 2022 года</w:t>
            </w:r>
          </w:p>
        </w:tc>
      </w:tr>
    </w:tbl>
    <w:p w:rsidR="00FB053F" w:rsidRDefault="00FB053F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A4F14" w:rsidRPr="0061084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CA4F14" w:rsidRPr="0061084B">
        <w:rPr>
          <w:rFonts w:eastAsiaTheme="minorHAnsi"/>
          <w:sz w:val="28"/>
          <w:szCs w:val="28"/>
          <w:lang w:eastAsia="en-US"/>
        </w:rPr>
        <w:t xml:space="preserve">осле </w:t>
      </w:r>
      <w:r>
        <w:rPr>
          <w:rFonts w:eastAsiaTheme="minorHAnsi"/>
          <w:sz w:val="28"/>
          <w:szCs w:val="28"/>
          <w:lang w:eastAsia="en-US"/>
        </w:rPr>
        <w:t>17:00 ч. 07 декабря 2022 года</w:t>
      </w:r>
      <w:r w:rsidRPr="0061084B">
        <w:rPr>
          <w:rFonts w:eastAsiaTheme="minorHAnsi"/>
          <w:sz w:val="28"/>
          <w:szCs w:val="28"/>
          <w:lang w:eastAsia="en-US"/>
        </w:rPr>
        <w:t xml:space="preserve"> </w:t>
      </w:r>
      <w:r w:rsidR="00CA4F14" w:rsidRPr="0061084B">
        <w:rPr>
          <w:rFonts w:eastAsiaTheme="minorHAnsi"/>
          <w:sz w:val="28"/>
          <w:szCs w:val="28"/>
          <w:lang w:eastAsia="en-US"/>
        </w:rPr>
        <w:t xml:space="preserve">предложения (заявки) в </w:t>
      </w:r>
      <w:r>
        <w:rPr>
          <w:rFonts w:eastAsiaTheme="minorHAnsi"/>
          <w:sz w:val="28"/>
          <w:szCs w:val="28"/>
          <w:lang w:eastAsia="en-US"/>
        </w:rPr>
        <w:t>2022</w:t>
      </w:r>
      <w:r w:rsidR="00CA4F14" w:rsidRPr="0061084B">
        <w:rPr>
          <w:rFonts w:eastAsiaTheme="minorHAnsi"/>
          <w:sz w:val="28"/>
          <w:szCs w:val="28"/>
          <w:lang w:eastAsia="en-US"/>
        </w:rPr>
        <w:t xml:space="preserve"> году не принимаются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24AB4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Уполномоченный орган – управление экономического развития и инвестиций Администрации города Ханты-Мансийска.</w:t>
      </w:r>
    </w:p>
    <w:p w:rsidR="00524AB4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Предложения (заявки) принимаются по адресу:</w:t>
      </w:r>
    </w:p>
    <w:p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proofErr w:type="gramStart"/>
      <w:r w:rsidRPr="00BF505F">
        <w:rPr>
          <w:sz w:val="28"/>
          <w:szCs w:val="28"/>
        </w:rPr>
        <w:t>628012, Тюменская область, Х</w:t>
      </w:r>
      <w:r>
        <w:rPr>
          <w:sz w:val="28"/>
          <w:szCs w:val="28"/>
        </w:rPr>
        <w:t xml:space="preserve">анты-Мансийский автономный округ – </w:t>
      </w:r>
      <w:r w:rsidRPr="00BF505F">
        <w:rPr>
          <w:sz w:val="28"/>
          <w:szCs w:val="28"/>
        </w:rPr>
        <w:t>Югра</w:t>
      </w:r>
      <w:r>
        <w:rPr>
          <w:sz w:val="28"/>
          <w:szCs w:val="28"/>
        </w:rPr>
        <w:t xml:space="preserve">, </w:t>
      </w:r>
      <w:r w:rsidRPr="00BF505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F505F">
        <w:rPr>
          <w:sz w:val="28"/>
          <w:szCs w:val="28"/>
        </w:rPr>
        <w:t>Ханты-Мансийск, ул.</w:t>
      </w:r>
      <w:r>
        <w:rPr>
          <w:sz w:val="28"/>
          <w:szCs w:val="28"/>
        </w:rPr>
        <w:t xml:space="preserve"> </w:t>
      </w:r>
      <w:r w:rsidRPr="00BF505F">
        <w:rPr>
          <w:sz w:val="28"/>
          <w:szCs w:val="28"/>
        </w:rPr>
        <w:t>Дзержинского, д.6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207.</w:t>
      </w:r>
      <w:proofErr w:type="gramEnd"/>
    </w:p>
    <w:p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Телефон: 8 (3467) 352-321, доб. 431, доб. 434.</w:t>
      </w:r>
    </w:p>
    <w:p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Адрес электронной почты контактного лица: </w:t>
      </w:r>
      <w:hyperlink r:id="rId5" w:history="1">
        <w:r w:rsidRPr="00DD0287">
          <w:rPr>
            <w:rStyle w:val="a4"/>
            <w:sz w:val="28"/>
            <w:szCs w:val="28"/>
            <w:lang w:val="en-US"/>
          </w:rPr>
          <w:t>AbazovikE</w:t>
        </w:r>
        <w:r w:rsidRPr="00DD0287">
          <w:rPr>
            <w:rStyle w:val="a4"/>
            <w:sz w:val="28"/>
            <w:szCs w:val="28"/>
          </w:rPr>
          <w:t>@</w:t>
        </w:r>
        <w:r w:rsidRPr="00DD0287">
          <w:rPr>
            <w:rStyle w:val="a4"/>
            <w:sz w:val="28"/>
            <w:szCs w:val="28"/>
            <w:lang w:val="en-US"/>
          </w:rPr>
          <w:t>admhmansy</w:t>
        </w:r>
        <w:r w:rsidRPr="00DD0287">
          <w:rPr>
            <w:rStyle w:val="a4"/>
            <w:sz w:val="28"/>
            <w:szCs w:val="28"/>
          </w:rPr>
          <w:t>.</w:t>
        </w:r>
        <w:proofErr w:type="spellStart"/>
        <w:r w:rsidRPr="00DD028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524AB4" w:rsidRDefault="00524AB4" w:rsidP="00524AB4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>Результатом предоставления с</w:t>
      </w:r>
      <w:r w:rsidRPr="0061084B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 xml:space="preserve">является </w:t>
      </w:r>
      <w:r w:rsidR="00E10867">
        <w:rPr>
          <w:sz w:val="28"/>
          <w:szCs w:val="28"/>
        </w:rPr>
        <w:t>приобретение сырья для пищевой рыбной продукции</w:t>
      </w:r>
      <w:r>
        <w:rPr>
          <w:sz w:val="28"/>
          <w:szCs w:val="28"/>
        </w:rPr>
        <w:t xml:space="preserve"> получателем субсидии</w:t>
      </w:r>
      <w:r w:rsidRPr="0061084B">
        <w:rPr>
          <w:sz w:val="28"/>
          <w:szCs w:val="28"/>
        </w:rPr>
        <w:t xml:space="preserve">, и достижение значений показателей результативности предоставления </w:t>
      </w:r>
      <w:r>
        <w:rPr>
          <w:sz w:val="28"/>
          <w:szCs w:val="28"/>
        </w:rPr>
        <w:t>с</w:t>
      </w:r>
      <w:r w:rsidRPr="0061084B">
        <w:rPr>
          <w:sz w:val="28"/>
          <w:szCs w:val="28"/>
        </w:rPr>
        <w:t>убсидии,</w:t>
      </w:r>
      <w:r>
        <w:rPr>
          <w:sz w:val="28"/>
          <w:szCs w:val="28"/>
        </w:rPr>
        <w:t xml:space="preserve"> которые будут</w:t>
      </w:r>
      <w:r w:rsidRPr="0061084B">
        <w:rPr>
          <w:sz w:val="28"/>
          <w:szCs w:val="28"/>
        </w:rPr>
        <w:t xml:space="preserve"> установлены </w:t>
      </w:r>
      <w:r>
        <w:rPr>
          <w:sz w:val="28"/>
          <w:szCs w:val="28"/>
        </w:rPr>
        <w:t xml:space="preserve">Соглашением </w:t>
      </w:r>
      <w:r w:rsidR="0026637B">
        <w:rPr>
          <w:sz w:val="28"/>
          <w:szCs w:val="28"/>
        </w:rPr>
        <w:t>о предоставлении субсидии между Администрацией города Ханты-Мансийска и получателем субсидии</w:t>
      </w:r>
      <w:r w:rsidRPr="0061084B">
        <w:rPr>
          <w:sz w:val="28"/>
          <w:szCs w:val="28"/>
        </w:rPr>
        <w:t>.</w:t>
      </w:r>
    </w:p>
    <w:p w:rsidR="00EA650A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88412E" w:rsidRDefault="0088412E" w:rsidP="00CA4F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6" w:history="1"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</w:p>
    <w:p w:rsidR="0088412E" w:rsidRPr="0088412E" w:rsidRDefault="0088412E" w:rsidP="00CA4F14">
      <w:pPr>
        <w:ind w:firstLine="708"/>
        <w:jc w:val="both"/>
        <w:rPr>
          <w:sz w:val="28"/>
          <w:szCs w:val="28"/>
          <w:u w:val="single"/>
        </w:rPr>
      </w:pPr>
    </w:p>
    <w:p w:rsidR="0026637B" w:rsidRDefault="0026637B" w:rsidP="00CA4F14">
      <w:pPr>
        <w:ind w:firstLine="708"/>
        <w:jc w:val="both"/>
        <w:rPr>
          <w:sz w:val="28"/>
          <w:szCs w:val="28"/>
        </w:rPr>
      </w:pPr>
      <w:r w:rsidRPr="00EA650A">
        <w:rPr>
          <w:sz w:val="28"/>
          <w:szCs w:val="28"/>
          <w:u w:val="single"/>
        </w:rPr>
        <w:t>К</w:t>
      </w:r>
      <w:r w:rsidR="00CA4F14" w:rsidRPr="00EA650A">
        <w:rPr>
          <w:sz w:val="28"/>
          <w:szCs w:val="28"/>
          <w:u w:val="single"/>
        </w:rPr>
        <w:t>ритерии отбора</w:t>
      </w:r>
      <w:r>
        <w:rPr>
          <w:sz w:val="28"/>
          <w:szCs w:val="28"/>
        </w:rPr>
        <w:t>:</w:t>
      </w:r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наличие государственной регистрации в качестве юридического лица, индивидуального предпринимателя;</w:t>
      </w:r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осуществление деятельности на территории города Ханты-Мансийска не менее трех лет со дня его регистр</w:t>
      </w:r>
      <w:r w:rsidR="00EC6C79">
        <w:rPr>
          <w:rFonts w:ascii="Times New Roman" w:hAnsi="Times New Roman" w:cs="Times New Roman"/>
          <w:sz w:val="28"/>
          <w:szCs w:val="28"/>
        </w:rPr>
        <w:t>ации.</w:t>
      </w:r>
    </w:p>
    <w:p w:rsidR="00EA650A" w:rsidRDefault="00EA650A" w:rsidP="00CA4F14">
      <w:pPr>
        <w:ind w:firstLine="708"/>
        <w:jc w:val="both"/>
        <w:rPr>
          <w:sz w:val="28"/>
          <w:szCs w:val="28"/>
          <w:u w:val="single"/>
        </w:rPr>
      </w:pPr>
      <w:bookmarkStart w:id="0" w:name="P3020"/>
      <w:bookmarkEnd w:id="0"/>
    </w:p>
    <w:p w:rsidR="0026637B" w:rsidRDefault="0026637B" w:rsidP="00CA4F14">
      <w:pPr>
        <w:ind w:firstLine="708"/>
        <w:jc w:val="both"/>
        <w:rPr>
          <w:sz w:val="28"/>
          <w:szCs w:val="28"/>
        </w:rPr>
      </w:pPr>
      <w:r w:rsidRPr="00EA650A">
        <w:rPr>
          <w:sz w:val="28"/>
          <w:szCs w:val="28"/>
          <w:u w:val="single"/>
        </w:rPr>
        <w:t>Т</w:t>
      </w:r>
      <w:r w:rsidR="00CA4F14" w:rsidRPr="00EA650A">
        <w:rPr>
          <w:sz w:val="28"/>
          <w:szCs w:val="28"/>
          <w:u w:val="single"/>
        </w:rPr>
        <w:t>ребования к получателям субсидии</w:t>
      </w:r>
      <w:r>
        <w:rPr>
          <w:sz w:val="28"/>
          <w:szCs w:val="28"/>
        </w:rPr>
        <w:t>:</w:t>
      </w:r>
    </w:p>
    <w:p w:rsidR="0026637B" w:rsidRPr="0061084B" w:rsidRDefault="0026637B" w:rsidP="002663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Требования, которым должны соответствовать получатели</w:t>
      </w:r>
      <w:r>
        <w:rPr>
          <w:sz w:val="28"/>
          <w:szCs w:val="28"/>
        </w:rPr>
        <w:t xml:space="preserve"> субсидии</w:t>
      </w:r>
      <w:r w:rsidRPr="0061084B">
        <w:rPr>
          <w:sz w:val="28"/>
          <w:szCs w:val="28"/>
        </w:rPr>
        <w:t xml:space="preserve"> на 15-е число месяца, предшествующего месяцу регистрации заявления о предоставлении субсидии:</w:t>
      </w:r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получатели субсидии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 xml:space="preserve">) в отношении таких юридических лиц, в </w:t>
      </w:r>
      <w:r w:rsidRPr="0061084B">
        <w:rPr>
          <w:rFonts w:ascii="Times New Roman" w:hAnsi="Times New Roman" w:cs="Times New Roman"/>
          <w:sz w:val="28"/>
          <w:szCs w:val="28"/>
        </w:rPr>
        <w:lastRenderedPageBreak/>
        <w:t>совокупности превышает 50%;</w:t>
      </w:r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получатели субсидии не должны получать средства в текущем финансовом году из бюджета города Ханты-Мансийска на основании настоящего Порядка, иных муниципальных правовых актов города Ханты-Мансийска </w:t>
      </w:r>
      <w:proofErr w:type="gramStart"/>
      <w:r w:rsidRPr="0061084B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 xml:space="preserve"> же цели, указанные в пункте 2 настоящего Порядка, и по тем же основаниям.</w:t>
      </w:r>
    </w:p>
    <w:p w:rsidR="00EA650A" w:rsidRDefault="00EA650A" w:rsidP="00CA4F14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650A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EA650A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EA650A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EA650A">
        <w:rPr>
          <w:rFonts w:eastAsia="Calibri"/>
          <w:sz w:val="28"/>
          <w:szCs w:val="28"/>
          <w:u w:val="single"/>
          <w:lang w:eastAsia="en-US"/>
        </w:rPr>
        <w:t xml:space="preserve"> для подтверждения соответствия указанным критериям и требованиям</w:t>
      </w:r>
      <w:r>
        <w:rPr>
          <w:rFonts w:eastAsia="Calibri"/>
          <w:sz w:val="28"/>
          <w:szCs w:val="28"/>
          <w:lang w:eastAsia="en-US"/>
        </w:rPr>
        <w:t>:</w:t>
      </w:r>
    </w:p>
    <w:p w:rsidR="00B5088D" w:rsidRDefault="00713C7B" w:rsidP="00713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1) </w:t>
      </w:r>
      <w:r w:rsidR="00B5088D">
        <w:rPr>
          <w:rFonts w:ascii="Times New Roman" w:hAnsi="Times New Roman" w:cs="Times New Roman"/>
          <w:sz w:val="28"/>
          <w:szCs w:val="28"/>
        </w:rPr>
        <w:t>заявление по установленной форме;</w:t>
      </w:r>
    </w:p>
    <w:p w:rsidR="00713C7B" w:rsidRPr="0061084B" w:rsidRDefault="00B5088D" w:rsidP="00713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13C7B" w:rsidRPr="0061084B">
        <w:rPr>
          <w:rFonts w:ascii="Times New Roman" w:hAnsi="Times New Roman" w:cs="Times New Roman"/>
          <w:sz w:val="28"/>
          <w:szCs w:val="28"/>
        </w:rPr>
        <w:t>копию документа, подтверждающего открытие банковского счета;</w:t>
      </w:r>
    </w:p>
    <w:p w:rsidR="00713C7B" w:rsidRPr="0061084B" w:rsidRDefault="00B5088D" w:rsidP="00713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3C7B" w:rsidRPr="0061084B">
        <w:rPr>
          <w:rFonts w:ascii="Times New Roman" w:hAnsi="Times New Roman" w:cs="Times New Roman"/>
          <w:sz w:val="28"/>
          <w:szCs w:val="28"/>
        </w:rPr>
        <w:t>) справку-расчет по форме согласно приложению 5 к Порядку;</w:t>
      </w:r>
    </w:p>
    <w:p w:rsidR="00713C7B" w:rsidRPr="0061084B" w:rsidRDefault="00B5088D" w:rsidP="00713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713C7B" w:rsidRPr="0061084B">
        <w:rPr>
          <w:rFonts w:ascii="Times New Roman" w:hAnsi="Times New Roman" w:cs="Times New Roman"/>
          <w:sz w:val="28"/>
          <w:szCs w:val="28"/>
        </w:rPr>
        <w:t>) копии документов, подтверждающих приобретение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ветеринарных сопроводительных документов в соответствии с законодательством о</w:t>
      </w:r>
      <w:proofErr w:type="gramEnd"/>
      <w:r w:rsidR="00713C7B" w:rsidRPr="0061084B">
        <w:rPr>
          <w:rFonts w:ascii="Times New Roman" w:hAnsi="Times New Roman" w:cs="Times New Roman"/>
          <w:sz w:val="28"/>
          <w:szCs w:val="28"/>
        </w:rPr>
        <w:t xml:space="preserve">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713C7B" w:rsidRPr="0061084B" w:rsidRDefault="00B5088D" w:rsidP="00713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3C7B" w:rsidRPr="0061084B">
        <w:rPr>
          <w:rFonts w:ascii="Times New Roman" w:hAnsi="Times New Roman" w:cs="Times New Roman"/>
          <w:sz w:val="28"/>
          <w:szCs w:val="28"/>
        </w:rPr>
        <w:t>) копии документов, подтверждающих факт перемещения приобретенного сырья на собственную переработку;</w:t>
      </w:r>
    </w:p>
    <w:p w:rsidR="00713C7B" w:rsidRPr="0061084B" w:rsidRDefault="00B5088D" w:rsidP="00713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3C7B" w:rsidRPr="0061084B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соответствие получателя субсидии требованиям, установленным пунктом </w:t>
      </w:r>
      <w:r w:rsidR="00713C7B">
        <w:rPr>
          <w:rFonts w:ascii="Times New Roman" w:hAnsi="Times New Roman" w:cs="Times New Roman"/>
          <w:sz w:val="28"/>
          <w:szCs w:val="28"/>
        </w:rPr>
        <w:t>9</w:t>
      </w:r>
      <w:r w:rsidR="00713C7B" w:rsidRPr="0061084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13C7B" w:rsidRPr="0061084B" w:rsidRDefault="00B5088D" w:rsidP="00713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3C7B" w:rsidRPr="0061084B">
        <w:rPr>
          <w:rFonts w:ascii="Times New Roman" w:hAnsi="Times New Roman" w:cs="Times New Roman"/>
          <w:sz w:val="28"/>
          <w:szCs w:val="28"/>
        </w:rPr>
        <w:t>) копию документа, устанавливающего полномочи</w:t>
      </w:r>
      <w:r w:rsidR="00713C7B">
        <w:rPr>
          <w:rFonts w:ascii="Times New Roman" w:hAnsi="Times New Roman" w:cs="Times New Roman"/>
          <w:sz w:val="28"/>
          <w:szCs w:val="28"/>
        </w:rPr>
        <w:t>е лица действовать в интересах п</w:t>
      </w:r>
      <w:r w:rsidR="00713C7B" w:rsidRPr="0061084B">
        <w:rPr>
          <w:rFonts w:ascii="Times New Roman" w:hAnsi="Times New Roman" w:cs="Times New Roman"/>
          <w:sz w:val="28"/>
          <w:szCs w:val="28"/>
        </w:rPr>
        <w:t>олучателя</w:t>
      </w:r>
      <w:r w:rsidR="00713C7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13C7B" w:rsidRPr="0061084B">
        <w:rPr>
          <w:rFonts w:ascii="Times New Roman" w:hAnsi="Times New Roman" w:cs="Times New Roman"/>
          <w:sz w:val="28"/>
          <w:szCs w:val="28"/>
        </w:rPr>
        <w:t xml:space="preserve"> (в случае представления интересов </w:t>
      </w:r>
      <w:r w:rsidR="00713C7B">
        <w:rPr>
          <w:rFonts w:ascii="Times New Roman" w:hAnsi="Times New Roman" w:cs="Times New Roman"/>
          <w:sz w:val="28"/>
          <w:szCs w:val="28"/>
        </w:rPr>
        <w:t>п</w:t>
      </w:r>
      <w:r w:rsidR="00713C7B" w:rsidRPr="0061084B">
        <w:rPr>
          <w:rFonts w:ascii="Times New Roman" w:hAnsi="Times New Roman" w:cs="Times New Roman"/>
          <w:sz w:val="28"/>
          <w:szCs w:val="28"/>
        </w:rPr>
        <w:t>олучателя</w:t>
      </w:r>
      <w:r w:rsidR="00713C7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13C7B" w:rsidRPr="0061084B">
        <w:rPr>
          <w:rFonts w:ascii="Times New Roman" w:hAnsi="Times New Roman" w:cs="Times New Roman"/>
          <w:sz w:val="28"/>
          <w:szCs w:val="28"/>
        </w:rPr>
        <w:t xml:space="preserve"> представителем).</w:t>
      </w:r>
    </w:p>
    <w:p w:rsidR="00B5088D" w:rsidRDefault="00B5088D" w:rsidP="00713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867" w:rsidRPr="00B6537D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B6537D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E10867" w:rsidRDefault="0020697E" w:rsidP="00E10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к</w:t>
      </w:r>
      <w:bookmarkStart w:id="1" w:name="_GoBack"/>
      <w:bookmarkEnd w:id="1"/>
      <w:r w:rsidR="00E10867">
        <w:rPr>
          <w:rFonts w:ascii="Times New Roman" w:hAnsi="Times New Roman" w:cs="Times New Roman"/>
          <w:sz w:val="28"/>
          <w:szCs w:val="28"/>
        </w:rPr>
        <w:t xml:space="preserve">опии документов представляются в Уполномоченный орган непосредственно или почтовым отправлением, сформированные в прошнурованные и пронумерованные тома. На оборотной стороне последнего листа в каждом томе документов должно быть заверение </w:t>
      </w:r>
      <w:r w:rsidR="00E10867" w:rsidRPr="0061084B">
        <w:rPr>
          <w:rFonts w:ascii="Times New Roman" w:hAnsi="Times New Roman" w:cs="Times New Roman"/>
          <w:sz w:val="28"/>
          <w:szCs w:val="28"/>
        </w:rPr>
        <w:t>руководител</w:t>
      </w:r>
      <w:r w:rsidR="00E10867">
        <w:rPr>
          <w:rFonts w:ascii="Times New Roman" w:hAnsi="Times New Roman" w:cs="Times New Roman"/>
          <w:sz w:val="28"/>
          <w:szCs w:val="28"/>
        </w:rPr>
        <w:t>я</w:t>
      </w:r>
      <w:r w:rsidR="00E10867" w:rsidRPr="0061084B">
        <w:rPr>
          <w:rFonts w:ascii="Times New Roman" w:hAnsi="Times New Roman" w:cs="Times New Roman"/>
          <w:sz w:val="28"/>
          <w:szCs w:val="28"/>
        </w:rPr>
        <w:t xml:space="preserve"> (уполномоченно</w:t>
      </w:r>
      <w:r w:rsidR="00E10867">
        <w:rPr>
          <w:rFonts w:ascii="Times New Roman" w:hAnsi="Times New Roman" w:cs="Times New Roman"/>
          <w:sz w:val="28"/>
          <w:szCs w:val="28"/>
        </w:rPr>
        <w:t>го</w:t>
      </w:r>
      <w:r w:rsidR="00E10867" w:rsidRPr="0061084B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E10867">
        <w:rPr>
          <w:rFonts w:ascii="Times New Roman" w:hAnsi="Times New Roman" w:cs="Times New Roman"/>
          <w:sz w:val="28"/>
          <w:szCs w:val="28"/>
        </w:rPr>
        <w:t>го</w:t>
      </w:r>
      <w:r w:rsidR="00E10867" w:rsidRPr="0061084B">
        <w:rPr>
          <w:rFonts w:ascii="Times New Roman" w:hAnsi="Times New Roman" w:cs="Times New Roman"/>
          <w:sz w:val="28"/>
          <w:szCs w:val="28"/>
        </w:rPr>
        <w:t xml:space="preserve"> лиц</w:t>
      </w:r>
      <w:r w:rsidR="00E10867">
        <w:rPr>
          <w:rFonts w:ascii="Times New Roman" w:hAnsi="Times New Roman" w:cs="Times New Roman"/>
          <w:sz w:val="28"/>
          <w:szCs w:val="28"/>
        </w:rPr>
        <w:t>а</w:t>
      </w:r>
      <w:r w:rsidR="00E10867" w:rsidRPr="0061084B">
        <w:rPr>
          <w:rFonts w:ascii="Times New Roman" w:hAnsi="Times New Roman" w:cs="Times New Roman"/>
          <w:sz w:val="28"/>
          <w:szCs w:val="28"/>
        </w:rPr>
        <w:t>) юридического лица, индивидуальн</w:t>
      </w:r>
      <w:r w:rsidR="00E10867">
        <w:rPr>
          <w:rFonts w:ascii="Times New Roman" w:hAnsi="Times New Roman" w:cs="Times New Roman"/>
          <w:sz w:val="28"/>
          <w:szCs w:val="28"/>
        </w:rPr>
        <w:t>ого</w:t>
      </w:r>
      <w:r w:rsidR="00E10867" w:rsidRPr="0061084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10867">
        <w:rPr>
          <w:rFonts w:ascii="Times New Roman" w:hAnsi="Times New Roman" w:cs="Times New Roman"/>
          <w:sz w:val="28"/>
          <w:szCs w:val="28"/>
        </w:rPr>
        <w:t>я</w:t>
      </w:r>
      <w:r w:rsidR="00E10867" w:rsidRPr="0061084B">
        <w:rPr>
          <w:rFonts w:ascii="Times New Roman" w:hAnsi="Times New Roman" w:cs="Times New Roman"/>
          <w:sz w:val="28"/>
          <w:szCs w:val="28"/>
        </w:rPr>
        <w:t xml:space="preserve"> с указанием должности, фамилии и инициалов, даты заверения, оттиск</w:t>
      </w:r>
      <w:r w:rsidR="00E10867">
        <w:rPr>
          <w:rFonts w:ascii="Times New Roman" w:hAnsi="Times New Roman" w:cs="Times New Roman"/>
          <w:sz w:val="28"/>
          <w:szCs w:val="28"/>
        </w:rPr>
        <w:t>а</w:t>
      </w:r>
      <w:r w:rsidR="00E10867" w:rsidRPr="0061084B">
        <w:rPr>
          <w:rFonts w:ascii="Times New Roman" w:hAnsi="Times New Roman" w:cs="Times New Roman"/>
          <w:sz w:val="28"/>
          <w:szCs w:val="28"/>
        </w:rPr>
        <w:t xml:space="preserve"> печати организации (при наличии)</w:t>
      </w:r>
      <w:r w:rsidR="00E10867">
        <w:rPr>
          <w:rFonts w:ascii="Times New Roman" w:hAnsi="Times New Roman" w:cs="Times New Roman"/>
          <w:sz w:val="28"/>
          <w:szCs w:val="28"/>
        </w:rPr>
        <w:t>.</w:t>
      </w:r>
    </w:p>
    <w:p w:rsidR="00E10867" w:rsidRDefault="00E10867" w:rsidP="00E10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Наименования, номера и даты представленных документов, количество листов в них вносятся в опись, составляемую в двух экземплярах (первый </w:t>
      </w:r>
      <w:r>
        <w:rPr>
          <w:rFonts w:ascii="Times New Roman" w:hAnsi="Times New Roman" w:cs="Times New Roman"/>
          <w:sz w:val="28"/>
          <w:szCs w:val="28"/>
        </w:rPr>
        <w:lastRenderedPageBreak/>
        <w:t>экземпляр описи с отметкой о дате, времени и должностном лице, принявшем их, остается у получателя субсидии, второй прилагается к представленным документам).</w:t>
      </w:r>
    </w:p>
    <w:p w:rsidR="00713C7B" w:rsidRDefault="00713C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650A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>
        <w:rPr>
          <w:rFonts w:eastAsia="Calibri"/>
          <w:sz w:val="28"/>
          <w:szCs w:val="28"/>
          <w:lang w:eastAsia="en-US"/>
        </w:rPr>
        <w:t>: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Получатель субсидии вправе изменить и (или) отозвать (с условием возврата Уполномоченным органом представленных документов) свое предложение до истечения срока приема предложений.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Уведомление об изменении или отзыве предложения направляется получателем субсидии нарочно или почтовым отправлением с уведомлением о вручении.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В уведомлении об отзыве предложения в обязательном порядке должна быть указана следующая информация: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наименование получателя субсидии, подавшего отзываемое предложение;</w:t>
      </w:r>
    </w:p>
    <w:p w:rsidR="00EA650A" w:rsidRDefault="00EA650A" w:rsidP="00EA6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0CC7">
        <w:rPr>
          <w:sz w:val="28"/>
          <w:szCs w:val="28"/>
        </w:rPr>
        <w:t>почтовый адрес, по которому должно быть возвращено предложение.</w:t>
      </w:r>
    </w:p>
    <w:p w:rsidR="0026637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A650A" w:rsidRDefault="00EA650A" w:rsidP="00CA4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проводит оценку предложений получателей субсидии на соответствие Порядку.</w:t>
      </w:r>
    </w:p>
    <w:p w:rsidR="0026637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sz w:val="28"/>
          <w:szCs w:val="28"/>
        </w:rPr>
        <w:t xml:space="preserve">Рассмотрение документов осуществляется комиссией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</w:t>
      </w:r>
      <w:proofErr w:type="spellStart"/>
      <w:r w:rsidRPr="0061084B">
        <w:rPr>
          <w:sz w:val="28"/>
          <w:szCs w:val="28"/>
        </w:rPr>
        <w:t>аквакультуры</w:t>
      </w:r>
      <w:proofErr w:type="spellEnd"/>
      <w:r w:rsidRPr="0061084B">
        <w:rPr>
          <w:sz w:val="28"/>
          <w:szCs w:val="28"/>
        </w:rPr>
        <w:t xml:space="preserve"> (рыбоводства), сформированной из представителей органов Администрации города Ханты-Мансийска, в течение 10 рабочих дней со дня их поступления в Комиссию от Уполномоченного органа.</w:t>
      </w:r>
    </w:p>
    <w:p w:rsidR="0026637B" w:rsidRPr="0061084B" w:rsidRDefault="0026637B" w:rsidP="00CA4F14">
      <w:pPr>
        <w:ind w:firstLine="708"/>
        <w:jc w:val="both"/>
        <w:rPr>
          <w:sz w:val="28"/>
          <w:szCs w:val="28"/>
        </w:rPr>
      </w:pPr>
    </w:p>
    <w:p w:rsidR="00E10867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61084B">
        <w:rPr>
          <w:rFonts w:eastAsia="Calibri"/>
          <w:sz w:val="28"/>
          <w:szCs w:val="28"/>
          <w:lang w:eastAsia="en-US"/>
        </w:rPr>
        <w:t xml:space="preserve"> о предоставлении субсиди</w:t>
      </w:r>
      <w:r>
        <w:rPr>
          <w:rFonts w:eastAsia="Calibri"/>
          <w:sz w:val="28"/>
          <w:szCs w:val="28"/>
          <w:lang w:eastAsia="en-US"/>
        </w:rPr>
        <w:t xml:space="preserve">и осуществляется Уполномоченным органом. 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лица. Запрос можно подать с момента размещения объявления о проведении отбора и не позднее 5 календарных дней до окончания срока подачи предложений.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регистрирует запрос в системе электронного документооборота "Дело" в день поступления.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запрос.</w:t>
      </w:r>
    </w:p>
    <w:p w:rsidR="00E10867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867" w:rsidRPr="007C3CFB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E10867" w:rsidRDefault="00E10867" w:rsidP="00E10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П</w:t>
      </w:r>
      <w:r w:rsidRPr="0061084B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бедители отбора долж</w:t>
      </w:r>
      <w:r w:rsidRPr="0061084B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ы</w:t>
      </w:r>
      <w:r w:rsidRPr="0061084B">
        <w:rPr>
          <w:rFonts w:eastAsia="Calibri"/>
          <w:sz w:val="28"/>
          <w:szCs w:val="28"/>
          <w:lang w:eastAsia="en-US"/>
        </w:rPr>
        <w:t xml:space="preserve"> подписать соглашение о предоставлении </w:t>
      </w:r>
      <w:r w:rsidRPr="00AB380F">
        <w:rPr>
          <w:rFonts w:eastAsia="Calibri"/>
          <w:sz w:val="28"/>
          <w:szCs w:val="28"/>
          <w:lang w:eastAsia="en-US"/>
        </w:rPr>
        <w:t>субсидии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sz w:val="28"/>
          <w:szCs w:val="28"/>
        </w:rPr>
        <w:t xml:space="preserve">в течение 7 дней со дня получения </w:t>
      </w:r>
      <w:r>
        <w:rPr>
          <w:sz w:val="28"/>
          <w:szCs w:val="28"/>
        </w:rPr>
        <w:t xml:space="preserve">соглашения от </w:t>
      </w:r>
      <w:r w:rsidRPr="0061084B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>ого</w:t>
      </w:r>
      <w:r w:rsidRPr="0061084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а.</w:t>
      </w:r>
    </w:p>
    <w:p w:rsidR="00E10867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867" w:rsidRPr="007C3CFB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E10867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7 дней со дня его получения от Уполномоченного органа, </w:t>
      </w:r>
      <w:r w:rsidRPr="0061084B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>бедитель отбора признается</w:t>
      </w:r>
      <w:r w:rsidRPr="0061084B">
        <w:rPr>
          <w:rFonts w:eastAsia="Calibri"/>
          <w:sz w:val="28"/>
          <w:szCs w:val="28"/>
          <w:lang w:eastAsia="en-US"/>
        </w:rPr>
        <w:t xml:space="preserve"> уклонившим</w:t>
      </w:r>
      <w:r>
        <w:rPr>
          <w:rFonts w:eastAsia="Calibri"/>
          <w:sz w:val="28"/>
          <w:szCs w:val="28"/>
          <w:lang w:eastAsia="en-US"/>
        </w:rPr>
        <w:t>и</w:t>
      </w:r>
      <w:r w:rsidRPr="0061084B">
        <w:rPr>
          <w:rFonts w:eastAsia="Calibri"/>
          <w:sz w:val="28"/>
          <w:szCs w:val="28"/>
          <w:lang w:eastAsia="en-US"/>
        </w:rPr>
        <w:t>ся от заключения соглашения</w:t>
      </w:r>
      <w:r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E10867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867" w:rsidRPr="007C3CFB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в течение 5 рабочих дней после принятия решений о наличии оснований в предоставлении субсидии, размещает на едином портале</w:t>
      </w:r>
      <w:r w:rsidR="00C31C1E">
        <w:rPr>
          <w:rFonts w:eastAsiaTheme="minorHAnsi"/>
          <w:sz w:val="28"/>
          <w:szCs w:val="28"/>
          <w:lang w:eastAsia="en-US"/>
        </w:rPr>
        <w:t xml:space="preserve"> </w:t>
      </w:r>
      <w:r w:rsidR="00C31C1E">
        <w:rPr>
          <w:rFonts w:eastAsiaTheme="minorHAnsi"/>
          <w:sz w:val="28"/>
          <w:szCs w:val="28"/>
          <w:lang w:eastAsia="en-US"/>
        </w:rPr>
        <w:t xml:space="preserve">(при наличии технической возможности) </w:t>
      </w:r>
      <w:r>
        <w:rPr>
          <w:rFonts w:eastAsiaTheme="minorHAnsi"/>
          <w:sz w:val="28"/>
          <w:szCs w:val="28"/>
          <w:lang w:eastAsia="en-US"/>
        </w:rPr>
        <w:t xml:space="preserve"> и Официальном портале информацию о результатах рассмотрения предложений, включающую следующие сведения: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дата, время и место проведения рассмотрения предложений;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получателях субсидии, предложения которых были рассмотрены;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получателях субсидии,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получателя субсидии, с которым заключается соглашение, и размер предоставляемой субсидии.</w:t>
      </w:r>
    </w:p>
    <w:p w:rsidR="00385260" w:rsidRPr="00B02FB4" w:rsidRDefault="00385260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385260" w:rsidRPr="00B0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20697E"/>
    <w:rsid w:val="0026637B"/>
    <w:rsid w:val="0031105E"/>
    <w:rsid w:val="00385260"/>
    <w:rsid w:val="00524AB4"/>
    <w:rsid w:val="00713C7B"/>
    <w:rsid w:val="0088412E"/>
    <w:rsid w:val="00B02FB4"/>
    <w:rsid w:val="00B5088D"/>
    <w:rsid w:val="00C31C1E"/>
    <w:rsid w:val="00CA4F14"/>
    <w:rsid w:val="00E10867"/>
    <w:rsid w:val="00EA650A"/>
    <w:rsid w:val="00EC6C79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hmansy.ru/rule/admhmansy/adm/department-of-economic-development-and-investments/activiti/agro-kompleks/" TargetMode="External"/><Relationship Id="rId5" Type="http://schemas.openxmlformats.org/officeDocument/2006/relationships/hyperlink" Target="mailto:AbazovikE@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Абазовик Елена Григорьевна</cp:lastModifiedBy>
  <cp:revision>9</cp:revision>
  <dcterms:created xsi:type="dcterms:W3CDTF">2022-01-14T11:54:00Z</dcterms:created>
  <dcterms:modified xsi:type="dcterms:W3CDTF">2022-03-24T05:57:00Z</dcterms:modified>
</cp:coreProperties>
</file>