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BC4" w:rsidRPr="00853BC4" w:rsidRDefault="00853BC4" w:rsidP="00853BC4">
      <w:pPr>
        <w:pStyle w:val="ConsPlusTitle"/>
        <w:jc w:val="center"/>
        <w:outlineLvl w:val="0"/>
      </w:pPr>
      <w:r w:rsidRPr="00853BC4">
        <w:t>АДМИНИСТРАЦИЯ ГОРОДА ХАНТЫ-МАНСИЙСКА</w:t>
      </w:r>
    </w:p>
    <w:p w:rsidR="00853BC4" w:rsidRPr="00853BC4" w:rsidRDefault="00853BC4" w:rsidP="00853BC4">
      <w:pPr>
        <w:pStyle w:val="ConsPlusTitle"/>
        <w:jc w:val="center"/>
      </w:pPr>
    </w:p>
    <w:p w:rsidR="00853BC4" w:rsidRPr="00853BC4" w:rsidRDefault="00853BC4" w:rsidP="00853BC4">
      <w:pPr>
        <w:pStyle w:val="ConsPlusTitle"/>
        <w:jc w:val="center"/>
      </w:pPr>
      <w:r w:rsidRPr="00853BC4">
        <w:t>ПОСТАНОВЛЕНИЕ</w:t>
      </w:r>
    </w:p>
    <w:p w:rsidR="00853BC4" w:rsidRPr="00853BC4" w:rsidRDefault="00853BC4" w:rsidP="00853BC4">
      <w:pPr>
        <w:pStyle w:val="ConsPlusTitle"/>
        <w:jc w:val="center"/>
      </w:pPr>
      <w:r w:rsidRPr="00853BC4">
        <w:t>от 22 января 2024 г. N 8</w:t>
      </w:r>
    </w:p>
    <w:p w:rsidR="00853BC4" w:rsidRPr="00853BC4" w:rsidRDefault="00853BC4" w:rsidP="00853BC4">
      <w:pPr>
        <w:pStyle w:val="ConsPlusTitle"/>
        <w:jc w:val="center"/>
      </w:pPr>
    </w:p>
    <w:p w:rsidR="00853BC4" w:rsidRPr="00853BC4" w:rsidRDefault="00853BC4" w:rsidP="00853BC4">
      <w:pPr>
        <w:pStyle w:val="ConsPlusTitle"/>
        <w:jc w:val="center"/>
      </w:pPr>
      <w:r w:rsidRPr="00853BC4">
        <w:t>О МУНИЦИПАЛЬНОЙ ПРОГРАММЕ "ПРОСТРАНСТВЕННОЕ РАЗВИТИЕ</w:t>
      </w:r>
    </w:p>
    <w:p w:rsidR="00853BC4" w:rsidRPr="00853BC4" w:rsidRDefault="00853BC4" w:rsidP="00853BC4">
      <w:pPr>
        <w:pStyle w:val="ConsPlusTitle"/>
        <w:jc w:val="center"/>
      </w:pPr>
      <w:r w:rsidRPr="00853BC4">
        <w:t>И ФОРМИРОВАНИЕ КОМФОРТНОЙ ГОРОДСКОЙ СРЕДЫ НА ТЕРРИТОРИИ</w:t>
      </w:r>
    </w:p>
    <w:p w:rsidR="00853BC4" w:rsidRPr="00853BC4" w:rsidRDefault="00853BC4" w:rsidP="00853BC4">
      <w:pPr>
        <w:pStyle w:val="ConsPlusTitle"/>
        <w:jc w:val="center"/>
      </w:pPr>
      <w:r w:rsidRPr="00853BC4">
        <w:t>ГОРОДА ХАНТЫ-МАНСИЙСКА"</w:t>
      </w:r>
    </w:p>
    <w:p w:rsidR="00853BC4" w:rsidRPr="00853BC4" w:rsidRDefault="00853BC4" w:rsidP="00853BC4">
      <w:pPr>
        <w:pStyle w:val="ConsPlusNormal"/>
        <w:ind w:firstLine="540"/>
        <w:jc w:val="both"/>
      </w:pPr>
    </w:p>
    <w:p w:rsidR="00853BC4" w:rsidRPr="00853BC4" w:rsidRDefault="00853BC4" w:rsidP="00853BC4">
      <w:pPr>
        <w:pStyle w:val="ConsPlusNormal"/>
        <w:ind w:firstLine="540"/>
        <w:jc w:val="both"/>
      </w:pPr>
      <w:r w:rsidRPr="00853BC4">
        <w:t>В соответствии со статьей 179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Администрации города Ханты-Мансийска от 27.12.2021 N 1534 "О муниципальных программах города Ханты-Мансийска", принимая во внимание решение Думы города Ханты-Мансийска от 27.10.2023 N 204-VII РД "Об одобрении проекта муниципальной программы "Пространственное развитие и формирование комфортной городской среды на территории города Ханты-Мансийска", руководствуясь статьей 71 Устава города Ханты-Мансийска:</w:t>
      </w:r>
    </w:p>
    <w:p w:rsidR="00853BC4" w:rsidRPr="00853BC4" w:rsidRDefault="00853BC4" w:rsidP="00853BC4">
      <w:pPr>
        <w:pStyle w:val="ConsPlusNormal"/>
        <w:ind w:firstLine="540"/>
        <w:jc w:val="both"/>
      </w:pPr>
      <w:r w:rsidRPr="00853BC4">
        <w:t xml:space="preserve">1. Утвердить муниципальную программу "Пространственное развитие и формирование комфортной городской среды на территории города Ханты-Мансийска" согласно </w:t>
      </w:r>
      <w:proofErr w:type="gramStart"/>
      <w:r w:rsidRPr="00853BC4">
        <w:t>приложению</w:t>
      </w:r>
      <w:proofErr w:type="gramEnd"/>
      <w:r w:rsidRPr="00853BC4">
        <w:t xml:space="preserve"> к настоящему постановлению.</w:t>
      </w:r>
    </w:p>
    <w:p w:rsidR="00853BC4" w:rsidRPr="00853BC4" w:rsidRDefault="00853BC4" w:rsidP="00853BC4">
      <w:pPr>
        <w:pStyle w:val="ConsPlusNormal"/>
        <w:ind w:firstLine="540"/>
        <w:jc w:val="both"/>
      </w:pPr>
      <w:r w:rsidRPr="00853BC4">
        <w:t>2. Координатором муниципальной программы определить Департамент градостроительства и архитектуры Администрации города Ханты-Мансийска.</w:t>
      </w:r>
    </w:p>
    <w:p w:rsidR="00853BC4" w:rsidRPr="00853BC4" w:rsidRDefault="00853BC4" w:rsidP="00853BC4">
      <w:pPr>
        <w:pStyle w:val="ConsPlusNormal"/>
        <w:ind w:firstLine="540"/>
        <w:jc w:val="both"/>
      </w:pPr>
      <w:r w:rsidRPr="00853BC4">
        <w:t>3. Признать утратившими силу постановления Администрации города Ханты-Мансийска:</w:t>
      </w:r>
    </w:p>
    <w:p w:rsidR="00853BC4" w:rsidRPr="00853BC4" w:rsidRDefault="00853BC4" w:rsidP="00853BC4">
      <w:pPr>
        <w:pStyle w:val="ConsPlusNormal"/>
        <w:ind w:firstLine="540"/>
        <w:jc w:val="both"/>
      </w:pPr>
      <w:r w:rsidRPr="00853BC4">
        <w:t>от 20.11.2012 N 1328 "О долгосрочной целевой программе "Обеспечение градостроительной деятельности на территории города Ханты-Мансийска" на 2013 - 2015 годы";</w:t>
      </w:r>
    </w:p>
    <w:p w:rsidR="00853BC4" w:rsidRPr="00853BC4" w:rsidRDefault="00853BC4" w:rsidP="00853BC4">
      <w:pPr>
        <w:pStyle w:val="ConsPlusNormal"/>
        <w:ind w:firstLine="540"/>
        <w:jc w:val="both"/>
      </w:pPr>
      <w:r w:rsidRPr="00853BC4">
        <w:t>от 13.11.2013 N 1462 "О внесении изменений в постановление Администрации города Ханты-Мансийска от 20.11.2012 N 1328 "О долгосрочной целевой программе "Обеспечение градостроительной деятельности на территории города Ханты-Мансийска" на 2013 - 2015 годы";</w:t>
      </w:r>
    </w:p>
    <w:p w:rsidR="00853BC4" w:rsidRPr="00853BC4" w:rsidRDefault="00853BC4" w:rsidP="00853BC4">
      <w:pPr>
        <w:pStyle w:val="ConsPlusNormal"/>
        <w:ind w:firstLine="540"/>
        <w:jc w:val="both"/>
      </w:pPr>
      <w:r w:rsidRPr="00853BC4">
        <w:t>от 28.11.2014 N 1134 "О внесении изменений в постановление Администрации города Ханты-Мансийска от 20.11.2012 N 1328 "О муниципальной программе "Обеспечение градостроительной деятельности на территории города Ханты-Мансийска" на 2013 - 2015 годы";</w:t>
      </w:r>
    </w:p>
    <w:p w:rsidR="00853BC4" w:rsidRPr="00853BC4" w:rsidRDefault="00853BC4" w:rsidP="00853BC4">
      <w:pPr>
        <w:pStyle w:val="ConsPlusNormal"/>
        <w:ind w:firstLine="540"/>
        <w:jc w:val="both"/>
      </w:pPr>
      <w:r w:rsidRPr="00853BC4">
        <w:t>от 28.11.2014 N 1137 "О внесении изменений в постановление Администрации города Ханты-Мансийска от 20.11.2012 N 1328 "О муниципальной программе "Обеспечение градостроительной деятельности на территории города Ханты-Мансийска" на 2013 - 2015 годы";</w:t>
      </w:r>
    </w:p>
    <w:p w:rsidR="00853BC4" w:rsidRPr="00853BC4" w:rsidRDefault="00853BC4" w:rsidP="00853BC4">
      <w:pPr>
        <w:pStyle w:val="ConsPlusNormal"/>
        <w:ind w:firstLine="540"/>
        <w:jc w:val="both"/>
      </w:pPr>
      <w:r w:rsidRPr="00853BC4">
        <w:t>от 09.04.2015 N 539 "О внесении изменений в постановление Администрации города Ханты-Мансийска от 20.11.2012 N 1328 "О муниципальной программе "Обеспечение градостроительной деятельности на территории города Ханты-Мансийска" на 2013 - 2015 годы и на период до 2020 года";</w:t>
      </w:r>
    </w:p>
    <w:p w:rsidR="00853BC4" w:rsidRPr="00853BC4" w:rsidRDefault="00853BC4" w:rsidP="00853BC4">
      <w:pPr>
        <w:pStyle w:val="ConsPlusNormal"/>
        <w:ind w:firstLine="540"/>
        <w:jc w:val="both"/>
      </w:pPr>
      <w:r w:rsidRPr="00853BC4">
        <w:t>от 07.09.2015 N 1029 "О внесении изменений в постановление Администрации города Ханты-Мансийска от 20.11.2012 N 1328 "О муниципальной программе "Обеспечение градостроительной деятельности на территории города Ханты-Мансийска" на 2013 - 2015 годы и на период до 2020 года";</w:t>
      </w:r>
    </w:p>
    <w:p w:rsidR="00853BC4" w:rsidRPr="00853BC4" w:rsidRDefault="00853BC4" w:rsidP="00853BC4">
      <w:pPr>
        <w:pStyle w:val="ConsPlusNormal"/>
        <w:ind w:firstLine="540"/>
        <w:jc w:val="both"/>
      </w:pPr>
      <w:r w:rsidRPr="00853BC4">
        <w:t>от 30.12.2015 N 1525 "О внесении изменений в постановление Администрации города Ханты-Мансийска от 20.11.2012 N 1328 "О муниципальной программе "Обеспечение градостроительной деятельности на территории города Ханты-Мансийска" на 2013 - 2015 годы и на период до 2020 года";</w:t>
      </w:r>
    </w:p>
    <w:p w:rsidR="00853BC4" w:rsidRPr="00853BC4" w:rsidRDefault="00853BC4" w:rsidP="00853BC4">
      <w:pPr>
        <w:pStyle w:val="ConsPlusNormal"/>
        <w:ind w:firstLine="540"/>
        <w:jc w:val="both"/>
      </w:pPr>
      <w:r w:rsidRPr="00853BC4">
        <w:t>от 22.03.2017 N 232 "О внесении изменений в постановление Администрации города Ханты-Мансийска от 20.11.2012 N 1328 "О муниципальной программе "Обеспечение градостроительной деятельности на территории города Ханты-Мансийска" на 2016 - 2020 годы";</w:t>
      </w:r>
    </w:p>
    <w:p w:rsidR="00853BC4" w:rsidRPr="00853BC4" w:rsidRDefault="00853BC4" w:rsidP="00853BC4">
      <w:pPr>
        <w:pStyle w:val="ConsPlusNormal"/>
        <w:ind w:firstLine="540"/>
        <w:jc w:val="both"/>
      </w:pPr>
      <w:r w:rsidRPr="00853BC4">
        <w:t>от 07.08.2017 N 734 "О внесении изменений в постановление Администрации города Ханты-Мансийска от 20.11.2012 N 1328 "О муниципальной программе "Обеспечение градостроительной деятельности на территории города Ханты-Мансийска" на 2016 - 2020 годы";</w:t>
      </w:r>
    </w:p>
    <w:p w:rsidR="00853BC4" w:rsidRPr="00853BC4" w:rsidRDefault="00853BC4" w:rsidP="00853BC4">
      <w:pPr>
        <w:pStyle w:val="ConsPlusNormal"/>
        <w:ind w:firstLine="540"/>
        <w:jc w:val="both"/>
      </w:pPr>
      <w:r w:rsidRPr="00853BC4">
        <w:t>от 20.04.2018 N 281 "О внесении изменений в постановление Администрации города Ханты-Мансийска от 20.11.2012 N 1328 "О муниципальной программе "Обеспечение градостроительной деятельности на территории города Ханты-Мансийска" на 2016 - 2020 годы";</w:t>
      </w:r>
    </w:p>
    <w:p w:rsidR="00853BC4" w:rsidRPr="00853BC4" w:rsidRDefault="00853BC4" w:rsidP="00853BC4">
      <w:pPr>
        <w:pStyle w:val="ConsPlusNormal"/>
        <w:ind w:firstLine="540"/>
        <w:jc w:val="both"/>
      </w:pPr>
      <w:r w:rsidRPr="00853BC4">
        <w:lastRenderedPageBreak/>
        <w:t>от 29.10.2018 N 1157 "О внесении изменений в постановление Администрации города Ханты-Мансийска от 20.11.2012 N 1328 "О муниципальной программе "Обеспечение градостроительной деятельности на территории города Ханты-Мансийска" на 2016 - 2020 годы";</w:t>
      </w:r>
    </w:p>
    <w:p w:rsidR="00853BC4" w:rsidRPr="00853BC4" w:rsidRDefault="00853BC4" w:rsidP="00853BC4">
      <w:pPr>
        <w:pStyle w:val="ConsPlusNormal"/>
        <w:ind w:firstLine="540"/>
        <w:jc w:val="both"/>
      </w:pPr>
      <w:r w:rsidRPr="00853BC4">
        <w:t>от 23.11.2018 N 1272 "О внесении изменений в постановление Администрации города Ханты-Мансийска от 20.11.2012 N 1328 "О муниципальной программе "Обеспечение градостроительной деятельности на территории города Ханты-Мансийска" на 2016 - 2020 годы";</w:t>
      </w:r>
    </w:p>
    <w:p w:rsidR="00853BC4" w:rsidRPr="00853BC4" w:rsidRDefault="00853BC4" w:rsidP="00853BC4">
      <w:pPr>
        <w:pStyle w:val="ConsPlusNormal"/>
        <w:ind w:firstLine="540"/>
        <w:jc w:val="both"/>
      </w:pPr>
      <w:r w:rsidRPr="00853BC4">
        <w:t>от 29.03.2019 N 300 "О внесении изменений в постановление Администрации города Ханты-Мансийска от 20.11.2012 N 1328 "О муниципальной программе "Обеспечение градостроительной деятельности на территории города Ханты-Мансийска";</w:t>
      </w:r>
    </w:p>
    <w:p w:rsidR="00853BC4" w:rsidRPr="00853BC4" w:rsidRDefault="00853BC4" w:rsidP="00853BC4">
      <w:pPr>
        <w:pStyle w:val="ConsPlusNormal"/>
        <w:ind w:firstLine="540"/>
        <w:jc w:val="both"/>
      </w:pPr>
      <w:r w:rsidRPr="00853BC4">
        <w:t>от 30.03.2020 N 341 "О внесении изменений в постановление Администрации города Ханты-Мансийска от 20.11.2012 N 1328 "О муниципальной программе "Обеспечение градостроительной деятельности на территории города Ханты-Мансийска";</w:t>
      </w:r>
    </w:p>
    <w:p w:rsidR="00853BC4" w:rsidRPr="00853BC4" w:rsidRDefault="00853BC4" w:rsidP="00853BC4">
      <w:pPr>
        <w:pStyle w:val="ConsPlusNormal"/>
        <w:ind w:firstLine="540"/>
        <w:jc w:val="both"/>
      </w:pPr>
      <w:r w:rsidRPr="00853BC4">
        <w:t>от 26.02.2021 N 164 "О внесении изменений в постановление Администрации города Ханты-Мансийска от 20.11.2012 N 1328 "О муниципальной программе "Обеспечение градостроительной деятельности на территории города Ханты-Мансийска";</w:t>
      </w:r>
    </w:p>
    <w:p w:rsidR="00853BC4" w:rsidRPr="00853BC4" w:rsidRDefault="00853BC4" w:rsidP="00853BC4">
      <w:pPr>
        <w:pStyle w:val="ConsPlusNormal"/>
        <w:ind w:firstLine="540"/>
        <w:jc w:val="both"/>
      </w:pPr>
      <w:r w:rsidRPr="00853BC4">
        <w:t>от 27.12.2021 N 1542 "О внесении изменений в постановление Администрации города Ханты-Мансийска от 20.11.2012 N 1328 "О муниципальной программе "Обеспечение градостроительной деятельности на территории города Ханты-Мансийска";</w:t>
      </w:r>
    </w:p>
    <w:p w:rsidR="00853BC4" w:rsidRPr="00853BC4" w:rsidRDefault="00853BC4" w:rsidP="00853BC4">
      <w:pPr>
        <w:pStyle w:val="ConsPlusNormal"/>
        <w:ind w:firstLine="540"/>
        <w:jc w:val="both"/>
      </w:pPr>
      <w:r w:rsidRPr="00853BC4">
        <w:t>от 03.03.2022 N 222 "О внесении изменений в постановление Администрации города Ханты-Мансийска от 20.11.2012 N 1328 "О муниципальной программе "Обеспечение градостроительной деятельности на территории города Ханты-Мансийска";</w:t>
      </w:r>
    </w:p>
    <w:p w:rsidR="00853BC4" w:rsidRPr="00853BC4" w:rsidRDefault="00853BC4" w:rsidP="00853BC4">
      <w:pPr>
        <w:pStyle w:val="ConsPlusNormal"/>
        <w:ind w:firstLine="540"/>
        <w:jc w:val="both"/>
      </w:pPr>
      <w:r w:rsidRPr="00853BC4">
        <w:t>от 16.03.2022 N 263 "О внесении изменений в постановление Администрации города Ханты-Мансийска от 20.11.2012 N 1328 "О муниципальной программе "Обеспечение градостроительной деятельности на территории города Ханты-Мансийска";</w:t>
      </w:r>
    </w:p>
    <w:p w:rsidR="00853BC4" w:rsidRPr="00853BC4" w:rsidRDefault="00853BC4" w:rsidP="00853BC4">
      <w:pPr>
        <w:pStyle w:val="ConsPlusNormal"/>
        <w:ind w:firstLine="540"/>
        <w:jc w:val="both"/>
      </w:pPr>
      <w:r w:rsidRPr="00853BC4">
        <w:t>от 21.03.2023 N 122 "О внесении изменений в постановление Администрации города Ханты-Мансийска от 20.11.2012 N 1328 "О муниципальной программе "Обеспечение градостроительной деятельности на территории города Ханты-Мансийска";</w:t>
      </w:r>
    </w:p>
    <w:p w:rsidR="00853BC4" w:rsidRPr="00853BC4" w:rsidRDefault="00853BC4" w:rsidP="00853BC4">
      <w:pPr>
        <w:pStyle w:val="ConsPlusNormal"/>
        <w:ind w:firstLine="540"/>
        <w:jc w:val="both"/>
      </w:pPr>
      <w:r w:rsidRPr="00853BC4">
        <w:t>от 22.08.2023 N 516 "О внесении изменений в постановление Администрации города Ханты-Мансийска от 20.11.2012 N 1328 "О муниципальной программе "Обеспечение градостроительной деятельности на территории города Ханты-Мансийска";</w:t>
      </w:r>
    </w:p>
    <w:p w:rsidR="00853BC4" w:rsidRPr="00853BC4" w:rsidRDefault="00853BC4" w:rsidP="00853BC4">
      <w:pPr>
        <w:pStyle w:val="ConsPlusNormal"/>
        <w:ind w:firstLine="540"/>
        <w:jc w:val="both"/>
      </w:pPr>
      <w:r w:rsidRPr="00853BC4">
        <w:t>от 14.11.2014 N 1101 "Об утверждении муниципальной программы "Содействие развитию садоводческих, огороднических и дачных некоммерческих объединений граждан в городе Ханты-Мансийске" на 2015 - 2017 годы";</w:t>
      </w:r>
    </w:p>
    <w:p w:rsidR="00853BC4" w:rsidRPr="00853BC4" w:rsidRDefault="00853BC4" w:rsidP="00853BC4">
      <w:pPr>
        <w:pStyle w:val="ConsPlusNormal"/>
        <w:ind w:firstLine="540"/>
        <w:jc w:val="both"/>
      </w:pPr>
      <w:r w:rsidRPr="00853BC4">
        <w:t>от 18.03.2015 N 493 "О внесении изменений в постановление Администрации города Ханты-Мансийска от 14.11.2014 N 1101 "О муниципальной программе "Содействие развитию садоводческих, огороднических и дачных некоммерческих объединений граждан города Ханты-Мансийска" на 2015 - 2017 годы";</w:t>
      </w:r>
    </w:p>
    <w:p w:rsidR="00853BC4" w:rsidRPr="00853BC4" w:rsidRDefault="00853BC4" w:rsidP="00853BC4">
      <w:pPr>
        <w:pStyle w:val="ConsPlusNormal"/>
        <w:ind w:firstLine="540"/>
        <w:jc w:val="both"/>
      </w:pPr>
      <w:r w:rsidRPr="00853BC4">
        <w:t>от 24.12.2015 N 1457 "О внесении изменений в постановление Администрации города Ханты-Мансийска от 14.11.2014 N 1101 "О муниципальной программе "Содействие развитию садоводческих, огороднических и дачных некоммерческих объединений граждан города Ханты-Мансийска" на 2015 - 2017 годы";</w:t>
      </w:r>
    </w:p>
    <w:p w:rsidR="00853BC4" w:rsidRPr="00853BC4" w:rsidRDefault="00853BC4" w:rsidP="00853BC4">
      <w:pPr>
        <w:pStyle w:val="ConsPlusNormal"/>
        <w:ind w:firstLine="540"/>
        <w:jc w:val="both"/>
      </w:pPr>
      <w:r w:rsidRPr="00853BC4">
        <w:t>от 01.08.2016 N 852 "О внесении изменений в постановление Администрации города Ханты-Мансийска от 14.11.2014 N 1101 "О муниципальной программе "Содействие развитию садоводческих, огороднических и дачных некоммерческих объединений граждан города Ханты-Мансийска" на 2016 - 2017 годы";</w:t>
      </w:r>
    </w:p>
    <w:p w:rsidR="00853BC4" w:rsidRPr="00853BC4" w:rsidRDefault="00853BC4" w:rsidP="00853BC4">
      <w:pPr>
        <w:pStyle w:val="ConsPlusNormal"/>
        <w:ind w:firstLine="540"/>
        <w:jc w:val="both"/>
      </w:pPr>
      <w:r w:rsidRPr="00853BC4">
        <w:t>от 07.02.2017 N 65 "О внесении изменений в постановление Администрации города Ханты-Мансийска от 14.11.2014 N 1101 "О муниципальной программе "Содействие развитию садоводческих, огороднических и дачных некоммерческих объединений граждан города Ханты-Мансийска" на 2016 - 2017 годы";</w:t>
      </w:r>
    </w:p>
    <w:p w:rsidR="00853BC4" w:rsidRPr="00853BC4" w:rsidRDefault="00853BC4" w:rsidP="00853BC4">
      <w:pPr>
        <w:pStyle w:val="ConsPlusNormal"/>
        <w:ind w:firstLine="540"/>
        <w:jc w:val="both"/>
      </w:pPr>
      <w:r w:rsidRPr="00853BC4">
        <w:t>от 15.03.2017 N 184 "О внесении изменений в постановление Администрации города Ханты-Мансийска от 14.11.2014 N 1101 "О муниципальной программе "Содействие развитию садоводческих, огороднических и дачных некоммерческих объединений граждан города Ханты-Мансийска" на 2016 - 2020 годы";</w:t>
      </w:r>
    </w:p>
    <w:p w:rsidR="00853BC4" w:rsidRPr="00853BC4" w:rsidRDefault="00853BC4" w:rsidP="00853BC4">
      <w:pPr>
        <w:pStyle w:val="ConsPlusNormal"/>
        <w:ind w:firstLine="540"/>
        <w:jc w:val="both"/>
      </w:pPr>
      <w:r w:rsidRPr="00853BC4">
        <w:t>от 30.03.2018 N 185 "О внесении изменений в постановление Администрации города Ханты-</w:t>
      </w:r>
      <w:r w:rsidRPr="00853BC4">
        <w:lastRenderedPageBreak/>
        <w:t>Мансийска от 14.11.2014 N 1101 "О муниципальной программе "Содействие развитию садоводческих, огороднических и дачных некоммерческих объединений граждан города Ханты-Мансийска" на 2016 - 2020 годы";</w:t>
      </w:r>
    </w:p>
    <w:p w:rsidR="00853BC4" w:rsidRPr="00853BC4" w:rsidRDefault="00853BC4" w:rsidP="00853BC4">
      <w:pPr>
        <w:pStyle w:val="ConsPlusNormal"/>
        <w:ind w:firstLine="540"/>
        <w:jc w:val="both"/>
      </w:pPr>
      <w:r w:rsidRPr="00853BC4">
        <w:t>от 20.08.2018 N 821 "О внесении изменений в постановление Администрации города Ханты-Мансийска от 14.11.2014 N 1101 "О муниципальной программе "Содействие развитию садоводческих, огороднических и дачных некоммерческих объединений граждан города Ханты-Мансийска" на 2016 - 2020 годы";</w:t>
      </w:r>
    </w:p>
    <w:p w:rsidR="00853BC4" w:rsidRPr="00853BC4" w:rsidRDefault="00853BC4" w:rsidP="00853BC4">
      <w:pPr>
        <w:pStyle w:val="ConsPlusNormal"/>
        <w:ind w:firstLine="540"/>
        <w:jc w:val="both"/>
      </w:pPr>
      <w:r w:rsidRPr="00853BC4">
        <w:t>от 23.11.2018 N 1268 "О внесении изменений в постановление Администрации города Ханты-Мансийска от 14.11.2014 N 1101 "О муниципальной программе "Содействие развитию садоводческих, огороднических и дачных некоммерческих объединений граждан города Ханты-Мансийска" на 2016 - 2020 годы";</w:t>
      </w:r>
    </w:p>
    <w:p w:rsidR="00853BC4" w:rsidRPr="00853BC4" w:rsidRDefault="00853BC4" w:rsidP="00853BC4">
      <w:pPr>
        <w:pStyle w:val="ConsPlusNormal"/>
        <w:ind w:firstLine="540"/>
        <w:jc w:val="both"/>
      </w:pPr>
      <w:r w:rsidRPr="00853BC4">
        <w:t>от 23.11.2018 N 1275 "О внесении изменений в постановление Администрации города Ханты-Мансийска от 14.11.2014 N 1101 "О муниципальной программе "Содействие развитию садоводческих, огороднических и дачных некоммерческих объединений граждан города Ханты-Мансийска" на 2016 - 2020 годы";</w:t>
      </w:r>
    </w:p>
    <w:p w:rsidR="00853BC4" w:rsidRPr="00853BC4" w:rsidRDefault="00853BC4" w:rsidP="00853BC4">
      <w:pPr>
        <w:pStyle w:val="ConsPlusNormal"/>
        <w:ind w:firstLine="540"/>
        <w:jc w:val="both"/>
      </w:pPr>
      <w:r w:rsidRPr="00853BC4">
        <w:t>от 06.09.2019 N 1098 "О внесении изменений в постановление Администрации города Ханты-Мансийска от 14.11.2014 N 1101 "Об утверждении муниципальной программы "Содействие развитию садоводческих, огороднических некоммерческих объединений граждан в городе Ханты-Мансийске";</w:t>
      </w:r>
    </w:p>
    <w:p w:rsidR="00853BC4" w:rsidRPr="00853BC4" w:rsidRDefault="00853BC4" w:rsidP="00853BC4">
      <w:pPr>
        <w:pStyle w:val="ConsPlusNormal"/>
        <w:ind w:firstLine="540"/>
        <w:jc w:val="both"/>
      </w:pPr>
      <w:r w:rsidRPr="00853BC4">
        <w:t>от 27.03.2020 N 313 "О внесении изменений в постановление Администрации города Ханты-Мансийска от 14.11.2014 N 1101 "Об утверждении муниципальной программы "Содействие развитию садоводческих, огороднических некоммерческих объединений граждан в городе Ханты-Мансийске";</w:t>
      </w:r>
    </w:p>
    <w:p w:rsidR="00853BC4" w:rsidRPr="00853BC4" w:rsidRDefault="00853BC4" w:rsidP="00853BC4">
      <w:pPr>
        <w:pStyle w:val="ConsPlusNormal"/>
        <w:ind w:firstLine="540"/>
        <w:jc w:val="both"/>
      </w:pPr>
      <w:r w:rsidRPr="00853BC4">
        <w:t>от 06.10.2020 N 1166 "О внесении изменений в постановление Администрации города Ханты-Мансийска от 14.11.2014 N 1101 "Об утверждении муниципальной программы "Содействие развитию садоводческих, огороднических некоммерческих объединений граждан в городе Ханты-Мансийске";</w:t>
      </w:r>
    </w:p>
    <w:p w:rsidR="00853BC4" w:rsidRPr="00853BC4" w:rsidRDefault="00853BC4" w:rsidP="00853BC4">
      <w:pPr>
        <w:pStyle w:val="ConsPlusNormal"/>
        <w:ind w:firstLine="540"/>
        <w:jc w:val="both"/>
      </w:pPr>
      <w:r w:rsidRPr="00853BC4">
        <w:t>от 26.02.2021 N 162 "О внесении изменений в постановление Администрации города Ханты-Мансийска от 14.11.2014 N 1101 "Об утверждении муниципальной программы "Содействие развитию садоводческих, огороднических некоммерческих объединений граждан в городе Ханты-Мансийске";</w:t>
      </w:r>
    </w:p>
    <w:p w:rsidR="00853BC4" w:rsidRPr="00853BC4" w:rsidRDefault="00853BC4" w:rsidP="00853BC4">
      <w:pPr>
        <w:pStyle w:val="ConsPlusNormal"/>
        <w:ind w:firstLine="540"/>
        <w:jc w:val="both"/>
      </w:pPr>
      <w:r w:rsidRPr="00853BC4">
        <w:t>от 31.03.2022 N 327 "О внесении изменений в постановление Администрации города Ханты-Мансийска от 14.11.2014 N 1101 "Об утверждении муниципальной программы "Содействие развитию садоводческих, огороднических некоммерческих объединений граждан в городе Ханты-Мансийске";</w:t>
      </w:r>
    </w:p>
    <w:p w:rsidR="00853BC4" w:rsidRPr="00853BC4" w:rsidRDefault="00853BC4" w:rsidP="00853BC4">
      <w:pPr>
        <w:pStyle w:val="ConsPlusNormal"/>
        <w:ind w:firstLine="540"/>
        <w:jc w:val="both"/>
      </w:pPr>
      <w:r w:rsidRPr="00853BC4">
        <w:t>от 29.03.2023 N 151 "О внесении изменений в постановление Администрации города Ханты-Мансийска от 14.11.2014 N 1101 "Об утверждении муниципальной программы "Содействие развитию садоводческих, огороднических некоммерческих объединений граждан в городе Ханты-Мансийске".</w:t>
      </w:r>
    </w:p>
    <w:p w:rsidR="00853BC4" w:rsidRPr="00853BC4" w:rsidRDefault="00853BC4" w:rsidP="00853BC4">
      <w:pPr>
        <w:pStyle w:val="ConsPlusNormal"/>
        <w:ind w:firstLine="540"/>
        <w:jc w:val="both"/>
      </w:pPr>
      <w:r w:rsidRPr="00853BC4">
        <w:t>4. Настоящее постановление вступает в силу после его официального опубликования и распространяет свое действие на правоотношения, возникшие с 01.01.2024.</w:t>
      </w:r>
    </w:p>
    <w:p w:rsidR="00853BC4" w:rsidRPr="00853BC4" w:rsidRDefault="00853BC4" w:rsidP="00853BC4">
      <w:pPr>
        <w:pStyle w:val="ConsPlusNormal"/>
        <w:ind w:firstLine="540"/>
        <w:jc w:val="both"/>
      </w:pPr>
      <w:r w:rsidRPr="00853BC4">
        <w:t>5. Контроль за выполнением настоящего постановления возложить на заместителя Главы города Ханты-Мансийска Хромченко Д.В.</w:t>
      </w:r>
    </w:p>
    <w:p w:rsidR="00853BC4" w:rsidRPr="00853BC4" w:rsidRDefault="00853BC4" w:rsidP="00853BC4">
      <w:pPr>
        <w:pStyle w:val="ConsPlusNormal"/>
        <w:ind w:firstLine="540"/>
        <w:jc w:val="both"/>
      </w:pPr>
    </w:p>
    <w:p w:rsidR="00853BC4" w:rsidRPr="00853BC4" w:rsidRDefault="00853BC4" w:rsidP="00853BC4">
      <w:pPr>
        <w:pStyle w:val="ConsPlusNormal"/>
        <w:jc w:val="right"/>
      </w:pPr>
      <w:r w:rsidRPr="00853BC4">
        <w:t>Глава города</w:t>
      </w:r>
    </w:p>
    <w:p w:rsidR="00853BC4" w:rsidRPr="00853BC4" w:rsidRDefault="00853BC4" w:rsidP="00853BC4">
      <w:pPr>
        <w:pStyle w:val="ConsPlusNormal"/>
        <w:jc w:val="right"/>
      </w:pPr>
      <w:r w:rsidRPr="00853BC4">
        <w:t>Ханты-Мансийска</w:t>
      </w:r>
    </w:p>
    <w:p w:rsidR="00853BC4" w:rsidRPr="00853BC4" w:rsidRDefault="00853BC4" w:rsidP="00853BC4">
      <w:pPr>
        <w:pStyle w:val="ConsPlusNormal"/>
        <w:jc w:val="right"/>
      </w:pPr>
      <w:r w:rsidRPr="00853BC4">
        <w:t>М.П.РЯШИН</w:t>
      </w:r>
    </w:p>
    <w:p w:rsidR="00853BC4" w:rsidRPr="00853BC4" w:rsidRDefault="00853BC4" w:rsidP="00853BC4">
      <w:pPr>
        <w:pStyle w:val="ConsPlusNormal"/>
      </w:pPr>
    </w:p>
    <w:p w:rsidR="00853BC4" w:rsidRPr="00853BC4" w:rsidRDefault="00853BC4" w:rsidP="00853BC4">
      <w:pPr>
        <w:pStyle w:val="ConsPlusNormal"/>
      </w:pPr>
    </w:p>
    <w:p w:rsidR="00853BC4" w:rsidRPr="00853BC4" w:rsidRDefault="00853BC4" w:rsidP="00853BC4">
      <w:pPr>
        <w:pStyle w:val="ConsPlusNormal"/>
      </w:pPr>
    </w:p>
    <w:p w:rsidR="00853BC4" w:rsidRP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Pr="00853BC4" w:rsidRDefault="00853BC4" w:rsidP="00853BC4">
      <w:pPr>
        <w:pStyle w:val="ConsPlusNormal"/>
      </w:pPr>
    </w:p>
    <w:p w:rsidR="00853BC4" w:rsidRPr="00853BC4" w:rsidRDefault="00853BC4" w:rsidP="00853BC4">
      <w:pPr>
        <w:pStyle w:val="ConsPlusNormal"/>
        <w:jc w:val="right"/>
        <w:outlineLvl w:val="0"/>
      </w:pPr>
      <w:r w:rsidRPr="00853BC4">
        <w:lastRenderedPageBreak/>
        <w:t>Приложение</w:t>
      </w:r>
    </w:p>
    <w:p w:rsidR="00853BC4" w:rsidRPr="00853BC4" w:rsidRDefault="00853BC4" w:rsidP="00853BC4">
      <w:pPr>
        <w:pStyle w:val="ConsPlusNormal"/>
        <w:jc w:val="right"/>
      </w:pPr>
      <w:r w:rsidRPr="00853BC4">
        <w:t>к постановлению Администрации</w:t>
      </w:r>
    </w:p>
    <w:p w:rsidR="00853BC4" w:rsidRPr="00853BC4" w:rsidRDefault="00853BC4" w:rsidP="00853BC4">
      <w:pPr>
        <w:pStyle w:val="ConsPlusNormal"/>
        <w:jc w:val="right"/>
      </w:pPr>
      <w:r w:rsidRPr="00853BC4">
        <w:t>города Ханты-Мансийска</w:t>
      </w:r>
    </w:p>
    <w:p w:rsidR="00853BC4" w:rsidRPr="00853BC4" w:rsidRDefault="00853BC4" w:rsidP="00853BC4">
      <w:pPr>
        <w:pStyle w:val="ConsPlusNormal"/>
        <w:jc w:val="right"/>
      </w:pPr>
      <w:r w:rsidRPr="00853BC4">
        <w:t>от 22.01.2024 N 8</w:t>
      </w:r>
    </w:p>
    <w:p w:rsidR="00853BC4" w:rsidRDefault="00853BC4" w:rsidP="00853BC4">
      <w:pPr>
        <w:pStyle w:val="ConsPlusNormal"/>
        <w:jc w:val="right"/>
      </w:pPr>
      <w:r>
        <w:t>(Редакция от 16.09.2024 №523)</w:t>
      </w:r>
    </w:p>
    <w:p w:rsidR="00853BC4" w:rsidRPr="00853BC4" w:rsidRDefault="00853BC4" w:rsidP="00853BC4">
      <w:pPr>
        <w:pStyle w:val="ConsPlusNormal"/>
        <w:jc w:val="right"/>
      </w:pPr>
    </w:p>
    <w:p w:rsidR="00853BC4" w:rsidRPr="00853BC4" w:rsidRDefault="00853BC4" w:rsidP="00853BC4">
      <w:pPr>
        <w:pStyle w:val="ConsPlusTitle"/>
        <w:jc w:val="center"/>
      </w:pPr>
      <w:bookmarkStart w:id="0" w:name="P69"/>
      <w:bookmarkEnd w:id="0"/>
      <w:r w:rsidRPr="00853BC4">
        <w:t>МУНИЦИПАЛЬНАЯ ПРОГРАММА</w:t>
      </w:r>
    </w:p>
    <w:p w:rsidR="00853BC4" w:rsidRPr="00853BC4" w:rsidRDefault="00853BC4" w:rsidP="00853BC4">
      <w:pPr>
        <w:pStyle w:val="ConsPlusTitle"/>
        <w:jc w:val="center"/>
      </w:pPr>
      <w:r w:rsidRPr="00853BC4">
        <w:t>"ПРОСТРАНСТВЕННОЕ РАЗВИТИЕ И ФОРМИРОВАНИЕ КОМФОРТНОЙ</w:t>
      </w:r>
    </w:p>
    <w:p w:rsidR="00853BC4" w:rsidRPr="00853BC4" w:rsidRDefault="00853BC4" w:rsidP="00853BC4">
      <w:pPr>
        <w:pStyle w:val="ConsPlusTitle"/>
        <w:jc w:val="center"/>
      </w:pPr>
      <w:r w:rsidRPr="00853BC4">
        <w:t>ГОРОДСКОЙ СРЕДЫ НА ТЕРРИТОРИИ ГОРОДА ХАНТЫ-МАНСИЙСКА"</w:t>
      </w:r>
    </w:p>
    <w:p w:rsidR="00853BC4" w:rsidRPr="00853BC4" w:rsidRDefault="00853BC4" w:rsidP="00853BC4">
      <w:pPr>
        <w:pStyle w:val="ConsPlusTitle"/>
        <w:jc w:val="center"/>
      </w:pPr>
      <w:r w:rsidRPr="00853BC4">
        <w:t>(ДАЛЕЕ - МУНИЦИПАЛЬНАЯ ПРОГРАММА)</w:t>
      </w:r>
    </w:p>
    <w:p w:rsidR="00853BC4" w:rsidRPr="00853BC4" w:rsidRDefault="00853BC4" w:rsidP="00853BC4">
      <w:pPr>
        <w:pStyle w:val="ConsPlusNormal"/>
      </w:pPr>
    </w:p>
    <w:p w:rsidR="00853BC4" w:rsidRPr="00853BC4" w:rsidRDefault="00853BC4" w:rsidP="00853BC4">
      <w:pPr>
        <w:pStyle w:val="ConsPlusNormal"/>
      </w:pPr>
    </w:p>
    <w:p w:rsidR="00853BC4" w:rsidRPr="00853BC4" w:rsidRDefault="00853BC4" w:rsidP="00853BC4">
      <w:pPr>
        <w:pStyle w:val="ConsPlusTitle"/>
        <w:jc w:val="center"/>
        <w:outlineLvl w:val="1"/>
      </w:pPr>
      <w:r w:rsidRPr="00853BC4">
        <w:t>Паспорт муниципальной программы</w:t>
      </w:r>
    </w:p>
    <w:p w:rsidR="00853BC4" w:rsidRPr="00853BC4" w:rsidRDefault="00853BC4" w:rsidP="00853BC4">
      <w:pPr>
        <w:pStyle w:val="ConsPlusNormal"/>
        <w:jc w:val="center"/>
      </w:pPr>
    </w:p>
    <w:p w:rsidR="00853BC4" w:rsidRPr="00853BC4" w:rsidRDefault="00853BC4" w:rsidP="00853BC4">
      <w:pPr>
        <w:pStyle w:val="ConsPlusNormal"/>
        <w:sectPr w:rsidR="00853BC4" w:rsidRPr="00853BC4" w:rsidSect="00E01250">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49"/>
        <w:gridCol w:w="438"/>
        <w:gridCol w:w="1798"/>
        <w:gridCol w:w="1631"/>
        <w:gridCol w:w="808"/>
        <w:gridCol w:w="599"/>
        <w:gridCol w:w="421"/>
        <w:gridCol w:w="620"/>
        <w:gridCol w:w="365"/>
        <w:gridCol w:w="584"/>
        <w:gridCol w:w="824"/>
        <w:gridCol w:w="825"/>
        <w:gridCol w:w="581"/>
        <w:gridCol w:w="468"/>
        <w:gridCol w:w="471"/>
        <w:gridCol w:w="468"/>
        <w:gridCol w:w="1635"/>
        <w:gridCol w:w="1549"/>
      </w:tblGrid>
      <w:tr w:rsidR="00853BC4" w:rsidRPr="00853BC4" w:rsidTr="00853BC4">
        <w:tc>
          <w:tcPr>
            <w:tcW w:w="608" w:type="pct"/>
          </w:tcPr>
          <w:p w:rsidR="00853BC4" w:rsidRPr="00853BC4" w:rsidRDefault="00853BC4" w:rsidP="00853BC4">
            <w:pPr>
              <w:pStyle w:val="ConsPlusNormal"/>
            </w:pPr>
            <w:r w:rsidRPr="00853BC4">
              <w:lastRenderedPageBreak/>
              <w:t>Наименование муниципальной программы</w:t>
            </w:r>
          </w:p>
        </w:tc>
        <w:tc>
          <w:tcPr>
            <w:tcW w:w="1776" w:type="pct"/>
            <w:gridSpan w:val="6"/>
          </w:tcPr>
          <w:p w:rsidR="00853BC4" w:rsidRPr="00853BC4" w:rsidRDefault="00853BC4" w:rsidP="00853BC4">
            <w:pPr>
              <w:pStyle w:val="ConsPlusNormal"/>
            </w:pPr>
            <w:r w:rsidRPr="00853BC4">
              <w:t>Пространственное развитие и формирование комфортной городской среды на территории города Ханты-Мансийска</w:t>
            </w:r>
          </w:p>
        </w:tc>
        <w:tc>
          <w:tcPr>
            <w:tcW w:w="1477" w:type="pct"/>
            <w:gridSpan w:val="8"/>
          </w:tcPr>
          <w:p w:rsidR="00853BC4" w:rsidRPr="00853BC4" w:rsidRDefault="00853BC4" w:rsidP="00853BC4">
            <w:pPr>
              <w:pStyle w:val="ConsPlusNormal"/>
            </w:pPr>
            <w:r w:rsidRPr="00853BC4">
              <w:t>Сроки реализации муниципальной программы</w:t>
            </w:r>
          </w:p>
        </w:tc>
        <w:tc>
          <w:tcPr>
            <w:tcW w:w="1139" w:type="pct"/>
            <w:gridSpan w:val="3"/>
          </w:tcPr>
          <w:p w:rsidR="00853BC4" w:rsidRPr="00853BC4" w:rsidRDefault="00853BC4" w:rsidP="00853BC4">
            <w:pPr>
              <w:pStyle w:val="ConsPlusNormal"/>
            </w:pPr>
            <w:r w:rsidRPr="00853BC4">
              <w:t>2024 - 2026 годы и на период до 2030 года</w:t>
            </w:r>
          </w:p>
        </w:tc>
      </w:tr>
      <w:tr w:rsidR="00853BC4" w:rsidRPr="00853BC4" w:rsidTr="00853BC4">
        <w:tc>
          <w:tcPr>
            <w:tcW w:w="608" w:type="pct"/>
          </w:tcPr>
          <w:p w:rsidR="00853BC4" w:rsidRPr="00853BC4" w:rsidRDefault="00853BC4" w:rsidP="00853BC4">
            <w:pPr>
              <w:pStyle w:val="ConsPlusNormal"/>
            </w:pPr>
            <w:r w:rsidRPr="00853BC4">
              <w:t>Тип муниципальной программы</w:t>
            </w:r>
          </w:p>
        </w:tc>
        <w:tc>
          <w:tcPr>
            <w:tcW w:w="4392" w:type="pct"/>
            <w:gridSpan w:val="17"/>
          </w:tcPr>
          <w:p w:rsidR="00853BC4" w:rsidRPr="00853BC4" w:rsidRDefault="00853BC4" w:rsidP="00853BC4">
            <w:pPr>
              <w:pStyle w:val="ConsPlusNormal"/>
            </w:pPr>
            <w:r w:rsidRPr="00853BC4">
              <w:t>Муниципальная программа</w:t>
            </w:r>
          </w:p>
        </w:tc>
      </w:tr>
      <w:tr w:rsidR="00853BC4" w:rsidRPr="00853BC4" w:rsidTr="00853BC4">
        <w:tc>
          <w:tcPr>
            <w:tcW w:w="608" w:type="pct"/>
          </w:tcPr>
          <w:p w:rsidR="00853BC4" w:rsidRPr="00853BC4" w:rsidRDefault="00853BC4" w:rsidP="00853BC4">
            <w:pPr>
              <w:pStyle w:val="ConsPlusNormal"/>
            </w:pPr>
            <w:r w:rsidRPr="00853BC4">
              <w:t>Координатор муниципальной программы</w:t>
            </w:r>
          </w:p>
        </w:tc>
        <w:tc>
          <w:tcPr>
            <w:tcW w:w="4392" w:type="pct"/>
            <w:gridSpan w:val="17"/>
          </w:tcPr>
          <w:p w:rsidR="00853BC4" w:rsidRPr="00853BC4" w:rsidRDefault="00853BC4" w:rsidP="00853BC4">
            <w:pPr>
              <w:pStyle w:val="ConsPlusNormal"/>
            </w:pPr>
            <w:r w:rsidRPr="00853BC4">
              <w:t>Департамент градостроительства и архитектуры Администрации города Ханты-Мансийска</w:t>
            </w:r>
          </w:p>
        </w:tc>
      </w:tr>
      <w:tr w:rsidR="00853BC4" w:rsidRPr="00853BC4" w:rsidTr="00853BC4">
        <w:tc>
          <w:tcPr>
            <w:tcW w:w="608" w:type="pct"/>
          </w:tcPr>
          <w:p w:rsidR="00853BC4" w:rsidRPr="00853BC4" w:rsidRDefault="00853BC4" w:rsidP="00853BC4">
            <w:pPr>
              <w:pStyle w:val="ConsPlusNormal"/>
            </w:pPr>
            <w:r w:rsidRPr="00853BC4">
              <w:t>Исполнители муниципальной программы</w:t>
            </w:r>
          </w:p>
        </w:tc>
        <w:tc>
          <w:tcPr>
            <w:tcW w:w="4392" w:type="pct"/>
            <w:gridSpan w:val="17"/>
          </w:tcPr>
          <w:p w:rsidR="00853BC4" w:rsidRPr="00853BC4" w:rsidRDefault="00853BC4" w:rsidP="00853BC4">
            <w:pPr>
              <w:pStyle w:val="ConsPlusNormal"/>
            </w:pPr>
            <w:r w:rsidRPr="00853BC4">
              <w:t>Департамент градостроительства и архитектуры Администрации города Ханты-Мансийска (далее - ДГА);</w:t>
            </w:r>
          </w:p>
          <w:p w:rsidR="00853BC4" w:rsidRPr="00853BC4" w:rsidRDefault="00853BC4" w:rsidP="00853BC4">
            <w:pPr>
              <w:pStyle w:val="ConsPlusNormal"/>
            </w:pPr>
            <w:r w:rsidRPr="00853BC4">
              <w:t>Департамент городского хозяйства Администрации города Ханты-Мансийска (далее - ДГХ);</w:t>
            </w:r>
          </w:p>
          <w:p w:rsidR="00853BC4" w:rsidRPr="00853BC4" w:rsidRDefault="00853BC4" w:rsidP="00853BC4">
            <w:pPr>
              <w:pStyle w:val="ConsPlusNormal"/>
            </w:pPr>
            <w:r w:rsidRPr="00853BC4">
              <w:t>муниципальное казенное учреждение "Управление капитального строительства города Ханты-Мансийска" (далее - МКУ "УКС");</w:t>
            </w:r>
          </w:p>
          <w:p w:rsidR="00853BC4" w:rsidRPr="00853BC4" w:rsidRDefault="00853BC4" w:rsidP="00853BC4">
            <w:pPr>
              <w:pStyle w:val="ConsPlusNormal"/>
            </w:pPr>
            <w:r w:rsidRPr="00853BC4">
              <w:t>муниципальное казенное учреждение "Служба муниципального заказа в жилищно-коммунальном хозяйстве" (далее - МКУ "Служба муниципального заказа в ЖКХ")</w:t>
            </w:r>
          </w:p>
        </w:tc>
      </w:tr>
      <w:tr w:rsidR="00853BC4" w:rsidRPr="00853BC4" w:rsidTr="00853BC4">
        <w:tc>
          <w:tcPr>
            <w:tcW w:w="608" w:type="pct"/>
          </w:tcPr>
          <w:p w:rsidR="00853BC4" w:rsidRPr="00853BC4" w:rsidRDefault="00853BC4" w:rsidP="00853BC4">
            <w:pPr>
              <w:pStyle w:val="ConsPlusNormal"/>
            </w:pPr>
            <w:r w:rsidRPr="00853BC4">
              <w:t>Национальная цель</w:t>
            </w:r>
          </w:p>
        </w:tc>
        <w:tc>
          <w:tcPr>
            <w:tcW w:w="4392" w:type="pct"/>
            <w:gridSpan w:val="17"/>
          </w:tcPr>
          <w:p w:rsidR="00853BC4" w:rsidRPr="00853BC4" w:rsidRDefault="00853BC4" w:rsidP="00853BC4">
            <w:pPr>
              <w:pStyle w:val="ConsPlusNormal"/>
            </w:pPr>
            <w:r w:rsidRPr="00853BC4">
              <w:t>Комфортная и безопасная среда для жизни</w:t>
            </w:r>
          </w:p>
        </w:tc>
      </w:tr>
      <w:tr w:rsidR="00853BC4" w:rsidRPr="00853BC4" w:rsidTr="00853BC4">
        <w:tc>
          <w:tcPr>
            <w:tcW w:w="608" w:type="pct"/>
          </w:tcPr>
          <w:p w:rsidR="00853BC4" w:rsidRPr="00853BC4" w:rsidRDefault="00853BC4" w:rsidP="00853BC4">
            <w:pPr>
              <w:pStyle w:val="ConsPlusNormal"/>
            </w:pPr>
            <w:r w:rsidRPr="00853BC4">
              <w:t>Цели муниципальной программы</w:t>
            </w:r>
          </w:p>
        </w:tc>
        <w:tc>
          <w:tcPr>
            <w:tcW w:w="4392" w:type="pct"/>
            <w:gridSpan w:val="17"/>
          </w:tcPr>
          <w:p w:rsidR="00853BC4" w:rsidRPr="00853BC4" w:rsidRDefault="00853BC4" w:rsidP="00853BC4">
            <w:pPr>
              <w:pStyle w:val="ConsPlusNormal"/>
            </w:pPr>
            <w:r w:rsidRPr="00853BC4">
              <w:t>Создание условий для устойчивого пространственного развития территории города Ханты-Мансийска, формирование комфортной городской среды</w:t>
            </w:r>
          </w:p>
        </w:tc>
      </w:tr>
      <w:tr w:rsidR="00853BC4" w:rsidRPr="00853BC4" w:rsidTr="00853BC4">
        <w:tc>
          <w:tcPr>
            <w:tcW w:w="608" w:type="pct"/>
          </w:tcPr>
          <w:p w:rsidR="00853BC4" w:rsidRPr="00853BC4" w:rsidRDefault="00853BC4" w:rsidP="00853BC4">
            <w:pPr>
              <w:pStyle w:val="ConsPlusNormal"/>
            </w:pPr>
            <w:r w:rsidRPr="00853BC4">
              <w:t>Задачи муниципальной программы</w:t>
            </w:r>
          </w:p>
        </w:tc>
        <w:tc>
          <w:tcPr>
            <w:tcW w:w="4392" w:type="pct"/>
            <w:gridSpan w:val="17"/>
          </w:tcPr>
          <w:p w:rsidR="00853BC4" w:rsidRPr="00853BC4" w:rsidRDefault="00853BC4" w:rsidP="00853BC4">
            <w:pPr>
              <w:pStyle w:val="ConsPlusNormal"/>
            </w:pPr>
            <w:r w:rsidRPr="00853BC4">
              <w:t xml:space="preserve">1. Обеспечение сбалансированного пространственного развития города Ханты-Мансийска за счет эффективной реализации градостроительного потенциала территории, включая совершенствование документов стратегического и территориального планирования, </w:t>
            </w:r>
            <w:proofErr w:type="spellStart"/>
            <w:r w:rsidRPr="00853BC4">
              <w:t>цифровизацию</w:t>
            </w:r>
            <w:proofErr w:type="spellEnd"/>
            <w:r w:rsidRPr="00853BC4">
              <w:t xml:space="preserve"> градостроительной деятельности, комплексное развитие территории.</w:t>
            </w:r>
          </w:p>
          <w:p w:rsidR="00853BC4" w:rsidRPr="00853BC4" w:rsidRDefault="00853BC4" w:rsidP="00853BC4">
            <w:pPr>
              <w:pStyle w:val="ConsPlusNormal"/>
            </w:pPr>
            <w:r w:rsidRPr="00853BC4">
              <w:t>2. Создание условий для развития и деятельности садоводческих и огороднических некоммерческих объединений граждан в городе Ханты-Мансийске.</w:t>
            </w:r>
          </w:p>
          <w:p w:rsidR="00853BC4" w:rsidRPr="00853BC4" w:rsidRDefault="00853BC4" w:rsidP="00853BC4">
            <w:pPr>
              <w:pStyle w:val="ConsPlusNormal"/>
            </w:pPr>
            <w:r w:rsidRPr="00853BC4">
              <w:t>3. Создание механизмов развития комфортной среды и вовлечение граждан, организаций в реализацию мероприятий по благоустройству дворовых и общественных территорий города Ханты-Мансийска.</w:t>
            </w:r>
          </w:p>
          <w:p w:rsidR="00853BC4" w:rsidRPr="00853BC4" w:rsidRDefault="00853BC4" w:rsidP="00853BC4">
            <w:pPr>
              <w:pStyle w:val="ConsPlusNormal"/>
            </w:pPr>
            <w:r w:rsidRPr="00853BC4">
              <w:t>4. Обеспечение условий для выполнения функций и полномочий, возложенных на ДГА и подведомственное ему учреждение</w:t>
            </w:r>
          </w:p>
        </w:tc>
      </w:tr>
      <w:tr w:rsidR="00853BC4" w:rsidRPr="00853BC4" w:rsidTr="00853BC4">
        <w:tc>
          <w:tcPr>
            <w:tcW w:w="608" w:type="pct"/>
          </w:tcPr>
          <w:p w:rsidR="00853BC4" w:rsidRPr="00853BC4" w:rsidRDefault="00853BC4" w:rsidP="00853BC4">
            <w:pPr>
              <w:pStyle w:val="ConsPlusNormal"/>
            </w:pPr>
            <w:r w:rsidRPr="00853BC4">
              <w:t>Подпрограммы</w:t>
            </w:r>
          </w:p>
        </w:tc>
        <w:tc>
          <w:tcPr>
            <w:tcW w:w="4392" w:type="pct"/>
            <w:gridSpan w:val="17"/>
          </w:tcPr>
          <w:p w:rsidR="00853BC4" w:rsidRPr="00853BC4" w:rsidRDefault="00853BC4" w:rsidP="00853BC4">
            <w:pPr>
              <w:pStyle w:val="ConsPlusNormal"/>
            </w:pPr>
            <w:r w:rsidRPr="00853BC4">
              <w:t>Подпрограмма 1 "Градостроительное обеспечение и комплексное развитие территории";</w:t>
            </w:r>
          </w:p>
          <w:p w:rsidR="00853BC4" w:rsidRPr="00853BC4" w:rsidRDefault="00853BC4" w:rsidP="00853BC4">
            <w:pPr>
              <w:pStyle w:val="ConsPlusNormal"/>
            </w:pPr>
            <w:r w:rsidRPr="00853BC4">
              <w:lastRenderedPageBreak/>
              <w:t>подпрограмма 2 "Формирование комфортной городской среды";</w:t>
            </w:r>
          </w:p>
          <w:p w:rsidR="00853BC4" w:rsidRPr="00853BC4" w:rsidRDefault="00853BC4" w:rsidP="00853BC4">
            <w:pPr>
              <w:pStyle w:val="ConsPlusNormal"/>
            </w:pPr>
            <w:r w:rsidRPr="00853BC4">
              <w:t>подпрограмма 3 "Обеспечение деятельности ДГА и подведомственного ему учреждения"</w:t>
            </w:r>
          </w:p>
        </w:tc>
      </w:tr>
      <w:tr w:rsidR="00853BC4" w:rsidRPr="00853BC4" w:rsidTr="00853BC4">
        <w:tc>
          <w:tcPr>
            <w:tcW w:w="608" w:type="pct"/>
            <w:vMerge w:val="restart"/>
            <w:tcBorders>
              <w:bottom w:val="nil"/>
            </w:tcBorders>
          </w:tcPr>
          <w:p w:rsidR="00853BC4" w:rsidRPr="00853BC4" w:rsidRDefault="00853BC4" w:rsidP="00853BC4">
            <w:pPr>
              <w:pStyle w:val="ConsPlusNormal"/>
            </w:pPr>
            <w:r w:rsidRPr="00853BC4">
              <w:lastRenderedPageBreak/>
              <w:t>Целевые показатели муниципальной программы</w:t>
            </w:r>
          </w:p>
        </w:tc>
        <w:tc>
          <w:tcPr>
            <w:tcW w:w="137" w:type="pct"/>
            <w:vMerge w:val="restart"/>
          </w:tcPr>
          <w:p w:rsidR="00853BC4" w:rsidRPr="00853BC4" w:rsidRDefault="00853BC4" w:rsidP="00853BC4">
            <w:pPr>
              <w:pStyle w:val="ConsPlusNormal"/>
              <w:jc w:val="center"/>
            </w:pPr>
            <w:r w:rsidRPr="00853BC4">
              <w:t>N п/п</w:t>
            </w:r>
          </w:p>
        </w:tc>
        <w:tc>
          <w:tcPr>
            <w:tcW w:w="561" w:type="pct"/>
            <w:vMerge w:val="restart"/>
          </w:tcPr>
          <w:p w:rsidR="00853BC4" w:rsidRPr="00853BC4" w:rsidRDefault="00853BC4" w:rsidP="00853BC4">
            <w:pPr>
              <w:pStyle w:val="ConsPlusNormal"/>
              <w:jc w:val="center"/>
            </w:pPr>
            <w:r w:rsidRPr="00853BC4">
              <w:t>Наименование целевого показателя</w:t>
            </w:r>
          </w:p>
        </w:tc>
        <w:tc>
          <w:tcPr>
            <w:tcW w:w="761" w:type="pct"/>
            <w:gridSpan w:val="2"/>
            <w:vMerge w:val="restart"/>
          </w:tcPr>
          <w:p w:rsidR="00853BC4" w:rsidRPr="00853BC4" w:rsidRDefault="00853BC4" w:rsidP="00853BC4">
            <w:pPr>
              <w:pStyle w:val="ConsPlusNormal"/>
              <w:jc w:val="center"/>
            </w:pPr>
            <w:r w:rsidRPr="00853BC4">
              <w:t>Документ-обоснование</w:t>
            </w:r>
          </w:p>
        </w:tc>
        <w:tc>
          <w:tcPr>
            <w:tcW w:w="2934" w:type="pct"/>
            <w:gridSpan w:val="13"/>
          </w:tcPr>
          <w:p w:rsidR="00853BC4" w:rsidRPr="00853BC4" w:rsidRDefault="00853BC4" w:rsidP="00853BC4">
            <w:pPr>
              <w:pStyle w:val="ConsPlusNormal"/>
              <w:jc w:val="center"/>
            </w:pPr>
            <w:r w:rsidRPr="00853BC4">
              <w:t>Значение показателя по годам</w:t>
            </w:r>
          </w:p>
        </w:tc>
      </w:tr>
      <w:tr w:rsidR="00853BC4" w:rsidRPr="00853BC4" w:rsidTr="00853BC4">
        <w:tc>
          <w:tcPr>
            <w:tcW w:w="608" w:type="pct"/>
            <w:vMerge/>
            <w:tcBorders>
              <w:bottom w:val="nil"/>
            </w:tcBorders>
          </w:tcPr>
          <w:p w:rsidR="00853BC4" w:rsidRPr="00853BC4" w:rsidRDefault="00853BC4" w:rsidP="00853BC4">
            <w:pPr>
              <w:pStyle w:val="ConsPlusNormal"/>
            </w:pPr>
          </w:p>
        </w:tc>
        <w:tc>
          <w:tcPr>
            <w:tcW w:w="137" w:type="pct"/>
            <w:vMerge/>
          </w:tcPr>
          <w:p w:rsidR="00853BC4" w:rsidRPr="00853BC4" w:rsidRDefault="00853BC4" w:rsidP="00853BC4">
            <w:pPr>
              <w:pStyle w:val="ConsPlusNormal"/>
            </w:pPr>
          </w:p>
        </w:tc>
        <w:tc>
          <w:tcPr>
            <w:tcW w:w="561" w:type="pct"/>
            <w:vMerge/>
          </w:tcPr>
          <w:p w:rsidR="00853BC4" w:rsidRPr="00853BC4" w:rsidRDefault="00853BC4" w:rsidP="00853BC4">
            <w:pPr>
              <w:pStyle w:val="ConsPlusNormal"/>
            </w:pPr>
          </w:p>
        </w:tc>
        <w:tc>
          <w:tcPr>
            <w:tcW w:w="761" w:type="pct"/>
            <w:gridSpan w:val="2"/>
            <w:vMerge/>
          </w:tcPr>
          <w:p w:rsidR="00853BC4" w:rsidRPr="00853BC4" w:rsidRDefault="00853BC4" w:rsidP="00853BC4">
            <w:pPr>
              <w:pStyle w:val="ConsPlusNormal"/>
            </w:pPr>
          </w:p>
        </w:tc>
        <w:tc>
          <w:tcPr>
            <w:tcW w:w="318" w:type="pct"/>
            <w:gridSpan w:val="2"/>
          </w:tcPr>
          <w:p w:rsidR="00853BC4" w:rsidRPr="00853BC4" w:rsidRDefault="00853BC4" w:rsidP="00853BC4">
            <w:pPr>
              <w:pStyle w:val="ConsPlusNormal"/>
              <w:jc w:val="center"/>
            </w:pPr>
            <w:r w:rsidRPr="00853BC4">
              <w:t>Базовое значение</w:t>
            </w:r>
          </w:p>
        </w:tc>
        <w:tc>
          <w:tcPr>
            <w:tcW w:w="193" w:type="pct"/>
          </w:tcPr>
          <w:p w:rsidR="00853BC4" w:rsidRPr="00853BC4" w:rsidRDefault="00853BC4" w:rsidP="00853BC4">
            <w:pPr>
              <w:pStyle w:val="ConsPlusNormal"/>
              <w:jc w:val="center"/>
            </w:pPr>
            <w:r w:rsidRPr="00853BC4">
              <w:t>2024 год</w:t>
            </w:r>
          </w:p>
        </w:tc>
        <w:tc>
          <w:tcPr>
            <w:tcW w:w="296" w:type="pct"/>
            <w:gridSpan w:val="2"/>
          </w:tcPr>
          <w:p w:rsidR="00853BC4" w:rsidRPr="00853BC4" w:rsidRDefault="00853BC4" w:rsidP="00853BC4">
            <w:pPr>
              <w:pStyle w:val="ConsPlusNormal"/>
              <w:jc w:val="center"/>
            </w:pPr>
            <w:r w:rsidRPr="00853BC4">
              <w:t>2025 год</w:t>
            </w:r>
          </w:p>
        </w:tc>
        <w:tc>
          <w:tcPr>
            <w:tcW w:w="257" w:type="pct"/>
          </w:tcPr>
          <w:p w:rsidR="00853BC4" w:rsidRPr="00853BC4" w:rsidRDefault="00853BC4" w:rsidP="00853BC4">
            <w:pPr>
              <w:pStyle w:val="ConsPlusNormal"/>
              <w:jc w:val="center"/>
            </w:pPr>
            <w:r w:rsidRPr="00853BC4">
              <w:t>2026 год</w:t>
            </w:r>
          </w:p>
        </w:tc>
        <w:tc>
          <w:tcPr>
            <w:tcW w:w="257" w:type="pct"/>
          </w:tcPr>
          <w:p w:rsidR="00853BC4" w:rsidRPr="00853BC4" w:rsidRDefault="00853BC4" w:rsidP="00853BC4">
            <w:pPr>
              <w:pStyle w:val="ConsPlusNormal"/>
              <w:jc w:val="center"/>
            </w:pPr>
            <w:r w:rsidRPr="00853BC4">
              <w:t>2027 год</w:t>
            </w:r>
          </w:p>
        </w:tc>
        <w:tc>
          <w:tcPr>
            <w:tcW w:w="327" w:type="pct"/>
            <w:gridSpan w:val="2"/>
          </w:tcPr>
          <w:p w:rsidR="00853BC4" w:rsidRPr="00853BC4" w:rsidRDefault="00853BC4" w:rsidP="00853BC4">
            <w:pPr>
              <w:pStyle w:val="ConsPlusNormal"/>
              <w:jc w:val="center"/>
            </w:pPr>
            <w:r w:rsidRPr="00853BC4">
              <w:t>2028 год</w:t>
            </w:r>
          </w:p>
        </w:tc>
        <w:tc>
          <w:tcPr>
            <w:tcW w:w="293" w:type="pct"/>
            <w:gridSpan w:val="2"/>
          </w:tcPr>
          <w:p w:rsidR="00853BC4" w:rsidRPr="00853BC4" w:rsidRDefault="00853BC4" w:rsidP="00853BC4">
            <w:pPr>
              <w:pStyle w:val="ConsPlusNormal"/>
              <w:jc w:val="center"/>
            </w:pPr>
            <w:r w:rsidRPr="00853BC4">
              <w:t>2029 год</w:t>
            </w:r>
          </w:p>
        </w:tc>
        <w:tc>
          <w:tcPr>
            <w:tcW w:w="510" w:type="pct"/>
          </w:tcPr>
          <w:p w:rsidR="00853BC4" w:rsidRPr="00853BC4" w:rsidRDefault="00853BC4" w:rsidP="00853BC4">
            <w:pPr>
              <w:pStyle w:val="ConsPlusNormal"/>
              <w:jc w:val="center"/>
            </w:pPr>
            <w:r w:rsidRPr="00853BC4">
              <w:t>На момент окончания реализации муниципальной программы</w:t>
            </w:r>
          </w:p>
        </w:tc>
        <w:tc>
          <w:tcPr>
            <w:tcW w:w="483" w:type="pct"/>
          </w:tcPr>
          <w:p w:rsidR="00853BC4" w:rsidRPr="00853BC4" w:rsidRDefault="00853BC4" w:rsidP="00853BC4">
            <w:pPr>
              <w:pStyle w:val="ConsPlusNormal"/>
              <w:jc w:val="center"/>
            </w:pPr>
            <w:r w:rsidRPr="00853BC4">
              <w:t>Ответственный за достижение показателя</w:t>
            </w:r>
          </w:p>
        </w:tc>
      </w:tr>
      <w:tr w:rsidR="00853BC4" w:rsidRPr="00853BC4" w:rsidTr="00853BC4">
        <w:tc>
          <w:tcPr>
            <w:tcW w:w="608" w:type="pct"/>
            <w:vMerge/>
            <w:tcBorders>
              <w:bottom w:val="nil"/>
            </w:tcBorders>
          </w:tcPr>
          <w:p w:rsidR="00853BC4" w:rsidRPr="00853BC4" w:rsidRDefault="00853BC4" w:rsidP="00853BC4">
            <w:pPr>
              <w:pStyle w:val="ConsPlusNormal"/>
            </w:pPr>
          </w:p>
        </w:tc>
        <w:tc>
          <w:tcPr>
            <w:tcW w:w="137" w:type="pct"/>
          </w:tcPr>
          <w:p w:rsidR="00853BC4" w:rsidRPr="00853BC4" w:rsidRDefault="00853BC4" w:rsidP="00853BC4">
            <w:pPr>
              <w:pStyle w:val="ConsPlusNormal"/>
            </w:pPr>
            <w:r w:rsidRPr="00853BC4">
              <w:t>1.</w:t>
            </w:r>
          </w:p>
        </w:tc>
        <w:tc>
          <w:tcPr>
            <w:tcW w:w="561" w:type="pct"/>
          </w:tcPr>
          <w:p w:rsidR="00853BC4" w:rsidRPr="00853BC4" w:rsidRDefault="00853BC4" w:rsidP="00853BC4">
            <w:pPr>
              <w:pStyle w:val="ConsPlusNormal"/>
            </w:pPr>
            <w:r w:rsidRPr="00853BC4">
              <w:t>Объем не завершенного в установленные сроки строительства, осуществляемого за счет средств бюджета городского округа, млрд рублей (1)</w:t>
            </w:r>
          </w:p>
        </w:tc>
        <w:tc>
          <w:tcPr>
            <w:tcW w:w="761" w:type="pct"/>
            <w:gridSpan w:val="2"/>
            <w:vMerge w:val="restart"/>
          </w:tcPr>
          <w:p w:rsidR="00853BC4" w:rsidRPr="00853BC4" w:rsidRDefault="00853BC4" w:rsidP="00853BC4">
            <w:pPr>
              <w:pStyle w:val="ConsPlusNormal"/>
            </w:pPr>
            <w:r w:rsidRPr="00853BC4">
              <w:t>постановление Правительства Российской Федерации от 17.12.2012 N 1317 &lt;1&gt;</w:t>
            </w:r>
          </w:p>
        </w:tc>
        <w:tc>
          <w:tcPr>
            <w:tcW w:w="318" w:type="pct"/>
            <w:gridSpan w:val="2"/>
          </w:tcPr>
          <w:p w:rsidR="00853BC4" w:rsidRPr="00853BC4" w:rsidRDefault="00853BC4" w:rsidP="00853BC4">
            <w:pPr>
              <w:pStyle w:val="ConsPlusNormal"/>
            </w:pPr>
            <w:r w:rsidRPr="00853BC4">
              <w:t>0</w:t>
            </w:r>
          </w:p>
        </w:tc>
        <w:tc>
          <w:tcPr>
            <w:tcW w:w="193" w:type="pct"/>
          </w:tcPr>
          <w:p w:rsidR="00853BC4" w:rsidRPr="00853BC4" w:rsidRDefault="00853BC4" w:rsidP="00853BC4">
            <w:pPr>
              <w:pStyle w:val="ConsPlusNormal"/>
            </w:pPr>
            <w:r w:rsidRPr="00853BC4">
              <w:t>0</w:t>
            </w:r>
          </w:p>
        </w:tc>
        <w:tc>
          <w:tcPr>
            <w:tcW w:w="296" w:type="pct"/>
            <w:gridSpan w:val="2"/>
          </w:tcPr>
          <w:p w:rsidR="00853BC4" w:rsidRPr="00853BC4" w:rsidRDefault="00853BC4" w:rsidP="00853BC4">
            <w:pPr>
              <w:pStyle w:val="ConsPlusNormal"/>
            </w:pPr>
            <w:r w:rsidRPr="00853BC4">
              <w:t>0</w:t>
            </w:r>
          </w:p>
        </w:tc>
        <w:tc>
          <w:tcPr>
            <w:tcW w:w="257" w:type="pct"/>
          </w:tcPr>
          <w:p w:rsidR="00853BC4" w:rsidRPr="00853BC4" w:rsidRDefault="00853BC4" w:rsidP="00853BC4">
            <w:pPr>
              <w:pStyle w:val="ConsPlusNormal"/>
            </w:pPr>
            <w:r w:rsidRPr="00853BC4">
              <w:t>0</w:t>
            </w:r>
          </w:p>
        </w:tc>
        <w:tc>
          <w:tcPr>
            <w:tcW w:w="257" w:type="pct"/>
          </w:tcPr>
          <w:p w:rsidR="00853BC4" w:rsidRPr="00853BC4" w:rsidRDefault="00853BC4" w:rsidP="00853BC4">
            <w:pPr>
              <w:pStyle w:val="ConsPlusNormal"/>
            </w:pPr>
            <w:r w:rsidRPr="00853BC4">
              <w:t>0</w:t>
            </w:r>
          </w:p>
        </w:tc>
        <w:tc>
          <w:tcPr>
            <w:tcW w:w="327" w:type="pct"/>
            <w:gridSpan w:val="2"/>
          </w:tcPr>
          <w:p w:rsidR="00853BC4" w:rsidRPr="00853BC4" w:rsidRDefault="00853BC4" w:rsidP="00853BC4">
            <w:pPr>
              <w:pStyle w:val="ConsPlusNormal"/>
            </w:pPr>
            <w:r w:rsidRPr="00853BC4">
              <w:t>0</w:t>
            </w:r>
          </w:p>
        </w:tc>
        <w:tc>
          <w:tcPr>
            <w:tcW w:w="293" w:type="pct"/>
            <w:gridSpan w:val="2"/>
          </w:tcPr>
          <w:p w:rsidR="00853BC4" w:rsidRPr="00853BC4" w:rsidRDefault="00853BC4" w:rsidP="00853BC4">
            <w:pPr>
              <w:pStyle w:val="ConsPlusNormal"/>
            </w:pPr>
            <w:r w:rsidRPr="00853BC4">
              <w:t>0</w:t>
            </w:r>
          </w:p>
        </w:tc>
        <w:tc>
          <w:tcPr>
            <w:tcW w:w="510" w:type="pct"/>
          </w:tcPr>
          <w:p w:rsidR="00853BC4" w:rsidRPr="00853BC4" w:rsidRDefault="00853BC4" w:rsidP="00853BC4">
            <w:pPr>
              <w:pStyle w:val="ConsPlusNormal"/>
            </w:pPr>
            <w:r w:rsidRPr="00853BC4">
              <w:t>0</w:t>
            </w:r>
          </w:p>
        </w:tc>
        <w:tc>
          <w:tcPr>
            <w:tcW w:w="483" w:type="pct"/>
          </w:tcPr>
          <w:p w:rsidR="00853BC4" w:rsidRPr="00853BC4" w:rsidRDefault="00853BC4" w:rsidP="00853BC4">
            <w:pPr>
              <w:pStyle w:val="ConsPlusNormal"/>
            </w:pPr>
            <w:r w:rsidRPr="00853BC4">
              <w:t>ДГА</w:t>
            </w:r>
          </w:p>
        </w:tc>
      </w:tr>
      <w:tr w:rsidR="00853BC4" w:rsidRPr="00853BC4" w:rsidTr="00853BC4">
        <w:tc>
          <w:tcPr>
            <w:tcW w:w="608" w:type="pct"/>
            <w:vMerge/>
            <w:tcBorders>
              <w:bottom w:val="nil"/>
            </w:tcBorders>
          </w:tcPr>
          <w:p w:rsidR="00853BC4" w:rsidRPr="00853BC4" w:rsidRDefault="00853BC4" w:rsidP="00853BC4">
            <w:pPr>
              <w:pStyle w:val="ConsPlusNormal"/>
            </w:pPr>
          </w:p>
        </w:tc>
        <w:tc>
          <w:tcPr>
            <w:tcW w:w="137" w:type="pct"/>
          </w:tcPr>
          <w:p w:rsidR="00853BC4" w:rsidRPr="00853BC4" w:rsidRDefault="00853BC4" w:rsidP="00853BC4">
            <w:pPr>
              <w:pStyle w:val="ConsPlusNormal"/>
            </w:pPr>
            <w:r w:rsidRPr="00853BC4">
              <w:t>2.</w:t>
            </w:r>
          </w:p>
        </w:tc>
        <w:tc>
          <w:tcPr>
            <w:tcW w:w="561" w:type="pct"/>
          </w:tcPr>
          <w:p w:rsidR="00853BC4" w:rsidRPr="00853BC4" w:rsidRDefault="00853BC4" w:rsidP="00853BC4">
            <w:pPr>
              <w:pStyle w:val="ConsPlusNormal"/>
            </w:pPr>
            <w:r w:rsidRPr="00853BC4">
              <w:t>Наличие в городском округе утвержденного генерального плана городского округа,</w:t>
            </w:r>
          </w:p>
          <w:p w:rsidR="00853BC4" w:rsidRPr="00853BC4" w:rsidRDefault="00853BC4" w:rsidP="00853BC4">
            <w:pPr>
              <w:pStyle w:val="ConsPlusNormal"/>
            </w:pPr>
            <w:r w:rsidRPr="00853BC4">
              <w:t>да - 1/нет - 0 (2)</w:t>
            </w:r>
          </w:p>
        </w:tc>
        <w:tc>
          <w:tcPr>
            <w:tcW w:w="761" w:type="pct"/>
            <w:gridSpan w:val="2"/>
            <w:vMerge/>
          </w:tcPr>
          <w:p w:rsidR="00853BC4" w:rsidRPr="00853BC4" w:rsidRDefault="00853BC4" w:rsidP="00853BC4">
            <w:pPr>
              <w:pStyle w:val="ConsPlusNormal"/>
            </w:pPr>
          </w:p>
        </w:tc>
        <w:tc>
          <w:tcPr>
            <w:tcW w:w="318" w:type="pct"/>
            <w:gridSpan w:val="2"/>
          </w:tcPr>
          <w:p w:rsidR="00853BC4" w:rsidRPr="00853BC4" w:rsidRDefault="00853BC4" w:rsidP="00853BC4">
            <w:pPr>
              <w:pStyle w:val="ConsPlusNormal"/>
            </w:pPr>
            <w:r w:rsidRPr="00853BC4">
              <w:t>1</w:t>
            </w:r>
          </w:p>
        </w:tc>
        <w:tc>
          <w:tcPr>
            <w:tcW w:w="193" w:type="pct"/>
          </w:tcPr>
          <w:p w:rsidR="00853BC4" w:rsidRPr="00853BC4" w:rsidRDefault="00853BC4" w:rsidP="00853BC4">
            <w:pPr>
              <w:pStyle w:val="ConsPlusNormal"/>
            </w:pPr>
            <w:r w:rsidRPr="00853BC4">
              <w:t>1</w:t>
            </w:r>
          </w:p>
        </w:tc>
        <w:tc>
          <w:tcPr>
            <w:tcW w:w="296" w:type="pct"/>
            <w:gridSpan w:val="2"/>
          </w:tcPr>
          <w:p w:rsidR="00853BC4" w:rsidRPr="00853BC4" w:rsidRDefault="00853BC4" w:rsidP="00853BC4">
            <w:pPr>
              <w:pStyle w:val="ConsPlusNormal"/>
            </w:pPr>
            <w:r w:rsidRPr="00853BC4">
              <w:t>1</w:t>
            </w:r>
          </w:p>
        </w:tc>
        <w:tc>
          <w:tcPr>
            <w:tcW w:w="257" w:type="pct"/>
          </w:tcPr>
          <w:p w:rsidR="00853BC4" w:rsidRPr="00853BC4" w:rsidRDefault="00853BC4" w:rsidP="00853BC4">
            <w:pPr>
              <w:pStyle w:val="ConsPlusNormal"/>
            </w:pPr>
            <w:r w:rsidRPr="00853BC4">
              <w:t>1</w:t>
            </w:r>
          </w:p>
        </w:tc>
        <w:tc>
          <w:tcPr>
            <w:tcW w:w="257" w:type="pct"/>
          </w:tcPr>
          <w:p w:rsidR="00853BC4" w:rsidRPr="00853BC4" w:rsidRDefault="00853BC4" w:rsidP="00853BC4">
            <w:pPr>
              <w:pStyle w:val="ConsPlusNormal"/>
            </w:pPr>
            <w:r w:rsidRPr="00853BC4">
              <w:t>1</w:t>
            </w:r>
          </w:p>
        </w:tc>
        <w:tc>
          <w:tcPr>
            <w:tcW w:w="327" w:type="pct"/>
            <w:gridSpan w:val="2"/>
          </w:tcPr>
          <w:p w:rsidR="00853BC4" w:rsidRPr="00853BC4" w:rsidRDefault="00853BC4" w:rsidP="00853BC4">
            <w:pPr>
              <w:pStyle w:val="ConsPlusNormal"/>
            </w:pPr>
            <w:r w:rsidRPr="00853BC4">
              <w:t>1</w:t>
            </w:r>
          </w:p>
        </w:tc>
        <w:tc>
          <w:tcPr>
            <w:tcW w:w="293" w:type="pct"/>
            <w:gridSpan w:val="2"/>
          </w:tcPr>
          <w:p w:rsidR="00853BC4" w:rsidRPr="00853BC4" w:rsidRDefault="00853BC4" w:rsidP="00853BC4">
            <w:pPr>
              <w:pStyle w:val="ConsPlusNormal"/>
            </w:pPr>
            <w:r w:rsidRPr="00853BC4">
              <w:t>1</w:t>
            </w:r>
          </w:p>
        </w:tc>
        <w:tc>
          <w:tcPr>
            <w:tcW w:w="510" w:type="pct"/>
          </w:tcPr>
          <w:p w:rsidR="00853BC4" w:rsidRPr="00853BC4" w:rsidRDefault="00853BC4" w:rsidP="00853BC4">
            <w:pPr>
              <w:pStyle w:val="ConsPlusNormal"/>
            </w:pPr>
            <w:r w:rsidRPr="00853BC4">
              <w:t>1</w:t>
            </w:r>
          </w:p>
        </w:tc>
        <w:tc>
          <w:tcPr>
            <w:tcW w:w="483" w:type="pct"/>
          </w:tcPr>
          <w:p w:rsidR="00853BC4" w:rsidRPr="00853BC4" w:rsidRDefault="00853BC4" w:rsidP="00853BC4">
            <w:pPr>
              <w:pStyle w:val="ConsPlusNormal"/>
            </w:pPr>
            <w:r w:rsidRPr="00853BC4">
              <w:t>ДГА</w:t>
            </w:r>
          </w:p>
        </w:tc>
      </w:tr>
      <w:tr w:rsidR="00853BC4" w:rsidRPr="00853BC4" w:rsidTr="00853BC4">
        <w:tc>
          <w:tcPr>
            <w:tcW w:w="608" w:type="pct"/>
            <w:vMerge/>
            <w:tcBorders>
              <w:bottom w:val="nil"/>
            </w:tcBorders>
          </w:tcPr>
          <w:p w:rsidR="00853BC4" w:rsidRPr="00853BC4" w:rsidRDefault="00853BC4" w:rsidP="00853BC4">
            <w:pPr>
              <w:pStyle w:val="ConsPlusNormal"/>
            </w:pPr>
          </w:p>
        </w:tc>
        <w:tc>
          <w:tcPr>
            <w:tcW w:w="137" w:type="pct"/>
          </w:tcPr>
          <w:p w:rsidR="00853BC4" w:rsidRPr="00853BC4" w:rsidRDefault="00853BC4" w:rsidP="00853BC4">
            <w:pPr>
              <w:pStyle w:val="ConsPlusNormal"/>
            </w:pPr>
            <w:r w:rsidRPr="00853BC4">
              <w:t>3.</w:t>
            </w:r>
          </w:p>
        </w:tc>
        <w:tc>
          <w:tcPr>
            <w:tcW w:w="561" w:type="pct"/>
          </w:tcPr>
          <w:p w:rsidR="00853BC4" w:rsidRPr="00853BC4" w:rsidRDefault="00853BC4" w:rsidP="00853BC4">
            <w:pPr>
              <w:pStyle w:val="ConsPlusNormal"/>
            </w:pPr>
            <w:r w:rsidRPr="00853BC4">
              <w:t xml:space="preserve">Количество благоустроенных общественных </w:t>
            </w:r>
            <w:r w:rsidRPr="00853BC4">
              <w:lastRenderedPageBreak/>
              <w:t>территорий, единиц в год (3)</w:t>
            </w:r>
          </w:p>
        </w:tc>
        <w:tc>
          <w:tcPr>
            <w:tcW w:w="761" w:type="pct"/>
            <w:gridSpan w:val="2"/>
          </w:tcPr>
          <w:p w:rsidR="00853BC4" w:rsidRPr="00853BC4" w:rsidRDefault="00853BC4" w:rsidP="00853BC4">
            <w:pPr>
              <w:pStyle w:val="ConsPlusNormal"/>
            </w:pPr>
            <w:r w:rsidRPr="00853BC4">
              <w:lastRenderedPageBreak/>
              <w:t xml:space="preserve">региональный проект "Формирование комфортной городской </w:t>
            </w:r>
            <w:r w:rsidRPr="00853BC4">
              <w:lastRenderedPageBreak/>
              <w:t>среды" национального проекта "Жилье и городская среда"</w:t>
            </w:r>
          </w:p>
        </w:tc>
        <w:tc>
          <w:tcPr>
            <w:tcW w:w="318" w:type="pct"/>
            <w:gridSpan w:val="2"/>
          </w:tcPr>
          <w:p w:rsidR="00853BC4" w:rsidRPr="00853BC4" w:rsidRDefault="00853BC4" w:rsidP="00853BC4">
            <w:pPr>
              <w:pStyle w:val="ConsPlusNormal"/>
            </w:pPr>
            <w:r w:rsidRPr="00853BC4">
              <w:lastRenderedPageBreak/>
              <w:t>4</w:t>
            </w:r>
          </w:p>
        </w:tc>
        <w:tc>
          <w:tcPr>
            <w:tcW w:w="193" w:type="pct"/>
          </w:tcPr>
          <w:p w:rsidR="00853BC4" w:rsidRPr="00853BC4" w:rsidRDefault="00853BC4" w:rsidP="00853BC4">
            <w:pPr>
              <w:pStyle w:val="ConsPlusNormal"/>
            </w:pPr>
            <w:r w:rsidRPr="00853BC4">
              <w:t>1</w:t>
            </w:r>
          </w:p>
        </w:tc>
        <w:tc>
          <w:tcPr>
            <w:tcW w:w="296" w:type="pct"/>
            <w:gridSpan w:val="2"/>
          </w:tcPr>
          <w:p w:rsidR="00853BC4" w:rsidRPr="00853BC4" w:rsidRDefault="00853BC4" w:rsidP="00853BC4">
            <w:pPr>
              <w:pStyle w:val="ConsPlusNormal"/>
            </w:pPr>
            <w:r w:rsidRPr="00853BC4">
              <w:t>1</w:t>
            </w:r>
          </w:p>
        </w:tc>
        <w:tc>
          <w:tcPr>
            <w:tcW w:w="257" w:type="pct"/>
          </w:tcPr>
          <w:p w:rsidR="00853BC4" w:rsidRPr="00853BC4" w:rsidRDefault="00853BC4" w:rsidP="00853BC4">
            <w:pPr>
              <w:pStyle w:val="ConsPlusNormal"/>
            </w:pPr>
            <w:r w:rsidRPr="00853BC4">
              <w:t>-</w:t>
            </w:r>
          </w:p>
        </w:tc>
        <w:tc>
          <w:tcPr>
            <w:tcW w:w="257" w:type="pct"/>
          </w:tcPr>
          <w:p w:rsidR="00853BC4" w:rsidRPr="00853BC4" w:rsidRDefault="00853BC4" w:rsidP="00853BC4">
            <w:pPr>
              <w:pStyle w:val="ConsPlusNormal"/>
            </w:pPr>
            <w:r w:rsidRPr="00853BC4">
              <w:t>-</w:t>
            </w:r>
          </w:p>
        </w:tc>
        <w:tc>
          <w:tcPr>
            <w:tcW w:w="327" w:type="pct"/>
            <w:gridSpan w:val="2"/>
          </w:tcPr>
          <w:p w:rsidR="00853BC4" w:rsidRPr="00853BC4" w:rsidRDefault="00853BC4" w:rsidP="00853BC4">
            <w:pPr>
              <w:pStyle w:val="ConsPlusNormal"/>
            </w:pPr>
            <w:r w:rsidRPr="00853BC4">
              <w:t>-</w:t>
            </w:r>
          </w:p>
        </w:tc>
        <w:tc>
          <w:tcPr>
            <w:tcW w:w="293" w:type="pct"/>
            <w:gridSpan w:val="2"/>
          </w:tcPr>
          <w:p w:rsidR="00853BC4" w:rsidRPr="00853BC4" w:rsidRDefault="00853BC4" w:rsidP="00853BC4">
            <w:pPr>
              <w:pStyle w:val="ConsPlusNormal"/>
            </w:pPr>
            <w:r w:rsidRPr="00853BC4">
              <w:t>-</w:t>
            </w:r>
          </w:p>
        </w:tc>
        <w:tc>
          <w:tcPr>
            <w:tcW w:w="510" w:type="pct"/>
          </w:tcPr>
          <w:p w:rsidR="00853BC4" w:rsidRPr="00853BC4" w:rsidRDefault="00853BC4" w:rsidP="00853BC4">
            <w:pPr>
              <w:pStyle w:val="ConsPlusNormal"/>
            </w:pPr>
            <w:r w:rsidRPr="00853BC4">
              <w:t>6</w:t>
            </w:r>
          </w:p>
        </w:tc>
        <w:tc>
          <w:tcPr>
            <w:tcW w:w="483" w:type="pct"/>
          </w:tcPr>
          <w:p w:rsidR="00853BC4" w:rsidRPr="00853BC4" w:rsidRDefault="00853BC4" w:rsidP="00853BC4">
            <w:pPr>
              <w:pStyle w:val="ConsPlusNormal"/>
            </w:pPr>
            <w:r w:rsidRPr="00853BC4">
              <w:t>ДГА,</w:t>
            </w:r>
          </w:p>
          <w:p w:rsidR="00853BC4" w:rsidRPr="00853BC4" w:rsidRDefault="00853BC4" w:rsidP="00853BC4">
            <w:pPr>
              <w:pStyle w:val="ConsPlusNormal"/>
            </w:pPr>
            <w:r w:rsidRPr="00853BC4">
              <w:t>ДГХ</w:t>
            </w:r>
          </w:p>
        </w:tc>
      </w:tr>
      <w:tr w:rsidR="00853BC4" w:rsidRPr="00853BC4" w:rsidTr="00853BC4">
        <w:tc>
          <w:tcPr>
            <w:tcW w:w="608" w:type="pct"/>
            <w:vMerge/>
            <w:tcBorders>
              <w:bottom w:val="nil"/>
            </w:tcBorders>
          </w:tcPr>
          <w:p w:rsidR="00853BC4" w:rsidRPr="00853BC4" w:rsidRDefault="00853BC4" w:rsidP="00853BC4">
            <w:pPr>
              <w:pStyle w:val="ConsPlusNormal"/>
            </w:pPr>
          </w:p>
        </w:tc>
        <w:tc>
          <w:tcPr>
            <w:tcW w:w="137" w:type="pct"/>
          </w:tcPr>
          <w:p w:rsidR="00853BC4" w:rsidRPr="00853BC4" w:rsidRDefault="00853BC4" w:rsidP="00853BC4">
            <w:pPr>
              <w:pStyle w:val="ConsPlusNormal"/>
            </w:pPr>
            <w:r w:rsidRPr="00853BC4">
              <w:t>4.</w:t>
            </w:r>
          </w:p>
        </w:tc>
        <w:tc>
          <w:tcPr>
            <w:tcW w:w="561" w:type="pct"/>
          </w:tcPr>
          <w:p w:rsidR="00853BC4" w:rsidRPr="00853BC4" w:rsidRDefault="00853BC4" w:rsidP="00853BC4">
            <w:pPr>
              <w:pStyle w:val="ConsPlusNormal"/>
            </w:pPr>
            <w:r w:rsidRPr="00853BC4">
              <w:t>Количество благоустроенных дворовых территорий, единиц</w:t>
            </w:r>
          </w:p>
          <w:p w:rsidR="00853BC4" w:rsidRPr="00853BC4" w:rsidRDefault="00853BC4" w:rsidP="00853BC4">
            <w:pPr>
              <w:pStyle w:val="ConsPlusNormal"/>
            </w:pPr>
            <w:r w:rsidRPr="00853BC4">
              <w:t>в год (4)</w:t>
            </w:r>
          </w:p>
        </w:tc>
        <w:tc>
          <w:tcPr>
            <w:tcW w:w="761" w:type="pct"/>
            <w:gridSpan w:val="2"/>
          </w:tcPr>
          <w:p w:rsidR="00853BC4" w:rsidRPr="00853BC4" w:rsidRDefault="00853BC4" w:rsidP="00853BC4">
            <w:pPr>
              <w:pStyle w:val="ConsPlusNormal"/>
            </w:pPr>
            <w:r w:rsidRPr="00853BC4">
              <w:t>региональный проект "Формирование комфортной городской среды" национального проекта "Жилье и городская среда"</w:t>
            </w:r>
          </w:p>
        </w:tc>
        <w:tc>
          <w:tcPr>
            <w:tcW w:w="318" w:type="pct"/>
            <w:gridSpan w:val="2"/>
          </w:tcPr>
          <w:p w:rsidR="00853BC4" w:rsidRPr="00853BC4" w:rsidRDefault="00853BC4" w:rsidP="00853BC4">
            <w:pPr>
              <w:pStyle w:val="ConsPlusNormal"/>
            </w:pPr>
            <w:r w:rsidRPr="00853BC4">
              <w:t>0</w:t>
            </w:r>
          </w:p>
        </w:tc>
        <w:tc>
          <w:tcPr>
            <w:tcW w:w="193" w:type="pct"/>
          </w:tcPr>
          <w:p w:rsidR="00853BC4" w:rsidRPr="00853BC4" w:rsidRDefault="00853BC4" w:rsidP="00853BC4">
            <w:pPr>
              <w:pStyle w:val="ConsPlusNormal"/>
            </w:pPr>
            <w:r w:rsidRPr="00853BC4">
              <w:t>0</w:t>
            </w:r>
          </w:p>
        </w:tc>
        <w:tc>
          <w:tcPr>
            <w:tcW w:w="296" w:type="pct"/>
            <w:gridSpan w:val="2"/>
          </w:tcPr>
          <w:p w:rsidR="00853BC4" w:rsidRPr="00853BC4" w:rsidRDefault="00853BC4" w:rsidP="00853BC4">
            <w:pPr>
              <w:pStyle w:val="ConsPlusNormal"/>
            </w:pPr>
            <w:r w:rsidRPr="00853BC4">
              <w:t>2</w:t>
            </w:r>
          </w:p>
        </w:tc>
        <w:tc>
          <w:tcPr>
            <w:tcW w:w="257" w:type="pct"/>
          </w:tcPr>
          <w:p w:rsidR="00853BC4" w:rsidRPr="00853BC4" w:rsidRDefault="00853BC4" w:rsidP="00853BC4">
            <w:pPr>
              <w:pStyle w:val="ConsPlusNormal"/>
            </w:pPr>
            <w:r w:rsidRPr="00853BC4">
              <w:t>-</w:t>
            </w:r>
          </w:p>
        </w:tc>
        <w:tc>
          <w:tcPr>
            <w:tcW w:w="257" w:type="pct"/>
          </w:tcPr>
          <w:p w:rsidR="00853BC4" w:rsidRPr="00853BC4" w:rsidRDefault="00853BC4" w:rsidP="00853BC4">
            <w:pPr>
              <w:pStyle w:val="ConsPlusNormal"/>
            </w:pPr>
            <w:r w:rsidRPr="00853BC4">
              <w:t>-</w:t>
            </w:r>
          </w:p>
        </w:tc>
        <w:tc>
          <w:tcPr>
            <w:tcW w:w="327" w:type="pct"/>
            <w:gridSpan w:val="2"/>
          </w:tcPr>
          <w:p w:rsidR="00853BC4" w:rsidRPr="00853BC4" w:rsidRDefault="00853BC4" w:rsidP="00853BC4">
            <w:pPr>
              <w:pStyle w:val="ConsPlusNormal"/>
            </w:pPr>
            <w:r w:rsidRPr="00853BC4">
              <w:t>-</w:t>
            </w:r>
          </w:p>
        </w:tc>
        <w:tc>
          <w:tcPr>
            <w:tcW w:w="293" w:type="pct"/>
            <w:gridSpan w:val="2"/>
          </w:tcPr>
          <w:p w:rsidR="00853BC4" w:rsidRPr="00853BC4" w:rsidRDefault="00853BC4" w:rsidP="00853BC4">
            <w:pPr>
              <w:pStyle w:val="ConsPlusNormal"/>
            </w:pPr>
            <w:r w:rsidRPr="00853BC4">
              <w:t>-</w:t>
            </w:r>
          </w:p>
        </w:tc>
        <w:tc>
          <w:tcPr>
            <w:tcW w:w="510" w:type="pct"/>
          </w:tcPr>
          <w:p w:rsidR="00853BC4" w:rsidRPr="00853BC4" w:rsidRDefault="00853BC4" w:rsidP="00853BC4">
            <w:pPr>
              <w:pStyle w:val="ConsPlusNormal"/>
            </w:pPr>
            <w:r w:rsidRPr="00853BC4">
              <w:t>2</w:t>
            </w:r>
          </w:p>
        </w:tc>
        <w:tc>
          <w:tcPr>
            <w:tcW w:w="483" w:type="pct"/>
          </w:tcPr>
          <w:p w:rsidR="00853BC4" w:rsidRPr="00853BC4" w:rsidRDefault="00853BC4" w:rsidP="00853BC4">
            <w:pPr>
              <w:pStyle w:val="ConsPlusNormal"/>
            </w:pPr>
            <w:r w:rsidRPr="00853BC4">
              <w:t>ДГХ</w:t>
            </w:r>
          </w:p>
        </w:tc>
      </w:tr>
      <w:tr w:rsidR="00853BC4" w:rsidRPr="00853BC4" w:rsidTr="00853BC4">
        <w:tc>
          <w:tcPr>
            <w:tcW w:w="608" w:type="pct"/>
            <w:vMerge/>
            <w:tcBorders>
              <w:bottom w:val="nil"/>
            </w:tcBorders>
          </w:tcPr>
          <w:p w:rsidR="00853BC4" w:rsidRPr="00853BC4" w:rsidRDefault="00853BC4" w:rsidP="00853BC4">
            <w:pPr>
              <w:pStyle w:val="ConsPlusNormal"/>
            </w:pPr>
          </w:p>
        </w:tc>
        <w:tc>
          <w:tcPr>
            <w:tcW w:w="137" w:type="pct"/>
          </w:tcPr>
          <w:p w:rsidR="00853BC4" w:rsidRPr="00853BC4" w:rsidRDefault="00853BC4" w:rsidP="00853BC4">
            <w:pPr>
              <w:pStyle w:val="ConsPlusNormal"/>
            </w:pPr>
            <w:r w:rsidRPr="00853BC4">
              <w:t>5.</w:t>
            </w:r>
          </w:p>
        </w:tc>
        <w:tc>
          <w:tcPr>
            <w:tcW w:w="561" w:type="pct"/>
          </w:tcPr>
          <w:p w:rsidR="00853BC4" w:rsidRPr="00853BC4" w:rsidRDefault="00853BC4" w:rsidP="00853BC4">
            <w:pPr>
              <w:pStyle w:val="ConsPlusNormal"/>
            </w:pPr>
            <w:r w:rsidRPr="00853BC4">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города Ханты-Мансийска, % (5)</w:t>
            </w:r>
          </w:p>
        </w:tc>
        <w:tc>
          <w:tcPr>
            <w:tcW w:w="761" w:type="pct"/>
            <w:gridSpan w:val="2"/>
          </w:tcPr>
          <w:p w:rsidR="00853BC4" w:rsidRPr="00853BC4" w:rsidRDefault="00853BC4" w:rsidP="00853BC4">
            <w:pPr>
              <w:pStyle w:val="ConsPlusNormal"/>
            </w:pPr>
            <w:r w:rsidRPr="00853BC4">
              <w:t>региональный проект "Формирование комфортной городской среды" национального проекта "Жилье и городская среда"</w:t>
            </w:r>
          </w:p>
        </w:tc>
        <w:tc>
          <w:tcPr>
            <w:tcW w:w="318" w:type="pct"/>
            <w:gridSpan w:val="2"/>
          </w:tcPr>
          <w:p w:rsidR="00853BC4" w:rsidRPr="00853BC4" w:rsidRDefault="00853BC4" w:rsidP="00853BC4">
            <w:pPr>
              <w:pStyle w:val="ConsPlusNormal"/>
            </w:pPr>
            <w:r w:rsidRPr="00853BC4">
              <w:t>25</w:t>
            </w:r>
          </w:p>
        </w:tc>
        <w:tc>
          <w:tcPr>
            <w:tcW w:w="193" w:type="pct"/>
          </w:tcPr>
          <w:p w:rsidR="00853BC4" w:rsidRPr="00853BC4" w:rsidRDefault="00853BC4" w:rsidP="00853BC4">
            <w:pPr>
              <w:pStyle w:val="ConsPlusNormal"/>
            </w:pPr>
            <w:r w:rsidRPr="00853BC4">
              <w:t>30</w:t>
            </w:r>
          </w:p>
        </w:tc>
        <w:tc>
          <w:tcPr>
            <w:tcW w:w="296" w:type="pct"/>
            <w:gridSpan w:val="2"/>
          </w:tcPr>
          <w:p w:rsidR="00853BC4" w:rsidRPr="00853BC4" w:rsidRDefault="00853BC4" w:rsidP="00853BC4">
            <w:pPr>
              <w:pStyle w:val="ConsPlusNormal"/>
            </w:pPr>
            <w:r w:rsidRPr="00853BC4">
              <w:t>40</w:t>
            </w:r>
          </w:p>
        </w:tc>
        <w:tc>
          <w:tcPr>
            <w:tcW w:w="257" w:type="pct"/>
          </w:tcPr>
          <w:p w:rsidR="00853BC4" w:rsidRPr="00853BC4" w:rsidRDefault="00853BC4" w:rsidP="00853BC4">
            <w:pPr>
              <w:pStyle w:val="ConsPlusNormal"/>
            </w:pPr>
            <w:r w:rsidRPr="00853BC4">
              <w:t>45</w:t>
            </w:r>
          </w:p>
        </w:tc>
        <w:tc>
          <w:tcPr>
            <w:tcW w:w="257" w:type="pct"/>
          </w:tcPr>
          <w:p w:rsidR="00853BC4" w:rsidRPr="00853BC4" w:rsidRDefault="00853BC4" w:rsidP="00853BC4">
            <w:pPr>
              <w:pStyle w:val="ConsPlusNormal"/>
            </w:pPr>
            <w:r w:rsidRPr="00853BC4">
              <w:t>45</w:t>
            </w:r>
          </w:p>
        </w:tc>
        <w:tc>
          <w:tcPr>
            <w:tcW w:w="327" w:type="pct"/>
            <w:gridSpan w:val="2"/>
          </w:tcPr>
          <w:p w:rsidR="00853BC4" w:rsidRPr="00853BC4" w:rsidRDefault="00853BC4" w:rsidP="00853BC4">
            <w:pPr>
              <w:pStyle w:val="ConsPlusNormal"/>
            </w:pPr>
            <w:r w:rsidRPr="00853BC4">
              <w:t>45</w:t>
            </w:r>
          </w:p>
        </w:tc>
        <w:tc>
          <w:tcPr>
            <w:tcW w:w="293" w:type="pct"/>
            <w:gridSpan w:val="2"/>
          </w:tcPr>
          <w:p w:rsidR="00853BC4" w:rsidRPr="00853BC4" w:rsidRDefault="00853BC4" w:rsidP="00853BC4">
            <w:pPr>
              <w:pStyle w:val="ConsPlusNormal"/>
            </w:pPr>
            <w:r w:rsidRPr="00853BC4">
              <w:t>45</w:t>
            </w:r>
          </w:p>
        </w:tc>
        <w:tc>
          <w:tcPr>
            <w:tcW w:w="510" w:type="pct"/>
          </w:tcPr>
          <w:p w:rsidR="00853BC4" w:rsidRPr="00853BC4" w:rsidRDefault="00853BC4" w:rsidP="00853BC4">
            <w:pPr>
              <w:pStyle w:val="ConsPlusNormal"/>
            </w:pPr>
            <w:r w:rsidRPr="00853BC4">
              <w:t>50</w:t>
            </w:r>
          </w:p>
        </w:tc>
        <w:tc>
          <w:tcPr>
            <w:tcW w:w="483" w:type="pct"/>
          </w:tcPr>
          <w:p w:rsidR="00853BC4" w:rsidRPr="00853BC4" w:rsidRDefault="00853BC4" w:rsidP="00853BC4">
            <w:pPr>
              <w:pStyle w:val="ConsPlusNormal"/>
            </w:pPr>
            <w:r w:rsidRPr="00853BC4">
              <w:t>ДГА</w:t>
            </w:r>
          </w:p>
        </w:tc>
      </w:tr>
      <w:tr w:rsidR="00853BC4" w:rsidRPr="00853BC4" w:rsidTr="00853BC4">
        <w:tc>
          <w:tcPr>
            <w:tcW w:w="608" w:type="pct"/>
            <w:vMerge/>
            <w:tcBorders>
              <w:bottom w:val="nil"/>
            </w:tcBorders>
          </w:tcPr>
          <w:p w:rsidR="00853BC4" w:rsidRPr="00853BC4" w:rsidRDefault="00853BC4" w:rsidP="00853BC4">
            <w:pPr>
              <w:pStyle w:val="ConsPlusNormal"/>
            </w:pPr>
          </w:p>
        </w:tc>
        <w:tc>
          <w:tcPr>
            <w:tcW w:w="137" w:type="pct"/>
          </w:tcPr>
          <w:p w:rsidR="00853BC4" w:rsidRPr="00853BC4" w:rsidRDefault="00853BC4" w:rsidP="00853BC4">
            <w:pPr>
              <w:pStyle w:val="ConsPlusNormal"/>
            </w:pPr>
            <w:r w:rsidRPr="00853BC4">
              <w:t>6.</w:t>
            </w:r>
          </w:p>
        </w:tc>
        <w:tc>
          <w:tcPr>
            <w:tcW w:w="561" w:type="pct"/>
          </w:tcPr>
          <w:p w:rsidR="00853BC4" w:rsidRPr="00853BC4" w:rsidRDefault="00853BC4" w:rsidP="00853BC4">
            <w:pPr>
              <w:pStyle w:val="ConsPlusNormal"/>
            </w:pPr>
            <w:r w:rsidRPr="00853BC4">
              <w:t>Объем жилищного строительства, тыс. кв. м в год (6)</w:t>
            </w:r>
          </w:p>
        </w:tc>
        <w:tc>
          <w:tcPr>
            <w:tcW w:w="761" w:type="pct"/>
            <w:gridSpan w:val="2"/>
          </w:tcPr>
          <w:p w:rsidR="00853BC4" w:rsidRPr="00853BC4" w:rsidRDefault="00853BC4" w:rsidP="00853BC4">
            <w:pPr>
              <w:pStyle w:val="ConsPlusNormal"/>
            </w:pPr>
            <w:r w:rsidRPr="00853BC4">
              <w:t>региональный проект "Жилье" национального проекта "Жилье и городская среда"</w:t>
            </w:r>
          </w:p>
        </w:tc>
        <w:tc>
          <w:tcPr>
            <w:tcW w:w="318" w:type="pct"/>
            <w:gridSpan w:val="2"/>
          </w:tcPr>
          <w:p w:rsidR="00853BC4" w:rsidRPr="00853BC4" w:rsidRDefault="00853BC4" w:rsidP="00853BC4">
            <w:pPr>
              <w:pStyle w:val="ConsPlusNormal"/>
            </w:pPr>
            <w:r w:rsidRPr="00853BC4">
              <w:t>130,8</w:t>
            </w:r>
          </w:p>
        </w:tc>
        <w:tc>
          <w:tcPr>
            <w:tcW w:w="193" w:type="pct"/>
          </w:tcPr>
          <w:p w:rsidR="00853BC4" w:rsidRPr="00853BC4" w:rsidRDefault="00853BC4" w:rsidP="00853BC4">
            <w:pPr>
              <w:pStyle w:val="ConsPlusNormal"/>
            </w:pPr>
            <w:r w:rsidRPr="00853BC4">
              <w:t>90</w:t>
            </w:r>
          </w:p>
        </w:tc>
        <w:tc>
          <w:tcPr>
            <w:tcW w:w="296" w:type="pct"/>
            <w:gridSpan w:val="2"/>
          </w:tcPr>
          <w:p w:rsidR="00853BC4" w:rsidRPr="00853BC4" w:rsidRDefault="00853BC4" w:rsidP="00853BC4">
            <w:pPr>
              <w:pStyle w:val="ConsPlusNormal"/>
            </w:pPr>
            <w:r w:rsidRPr="00853BC4">
              <w:t>77</w:t>
            </w:r>
          </w:p>
        </w:tc>
        <w:tc>
          <w:tcPr>
            <w:tcW w:w="257" w:type="pct"/>
          </w:tcPr>
          <w:p w:rsidR="00853BC4" w:rsidRPr="00853BC4" w:rsidRDefault="00853BC4" w:rsidP="00853BC4">
            <w:pPr>
              <w:pStyle w:val="ConsPlusNormal"/>
            </w:pPr>
            <w:r w:rsidRPr="00853BC4">
              <w:t>78</w:t>
            </w:r>
          </w:p>
        </w:tc>
        <w:tc>
          <w:tcPr>
            <w:tcW w:w="257" w:type="pct"/>
          </w:tcPr>
          <w:p w:rsidR="00853BC4" w:rsidRPr="00853BC4" w:rsidRDefault="00853BC4" w:rsidP="00853BC4">
            <w:pPr>
              <w:pStyle w:val="ConsPlusNormal"/>
            </w:pPr>
            <w:r w:rsidRPr="00853BC4">
              <w:t>89</w:t>
            </w:r>
          </w:p>
        </w:tc>
        <w:tc>
          <w:tcPr>
            <w:tcW w:w="327" w:type="pct"/>
            <w:gridSpan w:val="2"/>
          </w:tcPr>
          <w:p w:rsidR="00853BC4" w:rsidRPr="00853BC4" w:rsidRDefault="00853BC4" w:rsidP="00853BC4">
            <w:pPr>
              <w:pStyle w:val="ConsPlusNormal"/>
            </w:pPr>
            <w:r w:rsidRPr="00853BC4">
              <w:t>102</w:t>
            </w:r>
          </w:p>
        </w:tc>
        <w:tc>
          <w:tcPr>
            <w:tcW w:w="293" w:type="pct"/>
            <w:gridSpan w:val="2"/>
          </w:tcPr>
          <w:p w:rsidR="00853BC4" w:rsidRPr="00853BC4" w:rsidRDefault="00853BC4" w:rsidP="00853BC4">
            <w:pPr>
              <w:pStyle w:val="ConsPlusNormal"/>
            </w:pPr>
            <w:r w:rsidRPr="00853BC4">
              <w:t>125</w:t>
            </w:r>
          </w:p>
        </w:tc>
        <w:tc>
          <w:tcPr>
            <w:tcW w:w="510" w:type="pct"/>
          </w:tcPr>
          <w:p w:rsidR="00853BC4" w:rsidRPr="00853BC4" w:rsidRDefault="00853BC4" w:rsidP="00853BC4">
            <w:pPr>
              <w:pStyle w:val="ConsPlusNormal"/>
            </w:pPr>
            <w:r w:rsidRPr="00853BC4">
              <w:t>125</w:t>
            </w:r>
          </w:p>
        </w:tc>
        <w:tc>
          <w:tcPr>
            <w:tcW w:w="483" w:type="pct"/>
          </w:tcPr>
          <w:p w:rsidR="00853BC4" w:rsidRPr="00853BC4" w:rsidRDefault="00853BC4" w:rsidP="00853BC4">
            <w:pPr>
              <w:pStyle w:val="ConsPlusNormal"/>
            </w:pPr>
            <w:r w:rsidRPr="00853BC4">
              <w:t>ДГА</w:t>
            </w:r>
          </w:p>
        </w:tc>
      </w:tr>
      <w:tr w:rsidR="00853BC4" w:rsidRPr="00853BC4" w:rsidTr="00853BC4">
        <w:tc>
          <w:tcPr>
            <w:tcW w:w="608" w:type="pct"/>
            <w:vMerge/>
            <w:tcBorders>
              <w:bottom w:val="nil"/>
            </w:tcBorders>
          </w:tcPr>
          <w:p w:rsidR="00853BC4" w:rsidRPr="00853BC4" w:rsidRDefault="00853BC4" w:rsidP="00853BC4">
            <w:pPr>
              <w:pStyle w:val="ConsPlusNormal"/>
            </w:pPr>
          </w:p>
        </w:tc>
        <w:tc>
          <w:tcPr>
            <w:tcW w:w="137" w:type="pct"/>
          </w:tcPr>
          <w:p w:rsidR="00853BC4" w:rsidRPr="00853BC4" w:rsidRDefault="00853BC4" w:rsidP="00853BC4">
            <w:pPr>
              <w:pStyle w:val="ConsPlusNormal"/>
            </w:pPr>
            <w:r w:rsidRPr="00853BC4">
              <w:t>7.</w:t>
            </w:r>
          </w:p>
        </w:tc>
        <w:tc>
          <w:tcPr>
            <w:tcW w:w="561" w:type="pct"/>
          </w:tcPr>
          <w:p w:rsidR="00853BC4" w:rsidRPr="00853BC4" w:rsidRDefault="00853BC4" w:rsidP="00853BC4">
            <w:pPr>
              <w:pStyle w:val="ConsPlusNormal"/>
            </w:pPr>
            <w:r w:rsidRPr="00853BC4">
              <w:t>Общая площадь жилых помещений, приходящаяся в среднем на одного жителя, всего, кв. м (7)</w:t>
            </w:r>
          </w:p>
        </w:tc>
        <w:tc>
          <w:tcPr>
            <w:tcW w:w="761" w:type="pct"/>
            <w:gridSpan w:val="2"/>
          </w:tcPr>
          <w:p w:rsidR="00853BC4" w:rsidRPr="00853BC4" w:rsidRDefault="00853BC4" w:rsidP="00853BC4">
            <w:pPr>
              <w:pStyle w:val="ConsPlusNormal"/>
            </w:pPr>
            <w:r w:rsidRPr="00853BC4">
              <w:t>постановление Правительства Российской Федерации от 17.12.2012 N 1317 &lt;1&gt;</w:t>
            </w:r>
          </w:p>
        </w:tc>
        <w:tc>
          <w:tcPr>
            <w:tcW w:w="318" w:type="pct"/>
            <w:gridSpan w:val="2"/>
          </w:tcPr>
          <w:p w:rsidR="00853BC4" w:rsidRPr="00853BC4" w:rsidRDefault="00853BC4" w:rsidP="00853BC4">
            <w:pPr>
              <w:pStyle w:val="ConsPlusNormal"/>
            </w:pPr>
            <w:r w:rsidRPr="00853BC4">
              <w:t>27,0</w:t>
            </w:r>
          </w:p>
        </w:tc>
        <w:tc>
          <w:tcPr>
            <w:tcW w:w="193" w:type="pct"/>
          </w:tcPr>
          <w:p w:rsidR="00853BC4" w:rsidRPr="00853BC4" w:rsidRDefault="00853BC4" w:rsidP="00853BC4">
            <w:pPr>
              <w:pStyle w:val="ConsPlusNormal"/>
            </w:pPr>
            <w:r w:rsidRPr="00853BC4">
              <w:t>27,3</w:t>
            </w:r>
          </w:p>
        </w:tc>
        <w:tc>
          <w:tcPr>
            <w:tcW w:w="296" w:type="pct"/>
            <w:gridSpan w:val="2"/>
          </w:tcPr>
          <w:p w:rsidR="00853BC4" w:rsidRPr="00853BC4" w:rsidRDefault="00853BC4" w:rsidP="00853BC4">
            <w:pPr>
              <w:pStyle w:val="ConsPlusNormal"/>
            </w:pPr>
            <w:r w:rsidRPr="00853BC4">
              <w:t>27,7</w:t>
            </w:r>
          </w:p>
        </w:tc>
        <w:tc>
          <w:tcPr>
            <w:tcW w:w="257" w:type="pct"/>
          </w:tcPr>
          <w:p w:rsidR="00853BC4" w:rsidRPr="00853BC4" w:rsidRDefault="00853BC4" w:rsidP="00853BC4">
            <w:pPr>
              <w:pStyle w:val="ConsPlusNormal"/>
            </w:pPr>
            <w:r w:rsidRPr="00853BC4">
              <w:t>28,5</w:t>
            </w:r>
          </w:p>
        </w:tc>
        <w:tc>
          <w:tcPr>
            <w:tcW w:w="257" w:type="pct"/>
          </w:tcPr>
          <w:p w:rsidR="00853BC4" w:rsidRPr="00853BC4" w:rsidRDefault="00853BC4" w:rsidP="00853BC4">
            <w:pPr>
              <w:pStyle w:val="ConsPlusNormal"/>
            </w:pPr>
            <w:r w:rsidRPr="00853BC4">
              <w:t>29,2</w:t>
            </w:r>
          </w:p>
        </w:tc>
        <w:tc>
          <w:tcPr>
            <w:tcW w:w="327" w:type="pct"/>
            <w:gridSpan w:val="2"/>
          </w:tcPr>
          <w:p w:rsidR="00853BC4" w:rsidRPr="00853BC4" w:rsidRDefault="00853BC4" w:rsidP="00853BC4">
            <w:pPr>
              <w:pStyle w:val="ConsPlusNormal"/>
            </w:pPr>
            <w:r w:rsidRPr="00853BC4">
              <w:t>29,4</w:t>
            </w:r>
          </w:p>
        </w:tc>
        <w:tc>
          <w:tcPr>
            <w:tcW w:w="293" w:type="pct"/>
            <w:gridSpan w:val="2"/>
          </w:tcPr>
          <w:p w:rsidR="00853BC4" w:rsidRPr="00853BC4" w:rsidRDefault="00853BC4" w:rsidP="00853BC4">
            <w:pPr>
              <w:pStyle w:val="ConsPlusNormal"/>
            </w:pPr>
            <w:r w:rsidRPr="00853BC4">
              <w:t>30</w:t>
            </w:r>
          </w:p>
        </w:tc>
        <w:tc>
          <w:tcPr>
            <w:tcW w:w="510" w:type="pct"/>
          </w:tcPr>
          <w:p w:rsidR="00853BC4" w:rsidRPr="00853BC4" w:rsidRDefault="00853BC4" w:rsidP="00853BC4">
            <w:pPr>
              <w:pStyle w:val="ConsPlusNormal"/>
            </w:pPr>
            <w:r w:rsidRPr="00853BC4">
              <w:t>30</w:t>
            </w:r>
          </w:p>
        </w:tc>
        <w:tc>
          <w:tcPr>
            <w:tcW w:w="483" w:type="pct"/>
          </w:tcPr>
          <w:p w:rsidR="00853BC4" w:rsidRPr="00853BC4" w:rsidRDefault="00853BC4" w:rsidP="00853BC4">
            <w:pPr>
              <w:pStyle w:val="ConsPlusNormal"/>
            </w:pPr>
            <w:r w:rsidRPr="00853BC4">
              <w:t>ДГХ</w:t>
            </w:r>
          </w:p>
        </w:tc>
      </w:tr>
      <w:tr w:rsidR="00853BC4" w:rsidRPr="00853BC4" w:rsidTr="00853BC4">
        <w:tblPrEx>
          <w:tblBorders>
            <w:insideH w:val="nil"/>
          </w:tblBorders>
        </w:tblPrEx>
        <w:tc>
          <w:tcPr>
            <w:tcW w:w="608" w:type="pct"/>
            <w:vMerge/>
            <w:tcBorders>
              <w:bottom w:val="nil"/>
            </w:tcBorders>
          </w:tcPr>
          <w:p w:rsidR="00853BC4" w:rsidRPr="00853BC4" w:rsidRDefault="00853BC4" w:rsidP="00853BC4">
            <w:pPr>
              <w:pStyle w:val="ConsPlusNormal"/>
            </w:pPr>
          </w:p>
        </w:tc>
        <w:tc>
          <w:tcPr>
            <w:tcW w:w="137" w:type="pct"/>
            <w:tcBorders>
              <w:bottom w:val="nil"/>
            </w:tcBorders>
          </w:tcPr>
          <w:p w:rsidR="00853BC4" w:rsidRPr="00853BC4" w:rsidRDefault="00853BC4" w:rsidP="00853BC4">
            <w:pPr>
              <w:pStyle w:val="ConsPlusNormal"/>
            </w:pPr>
            <w:r w:rsidRPr="00853BC4">
              <w:t>8.</w:t>
            </w:r>
          </w:p>
        </w:tc>
        <w:tc>
          <w:tcPr>
            <w:tcW w:w="561" w:type="pct"/>
            <w:tcBorders>
              <w:bottom w:val="nil"/>
            </w:tcBorders>
          </w:tcPr>
          <w:p w:rsidR="00853BC4" w:rsidRPr="00853BC4" w:rsidRDefault="00853BC4" w:rsidP="00853BC4">
            <w:pPr>
              <w:pStyle w:val="ConsPlusNormal"/>
            </w:pPr>
            <w:r w:rsidRPr="00853BC4">
              <w:t>В том числе введенная в действие за один год, кв. м (8)</w:t>
            </w:r>
          </w:p>
        </w:tc>
        <w:tc>
          <w:tcPr>
            <w:tcW w:w="761" w:type="pct"/>
            <w:gridSpan w:val="2"/>
            <w:tcBorders>
              <w:bottom w:val="nil"/>
            </w:tcBorders>
          </w:tcPr>
          <w:p w:rsidR="00853BC4" w:rsidRPr="00853BC4" w:rsidRDefault="00853BC4" w:rsidP="00853BC4">
            <w:pPr>
              <w:pStyle w:val="ConsPlusNormal"/>
            </w:pPr>
            <w:r w:rsidRPr="00853BC4">
              <w:t>постановление Правительства Российской Федерации от 17.12.2012 N 1317 &lt;1&gt;</w:t>
            </w:r>
          </w:p>
        </w:tc>
        <w:tc>
          <w:tcPr>
            <w:tcW w:w="318" w:type="pct"/>
            <w:gridSpan w:val="2"/>
            <w:tcBorders>
              <w:bottom w:val="nil"/>
            </w:tcBorders>
          </w:tcPr>
          <w:p w:rsidR="00853BC4" w:rsidRPr="00853BC4" w:rsidRDefault="00853BC4" w:rsidP="00853BC4">
            <w:pPr>
              <w:pStyle w:val="ConsPlusNormal"/>
            </w:pPr>
            <w:r w:rsidRPr="00853BC4">
              <w:t>1,2</w:t>
            </w:r>
          </w:p>
        </w:tc>
        <w:tc>
          <w:tcPr>
            <w:tcW w:w="193" w:type="pct"/>
            <w:tcBorders>
              <w:bottom w:val="nil"/>
            </w:tcBorders>
          </w:tcPr>
          <w:p w:rsidR="00853BC4" w:rsidRPr="00853BC4" w:rsidRDefault="00853BC4" w:rsidP="00853BC4">
            <w:pPr>
              <w:pStyle w:val="ConsPlusNormal"/>
            </w:pPr>
            <w:r w:rsidRPr="00853BC4">
              <w:t>0,8</w:t>
            </w:r>
          </w:p>
        </w:tc>
        <w:tc>
          <w:tcPr>
            <w:tcW w:w="296" w:type="pct"/>
            <w:gridSpan w:val="2"/>
            <w:tcBorders>
              <w:bottom w:val="nil"/>
            </w:tcBorders>
          </w:tcPr>
          <w:p w:rsidR="00853BC4" w:rsidRPr="00853BC4" w:rsidRDefault="00853BC4" w:rsidP="00853BC4">
            <w:pPr>
              <w:pStyle w:val="ConsPlusNormal"/>
            </w:pPr>
            <w:r w:rsidRPr="00853BC4">
              <w:t>0,7</w:t>
            </w:r>
          </w:p>
        </w:tc>
        <w:tc>
          <w:tcPr>
            <w:tcW w:w="257" w:type="pct"/>
            <w:tcBorders>
              <w:bottom w:val="nil"/>
            </w:tcBorders>
          </w:tcPr>
          <w:p w:rsidR="00853BC4" w:rsidRPr="00853BC4" w:rsidRDefault="00853BC4" w:rsidP="00853BC4">
            <w:pPr>
              <w:pStyle w:val="ConsPlusNormal"/>
            </w:pPr>
            <w:r w:rsidRPr="00853BC4">
              <w:t>0,7</w:t>
            </w:r>
          </w:p>
        </w:tc>
        <w:tc>
          <w:tcPr>
            <w:tcW w:w="257" w:type="pct"/>
            <w:tcBorders>
              <w:bottom w:val="nil"/>
            </w:tcBorders>
          </w:tcPr>
          <w:p w:rsidR="00853BC4" w:rsidRPr="00853BC4" w:rsidRDefault="00853BC4" w:rsidP="00853BC4">
            <w:pPr>
              <w:pStyle w:val="ConsPlusNormal"/>
            </w:pPr>
            <w:r w:rsidRPr="00853BC4">
              <w:t>0,74</w:t>
            </w:r>
          </w:p>
        </w:tc>
        <w:tc>
          <w:tcPr>
            <w:tcW w:w="327" w:type="pct"/>
            <w:gridSpan w:val="2"/>
            <w:tcBorders>
              <w:bottom w:val="nil"/>
            </w:tcBorders>
          </w:tcPr>
          <w:p w:rsidR="00853BC4" w:rsidRPr="00853BC4" w:rsidRDefault="00853BC4" w:rsidP="00853BC4">
            <w:pPr>
              <w:pStyle w:val="ConsPlusNormal"/>
            </w:pPr>
            <w:r w:rsidRPr="00853BC4">
              <w:t>0,9</w:t>
            </w:r>
          </w:p>
        </w:tc>
        <w:tc>
          <w:tcPr>
            <w:tcW w:w="293" w:type="pct"/>
            <w:gridSpan w:val="2"/>
            <w:tcBorders>
              <w:bottom w:val="nil"/>
            </w:tcBorders>
          </w:tcPr>
          <w:p w:rsidR="00853BC4" w:rsidRPr="00853BC4" w:rsidRDefault="00853BC4" w:rsidP="00853BC4">
            <w:pPr>
              <w:pStyle w:val="ConsPlusNormal"/>
            </w:pPr>
            <w:r w:rsidRPr="00853BC4">
              <w:t>1,0</w:t>
            </w:r>
          </w:p>
        </w:tc>
        <w:tc>
          <w:tcPr>
            <w:tcW w:w="510" w:type="pct"/>
            <w:tcBorders>
              <w:bottom w:val="nil"/>
            </w:tcBorders>
          </w:tcPr>
          <w:p w:rsidR="00853BC4" w:rsidRPr="00853BC4" w:rsidRDefault="00853BC4" w:rsidP="00853BC4">
            <w:pPr>
              <w:pStyle w:val="ConsPlusNormal"/>
            </w:pPr>
            <w:r w:rsidRPr="00853BC4">
              <w:t>1,0</w:t>
            </w:r>
          </w:p>
        </w:tc>
        <w:tc>
          <w:tcPr>
            <w:tcW w:w="483" w:type="pct"/>
            <w:tcBorders>
              <w:bottom w:val="nil"/>
            </w:tcBorders>
          </w:tcPr>
          <w:p w:rsidR="00853BC4" w:rsidRPr="00853BC4" w:rsidRDefault="00853BC4" w:rsidP="00853BC4">
            <w:pPr>
              <w:pStyle w:val="ConsPlusNormal"/>
            </w:pPr>
            <w:r w:rsidRPr="00853BC4">
              <w:t>ДГА</w:t>
            </w:r>
          </w:p>
        </w:tc>
      </w:tr>
      <w:tr w:rsidR="00853BC4" w:rsidRPr="00853BC4" w:rsidTr="00853BC4">
        <w:tc>
          <w:tcPr>
            <w:tcW w:w="608" w:type="pct"/>
            <w:vMerge w:val="restart"/>
            <w:tcBorders>
              <w:bottom w:val="nil"/>
            </w:tcBorders>
          </w:tcPr>
          <w:p w:rsidR="00853BC4" w:rsidRPr="00853BC4" w:rsidRDefault="00853BC4" w:rsidP="00853BC4">
            <w:pPr>
              <w:pStyle w:val="ConsPlusNormal"/>
            </w:pPr>
            <w:r w:rsidRPr="00853BC4">
              <w:t>Параметры финансового обеспечения муниципальной программы</w:t>
            </w:r>
          </w:p>
        </w:tc>
        <w:tc>
          <w:tcPr>
            <w:tcW w:w="697" w:type="pct"/>
            <w:gridSpan w:val="2"/>
            <w:vMerge w:val="restart"/>
          </w:tcPr>
          <w:p w:rsidR="00853BC4" w:rsidRPr="00853BC4" w:rsidRDefault="00853BC4" w:rsidP="00853BC4">
            <w:pPr>
              <w:pStyle w:val="ConsPlusNormal"/>
              <w:jc w:val="center"/>
            </w:pPr>
            <w:r w:rsidRPr="00853BC4">
              <w:t>Источники финансирования</w:t>
            </w:r>
          </w:p>
        </w:tc>
        <w:tc>
          <w:tcPr>
            <w:tcW w:w="3695" w:type="pct"/>
            <w:gridSpan w:val="15"/>
          </w:tcPr>
          <w:p w:rsidR="00853BC4" w:rsidRPr="00853BC4" w:rsidRDefault="00853BC4" w:rsidP="00853BC4">
            <w:pPr>
              <w:pStyle w:val="ConsPlusNormal"/>
              <w:jc w:val="center"/>
            </w:pPr>
            <w:r w:rsidRPr="00853BC4">
              <w:t>Расходы по годам (рублей)</w:t>
            </w:r>
          </w:p>
        </w:tc>
      </w:tr>
      <w:tr w:rsidR="00853BC4" w:rsidRPr="00853BC4" w:rsidTr="00853BC4">
        <w:tc>
          <w:tcPr>
            <w:tcW w:w="608" w:type="pct"/>
            <w:vMerge/>
            <w:tcBorders>
              <w:bottom w:val="nil"/>
            </w:tcBorders>
          </w:tcPr>
          <w:p w:rsidR="00853BC4" w:rsidRPr="00853BC4" w:rsidRDefault="00853BC4" w:rsidP="00853BC4">
            <w:pPr>
              <w:pStyle w:val="ConsPlusNormal"/>
            </w:pPr>
          </w:p>
        </w:tc>
        <w:tc>
          <w:tcPr>
            <w:tcW w:w="697" w:type="pct"/>
            <w:gridSpan w:val="2"/>
            <w:vMerge/>
          </w:tcPr>
          <w:p w:rsidR="00853BC4" w:rsidRPr="00853BC4" w:rsidRDefault="00853BC4" w:rsidP="00853BC4">
            <w:pPr>
              <w:pStyle w:val="ConsPlusNormal"/>
            </w:pPr>
          </w:p>
        </w:tc>
        <w:tc>
          <w:tcPr>
            <w:tcW w:w="509" w:type="pct"/>
          </w:tcPr>
          <w:p w:rsidR="00853BC4" w:rsidRPr="00853BC4" w:rsidRDefault="00853BC4" w:rsidP="00853BC4">
            <w:pPr>
              <w:pStyle w:val="ConsPlusNormal"/>
              <w:jc w:val="center"/>
            </w:pPr>
            <w:r w:rsidRPr="00853BC4">
              <w:t>всего</w:t>
            </w:r>
          </w:p>
        </w:tc>
        <w:tc>
          <w:tcPr>
            <w:tcW w:w="439" w:type="pct"/>
            <w:gridSpan w:val="2"/>
          </w:tcPr>
          <w:p w:rsidR="00853BC4" w:rsidRPr="00853BC4" w:rsidRDefault="00853BC4" w:rsidP="00853BC4">
            <w:pPr>
              <w:pStyle w:val="ConsPlusNormal"/>
              <w:jc w:val="center"/>
            </w:pPr>
            <w:r w:rsidRPr="00853BC4">
              <w:t>2024 год</w:t>
            </w:r>
          </w:p>
        </w:tc>
        <w:tc>
          <w:tcPr>
            <w:tcW w:w="438" w:type="pct"/>
            <w:gridSpan w:val="3"/>
          </w:tcPr>
          <w:p w:rsidR="00853BC4" w:rsidRPr="00853BC4" w:rsidRDefault="00853BC4" w:rsidP="00853BC4">
            <w:pPr>
              <w:pStyle w:val="ConsPlusNormal"/>
              <w:jc w:val="center"/>
            </w:pPr>
            <w:r w:rsidRPr="00853BC4">
              <w:t>2025 год</w:t>
            </w:r>
          </w:p>
        </w:tc>
        <w:tc>
          <w:tcPr>
            <w:tcW w:w="439" w:type="pct"/>
            <w:gridSpan w:val="2"/>
          </w:tcPr>
          <w:p w:rsidR="00853BC4" w:rsidRPr="00853BC4" w:rsidRDefault="00853BC4" w:rsidP="00853BC4">
            <w:pPr>
              <w:pStyle w:val="ConsPlusNormal"/>
              <w:jc w:val="center"/>
            </w:pPr>
            <w:r w:rsidRPr="00853BC4">
              <w:t>2026 год</w:t>
            </w:r>
          </w:p>
        </w:tc>
        <w:tc>
          <w:tcPr>
            <w:tcW w:w="438" w:type="pct"/>
            <w:gridSpan w:val="2"/>
          </w:tcPr>
          <w:p w:rsidR="00853BC4" w:rsidRPr="00853BC4" w:rsidRDefault="00853BC4" w:rsidP="00853BC4">
            <w:pPr>
              <w:pStyle w:val="ConsPlusNormal"/>
              <w:jc w:val="center"/>
            </w:pPr>
            <w:r w:rsidRPr="00853BC4">
              <w:t>2027 год</w:t>
            </w:r>
          </w:p>
        </w:tc>
        <w:tc>
          <w:tcPr>
            <w:tcW w:w="439" w:type="pct"/>
            <w:gridSpan w:val="3"/>
          </w:tcPr>
          <w:p w:rsidR="00853BC4" w:rsidRPr="00853BC4" w:rsidRDefault="00853BC4" w:rsidP="00853BC4">
            <w:pPr>
              <w:pStyle w:val="ConsPlusNormal"/>
              <w:jc w:val="center"/>
            </w:pPr>
            <w:r w:rsidRPr="00853BC4">
              <w:t>2028 год</w:t>
            </w:r>
          </w:p>
        </w:tc>
        <w:tc>
          <w:tcPr>
            <w:tcW w:w="510" w:type="pct"/>
          </w:tcPr>
          <w:p w:rsidR="00853BC4" w:rsidRPr="00853BC4" w:rsidRDefault="00853BC4" w:rsidP="00853BC4">
            <w:pPr>
              <w:pStyle w:val="ConsPlusNormal"/>
              <w:jc w:val="center"/>
            </w:pPr>
            <w:r w:rsidRPr="00853BC4">
              <w:t>2029 год</w:t>
            </w:r>
          </w:p>
        </w:tc>
        <w:tc>
          <w:tcPr>
            <w:tcW w:w="483" w:type="pct"/>
          </w:tcPr>
          <w:p w:rsidR="00853BC4" w:rsidRPr="00853BC4" w:rsidRDefault="00853BC4" w:rsidP="00853BC4">
            <w:pPr>
              <w:pStyle w:val="ConsPlusNormal"/>
              <w:jc w:val="center"/>
            </w:pPr>
            <w:r w:rsidRPr="00853BC4">
              <w:t>2030 год</w:t>
            </w:r>
          </w:p>
        </w:tc>
      </w:tr>
      <w:tr w:rsidR="00853BC4" w:rsidRPr="00853BC4" w:rsidTr="00853BC4">
        <w:tc>
          <w:tcPr>
            <w:tcW w:w="608" w:type="pct"/>
            <w:vMerge/>
            <w:tcBorders>
              <w:bottom w:val="nil"/>
            </w:tcBorders>
          </w:tcPr>
          <w:p w:rsidR="00853BC4" w:rsidRPr="00853BC4" w:rsidRDefault="00853BC4" w:rsidP="00853BC4">
            <w:pPr>
              <w:pStyle w:val="ConsPlusNormal"/>
            </w:pPr>
          </w:p>
        </w:tc>
        <w:tc>
          <w:tcPr>
            <w:tcW w:w="697" w:type="pct"/>
            <w:gridSpan w:val="2"/>
          </w:tcPr>
          <w:p w:rsidR="00853BC4" w:rsidRPr="00853BC4" w:rsidRDefault="00853BC4" w:rsidP="00853BC4">
            <w:pPr>
              <w:pStyle w:val="ConsPlusNormal"/>
            </w:pPr>
            <w:r w:rsidRPr="00853BC4">
              <w:t>всего</w:t>
            </w:r>
          </w:p>
        </w:tc>
        <w:tc>
          <w:tcPr>
            <w:tcW w:w="509" w:type="pct"/>
          </w:tcPr>
          <w:p w:rsidR="00853BC4" w:rsidRPr="00853BC4" w:rsidRDefault="00853BC4" w:rsidP="00853BC4">
            <w:pPr>
              <w:pStyle w:val="ConsPlusNormal"/>
            </w:pPr>
            <w:r w:rsidRPr="00853BC4">
              <w:t>2172402940,34</w:t>
            </w:r>
          </w:p>
        </w:tc>
        <w:tc>
          <w:tcPr>
            <w:tcW w:w="439" w:type="pct"/>
            <w:gridSpan w:val="2"/>
          </w:tcPr>
          <w:p w:rsidR="00853BC4" w:rsidRPr="00853BC4" w:rsidRDefault="00853BC4" w:rsidP="00853BC4">
            <w:pPr>
              <w:pStyle w:val="ConsPlusNormal"/>
            </w:pPr>
            <w:r w:rsidRPr="00853BC4">
              <w:t>301981574,72</w:t>
            </w:r>
          </w:p>
        </w:tc>
        <w:tc>
          <w:tcPr>
            <w:tcW w:w="438" w:type="pct"/>
            <w:gridSpan w:val="3"/>
          </w:tcPr>
          <w:p w:rsidR="00853BC4" w:rsidRPr="00853BC4" w:rsidRDefault="00853BC4" w:rsidP="00853BC4">
            <w:pPr>
              <w:pStyle w:val="ConsPlusNormal"/>
            </w:pPr>
            <w:r w:rsidRPr="00853BC4">
              <w:t>277145294,27</w:t>
            </w:r>
          </w:p>
        </w:tc>
        <w:tc>
          <w:tcPr>
            <w:tcW w:w="439" w:type="pct"/>
            <w:gridSpan w:val="2"/>
          </w:tcPr>
          <w:p w:rsidR="00853BC4" w:rsidRPr="00853BC4" w:rsidRDefault="00853BC4" w:rsidP="00853BC4">
            <w:pPr>
              <w:pStyle w:val="ConsPlusNormal"/>
            </w:pPr>
            <w:r w:rsidRPr="00853BC4">
              <w:t>265145294,27</w:t>
            </w:r>
          </w:p>
        </w:tc>
        <w:tc>
          <w:tcPr>
            <w:tcW w:w="438" w:type="pct"/>
            <w:gridSpan w:val="2"/>
          </w:tcPr>
          <w:p w:rsidR="00853BC4" w:rsidRPr="00853BC4" w:rsidRDefault="00853BC4" w:rsidP="00853BC4">
            <w:pPr>
              <w:pStyle w:val="ConsPlusNormal"/>
            </w:pPr>
            <w:r w:rsidRPr="00853BC4">
              <w:t>564532694,27</w:t>
            </w:r>
          </w:p>
        </w:tc>
        <w:tc>
          <w:tcPr>
            <w:tcW w:w="439" w:type="pct"/>
            <w:gridSpan w:val="3"/>
          </w:tcPr>
          <w:p w:rsidR="00853BC4" w:rsidRPr="00853BC4" w:rsidRDefault="00853BC4" w:rsidP="00853BC4">
            <w:pPr>
              <w:pStyle w:val="ConsPlusNormal"/>
            </w:pPr>
            <w:r w:rsidRPr="00853BC4">
              <w:t>254532694,27</w:t>
            </w:r>
          </w:p>
        </w:tc>
        <w:tc>
          <w:tcPr>
            <w:tcW w:w="510" w:type="pct"/>
          </w:tcPr>
          <w:p w:rsidR="00853BC4" w:rsidRPr="00853BC4" w:rsidRDefault="00853BC4" w:rsidP="00853BC4">
            <w:pPr>
              <w:pStyle w:val="ConsPlusNormal"/>
            </w:pPr>
            <w:r w:rsidRPr="00853BC4">
              <w:t>254532694,27</w:t>
            </w:r>
          </w:p>
        </w:tc>
        <w:tc>
          <w:tcPr>
            <w:tcW w:w="483" w:type="pct"/>
          </w:tcPr>
          <w:p w:rsidR="00853BC4" w:rsidRPr="00853BC4" w:rsidRDefault="00853BC4" w:rsidP="00853BC4">
            <w:pPr>
              <w:pStyle w:val="ConsPlusNormal"/>
            </w:pPr>
            <w:r w:rsidRPr="00853BC4">
              <w:t>254532694,27</w:t>
            </w:r>
          </w:p>
        </w:tc>
      </w:tr>
      <w:tr w:rsidR="00853BC4" w:rsidRPr="00853BC4" w:rsidTr="00853BC4">
        <w:tc>
          <w:tcPr>
            <w:tcW w:w="608" w:type="pct"/>
            <w:vMerge/>
            <w:tcBorders>
              <w:bottom w:val="nil"/>
            </w:tcBorders>
          </w:tcPr>
          <w:p w:rsidR="00853BC4" w:rsidRPr="00853BC4" w:rsidRDefault="00853BC4" w:rsidP="00853BC4">
            <w:pPr>
              <w:pStyle w:val="ConsPlusNormal"/>
            </w:pPr>
          </w:p>
        </w:tc>
        <w:tc>
          <w:tcPr>
            <w:tcW w:w="697" w:type="pct"/>
            <w:gridSpan w:val="2"/>
          </w:tcPr>
          <w:p w:rsidR="00853BC4" w:rsidRPr="00853BC4" w:rsidRDefault="00853BC4" w:rsidP="00853BC4">
            <w:pPr>
              <w:pStyle w:val="ConsPlusNormal"/>
            </w:pPr>
            <w:r w:rsidRPr="00853BC4">
              <w:t>федеральный бюджет</w:t>
            </w:r>
          </w:p>
        </w:tc>
        <w:tc>
          <w:tcPr>
            <w:tcW w:w="509" w:type="pct"/>
          </w:tcPr>
          <w:p w:rsidR="00853BC4" w:rsidRPr="00853BC4" w:rsidRDefault="00853BC4" w:rsidP="00853BC4">
            <w:pPr>
              <w:pStyle w:val="ConsPlusNormal"/>
            </w:pPr>
            <w:r w:rsidRPr="00853BC4">
              <w:t>8502800,00</w:t>
            </w:r>
          </w:p>
        </w:tc>
        <w:tc>
          <w:tcPr>
            <w:tcW w:w="439" w:type="pct"/>
            <w:gridSpan w:val="2"/>
          </w:tcPr>
          <w:p w:rsidR="00853BC4" w:rsidRPr="00853BC4" w:rsidRDefault="00853BC4" w:rsidP="00853BC4">
            <w:pPr>
              <w:pStyle w:val="ConsPlusNormal"/>
            </w:pPr>
            <w:r w:rsidRPr="00853BC4">
              <w:t>8502800,00</w:t>
            </w:r>
          </w:p>
        </w:tc>
        <w:tc>
          <w:tcPr>
            <w:tcW w:w="438" w:type="pct"/>
            <w:gridSpan w:val="3"/>
          </w:tcPr>
          <w:p w:rsidR="00853BC4" w:rsidRPr="00853BC4" w:rsidRDefault="00853BC4" w:rsidP="00853BC4">
            <w:pPr>
              <w:pStyle w:val="ConsPlusNormal"/>
            </w:pPr>
            <w:r w:rsidRPr="00853BC4">
              <w:t>0,00</w:t>
            </w:r>
          </w:p>
        </w:tc>
        <w:tc>
          <w:tcPr>
            <w:tcW w:w="439" w:type="pct"/>
            <w:gridSpan w:val="2"/>
          </w:tcPr>
          <w:p w:rsidR="00853BC4" w:rsidRPr="00853BC4" w:rsidRDefault="00853BC4" w:rsidP="00853BC4">
            <w:pPr>
              <w:pStyle w:val="ConsPlusNormal"/>
            </w:pPr>
            <w:r w:rsidRPr="00853BC4">
              <w:t>0,00</w:t>
            </w:r>
          </w:p>
        </w:tc>
        <w:tc>
          <w:tcPr>
            <w:tcW w:w="438" w:type="pct"/>
            <w:gridSpan w:val="2"/>
          </w:tcPr>
          <w:p w:rsidR="00853BC4" w:rsidRPr="00853BC4" w:rsidRDefault="00853BC4" w:rsidP="00853BC4">
            <w:pPr>
              <w:pStyle w:val="ConsPlusNormal"/>
            </w:pPr>
            <w:r w:rsidRPr="00853BC4">
              <w:t>0,00</w:t>
            </w:r>
          </w:p>
        </w:tc>
        <w:tc>
          <w:tcPr>
            <w:tcW w:w="439" w:type="pct"/>
            <w:gridSpan w:val="3"/>
          </w:tcPr>
          <w:p w:rsidR="00853BC4" w:rsidRPr="00853BC4" w:rsidRDefault="00853BC4" w:rsidP="00853BC4">
            <w:pPr>
              <w:pStyle w:val="ConsPlusNormal"/>
            </w:pPr>
            <w:r w:rsidRPr="00853BC4">
              <w:t>0,00</w:t>
            </w:r>
          </w:p>
        </w:tc>
        <w:tc>
          <w:tcPr>
            <w:tcW w:w="510" w:type="pct"/>
          </w:tcPr>
          <w:p w:rsidR="00853BC4" w:rsidRPr="00853BC4" w:rsidRDefault="00853BC4" w:rsidP="00853BC4">
            <w:pPr>
              <w:pStyle w:val="ConsPlusNormal"/>
            </w:pPr>
            <w:r w:rsidRPr="00853BC4">
              <w:t>0,00</w:t>
            </w:r>
          </w:p>
        </w:tc>
        <w:tc>
          <w:tcPr>
            <w:tcW w:w="483" w:type="pct"/>
          </w:tcPr>
          <w:p w:rsidR="00853BC4" w:rsidRPr="00853BC4" w:rsidRDefault="00853BC4" w:rsidP="00853BC4">
            <w:pPr>
              <w:pStyle w:val="ConsPlusNormal"/>
            </w:pPr>
            <w:r w:rsidRPr="00853BC4">
              <w:t>0,00</w:t>
            </w:r>
          </w:p>
        </w:tc>
      </w:tr>
      <w:tr w:rsidR="00853BC4" w:rsidRPr="00853BC4" w:rsidTr="00853BC4">
        <w:tc>
          <w:tcPr>
            <w:tcW w:w="608" w:type="pct"/>
            <w:vMerge/>
            <w:tcBorders>
              <w:bottom w:val="nil"/>
            </w:tcBorders>
          </w:tcPr>
          <w:p w:rsidR="00853BC4" w:rsidRPr="00853BC4" w:rsidRDefault="00853BC4" w:rsidP="00853BC4">
            <w:pPr>
              <w:pStyle w:val="ConsPlusNormal"/>
            </w:pPr>
          </w:p>
        </w:tc>
        <w:tc>
          <w:tcPr>
            <w:tcW w:w="697" w:type="pct"/>
            <w:gridSpan w:val="2"/>
          </w:tcPr>
          <w:p w:rsidR="00853BC4" w:rsidRPr="00853BC4" w:rsidRDefault="00853BC4" w:rsidP="00853BC4">
            <w:pPr>
              <w:pStyle w:val="ConsPlusNormal"/>
            </w:pPr>
            <w:r w:rsidRPr="00853BC4">
              <w:t>бюджет автономного округа</w:t>
            </w:r>
          </w:p>
        </w:tc>
        <w:tc>
          <w:tcPr>
            <w:tcW w:w="509" w:type="pct"/>
          </w:tcPr>
          <w:p w:rsidR="00853BC4" w:rsidRPr="00853BC4" w:rsidRDefault="00853BC4" w:rsidP="00853BC4">
            <w:pPr>
              <w:pStyle w:val="ConsPlusNormal"/>
            </w:pPr>
            <w:r w:rsidRPr="00853BC4">
              <w:t>63937378,00</w:t>
            </w:r>
          </w:p>
        </w:tc>
        <w:tc>
          <w:tcPr>
            <w:tcW w:w="439" w:type="pct"/>
            <w:gridSpan w:val="2"/>
          </w:tcPr>
          <w:p w:rsidR="00853BC4" w:rsidRPr="00853BC4" w:rsidRDefault="00853BC4" w:rsidP="00853BC4">
            <w:pPr>
              <w:pStyle w:val="ConsPlusNormal"/>
            </w:pPr>
            <w:r w:rsidRPr="00853BC4">
              <w:t>42712178,00</w:t>
            </w:r>
          </w:p>
        </w:tc>
        <w:tc>
          <w:tcPr>
            <w:tcW w:w="438" w:type="pct"/>
            <w:gridSpan w:val="3"/>
          </w:tcPr>
          <w:p w:rsidR="00853BC4" w:rsidRPr="00853BC4" w:rsidRDefault="00853BC4" w:rsidP="00853BC4">
            <w:pPr>
              <w:pStyle w:val="ConsPlusNormal"/>
            </w:pPr>
            <w:r w:rsidRPr="00853BC4">
              <w:t>10612600,00</w:t>
            </w:r>
          </w:p>
        </w:tc>
        <w:tc>
          <w:tcPr>
            <w:tcW w:w="439" w:type="pct"/>
            <w:gridSpan w:val="2"/>
          </w:tcPr>
          <w:p w:rsidR="00853BC4" w:rsidRPr="00853BC4" w:rsidRDefault="00853BC4" w:rsidP="00853BC4">
            <w:pPr>
              <w:pStyle w:val="ConsPlusNormal"/>
            </w:pPr>
            <w:r w:rsidRPr="00853BC4">
              <w:t>10612600,00</w:t>
            </w:r>
          </w:p>
        </w:tc>
        <w:tc>
          <w:tcPr>
            <w:tcW w:w="438" w:type="pct"/>
            <w:gridSpan w:val="2"/>
          </w:tcPr>
          <w:p w:rsidR="00853BC4" w:rsidRPr="00853BC4" w:rsidRDefault="00853BC4" w:rsidP="00853BC4">
            <w:pPr>
              <w:pStyle w:val="ConsPlusNormal"/>
            </w:pPr>
            <w:r w:rsidRPr="00853BC4">
              <w:t>0,00</w:t>
            </w:r>
          </w:p>
        </w:tc>
        <w:tc>
          <w:tcPr>
            <w:tcW w:w="439" w:type="pct"/>
            <w:gridSpan w:val="3"/>
          </w:tcPr>
          <w:p w:rsidR="00853BC4" w:rsidRPr="00853BC4" w:rsidRDefault="00853BC4" w:rsidP="00853BC4">
            <w:pPr>
              <w:pStyle w:val="ConsPlusNormal"/>
            </w:pPr>
            <w:r w:rsidRPr="00853BC4">
              <w:t>0,00</w:t>
            </w:r>
          </w:p>
        </w:tc>
        <w:tc>
          <w:tcPr>
            <w:tcW w:w="510" w:type="pct"/>
          </w:tcPr>
          <w:p w:rsidR="00853BC4" w:rsidRPr="00853BC4" w:rsidRDefault="00853BC4" w:rsidP="00853BC4">
            <w:pPr>
              <w:pStyle w:val="ConsPlusNormal"/>
            </w:pPr>
            <w:r w:rsidRPr="00853BC4">
              <w:t>0,00</w:t>
            </w:r>
          </w:p>
        </w:tc>
        <w:tc>
          <w:tcPr>
            <w:tcW w:w="483" w:type="pct"/>
          </w:tcPr>
          <w:p w:rsidR="00853BC4" w:rsidRPr="00853BC4" w:rsidRDefault="00853BC4" w:rsidP="00853BC4">
            <w:pPr>
              <w:pStyle w:val="ConsPlusNormal"/>
            </w:pPr>
            <w:r w:rsidRPr="00853BC4">
              <w:t>0,00</w:t>
            </w:r>
          </w:p>
        </w:tc>
      </w:tr>
      <w:tr w:rsidR="00853BC4" w:rsidRPr="00853BC4" w:rsidTr="00853BC4">
        <w:tblPrEx>
          <w:tblBorders>
            <w:insideH w:val="nil"/>
          </w:tblBorders>
        </w:tblPrEx>
        <w:tc>
          <w:tcPr>
            <w:tcW w:w="608" w:type="pct"/>
            <w:vMerge/>
            <w:tcBorders>
              <w:bottom w:val="nil"/>
            </w:tcBorders>
          </w:tcPr>
          <w:p w:rsidR="00853BC4" w:rsidRPr="00853BC4" w:rsidRDefault="00853BC4" w:rsidP="00853BC4">
            <w:pPr>
              <w:pStyle w:val="ConsPlusNormal"/>
            </w:pPr>
          </w:p>
        </w:tc>
        <w:tc>
          <w:tcPr>
            <w:tcW w:w="697" w:type="pct"/>
            <w:gridSpan w:val="2"/>
            <w:tcBorders>
              <w:bottom w:val="nil"/>
            </w:tcBorders>
          </w:tcPr>
          <w:p w:rsidR="00853BC4" w:rsidRPr="00853BC4" w:rsidRDefault="00853BC4" w:rsidP="00853BC4">
            <w:pPr>
              <w:pStyle w:val="ConsPlusNormal"/>
            </w:pPr>
            <w:r w:rsidRPr="00853BC4">
              <w:t>бюджет города</w:t>
            </w:r>
          </w:p>
        </w:tc>
        <w:tc>
          <w:tcPr>
            <w:tcW w:w="509" w:type="pct"/>
            <w:tcBorders>
              <w:bottom w:val="nil"/>
            </w:tcBorders>
          </w:tcPr>
          <w:p w:rsidR="00853BC4" w:rsidRPr="00853BC4" w:rsidRDefault="00853BC4" w:rsidP="00853BC4">
            <w:pPr>
              <w:pStyle w:val="ConsPlusNormal"/>
            </w:pPr>
            <w:r w:rsidRPr="00853BC4">
              <w:t>2099962762,34</w:t>
            </w:r>
          </w:p>
        </w:tc>
        <w:tc>
          <w:tcPr>
            <w:tcW w:w="439" w:type="pct"/>
            <w:gridSpan w:val="2"/>
            <w:tcBorders>
              <w:bottom w:val="nil"/>
            </w:tcBorders>
          </w:tcPr>
          <w:p w:rsidR="00853BC4" w:rsidRPr="00853BC4" w:rsidRDefault="00853BC4" w:rsidP="00853BC4">
            <w:pPr>
              <w:pStyle w:val="ConsPlusNormal"/>
            </w:pPr>
            <w:r w:rsidRPr="00853BC4">
              <w:t>250766596,72</w:t>
            </w:r>
          </w:p>
        </w:tc>
        <w:tc>
          <w:tcPr>
            <w:tcW w:w="438" w:type="pct"/>
            <w:gridSpan w:val="3"/>
            <w:tcBorders>
              <w:bottom w:val="nil"/>
            </w:tcBorders>
          </w:tcPr>
          <w:p w:rsidR="00853BC4" w:rsidRPr="00853BC4" w:rsidRDefault="00853BC4" w:rsidP="00853BC4">
            <w:pPr>
              <w:pStyle w:val="ConsPlusNormal"/>
            </w:pPr>
            <w:r w:rsidRPr="00853BC4">
              <w:t>266532694,27</w:t>
            </w:r>
          </w:p>
        </w:tc>
        <w:tc>
          <w:tcPr>
            <w:tcW w:w="439" w:type="pct"/>
            <w:gridSpan w:val="2"/>
            <w:tcBorders>
              <w:bottom w:val="nil"/>
            </w:tcBorders>
          </w:tcPr>
          <w:p w:rsidR="00853BC4" w:rsidRPr="00853BC4" w:rsidRDefault="00853BC4" w:rsidP="00853BC4">
            <w:pPr>
              <w:pStyle w:val="ConsPlusNormal"/>
            </w:pPr>
            <w:r w:rsidRPr="00853BC4">
              <w:t>254532694,27</w:t>
            </w:r>
          </w:p>
        </w:tc>
        <w:tc>
          <w:tcPr>
            <w:tcW w:w="438" w:type="pct"/>
            <w:gridSpan w:val="2"/>
            <w:tcBorders>
              <w:bottom w:val="nil"/>
            </w:tcBorders>
          </w:tcPr>
          <w:p w:rsidR="00853BC4" w:rsidRPr="00853BC4" w:rsidRDefault="00853BC4" w:rsidP="00853BC4">
            <w:pPr>
              <w:pStyle w:val="ConsPlusNormal"/>
            </w:pPr>
            <w:r w:rsidRPr="00853BC4">
              <w:t>564532694,27</w:t>
            </w:r>
          </w:p>
        </w:tc>
        <w:tc>
          <w:tcPr>
            <w:tcW w:w="439" w:type="pct"/>
            <w:gridSpan w:val="3"/>
            <w:tcBorders>
              <w:bottom w:val="nil"/>
            </w:tcBorders>
          </w:tcPr>
          <w:p w:rsidR="00853BC4" w:rsidRPr="00853BC4" w:rsidRDefault="00853BC4" w:rsidP="00853BC4">
            <w:pPr>
              <w:pStyle w:val="ConsPlusNormal"/>
            </w:pPr>
            <w:r w:rsidRPr="00853BC4">
              <w:t>254532694,27</w:t>
            </w:r>
          </w:p>
        </w:tc>
        <w:tc>
          <w:tcPr>
            <w:tcW w:w="510" w:type="pct"/>
            <w:tcBorders>
              <w:bottom w:val="nil"/>
            </w:tcBorders>
          </w:tcPr>
          <w:p w:rsidR="00853BC4" w:rsidRPr="00853BC4" w:rsidRDefault="00853BC4" w:rsidP="00853BC4">
            <w:pPr>
              <w:pStyle w:val="ConsPlusNormal"/>
            </w:pPr>
            <w:r w:rsidRPr="00853BC4">
              <w:t>254532694,27</w:t>
            </w:r>
          </w:p>
        </w:tc>
        <w:tc>
          <w:tcPr>
            <w:tcW w:w="483" w:type="pct"/>
            <w:tcBorders>
              <w:bottom w:val="nil"/>
            </w:tcBorders>
          </w:tcPr>
          <w:p w:rsidR="00853BC4" w:rsidRPr="00853BC4" w:rsidRDefault="00853BC4" w:rsidP="00853BC4">
            <w:pPr>
              <w:pStyle w:val="ConsPlusNormal"/>
            </w:pPr>
            <w:r w:rsidRPr="00853BC4">
              <w:t>254532694,27</w:t>
            </w:r>
          </w:p>
        </w:tc>
      </w:tr>
      <w:tr w:rsidR="00853BC4" w:rsidRPr="00853BC4" w:rsidTr="00853BC4">
        <w:tc>
          <w:tcPr>
            <w:tcW w:w="608" w:type="pct"/>
            <w:vMerge w:val="restart"/>
            <w:tcBorders>
              <w:bottom w:val="nil"/>
            </w:tcBorders>
          </w:tcPr>
          <w:p w:rsidR="00853BC4" w:rsidRPr="00853BC4" w:rsidRDefault="00853BC4" w:rsidP="00853BC4">
            <w:pPr>
              <w:pStyle w:val="ConsPlusNormal"/>
            </w:pPr>
            <w:r w:rsidRPr="00853BC4">
              <w:t xml:space="preserve">Параметры финансового обеспечения региональных проектов, проектов Ханты-Мансийского </w:t>
            </w:r>
            <w:r w:rsidRPr="00853BC4">
              <w:lastRenderedPageBreak/>
              <w:t>автономного округа - Югры, муниципальных проектов Администрации города Ханты-Мансийска</w:t>
            </w:r>
          </w:p>
        </w:tc>
        <w:tc>
          <w:tcPr>
            <w:tcW w:w="697" w:type="pct"/>
            <w:gridSpan w:val="2"/>
            <w:vMerge w:val="restart"/>
          </w:tcPr>
          <w:p w:rsidR="00853BC4" w:rsidRPr="00853BC4" w:rsidRDefault="00853BC4" w:rsidP="00853BC4">
            <w:pPr>
              <w:pStyle w:val="ConsPlusNormal"/>
              <w:jc w:val="center"/>
            </w:pPr>
            <w:r w:rsidRPr="00853BC4">
              <w:lastRenderedPageBreak/>
              <w:t>Источники финансирования</w:t>
            </w:r>
          </w:p>
        </w:tc>
        <w:tc>
          <w:tcPr>
            <w:tcW w:w="3695" w:type="pct"/>
            <w:gridSpan w:val="15"/>
          </w:tcPr>
          <w:p w:rsidR="00853BC4" w:rsidRPr="00853BC4" w:rsidRDefault="00853BC4" w:rsidP="00853BC4">
            <w:pPr>
              <w:pStyle w:val="ConsPlusNormal"/>
              <w:jc w:val="center"/>
            </w:pPr>
            <w:r w:rsidRPr="00853BC4">
              <w:t>Расходы по годам (рублей)</w:t>
            </w:r>
          </w:p>
        </w:tc>
      </w:tr>
      <w:tr w:rsidR="00853BC4" w:rsidRPr="00853BC4" w:rsidTr="00853BC4">
        <w:tc>
          <w:tcPr>
            <w:tcW w:w="608" w:type="pct"/>
            <w:vMerge/>
            <w:tcBorders>
              <w:bottom w:val="nil"/>
            </w:tcBorders>
          </w:tcPr>
          <w:p w:rsidR="00853BC4" w:rsidRPr="00853BC4" w:rsidRDefault="00853BC4" w:rsidP="00853BC4">
            <w:pPr>
              <w:pStyle w:val="ConsPlusNormal"/>
            </w:pPr>
          </w:p>
        </w:tc>
        <w:tc>
          <w:tcPr>
            <w:tcW w:w="697" w:type="pct"/>
            <w:gridSpan w:val="2"/>
            <w:vMerge/>
          </w:tcPr>
          <w:p w:rsidR="00853BC4" w:rsidRPr="00853BC4" w:rsidRDefault="00853BC4" w:rsidP="00853BC4">
            <w:pPr>
              <w:pStyle w:val="ConsPlusNormal"/>
            </w:pPr>
          </w:p>
        </w:tc>
        <w:tc>
          <w:tcPr>
            <w:tcW w:w="509" w:type="pct"/>
          </w:tcPr>
          <w:p w:rsidR="00853BC4" w:rsidRPr="00853BC4" w:rsidRDefault="00853BC4" w:rsidP="00853BC4">
            <w:pPr>
              <w:pStyle w:val="ConsPlusNormal"/>
              <w:jc w:val="center"/>
            </w:pPr>
            <w:r w:rsidRPr="00853BC4">
              <w:t>всего</w:t>
            </w:r>
          </w:p>
        </w:tc>
        <w:tc>
          <w:tcPr>
            <w:tcW w:w="439" w:type="pct"/>
            <w:gridSpan w:val="2"/>
          </w:tcPr>
          <w:p w:rsidR="00853BC4" w:rsidRPr="00853BC4" w:rsidRDefault="00853BC4" w:rsidP="00853BC4">
            <w:pPr>
              <w:pStyle w:val="ConsPlusNormal"/>
              <w:jc w:val="center"/>
            </w:pPr>
            <w:r w:rsidRPr="00853BC4">
              <w:t>2024 год</w:t>
            </w:r>
          </w:p>
        </w:tc>
        <w:tc>
          <w:tcPr>
            <w:tcW w:w="438" w:type="pct"/>
            <w:gridSpan w:val="3"/>
          </w:tcPr>
          <w:p w:rsidR="00853BC4" w:rsidRPr="00853BC4" w:rsidRDefault="00853BC4" w:rsidP="00853BC4">
            <w:pPr>
              <w:pStyle w:val="ConsPlusNormal"/>
              <w:jc w:val="center"/>
            </w:pPr>
            <w:r w:rsidRPr="00853BC4">
              <w:t>2025 год</w:t>
            </w:r>
          </w:p>
        </w:tc>
        <w:tc>
          <w:tcPr>
            <w:tcW w:w="439" w:type="pct"/>
            <w:gridSpan w:val="2"/>
          </w:tcPr>
          <w:p w:rsidR="00853BC4" w:rsidRPr="00853BC4" w:rsidRDefault="00853BC4" w:rsidP="00853BC4">
            <w:pPr>
              <w:pStyle w:val="ConsPlusNormal"/>
              <w:jc w:val="center"/>
            </w:pPr>
            <w:r w:rsidRPr="00853BC4">
              <w:t>2026 год</w:t>
            </w:r>
          </w:p>
        </w:tc>
        <w:tc>
          <w:tcPr>
            <w:tcW w:w="438" w:type="pct"/>
            <w:gridSpan w:val="2"/>
          </w:tcPr>
          <w:p w:rsidR="00853BC4" w:rsidRPr="00853BC4" w:rsidRDefault="00853BC4" w:rsidP="00853BC4">
            <w:pPr>
              <w:pStyle w:val="ConsPlusNormal"/>
              <w:jc w:val="center"/>
            </w:pPr>
            <w:r w:rsidRPr="00853BC4">
              <w:t>2027 год</w:t>
            </w:r>
          </w:p>
        </w:tc>
        <w:tc>
          <w:tcPr>
            <w:tcW w:w="439" w:type="pct"/>
            <w:gridSpan w:val="3"/>
          </w:tcPr>
          <w:p w:rsidR="00853BC4" w:rsidRPr="00853BC4" w:rsidRDefault="00853BC4" w:rsidP="00853BC4">
            <w:pPr>
              <w:pStyle w:val="ConsPlusNormal"/>
              <w:jc w:val="center"/>
            </w:pPr>
            <w:r w:rsidRPr="00853BC4">
              <w:t>2028 год</w:t>
            </w:r>
          </w:p>
        </w:tc>
        <w:tc>
          <w:tcPr>
            <w:tcW w:w="510" w:type="pct"/>
          </w:tcPr>
          <w:p w:rsidR="00853BC4" w:rsidRPr="00853BC4" w:rsidRDefault="00853BC4" w:rsidP="00853BC4">
            <w:pPr>
              <w:pStyle w:val="ConsPlusNormal"/>
              <w:jc w:val="center"/>
            </w:pPr>
            <w:r w:rsidRPr="00853BC4">
              <w:t>2029 год</w:t>
            </w:r>
          </w:p>
        </w:tc>
        <w:tc>
          <w:tcPr>
            <w:tcW w:w="483" w:type="pct"/>
          </w:tcPr>
          <w:p w:rsidR="00853BC4" w:rsidRPr="00853BC4" w:rsidRDefault="00853BC4" w:rsidP="00853BC4">
            <w:pPr>
              <w:pStyle w:val="ConsPlusNormal"/>
              <w:jc w:val="center"/>
            </w:pPr>
            <w:r w:rsidRPr="00853BC4">
              <w:t>2030 год</w:t>
            </w:r>
          </w:p>
        </w:tc>
      </w:tr>
      <w:tr w:rsidR="00853BC4" w:rsidRPr="00853BC4" w:rsidTr="00853BC4">
        <w:tc>
          <w:tcPr>
            <w:tcW w:w="608" w:type="pct"/>
            <w:vMerge/>
            <w:tcBorders>
              <w:bottom w:val="nil"/>
            </w:tcBorders>
          </w:tcPr>
          <w:p w:rsidR="00853BC4" w:rsidRPr="00853BC4" w:rsidRDefault="00853BC4" w:rsidP="00853BC4">
            <w:pPr>
              <w:pStyle w:val="ConsPlusNormal"/>
            </w:pPr>
          </w:p>
        </w:tc>
        <w:tc>
          <w:tcPr>
            <w:tcW w:w="697" w:type="pct"/>
            <w:gridSpan w:val="2"/>
            <w:vMerge/>
          </w:tcPr>
          <w:p w:rsidR="00853BC4" w:rsidRPr="00853BC4" w:rsidRDefault="00853BC4" w:rsidP="00853BC4">
            <w:pPr>
              <w:pStyle w:val="ConsPlusNormal"/>
            </w:pPr>
          </w:p>
        </w:tc>
        <w:tc>
          <w:tcPr>
            <w:tcW w:w="3695" w:type="pct"/>
            <w:gridSpan w:val="15"/>
          </w:tcPr>
          <w:p w:rsidR="00853BC4" w:rsidRPr="00853BC4" w:rsidRDefault="00853BC4" w:rsidP="00853BC4">
            <w:pPr>
              <w:pStyle w:val="ConsPlusNormal"/>
              <w:jc w:val="center"/>
            </w:pPr>
            <w:r w:rsidRPr="00853BC4">
              <w:t>Портфель проектов "Жилье и городская среда",</w:t>
            </w:r>
          </w:p>
          <w:p w:rsidR="00853BC4" w:rsidRPr="00853BC4" w:rsidRDefault="00853BC4" w:rsidP="00853BC4">
            <w:pPr>
              <w:pStyle w:val="ConsPlusNormal"/>
              <w:jc w:val="center"/>
            </w:pPr>
            <w:r w:rsidRPr="00853BC4">
              <w:t>региональный проект "Формирование комфортной городской среды"</w:t>
            </w:r>
          </w:p>
        </w:tc>
      </w:tr>
      <w:tr w:rsidR="00853BC4" w:rsidRPr="00853BC4" w:rsidTr="00853BC4">
        <w:tc>
          <w:tcPr>
            <w:tcW w:w="608" w:type="pct"/>
            <w:vMerge/>
            <w:tcBorders>
              <w:bottom w:val="nil"/>
            </w:tcBorders>
          </w:tcPr>
          <w:p w:rsidR="00853BC4" w:rsidRPr="00853BC4" w:rsidRDefault="00853BC4" w:rsidP="00853BC4">
            <w:pPr>
              <w:pStyle w:val="ConsPlusNormal"/>
            </w:pPr>
          </w:p>
        </w:tc>
        <w:tc>
          <w:tcPr>
            <w:tcW w:w="697" w:type="pct"/>
            <w:gridSpan w:val="2"/>
          </w:tcPr>
          <w:p w:rsidR="00853BC4" w:rsidRPr="00853BC4" w:rsidRDefault="00853BC4" w:rsidP="00853BC4">
            <w:pPr>
              <w:pStyle w:val="ConsPlusNormal"/>
            </w:pPr>
            <w:r w:rsidRPr="00853BC4">
              <w:t>всего</w:t>
            </w:r>
          </w:p>
        </w:tc>
        <w:tc>
          <w:tcPr>
            <w:tcW w:w="509" w:type="pct"/>
          </w:tcPr>
          <w:p w:rsidR="00853BC4" w:rsidRPr="00853BC4" w:rsidRDefault="00853BC4" w:rsidP="00853BC4">
            <w:pPr>
              <w:pStyle w:val="ConsPlusNormal"/>
            </w:pPr>
            <w:r w:rsidRPr="00853BC4">
              <w:t>27303597,50</w:t>
            </w:r>
          </w:p>
        </w:tc>
        <w:tc>
          <w:tcPr>
            <w:tcW w:w="439" w:type="pct"/>
            <w:gridSpan w:val="2"/>
          </w:tcPr>
          <w:p w:rsidR="00853BC4" w:rsidRPr="00853BC4" w:rsidRDefault="00853BC4" w:rsidP="00853BC4">
            <w:pPr>
              <w:pStyle w:val="ConsPlusNormal"/>
            </w:pPr>
            <w:r w:rsidRPr="00853BC4">
              <w:t>27303597,50</w:t>
            </w:r>
          </w:p>
        </w:tc>
        <w:tc>
          <w:tcPr>
            <w:tcW w:w="438" w:type="pct"/>
            <w:gridSpan w:val="3"/>
          </w:tcPr>
          <w:p w:rsidR="00853BC4" w:rsidRPr="00853BC4" w:rsidRDefault="00853BC4" w:rsidP="00853BC4">
            <w:pPr>
              <w:pStyle w:val="ConsPlusNormal"/>
            </w:pPr>
            <w:r w:rsidRPr="00853BC4">
              <w:t>0,00</w:t>
            </w:r>
          </w:p>
        </w:tc>
        <w:tc>
          <w:tcPr>
            <w:tcW w:w="439" w:type="pct"/>
            <w:gridSpan w:val="2"/>
          </w:tcPr>
          <w:p w:rsidR="00853BC4" w:rsidRPr="00853BC4" w:rsidRDefault="00853BC4" w:rsidP="00853BC4">
            <w:pPr>
              <w:pStyle w:val="ConsPlusNormal"/>
            </w:pPr>
            <w:r w:rsidRPr="00853BC4">
              <w:t>0,00</w:t>
            </w:r>
          </w:p>
        </w:tc>
        <w:tc>
          <w:tcPr>
            <w:tcW w:w="438" w:type="pct"/>
            <w:gridSpan w:val="2"/>
          </w:tcPr>
          <w:p w:rsidR="00853BC4" w:rsidRPr="00853BC4" w:rsidRDefault="00853BC4" w:rsidP="00853BC4">
            <w:pPr>
              <w:pStyle w:val="ConsPlusNormal"/>
            </w:pPr>
            <w:r w:rsidRPr="00853BC4">
              <w:t>0,00</w:t>
            </w:r>
          </w:p>
        </w:tc>
        <w:tc>
          <w:tcPr>
            <w:tcW w:w="439" w:type="pct"/>
            <w:gridSpan w:val="3"/>
          </w:tcPr>
          <w:p w:rsidR="00853BC4" w:rsidRPr="00853BC4" w:rsidRDefault="00853BC4" w:rsidP="00853BC4">
            <w:pPr>
              <w:pStyle w:val="ConsPlusNormal"/>
            </w:pPr>
            <w:r w:rsidRPr="00853BC4">
              <w:t>0,00</w:t>
            </w:r>
          </w:p>
        </w:tc>
        <w:tc>
          <w:tcPr>
            <w:tcW w:w="510" w:type="pct"/>
          </w:tcPr>
          <w:p w:rsidR="00853BC4" w:rsidRPr="00853BC4" w:rsidRDefault="00853BC4" w:rsidP="00853BC4">
            <w:pPr>
              <w:pStyle w:val="ConsPlusNormal"/>
            </w:pPr>
            <w:r w:rsidRPr="00853BC4">
              <w:t>0,00</w:t>
            </w:r>
          </w:p>
        </w:tc>
        <w:tc>
          <w:tcPr>
            <w:tcW w:w="483" w:type="pct"/>
          </w:tcPr>
          <w:p w:rsidR="00853BC4" w:rsidRPr="00853BC4" w:rsidRDefault="00853BC4" w:rsidP="00853BC4">
            <w:pPr>
              <w:pStyle w:val="ConsPlusNormal"/>
            </w:pPr>
            <w:r w:rsidRPr="00853BC4">
              <w:t>0,00</w:t>
            </w:r>
          </w:p>
        </w:tc>
      </w:tr>
      <w:tr w:rsidR="00853BC4" w:rsidRPr="00853BC4" w:rsidTr="00853BC4">
        <w:tc>
          <w:tcPr>
            <w:tcW w:w="608" w:type="pct"/>
            <w:vMerge/>
            <w:tcBorders>
              <w:bottom w:val="nil"/>
            </w:tcBorders>
          </w:tcPr>
          <w:p w:rsidR="00853BC4" w:rsidRPr="00853BC4" w:rsidRDefault="00853BC4" w:rsidP="00853BC4">
            <w:pPr>
              <w:pStyle w:val="ConsPlusNormal"/>
            </w:pPr>
          </w:p>
        </w:tc>
        <w:tc>
          <w:tcPr>
            <w:tcW w:w="697" w:type="pct"/>
            <w:gridSpan w:val="2"/>
          </w:tcPr>
          <w:p w:rsidR="00853BC4" w:rsidRPr="00853BC4" w:rsidRDefault="00853BC4" w:rsidP="00853BC4">
            <w:pPr>
              <w:pStyle w:val="ConsPlusNormal"/>
            </w:pPr>
            <w:r w:rsidRPr="00853BC4">
              <w:t>федеральный бюджет</w:t>
            </w:r>
          </w:p>
        </w:tc>
        <w:tc>
          <w:tcPr>
            <w:tcW w:w="509" w:type="pct"/>
          </w:tcPr>
          <w:p w:rsidR="00853BC4" w:rsidRPr="00853BC4" w:rsidRDefault="00853BC4" w:rsidP="00853BC4">
            <w:pPr>
              <w:pStyle w:val="ConsPlusNormal"/>
            </w:pPr>
            <w:r w:rsidRPr="00853BC4">
              <w:t>8502800,00</w:t>
            </w:r>
          </w:p>
        </w:tc>
        <w:tc>
          <w:tcPr>
            <w:tcW w:w="439" w:type="pct"/>
            <w:gridSpan w:val="2"/>
          </w:tcPr>
          <w:p w:rsidR="00853BC4" w:rsidRPr="00853BC4" w:rsidRDefault="00853BC4" w:rsidP="00853BC4">
            <w:pPr>
              <w:pStyle w:val="ConsPlusNormal"/>
            </w:pPr>
            <w:r w:rsidRPr="00853BC4">
              <w:t>8502800,00</w:t>
            </w:r>
          </w:p>
        </w:tc>
        <w:tc>
          <w:tcPr>
            <w:tcW w:w="438" w:type="pct"/>
            <w:gridSpan w:val="3"/>
          </w:tcPr>
          <w:p w:rsidR="00853BC4" w:rsidRPr="00853BC4" w:rsidRDefault="00853BC4" w:rsidP="00853BC4">
            <w:pPr>
              <w:pStyle w:val="ConsPlusNormal"/>
            </w:pPr>
            <w:r w:rsidRPr="00853BC4">
              <w:t>0,00</w:t>
            </w:r>
          </w:p>
        </w:tc>
        <w:tc>
          <w:tcPr>
            <w:tcW w:w="439" w:type="pct"/>
            <w:gridSpan w:val="2"/>
          </w:tcPr>
          <w:p w:rsidR="00853BC4" w:rsidRPr="00853BC4" w:rsidRDefault="00853BC4" w:rsidP="00853BC4">
            <w:pPr>
              <w:pStyle w:val="ConsPlusNormal"/>
            </w:pPr>
            <w:r w:rsidRPr="00853BC4">
              <w:t>0,00</w:t>
            </w:r>
          </w:p>
        </w:tc>
        <w:tc>
          <w:tcPr>
            <w:tcW w:w="438" w:type="pct"/>
            <w:gridSpan w:val="2"/>
          </w:tcPr>
          <w:p w:rsidR="00853BC4" w:rsidRPr="00853BC4" w:rsidRDefault="00853BC4" w:rsidP="00853BC4">
            <w:pPr>
              <w:pStyle w:val="ConsPlusNormal"/>
            </w:pPr>
            <w:r w:rsidRPr="00853BC4">
              <w:t>0,00</w:t>
            </w:r>
          </w:p>
        </w:tc>
        <w:tc>
          <w:tcPr>
            <w:tcW w:w="439" w:type="pct"/>
            <w:gridSpan w:val="3"/>
          </w:tcPr>
          <w:p w:rsidR="00853BC4" w:rsidRPr="00853BC4" w:rsidRDefault="00853BC4" w:rsidP="00853BC4">
            <w:pPr>
              <w:pStyle w:val="ConsPlusNormal"/>
            </w:pPr>
            <w:r w:rsidRPr="00853BC4">
              <w:t>0,00</w:t>
            </w:r>
          </w:p>
        </w:tc>
        <w:tc>
          <w:tcPr>
            <w:tcW w:w="510" w:type="pct"/>
          </w:tcPr>
          <w:p w:rsidR="00853BC4" w:rsidRPr="00853BC4" w:rsidRDefault="00853BC4" w:rsidP="00853BC4">
            <w:pPr>
              <w:pStyle w:val="ConsPlusNormal"/>
            </w:pPr>
            <w:r w:rsidRPr="00853BC4">
              <w:t>0,00</w:t>
            </w:r>
          </w:p>
        </w:tc>
        <w:tc>
          <w:tcPr>
            <w:tcW w:w="483" w:type="pct"/>
          </w:tcPr>
          <w:p w:rsidR="00853BC4" w:rsidRPr="00853BC4" w:rsidRDefault="00853BC4" w:rsidP="00853BC4">
            <w:pPr>
              <w:pStyle w:val="ConsPlusNormal"/>
            </w:pPr>
            <w:r w:rsidRPr="00853BC4">
              <w:t>0,00</w:t>
            </w:r>
          </w:p>
        </w:tc>
      </w:tr>
      <w:tr w:rsidR="00853BC4" w:rsidRPr="00853BC4" w:rsidTr="00853BC4">
        <w:tc>
          <w:tcPr>
            <w:tcW w:w="608" w:type="pct"/>
            <w:vMerge/>
            <w:tcBorders>
              <w:bottom w:val="nil"/>
            </w:tcBorders>
          </w:tcPr>
          <w:p w:rsidR="00853BC4" w:rsidRPr="00853BC4" w:rsidRDefault="00853BC4" w:rsidP="00853BC4">
            <w:pPr>
              <w:pStyle w:val="ConsPlusNormal"/>
            </w:pPr>
          </w:p>
        </w:tc>
        <w:tc>
          <w:tcPr>
            <w:tcW w:w="697" w:type="pct"/>
            <w:gridSpan w:val="2"/>
          </w:tcPr>
          <w:p w:rsidR="00853BC4" w:rsidRPr="00853BC4" w:rsidRDefault="00853BC4" w:rsidP="00853BC4">
            <w:pPr>
              <w:pStyle w:val="ConsPlusNormal"/>
            </w:pPr>
            <w:r w:rsidRPr="00853BC4">
              <w:t>бюджет автономного округа</w:t>
            </w:r>
          </w:p>
        </w:tc>
        <w:tc>
          <w:tcPr>
            <w:tcW w:w="509" w:type="pct"/>
          </w:tcPr>
          <w:p w:rsidR="00853BC4" w:rsidRPr="00853BC4" w:rsidRDefault="00853BC4" w:rsidP="00853BC4">
            <w:pPr>
              <w:pStyle w:val="ConsPlusNormal"/>
            </w:pPr>
            <w:r w:rsidRPr="00853BC4">
              <w:t>13340078,00</w:t>
            </w:r>
          </w:p>
        </w:tc>
        <w:tc>
          <w:tcPr>
            <w:tcW w:w="439" w:type="pct"/>
            <w:gridSpan w:val="2"/>
          </w:tcPr>
          <w:p w:rsidR="00853BC4" w:rsidRPr="00853BC4" w:rsidRDefault="00853BC4" w:rsidP="00853BC4">
            <w:pPr>
              <w:pStyle w:val="ConsPlusNormal"/>
            </w:pPr>
            <w:r w:rsidRPr="00853BC4">
              <w:t>13340078,00</w:t>
            </w:r>
          </w:p>
        </w:tc>
        <w:tc>
          <w:tcPr>
            <w:tcW w:w="438" w:type="pct"/>
            <w:gridSpan w:val="3"/>
          </w:tcPr>
          <w:p w:rsidR="00853BC4" w:rsidRPr="00853BC4" w:rsidRDefault="00853BC4" w:rsidP="00853BC4">
            <w:pPr>
              <w:pStyle w:val="ConsPlusNormal"/>
            </w:pPr>
            <w:r w:rsidRPr="00853BC4">
              <w:t>0,00</w:t>
            </w:r>
          </w:p>
        </w:tc>
        <w:tc>
          <w:tcPr>
            <w:tcW w:w="439" w:type="pct"/>
            <w:gridSpan w:val="2"/>
          </w:tcPr>
          <w:p w:rsidR="00853BC4" w:rsidRPr="00853BC4" w:rsidRDefault="00853BC4" w:rsidP="00853BC4">
            <w:pPr>
              <w:pStyle w:val="ConsPlusNormal"/>
            </w:pPr>
            <w:r w:rsidRPr="00853BC4">
              <w:t>0,00</w:t>
            </w:r>
          </w:p>
        </w:tc>
        <w:tc>
          <w:tcPr>
            <w:tcW w:w="438" w:type="pct"/>
            <w:gridSpan w:val="2"/>
          </w:tcPr>
          <w:p w:rsidR="00853BC4" w:rsidRPr="00853BC4" w:rsidRDefault="00853BC4" w:rsidP="00853BC4">
            <w:pPr>
              <w:pStyle w:val="ConsPlusNormal"/>
            </w:pPr>
            <w:r w:rsidRPr="00853BC4">
              <w:t>0,00</w:t>
            </w:r>
          </w:p>
        </w:tc>
        <w:tc>
          <w:tcPr>
            <w:tcW w:w="439" w:type="pct"/>
            <w:gridSpan w:val="3"/>
          </w:tcPr>
          <w:p w:rsidR="00853BC4" w:rsidRPr="00853BC4" w:rsidRDefault="00853BC4" w:rsidP="00853BC4">
            <w:pPr>
              <w:pStyle w:val="ConsPlusNormal"/>
            </w:pPr>
            <w:r w:rsidRPr="00853BC4">
              <w:t>0,00</w:t>
            </w:r>
          </w:p>
        </w:tc>
        <w:tc>
          <w:tcPr>
            <w:tcW w:w="510" w:type="pct"/>
          </w:tcPr>
          <w:p w:rsidR="00853BC4" w:rsidRPr="00853BC4" w:rsidRDefault="00853BC4" w:rsidP="00853BC4">
            <w:pPr>
              <w:pStyle w:val="ConsPlusNormal"/>
            </w:pPr>
            <w:r w:rsidRPr="00853BC4">
              <w:t>0,00</w:t>
            </w:r>
          </w:p>
        </w:tc>
        <w:tc>
          <w:tcPr>
            <w:tcW w:w="483" w:type="pct"/>
          </w:tcPr>
          <w:p w:rsidR="00853BC4" w:rsidRPr="00853BC4" w:rsidRDefault="00853BC4" w:rsidP="00853BC4">
            <w:pPr>
              <w:pStyle w:val="ConsPlusNormal"/>
            </w:pPr>
            <w:r w:rsidRPr="00853BC4">
              <w:t>0,00</w:t>
            </w:r>
          </w:p>
        </w:tc>
      </w:tr>
      <w:tr w:rsidR="00853BC4" w:rsidRPr="00853BC4" w:rsidTr="00853BC4">
        <w:tblPrEx>
          <w:tblBorders>
            <w:insideH w:val="nil"/>
          </w:tblBorders>
        </w:tblPrEx>
        <w:tc>
          <w:tcPr>
            <w:tcW w:w="608" w:type="pct"/>
            <w:vMerge/>
            <w:tcBorders>
              <w:bottom w:val="nil"/>
            </w:tcBorders>
          </w:tcPr>
          <w:p w:rsidR="00853BC4" w:rsidRPr="00853BC4" w:rsidRDefault="00853BC4" w:rsidP="00853BC4">
            <w:pPr>
              <w:pStyle w:val="ConsPlusNormal"/>
            </w:pPr>
          </w:p>
        </w:tc>
        <w:tc>
          <w:tcPr>
            <w:tcW w:w="697" w:type="pct"/>
            <w:gridSpan w:val="2"/>
            <w:tcBorders>
              <w:bottom w:val="nil"/>
            </w:tcBorders>
          </w:tcPr>
          <w:p w:rsidR="00853BC4" w:rsidRPr="00853BC4" w:rsidRDefault="00853BC4" w:rsidP="00853BC4">
            <w:pPr>
              <w:pStyle w:val="ConsPlusNormal"/>
            </w:pPr>
            <w:r w:rsidRPr="00853BC4">
              <w:t>бюджет города</w:t>
            </w:r>
          </w:p>
        </w:tc>
        <w:tc>
          <w:tcPr>
            <w:tcW w:w="509" w:type="pct"/>
            <w:tcBorders>
              <w:bottom w:val="nil"/>
            </w:tcBorders>
          </w:tcPr>
          <w:p w:rsidR="00853BC4" w:rsidRPr="00853BC4" w:rsidRDefault="00853BC4" w:rsidP="00853BC4">
            <w:pPr>
              <w:pStyle w:val="ConsPlusNormal"/>
            </w:pPr>
            <w:r w:rsidRPr="00853BC4">
              <w:t>5460719,50</w:t>
            </w:r>
          </w:p>
        </w:tc>
        <w:tc>
          <w:tcPr>
            <w:tcW w:w="439" w:type="pct"/>
            <w:gridSpan w:val="2"/>
            <w:tcBorders>
              <w:bottom w:val="nil"/>
            </w:tcBorders>
          </w:tcPr>
          <w:p w:rsidR="00853BC4" w:rsidRPr="00853BC4" w:rsidRDefault="00853BC4" w:rsidP="00853BC4">
            <w:pPr>
              <w:pStyle w:val="ConsPlusNormal"/>
            </w:pPr>
            <w:r w:rsidRPr="00853BC4">
              <w:t>5460719,50</w:t>
            </w:r>
          </w:p>
        </w:tc>
        <w:tc>
          <w:tcPr>
            <w:tcW w:w="438" w:type="pct"/>
            <w:gridSpan w:val="3"/>
            <w:tcBorders>
              <w:bottom w:val="nil"/>
            </w:tcBorders>
          </w:tcPr>
          <w:p w:rsidR="00853BC4" w:rsidRPr="00853BC4" w:rsidRDefault="00853BC4" w:rsidP="00853BC4">
            <w:pPr>
              <w:pStyle w:val="ConsPlusNormal"/>
            </w:pPr>
            <w:r w:rsidRPr="00853BC4">
              <w:t>0,00</w:t>
            </w:r>
          </w:p>
        </w:tc>
        <w:tc>
          <w:tcPr>
            <w:tcW w:w="439" w:type="pct"/>
            <w:gridSpan w:val="2"/>
            <w:tcBorders>
              <w:bottom w:val="nil"/>
            </w:tcBorders>
          </w:tcPr>
          <w:p w:rsidR="00853BC4" w:rsidRPr="00853BC4" w:rsidRDefault="00853BC4" w:rsidP="00853BC4">
            <w:pPr>
              <w:pStyle w:val="ConsPlusNormal"/>
            </w:pPr>
            <w:r w:rsidRPr="00853BC4">
              <w:t>0,00</w:t>
            </w:r>
          </w:p>
        </w:tc>
        <w:tc>
          <w:tcPr>
            <w:tcW w:w="438" w:type="pct"/>
            <w:gridSpan w:val="2"/>
            <w:tcBorders>
              <w:bottom w:val="nil"/>
            </w:tcBorders>
          </w:tcPr>
          <w:p w:rsidR="00853BC4" w:rsidRPr="00853BC4" w:rsidRDefault="00853BC4" w:rsidP="00853BC4">
            <w:pPr>
              <w:pStyle w:val="ConsPlusNormal"/>
            </w:pPr>
            <w:r w:rsidRPr="00853BC4">
              <w:t>0,00</w:t>
            </w:r>
          </w:p>
        </w:tc>
        <w:tc>
          <w:tcPr>
            <w:tcW w:w="439" w:type="pct"/>
            <w:gridSpan w:val="3"/>
            <w:tcBorders>
              <w:bottom w:val="nil"/>
            </w:tcBorders>
          </w:tcPr>
          <w:p w:rsidR="00853BC4" w:rsidRPr="00853BC4" w:rsidRDefault="00853BC4" w:rsidP="00853BC4">
            <w:pPr>
              <w:pStyle w:val="ConsPlusNormal"/>
            </w:pPr>
            <w:r w:rsidRPr="00853BC4">
              <w:t>0,00</w:t>
            </w:r>
          </w:p>
        </w:tc>
        <w:tc>
          <w:tcPr>
            <w:tcW w:w="510" w:type="pct"/>
            <w:tcBorders>
              <w:bottom w:val="nil"/>
            </w:tcBorders>
          </w:tcPr>
          <w:p w:rsidR="00853BC4" w:rsidRPr="00853BC4" w:rsidRDefault="00853BC4" w:rsidP="00853BC4">
            <w:pPr>
              <w:pStyle w:val="ConsPlusNormal"/>
            </w:pPr>
            <w:r w:rsidRPr="00853BC4">
              <w:t>0,00</w:t>
            </w:r>
          </w:p>
        </w:tc>
        <w:tc>
          <w:tcPr>
            <w:tcW w:w="483" w:type="pct"/>
            <w:tcBorders>
              <w:bottom w:val="nil"/>
            </w:tcBorders>
          </w:tcPr>
          <w:p w:rsidR="00853BC4" w:rsidRPr="00853BC4" w:rsidRDefault="00853BC4" w:rsidP="00853BC4">
            <w:pPr>
              <w:pStyle w:val="ConsPlusNormal"/>
            </w:pPr>
            <w:r w:rsidRPr="00853BC4">
              <w:t>0,00</w:t>
            </w:r>
          </w:p>
        </w:tc>
      </w:tr>
      <w:tr w:rsidR="00853BC4" w:rsidRPr="00853BC4" w:rsidTr="00853BC4">
        <w:tblPrEx>
          <w:tblBorders>
            <w:insideH w:val="nil"/>
          </w:tblBorders>
        </w:tblPrEx>
        <w:tc>
          <w:tcPr>
            <w:tcW w:w="5000" w:type="pct"/>
            <w:gridSpan w:val="18"/>
            <w:tcBorders>
              <w:top w:val="nil"/>
            </w:tcBorders>
          </w:tcPr>
          <w:p w:rsidR="00853BC4" w:rsidRPr="00853BC4" w:rsidRDefault="00853BC4" w:rsidP="00853BC4">
            <w:pPr>
              <w:pStyle w:val="ConsPlusNormal"/>
              <w:jc w:val="both"/>
            </w:pPr>
          </w:p>
        </w:tc>
      </w:tr>
    </w:tbl>
    <w:p w:rsidR="00853BC4" w:rsidRPr="00853BC4" w:rsidRDefault="00853BC4" w:rsidP="00853BC4">
      <w:pPr>
        <w:pStyle w:val="ConsPlusNormal"/>
        <w:sectPr w:rsidR="00853BC4" w:rsidRPr="00853BC4">
          <w:pgSz w:w="16838" w:h="11905" w:orient="landscape"/>
          <w:pgMar w:top="1701" w:right="397" w:bottom="850" w:left="397" w:header="0" w:footer="0" w:gutter="0"/>
          <w:cols w:space="720"/>
          <w:titlePg/>
        </w:sectPr>
      </w:pPr>
    </w:p>
    <w:p w:rsidR="00853BC4" w:rsidRPr="00853BC4" w:rsidRDefault="00853BC4" w:rsidP="00853BC4">
      <w:pPr>
        <w:pStyle w:val="ConsPlusNormal"/>
        <w:ind w:firstLine="540"/>
        <w:jc w:val="both"/>
      </w:pPr>
      <w:r w:rsidRPr="00853BC4">
        <w:lastRenderedPageBreak/>
        <w:t>--------------------------------</w:t>
      </w:r>
    </w:p>
    <w:p w:rsidR="00853BC4" w:rsidRPr="00853BC4" w:rsidRDefault="00853BC4" w:rsidP="00853BC4">
      <w:pPr>
        <w:pStyle w:val="ConsPlusNormal"/>
        <w:ind w:firstLine="540"/>
        <w:jc w:val="both"/>
      </w:pPr>
      <w:bookmarkStart w:id="1" w:name="P318"/>
      <w:bookmarkEnd w:id="1"/>
      <w:r w:rsidRPr="00853BC4">
        <w:t>&lt;1&gt; - постановление Правительства Российской Федерации от 17.12.2012 N 1317 "О мерах по реализации Указа Президента Российской Федерации от 28.04.2008 N 607 "Об оценке эффективности деятельности органов местного самоуправления муниципальных, городских округов и муниципальных районов" и подпункта "и" пункта 2 Указа Президента Российской Федерации от 07.05.2012 N 601 "Об основных направлениях совершенствования системы государственного управления";</w:t>
      </w:r>
    </w:p>
    <w:p w:rsidR="00853BC4" w:rsidRPr="00853BC4" w:rsidRDefault="00853BC4" w:rsidP="00853BC4">
      <w:pPr>
        <w:pStyle w:val="ConsPlusNormal"/>
        <w:ind w:firstLine="540"/>
        <w:jc w:val="both"/>
      </w:pPr>
      <w:bookmarkStart w:id="2" w:name="P319"/>
      <w:bookmarkEnd w:id="2"/>
      <w:r w:rsidRPr="00853BC4">
        <w:t>&lt;(1)&gt; - показатель определяется ежемесячно по состоянию на конец отчетного периода по данным бухгалтерского учета. Источником официальной статистической информации для расчета показателя являются данные формы федерального статистического наблюдения N 1-МО "Показатели для оценки эффективности деятельности органов местного самоуправления городских округов и муниципальных районов";</w:t>
      </w:r>
    </w:p>
    <w:p w:rsidR="00853BC4" w:rsidRPr="00853BC4" w:rsidRDefault="00853BC4" w:rsidP="00853BC4">
      <w:pPr>
        <w:pStyle w:val="ConsPlusNormal"/>
        <w:ind w:firstLine="540"/>
        <w:jc w:val="both"/>
      </w:pPr>
      <w:bookmarkStart w:id="3" w:name="P320"/>
      <w:bookmarkEnd w:id="3"/>
      <w:r w:rsidRPr="00853BC4">
        <w:t>&lt;(2)&gt; - показатель определяется ежемесячно по состоянию на конец отчетного периода на основании данных, представленных отделом градостроительной деятельности ДГА. Источником официальной статистической информации является форма федерального статистического наблюдения N 1-МО "Показатели для оценки эффективности деятельности органов местного самоуправления городских округов и муниципальных районов";</w:t>
      </w:r>
    </w:p>
    <w:p w:rsidR="00853BC4" w:rsidRPr="00853BC4" w:rsidRDefault="00853BC4" w:rsidP="00853BC4">
      <w:pPr>
        <w:pStyle w:val="ConsPlusNormal"/>
        <w:ind w:firstLine="540"/>
        <w:jc w:val="both"/>
      </w:pPr>
      <w:bookmarkStart w:id="4" w:name="P321"/>
      <w:bookmarkEnd w:id="4"/>
      <w:r w:rsidRPr="00853BC4">
        <w:t>&lt;(3)&gt; - показатель определяется по фактически выполненным работам по благоустройству общественных пространств;</w:t>
      </w:r>
    </w:p>
    <w:p w:rsidR="00853BC4" w:rsidRPr="00853BC4" w:rsidRDefault="00853BC4" w:rsidP="00853BC4">
      <w:pPr>
        <w:pStyle w:val="ConsPlusNormal"/>
        <w:ind w:firstLine="540"/>
        <w:jc w:val="both"/>
      </w:pPr>
      <w:bookmarkStart w:id="5" w:name="P322"/>
      <w:bookmarkEnd w:id="5"/>
      <w:r w:rsidRPr="00853BC4">
        <w:t>&lt;(4)&gt; - показатель определяется по фактически выполненным работам по благоустройству дворовых территорий;</w:t>
      </w:r>
    </w:p>
    <w:p w:rsidR="00853BC4" w:rsidRPr="00853BC4" w:rsidRDefault="00853BC4" w:rsidP="00853BC4">
      <w:pPr>
        <w:pStyle w:val="ConsPlusNormal"/>
        <w:ind w:firstLine="540"/>
        <w:jc w:val="both"/>
      </w:pPr>
      <w:bookmarkStart w:id="6" w:name="P323"/>
      <w:bookmarkEnd w:id="6"/>
      <w:r w:rsidRPr="00853BC4">
        <w:t>&lt;(5)&gt; - показатель определяется как отношение числа граждан в возрасте старше 14 лет, принявших участие в рейтинговом голосовании и мероприятиях по общественным обсуждениям проектов благоустройства, к общему числу граждан старше 14 лет, проживающих в городе Ханты-Мансийске;</w:t>
      </w:r>
    </w:p>
    <w:p w:rsidR="00853BC4" w:rsidRPr="00853BC4" w:rsidRDefault="00853BC4" w:rsidP="00853BC4">
      <w:pPr>
        <w:pStyle w:val="ConsPlusNormal"/>
        <w:ind w:firstLine="540"/>
        <w:jc w:val="both"/>
      </w:pPr>
      <w:bookmarkStart w:id="7" w:name="P324"/>
      <w:bookmarkEnd w:id="7"/>
      <w:r w:rsidRPr="00853BC4">
        <w:t>&lt;6&gt; - показатель представляет собой общую площадь жилых помещений во введенных в эксплуатацию жилых и нежилых зданиях, жилых домах, которая определяется как сумма площадей всех частей жилых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площадей лоджий, балконов, веранд, террас, подсчитываемых с соответствующими понижающими коэффициентами, а также жилых и подсобных помещений в построенных населением индивидуальных жилых домах. Показатель (</w:t>
      </w:r>
      <w:proofErr w:type="spellStart"/>
      <w:r w:rsidRPr="00853BC4">
        <w:t>Vжс</w:t>
      </w:r>
      <w:proofErr w:type="spellEnd"/>
      <w:r w:rsidRPr="00853BC4">
        <w:t xml:space="preserve">) (тыс. кв. м общей площади) рассчитывается ежемесячно по формуле: </w:t>
      </w:r>
      <w:proofErr w:type="spellStart"/>
      <w:r w:rsidRPr="00853BC4">
        <w:t>Vжс</w:t>
      </w:r>
      <w:proofErr w:type="spellEnd"/>
      <w:r w:rsidRPr="00853BC4">
        <w:t xml:space="preserve"> = </w:t>
      </w:r>
      <w:proofErr w:type="spellStart"/>
      <w:r w:rsidRPr="00853BC4">
        <w:t>Sмкд</w:t>
      </w:r>
      <w:proofErr w:type="spellEnd"/>
      <w:r w:rsidRPr="00853BC4">
        <w:t xml:space="preserve"> + </w:t>
      </w:r>
      <w:proofErr w:type="spellStart"/>
      <w:r w:rsidRPr="00853BC4">
        <w:t>Sпн</w:t>
      </w:r>
      <w:proofErr w:type="spellEnd"/>
      <w:r w:rsidRPr="00853BC4">
        <w:t xml:space="preserve">, где: </w:t>
      </w:r>
      <w:proofErr w:type="spellStart"/>
      <w:r w:rsidRPr="00853BC4">
        <w:t>Sмкд</w:t>
      </w:r>
      <w:proofErr w:type="spellEnd"/>
      <w:r w:rsidRPr="00853BC4">
        <w:t xml:space="preserve"> - ввод жилья в многоквартирных домах, индивидуальных жилых домах, построенных юридическими лицами (организациями-застройщиками), общежитиях и жилые помещения в нежилых зданиях, тыс. кв. м общей площади, </w:t>
      </w:r>
      <w:proofErr w:type="spellStart"/>
      <w:r w:rsidRPr="00853BC4">
        <w:t>Sпн</w:t>
      </w:r>
      <w:proofErr w:type="spellEnd"/>
      <w:r w:rsidRPr="00853BC4">
        <w:t xml:space="preserve"> - ввод общей площади жилых домов, построенных населением, тыс. кв. м общей площади;</w:t>
      </w:r>
    </w:p>
    <w:p w:rsidR="00853BC4" w:rsidRPr="00853BC4" w:rsidRDefault="00853BC4" w:rsidP="00853BC4">
      <w:pPr>
        <w:pStyle w:val="ConsPlusNormal"/>
        <w:jc w:val="both"/>
      </w:pPr>
      <w:r w:rsidRPr="00853BC4">
        <w:t>(сноска введена постановлением Администрации города Ханты-Мансийска от 30.05.2024 N 328)</w:t>
      </w:r>
    </w:p>
    <w:p w:rsidR="00853BC4" w:rsidRPr="00853BC4" w:rsidRDefault="00853BC4" w:rsidP="00853BC4">
      <w:pPr>
        <w:pStyle w:val="ConsPlusNormal"/>
        <w:ind w:firstLine="540"/>
        <w:jc w:val="both"/>
      </w:pPr>
      <w:bookmarkStart w:id="8" w:name="P326"/>
      <w:bookmarkEnd w:id="8"/>
      <w:r w:rsidRPr="00853BC4">
        <w:t>&lt;7&gt; - показатель рассчитывается ежегодно как отношение общей площади всего жилищного фонда к численности постоянного населения на конец отчетного года. Источником официальной статистической информации для расчета показателя являются данные формы федерального статистического наблюдения N 1-жилфонд "Сведения о жилищном фонде" и данные органов статистики о численности постоянного населения, размещенные на официальных источниках информации в сети Интернет;</w:t>
      </w:r>
    </w:p>
    <w:p w:rsidR="00853BC4" w:rsidRPr="00853BC4" w:rsidRDefault="00853BC4" w:rsidP="00853BC4">
      <w:pPr>
        <w:pStyle w:val="ConsPlusNormal"/>
        <w:jc w:val="both"/>
      </w:pPr>
      <w:r w:rsidRPr="00853BC4">
        <w:t>(сноска введена постановлением Администрации города Ханты-Мансийска от 30.05.2024 N 328)</w:t>
      </w:r>
    </w:p>
    <w:p w:rsidR="00853BC4" w:rsidRPr="00853BC4" w:rsidRDefault="00853BC4" w:rsidP="00853BC4">
      <w:pPr>
        <w:pStyle w:val="ConsPlusNormal"/>
        <w:ind w:firstLine="540"/>
        <w:jc w:val="both"/>
      </w:pPr>
      <w:bookmarkStart w:id="9" w:name="P328"/>
      <w:bookmarkEnd w:id="9"/>
      <w:r w:rsidRPr="00853BC4">
        <w:t>&lt;8&gt; - показатель определяется ежегодно как отношение общей площади всех жилых помещений в жилых и нежилых зданиях, введенных в установленном порядке в эксплуатацию и построенных населением в отчетном году, к среднегодовой численности постоянного населения города Ханты-Мансийска. Источником официальной статистической информации для расчета показателя являются данные формы федерального статистического наблюдения N С-1 "Сведения о вводе в эксплуатацию зданий и сооружений" и данные органов статистики о численности населения, размещенные на официальных источниках информации в сети Интернет.</w:t>
      </w:r>
    </w:p>
    <w:p w:rsidR="00853BC4" w:rsidRPr="00853BC4" w:rsidRDefault="00853BC4" w:rsidP="00853BC4">
      <w:pPr>
        <w:pStyle w:val="ConsPlusNormal"/>
        <w:jc w:val="both"/>
      </w:pPr>
      <w:r w:rsidRPr="00853BC4">
        <w:t>(сноска введена постановлением Администрации города Ханты-Мансийска от 30.05.2024 N 328)</w:t>
      </w:r>
    </w:p>
    <w:p w:rsidR="00853BC4" w:rsidRPr="00853BC4" w:rsidRDefault="00853BC4" w:rsidP="00853BC4">
      <w:pPr>
        <w:pStyle w:val="ConsPlusNormal"/>
      </w:pPr>
    </w:p>
    <w:p w:rsidR="00853BC4" w:rsidRPr="00853BC4" w:rsidRDefault="00853BC4" w:rsidP="00853BC4">
      <w:pPr>
        <w:pStyle w:val="ConsPlusNormal"/>
        <w:jc w:val="right"/>
        <w:outlineLvl w:val="1"/>
      </w:pPr>
      <w:r w:rsidRPr="00853BC4">
        <w:lastRenderedPageBreak/>
        <w:t>Приложение 1</w:t>
      </w:r>
    </w:p>
    <w:p w:rsidR="00853BC4" w:rsidRPr="00853BC4" w:rsidRDefault="00853BC4" w:rsidP="00853BC4">
      <w:pPr>
        <w:pStyle w:val="ConsPlusNormal"/>
        <w:jc w:val="right"/>
      </w:pPr>
      <w:r w:rsidRPr="00853BC4">
        <w:t>к муниципальной программе</w:t>
      </w:r>
    </w:p>
    <w:p w:rsidR="00853BC4" w:rsidRPr="00853BC4" w:rsidRDefault="00853BC4" w:rsidP="00853BC4">
      <w:pPr>
        <w:pStyle w:val="ConsPlusNormal"/>
        <w:jc w:val="right"/>
      </w:pPr>
      <w:r w:rsidRPr="00853BC4">
        <w:t>"Пространственное развитие</w:t>
      </w:r>
    </w:p>
    <w:p w:rsidR="00853BC4" w:rsidRPr="00853BC4" w:rsidRDefault="00853BC4" w:rsidP="00853BC4">
      <w:pPr>
        <w:pStyle w:val="ConsPlusNormal"/>
        <w:jc w:val="right"/>
      </w:pPr>
      <w:r w:rsidRPr="00853BC4">
        <w:t>и формирование комфортной</w:t>
      </w:r>
    </w:p>
    <w:p w:rsidR="00853BC4" w:rsidRPr="00853BC4" w:rsidRDefault="00853BC4" w:rsidP="00853BC4">
      <w:pPr>
        <w:pStyle w:val="ConsPlusNormal"/>
        <w:jc w:val="right"/>
      </w:pPr>
      <w:r w:rsidRPr="00853BC4">
        <w:t>городской среды на территории</w:t>
      </w:r>
    </w:p>
    <w:p w:rsidR="00853BC4" w:rsidRPr="00853BC4" w:rsidRDefault="00853BC4" w:rsidP="00853BC4">
      <w:pPr>
        <w:pStyle w:val="ConsPlusNormal"/>
        <w:jc w:val="right"/>
      </w:pPr>
      <w:r w:rsidRPr="00853BC4">
        <w:t>города Ханты-Мансийска"</w:t>
      </w:r>
    </w:p>
    <w:p w:rsidR="00853BC4" w:rsidRPr="00853BC4" w:rsidRDefault="00853BC4" w:rsidP="00853BC4">
      <w:pPr>
        <w:pStyle w:val="ConsPlusNormal"/>
      </w:pPr>
    </w:p>
    <w:p w:rsidR="00853BC4" w:rsidRPr="00853BC4" w:rsidRDefault="00853BC4" w:rsidP="00853BC4">
      <w:pPr>
        <w:pStyle w:val="ConsPlusTitle"/>
        <w:jc w:val="center"/>
      </w:pPr>
      <w:r w:rsidRPr="00853BC4">
        <w:t>РАСПРЕДЕЛЕНИЕ</w:t>
      </w:r>
    </w:p>
    <w:p w:rsidR="00853BC4" w:rsidRPr="00853BC4" w:rsidRDefault="00853BC4" w:rsidP="00853BC4">
      <w:pPr>
        <w:pStyle w:val="ConsPlusTitle"/>
        <w:jc w:val="center"/>
      </w:pPr>
      <w:r w:rsidRPr="00853BC4">
        <w:t>ФИНАНСОВЫХ РЕСУРСОВ МУНИЦИПАЛЬНОЙ ПРОГРАММЫ (ПО ГОДАМ)</w:t>
      </w:r>
    </w:p>
    <w:p w:rsidR="00853BC4" w:rsidRPr="00853BC4" w:rsidRDefault="00853BC4" w:rsidP="00853BC4">
      <w:pPr>
        <w:pStyle w:val="ConsPlusNormal"/>
      </w:pPr>
    </w:p>
    <w:p w:rsidR="00853BC4" w:rsidRPr="00853BC4" w:rsidRDefault="00853BC4" w:rsidP="00853BC4">
      <w:pPr>
        <w:pStyle w:val="ConsPlusNormal"/>
        <w:jc w:val="center"/>
      </w:pPr>
    </w:p>
    <w:p w:rsidR="00853BC4" w:rsidRPr="00853BC4" w:rsidRDefault="00853BC4" w:rsidP="00853BC4">
      <w:pPr>
        <w:pStyle w:val="ConsPlusNormal"/>
        <w:sectPr w:rsidR="00853BC4" w:rsidRPr="00853BC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21"/>
        <w:gridCol w:w="1632"/>
        <w:gridCol w:w="1253"/>
        <w:gridCol w:w="1387"/>
        <w:gridCol w:w="1392"/>
        <w:gridCol w:w="1234"/>
        <w:gridCol w:w="1145"/>
        <w:gridCol w:w="1145"/>
        <w:gridCol w:w="1145"/>
        <w:gridCol w:w="1145"/>
        <w:gridCol w:w="1145"/>
        <w:gridCol w:w="1145"/>
        <w:gridCol w:w="1145"/>
      </w:tblGrid>
      <w:tr w:rsidR="00853BC4" w:rsidRPr="00853BC4" w:rsidTr="00853BC4">
        <w:tc>
          <w:tcPr>
            <w:tcW w:w="346" w:type="pct"/>
            <w:vMerge w:val="restart"/>
          </w:tcPr>
          <w:p w:rsidR="00853BC4" w:rsidRPr="00853BC4" w:rsidRDefault="00853BC4" w:rsidP="00853BC4">
            <w:pPr>
              <w:pStyle w:val="ConsPlusNormal"/>
              <w:jc w:val="center"/>
            </w:pPr>
            <w:r w:rsidRPr="00853BC4">
              <w:lastRenderedPageBreak/>
              <w:t>N</w:t>
            </w:r>
          </w:p>
          <w:p w:rsidR="00853BC4" w:rsidRPr="00853BC4" w:rsidRDefault="00853BC4" w:rsidP="00853BC4">
            <w:pPr>
              <w:pStyle w:val="ConsPlusNormal"/>
              <w:jc w:val="center"/>
            </w:pPr>
            <w:r w:rsidRPr="00853BC4">
              <w:t>основного мероприятия</w:t>
            </w:r>
          </w:p>
        </w:tc>
        <w:tc>
          <w:tcPr>
            <w:tcW w:w="510" w:type="pct"/>
            <w:vMerge w:val="restart"/>
          </w:tcPr>
          <w:p w:rsidR="00853BC4" w:rsidRPr="00853BC4" w:rsidRDefault="00853BC4" w:rsidP="00853BC4">
            <w:pPr>
              <w:pStyle w:val="ConsPlusNormal"/>
              <w:jc w:val="center"/>
            </w:pPr>
            <w:r w:rsidRPr="00853BC4">
              <w:t>Основное мероприятие муниципальной программы</w:t>
            </w:r>
          </w:p>
        </w:tc>
        <w:tc>
          <w:tcPr>
            <w:tcW w:w="385" w:type="pct"/>
            <w:vMerge w:val="restart"/>
          </w:tcPr>
          <w:p w:rsidR="00853BC4" w:rsidRPr="00853BC4" w:rsidRDefault="00853BC4" w:rsidP="00853BC4">
            <w:pPr>
              <w:pStyle w:val="ConsPlusNormal"/>
              <w:jc w:val="center"/>
            </w:pPr>
            <w:r w:rsidRPr="00853BC4">
              <w:t>Главный распорядитель бюджетных средств</w:t>
            </w:r>
          </w:p>
        </w:tc>
        <w:tc>
          <w:tcPr>
            <w:tcW w:w="439" w:type="pct"/>
            <w:vMerge w:val="restart"/>
          </w:tcPr>
          <w:p w:rsidR="00853BC4" w:rsidRPr="00853BC4" w:rsidRDefault="00853BC4" w:rsidP="00853BC4">
            <w:pPr>
              <w:pStyle w:val="ConsPlusNormal"/>
              <w:jc w:val="center"/>
            </w:pPr>
            <w:r w:rsidRPr="00853BC4">
              <w:t>Исполнители программы</w:t>
            </w:r>
          </w:p>
        </w:tc>
        <w:tc>
          <w:tcPr>
            <w:tcW w:w="439" w:type="pct"/>
            <w:vMerge w:val="restart"/>
          </w:tcPr>
          <w:p w:rsidR="00853BC4" w:rsidRPr="00853BC4" w:rsidRDefault="00853BC4" w:rsidP="00853BC4">
            <w:pPr>
              <w:pStyle w:val="ConsPlusNormal"/>
              <w:jc w:val="center"/>
            </w:pPr>
            <w:r w:rsidRPr="00853BC4">
              <w:t>Источники финансирования</w:t>
            </w:r>
          </w:p>
        </w:tc>
        <w:tc>
          <w:tcPr>
            <w:tcW w:w="2882" w:type="pct"/>
            <w:gridSpan w:val="8"/>
          </w:tcPr>
          <w:p w:rsidR="00853BC4" w:rsidRPr="00853BC4" w:rsidRDefault="00853BC4" w:rsidP="00853BC4">
            <w:pPr>
              <w:pStyle w:val="ConsPlusNormal"/>
              <w:jc w:val="center"/>
            </w:pPr>
            <w:r w:rsidRPr="00853BC4">
              <w:t>Финансовые затраты на реализацию (рублей)</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tcPr>
          <w:p w:rsidR="00853BC4" w:rsidRPr="00853BC4" w:rsidRDefault="00853BC4" w:rsidP="00853BC4">
            <w:pPr>
              <w:pStyle w:val="ConsPlusNormal"/>
            </w:pPr>
          </w:p>
        </w:tc>
        <w:tc>
          <w:tcPr>
            <w:tcW w:w="439" w:type="pct"/>
            <w:vMerge/>
          </w:tcPr>
          <w:p w:rsidR="00853BC4" w:rsidRPr="00853BC4" w:rsidRDefault="00853BC4" w:rsidP="00853BC4">
            <w:pPr>
              <w:pStyle w:val="ConsPlusNormal"/>
            </w:pPr>
          </w:p>
        </w:tc>
        <w:tc>
          <w:tcPr>
            <w:tcW w:w="439" w:type="pct"/>
            <w:vMerge/>
          </w:tcPr>
          <w:p w:rsidR="00853BC4" w:rsidRPr="00853BC4" w:rsidRDefault="00853BC4" w:rsidP="00853BC4">
            <w:pPr>
              <w:pStyle w:val="ConsPlusNormal"/>
            </w:pPr>
          </w:p>
        </w:tc>
        <w:tc>
          <w:tcPr>
            <w:tcW w:w="385" w:type="pct"/>
            <w:vMerge w:val="restart"/>
          </w:tcPr>
          <w:p w:rsidR="00853BC4" w:rsidRPr="00853BC4" w:rsidRDefault="00853BC4" w:rsidP="00853BC4">
            <w:pPr>
              <w:pStyle w:val="ConsPlusNormal"/>
              <w:jc w:val="center"/>
            </w:pPr>
            <w:r w:rsidRPr="00853BC4">
              <w:t>Всего</w:t>
            </w:r>
          </w:p>
        </w:tc>
        <w:tc>
          <w:tcPr>
            <w:tcW w:w="2497" w:type="pct"/>
            <w:gridSpan w:val="7"/>
          </w:tcPr>
          <w:p w:rsidR="00853BC4" w:rsidRPr="00853BC4" w:rsidRDefault="00853BC4" w:rsidP="00853BC4">
            <w:pPr>
              <w:pStyle w:val="ConsPlusNormal"/>
              <w:jc w:val="center"/>
            </w:pPr>
            <w:r w:rsidRPr="00853BC4">
              <w:t>в том числе:</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tcPr>
          <w:p w:rsidR="00853BC4" w:rsidRPr="00853BC4" w:rsidRDefault="00853BC4" w:rsidP="00853BC4">
            <w:pPr>
              <w:pStyle w:val="ConsPlusNormal"/>
            </w:pPr>
          </w:p>
        </w:tc>
        <w:tc>
          <w:tcPr>
            <w:tcW w:w="439" w:type="pct"/>
            <w:vMerge/>
          </w:tcPr>
          <w:p w:rsidR="00853BC4" w:rsidRPr="00853BC4" w:rsidRDefault="00853BC4" w:rsidP="00853BC4">
            <w:pPr>
              <w:pStyle w:val="ConsPlusNormal"/>
            </w:pPr>
          </w:p>
        </w:tc>
        <w:tc>
          <w:tcPr>
            <w:tcW w:w="439" w:type="pct"/>
            <w:vMerge/>
          </w:tcPr>
          <w:p w:rsidR="00853BC4" w:rsidRPr="00853BC4" w:rsidRDefault="00853BC4" w:rsidP="00853BC4">
            <w:pPr>
              <w:pStyle w:val="ConsPlusNormal"/>
            </w:pPr>
          </w:p>
        </w:tc>
        <w:tc>
          <w:tcPr>
            <w:tcW w:w="385" w:type="pct"/>
            <w:vMerge/>
          </w:tcPr>
          <w:p w:rsidR="00853BC4" w:rsidRPr="00853BC4" w:rsidRDefault="00853BC4" w:rsidP="00853BC4">
            <w:pPr>
              <w:pStyle w:val="ConsPlusNormal"/>
            </w:pPr>
          </w:p>
        </w:tc>
        <w:tc>
          <w:tcPr>
            <w:tcW w:w="357" w:type="pct"/>
          </w:tcPr>
          <w:p w:rsidR="00853BC4" w:rsidRPr="00853BC4" w:rsidRDefault="00853BC4" w:rsidP="00853BC4">
            <w:pPr>
              <w:pStyle w:val="ConsPlusNormal"/>
              <w:jc w:val="center"/>
            </w:pPr>
            <w:r w:rsidRPr="00853BC4">
              <w:t>2024 год</w:t>
            </w:r>
          </w:p>
        </w:tc>
        <w:tc>
          <w:tcPr>
            <w:tcW w:w="357" w:type="pct"/>
          </w:tcPr>
          <w:p w:rsidR="00853BC4" w:rsidRPr="00853BC4" w:rsidRDefault="00853BC4" w:rsidP="00853BC4">
            <w:pPr>
              <w:pStyle w:val="ConsPlusNormal"/>
              <w:jc w:val="center"/>
            </w:pPr>
            <w:r w:rsidRPr="00853BC4">
              <w:t>2025 год</w:t>
            </w:r>
          </w:p>
        </w:tc>
        <w:tc>
          <w:tcPr>
            <w:tcW w:w="357" w:type="pct"/>
          </w:tcPr>
          <w:p w:rsidR="00853BC4" w:rsidRPr="00853BC4" w:rsidRDefault="00853BC4" w:rsidP="00853BC4">
            <w:pPr>
              <w:pStyle w:val="ConsPlusNormal"/>
              <w:jc w:val="center"/>
            </w:pPr>
            <w:r w:rsidRPr="00853BC4">
              <w:t>2026 год</w:t>
            </w:r>
          </w:p>
        </w:tc>
        <w:tc>
          <w:tcPr>
            <w:tcW w:w="357" w:type="pct"/>
          </w:tcPr>
          <w:p w:rsidR="00853BC4" w:rsidRPr="00853BC4" w:rsidRDefault="00853BC4" w:rsidP="00853BC4">
            <w:pPr>
              <w:pStyle w:val="ConsPlusNormal"/>
              <w:jc w:val="center"/>
            </w:pPr>
            <w:r w:rsidRPr="00853BC4">
              <w:t>2027 год</w:t>
            </w:r>
          </w:p>
        </w:tc>
        <w:tc>
          <w:tcPr>
            <w:tcW w:w="357" w:type="pct"/>
          </w:tcPr>
          <w:p w:rsidR="00853BC4" w:rsidRPr="00853BC4" w:rsidRDefault="00853BC4" w:rsidP="00853BC4">
            <w:pPr>
              <w:pStyle w:val="ConsPlusNormal"/>
              <w:jc w:val="center"/>
            </w:pPr>
            <w:r w:rsidRPr="00853BC4">
              <w:t>2028 год</w:t>
            </w:r>
          </w:p>
        </w:tc>
        <w:tc>
          <w:tcPr>
            <w:tcW w:w="357" w:type="pct"/>
          </w:tcPr>
          <w:p w:rsidR="00853BC4" w:rsidRPr="00853BC4" w:rsidRDefault="00853BC4" w:rsidP="00853BC4">
            <w:pPr>
              <w:pStyle w:val="ConsPlusNormal"/>
              <w:jc w:val="center"/>
            </w:pPr>
            <w:r w:rsidRPr="00853BC4">
              <w:t>2029 год</w:t>
            </w:r>
          </w:p>
        </w:tc>
        <w:tc>
          <w:tcPr>
            <w:tcW w:w="357" w:type="pct"/>
          </w:tcPr>
          <w:p w:rsidR="00853BC4" w:rsidRPr="00853BC4" w:rsidRDefault="00853BC4" w:rsidP="00853BC4">
            <w:pPr>
              <w:pStyle w:val="ConsPlusNormal"/>
              <w:jc w:val="center"/>
            </w:pPr>
            <w:r w:rsidRPr="00853BC4">
              <w:t>2030 год</w:t>
            </w:r>
          </w:p>
        </w:tc>
      </w:tr>
      <w:tr w:rsidR="00853BC4" w:rsidRPr="00853BC4" w:rsidTr="00853BC4">
        <w:tc>
          <w:tcPr>
            <w:tcW w:w="346" w:type="pct"/>
          </w:tcPr>
          <w:p w:rsidR="00853BC4" w:rsidRPr="00853BC4" w:rsidRDefault="00853BC4" w:rsidP="00853BC4">
            <w:pPr>
              <w:pStyle w:val="ConsPlusNormal"/>
              <w:jc w:val="center"/>
            </w:pPr>
            <w:r w:rsidRPr="00853BC4">
              <w:t>1</w:t>
            </w:r>
          </w:p>
        </w:tc>
        <w:tc>
          <w:tcPr>
            <w:tcW w:w="510" w:type="pct"/>
          </w:tcPr>
          <w:p w:rsidR="00853BC4" w:rsidRPr="00853BC4" w:rsidRDefault="00853BC4" w:rsidP="00853BC4">
            <w:pPr>
              <w:pStyle w:val="ConsPlusNormal"/>
              <w:jc w:val="center"/>
            </w:pPr>
            <w:r w:rsidRPr="00853BC4">
              <w:t>2</w:t>
            </w:r>
          </w:p>
        </w:tc>
        <w:tc>
          <w:tcPr>
            <w:tcW w:w="385" w:type="pct"/>
          </w:tcPr>
          <w:p w:rsidR="00853BC4" w:rsidRPr="00853BC4" w:rsidRDefault="00853BC4" w:rsidP="00853BC4">
            <w:pPr>
              <w:pStyle w:val="ConsPlusNormal"/>
              <w:jc w:val="center"/>
            </w:pPr>
            <w:r w:rsidRPr="00853BC4">
              <w:t>3</w:t>
            </w:r>
          </w:p>
        </w:tc>
        <w:tc>
          <w:tcPr>
            <w:tcW w:w="439" w:type="pct"/>
          </w:tcPr>
          <w:p w:rsidR="00853BC4" w:rsidRPr="00853BC4" w:rsidRDefault="00853BC4" w:rsidP="00853BC4">
            <w:pPr>
              <w:pStyle w:val="ConsPlusNormal"/>
              <w:jc w:val="center"/>
            </w:pPr>
            <w:r w:rsidRPr="00853BC4">
              <w:t>4</w:t>
            </w:r>
          </w:p>
        </w:tc>
        <w:tc>
          <w:tcPr>
            <w:tcW w:w="439" w:type="pct"/>
          </w:tcPr>
          <w:p w:rsidR="00853BC4" w:rsidRPr="00853BC4" w:rsidRDefault="00853BC4" w:rsidP="00853BC4">
            <w:pPr>
              <w:pStyle w:val="ConsPlusNormal"/>
              <w:jc w:val="center"/>
            </w:pPr>
            <w:r w:rsidRPr="00853BC4">
              <w:t>5</w:t>
            </w:r>
          </w:p>
        </w:tc>
        <w:tc>
          <w:tcPr>
            <w:tcW w:w="385" w:type="pct"/>
          </w:tcPr>
          <w:p w:rsidR="00853BC4" w:rsidRPr="00853BC4" w:rsidRDefault="00853BC4" w:rsidP="00853BC4">
            <w:pPr>
              <w:pStyle w:val="ConsPlusNormal"/>
              <w:jc w:val="center"/>
            </w:pPr>
            <w:r w:rsidRPr="00853BC4">
              <w:t>6</w:t>
            </w:r>
          </w:p>
        </w:tc>
        <w:tc>
          <w:tcPr>
            <w:tcW w:w="357" w:type="pct"/>
          </w:tcPr>
          <w:p w:rsidR="00853BC4" w:rsidRPr="00853BC4" w:rsidRDefault="00853BC4" w:rsidP="00853BC4">
            <w:pPr>
              <w:pStyle w:val="ConsPlusNormal"/>
              <w:jc w:val="center"/>
            </w:pPr>
            <w:r w:rsidRPr="00853BC4">
              <w:t>7</w:t>
            </w:r>
          </w:p>
        </w:tc>
        <w:tc>
          <w:tcPr>
            <w:tcW w:w="357" w:type="pct"/>
          </w:tcPr>
          <w:p w:rsidR="00853BC4" w:rsidRPr="00853BC4" w:rsidRDefault="00853BC4" w:rsidP="00853BC4">
            <w:pPr>
              <w:pStyle w:val="ConsPlusNormal"/>
              <w:jc w:val="center"/>
            </w:pPr>
            <w:r w:rsidRPr="00853BC4">
              <w:t>8</w:t>
            </w:r>
          </w:p>
        </w:tc>
        <w:tc>
          <w:tcPr>
            <w:tcW w:w="357" w:type="pct"/>
          </w:tcPr>
          <w:p w:rsidR="00853BC4" w:rsidRPr="00853BC4" w:rsidRDefault="00853BC4" w:rsidP="00853BC4">
            <w:pPr>
              <w:pStyle w:val="ConsPlusNormal"/>
              <w:jc w:val="center"/>
            </w:pPr>
            <w:r w:rsidRPr="00853BC4">
              <w:t>9</w:t>
            </w:r>
          </w:p>
        </w:tc>
        <w:tc>
          <w:tcPr>
            <w:tcW w:w="357" w:type="pct"/>
          </w:tcPr>
          <w:p w:rsidR="00853BC4" w:rsidRPr="00853BC4" w:rsidRDefault="00853BC4" w:rsidP="00853BC4">
            <w:pPr>
              <w:pStyle w:val="ConsPlusNormal"/>
              <w:jc w:val="center"/>
            </w:pPr>
            <w:r w:rsidRPr="00853BC4">
              <w:t>10</w:t>
            </w:r>
          </w:p>
        </w:tc>
        <w:tc>
          <w:tcPr>
            <w:tcW w:w="357" w:type="pct"/>
          </w:tcPr>
          <w:p w:rsidR="00853BC4" w:rsidRPr="00853BC4" w:rsidRDefault="00853BC4" w:rsidP="00853BC4">
            <w:pPr>
              <w:pStyle w:val="ConsPlusNormal"/>
              <w:jc w:val="center"/>
            </w:pPr>
            <w:r w:rsidRPr="00853BC4">
              <w:t>11</w:t>
            </w:r>
          </w:p>
        </w:tc>
        <w:tc>
          <w:tcPr>
            <w:tcW w:w="357" w:type="pct"/>
          </w:tcPr>
          <w:p w:rsidR="00853BC4" w:rsidRPr="00853BC4" w:rsidRDefault="00853BC4" w:rsidP="00853BC4">
            <w:pPr>
              <w:pStyle w:val="ConsPlusNormal"/>
              <w:jc w:val="center"/>
            </w:pPr>
            <w:r w:rsidRPr="00853BC4">
              <w:t>12</w:t>
            </w:r>
          </w:p>
        </w:tc>
        <w:tc>
          <w:tcPr>
            <w:tcW w:w="357" w:type="pct"/>
          </w:tcPr>
          <w:p w:rsidR="00853BC4" w:rsidRPr="00853BC4" w:rsidRDefault="00853BC4" w:rsidP="00853BC4">
            <w:pPr>
              <w:pStyle w:val="ConsPlusNormal"/>
              <w:jc w:val="center"/>
            </w:pPr>
            <w:r w:rsidRPr="00853BC4">
              <w:t>13</w:t>
            </w:r>
          </w:p>
        </w:tc>
      </w:tr>
      <w:tr w:rsidR="00853BC4" w:rsidRPr="00853BC4" w:rsidTr="00853BC4">
        <w:tc>
          <w:tcPr>
            <w:tcW w:w="5000" w:type="pct"/>
            <w:gridSpan w:val="13"/>
          </w:tcPr>
          <w:p w:rsidR="00853BC4" w:rsidRPr="00853BC4" w:rsidRDefault="00853BC4" w:rsidP="00853BC4">
            <w:pPr>
              <w:pStyle w:val="ConsPlusNormal"/>
              <w:outlineLvl w:val="2"/>
            </w:pPr>
            <w:bookmarkStart w:id="10" w:name="P377"/>
            <w:bookmarkEnd w:id="10"/>
            <w:r w:rsidRPr="00853BC4">
              <w:t>Подпрограмма 1 "Градостроительное обеспечение и комплексное развитие территории"</w:t>
            </w:r>
          </w:p>
        </w:tc>
      </w:tr>
      <w:tr w:rsidR="00853BC4" w:rsidRPr="00853BC4" w:rsidTr="00853BC4">
        <w:tc>
          <w:tcPr>
            <w:tcW w:w="346" w:type="pct"/>
            <w:vMerge w:val="restart"/>
          </w:tcPr>
          <w:p w:rsidR="00853BC4" w:rsidRPr="00853BC4" w:rsidRDefault="00853BC4" w:rsidP="00853BC4">
            <w:pPr>
              <w:pStyle w:val="ConsPlusNormal"/>
            </w:pPr>
            <w:r w:rsidRPr="00853BC4">
              <w:t>1.1.</w:t>
            </w:r>
          </w:p>
        </w:tc>
        <w:tc>
          <w:tcPr>
            <w:tcW w:w="510" w:type="pct"/>
            <w:vMerge w:val="restart"/>
          </w:tcPr>
          <w:p w:rsidR="00853BC4" w:rsidRPr="00853BC4" w:rsidRDefault="00853BC4" w:rsidP="00853BC4">
            <w:pPr>
              <w:pStyle w:val="ConsPlusNormal"/>
            </w:pPr>
            <w:r w:rsidRPr="00853BC4">
              <w:t>Реализация полномочий в области градостроительной деятельности (1, 2, 7) &lt;1&gt;, &lt;2&gt;, &lt;6&gt;, &lt;7&gt;, &lt;8&gt;</w:t>
            </w:r>
          </w:p>
        </w:tc>
        <w:tc>
          <w:tcPr>
            <w:tcW w:w="385" w:type="pct"/>
            <w:vMerge w:val="restart"/>
          </w:tcPr>
          <w:p w:rsidR="00853BC4" w:rsidRPr="00853BC4" w:rsidRDefault="00853BC4" w:rsidP="00853BC4">
            <w:pPr>
              <w:pStyle w:val="ConsPlusNormal"/>
            </w:pPr>
            <w:r w:rsidRPr="00853BC4">
              <w:t>ДГА</w:t>
            </w:r>
          </w:p>
        </w:tc>
        <w:tc>
          <w:tcPr>
            <w:tcW w:w="439" w:type="pct"/>
            <w:vMerge w:val="restart"/>
          </w:tcPr>
          <w:p w:rsidR="00853BC4" w:rsidRPr="00853BC4" w:rsidRDefault="00853BC4" w:rsidP="00853BC4">
            <w:pPr>
              <w:pStyle w:val="ConsPlusNormal"/>
            </w:pPr>
            <w:r w:rsidRPr="00853BC4">
              <w:t>ДГА</w:t>
            </w:r>
          </w:p>
        </w:tc>
        <w:tc>
          <w:tcPr>
            <w:tcW w:w="439" w:type="pct"/>
          </w:tcPr>
          <w:p w:rsidR="00853BC4" w:rsidRPr="00853BC4" w:rsidRDefault="00853BC4" w:rsidP="00853BC4">
            <w:pPr>
              <w:pStyle w:val="ConsPlusNormal"/>
            </w:pPr>
            <w:r w:rsidRPr="00853BC4">
              <w:t>всего</w:t>
            </w:r>
          </w:p>
        </w:tc>
        <w:tc>
          <w:tcPr>
            <w:tcW w:w="385" w:type="pct"/>
          </w:tcPr>
          <w:p w:rsidR="00853BC4" w:rsidRPr="00853BC4" w:rsidRDefault="00853BC4" w:rsidP="00853BC4">
            <w:pPr>
              <w:pStyle w:val="ConsPlusNormal"/>
            </w:pPr>
            <w:r w:rsidRPr="00853BC4">
              <w:t>100000,00</w:t>
            </w:r>
          </w:p>
        </w:tc>
        <w:tc>
          <w:tcPr>
            <w:tcW w:w="357" w:type="pct"/>
          </w:tcPr>
          <w:p w:rsidR="00853BC4" w:rsidRPr="00853BC4" w:rsidRDefault="00853BC4" w:rsidP="00853BC4">
            <w:pPr>
              <w:pStyle w:val="ConsPlusNormal"/>
            </w:pPr>
            <w:r w:rsidRPr="00853BC4">
              <w:t>100000,00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tcPr>
          <w:p w:rsidR="00853BC4" w:rsidRPr="00853BC4" w:rsidRDefault="00853BC4" w:rsidP="00853BC4">
            <w:pPr>
              <w:pStyle w:val="ConsPlusNormal"/>
            </w:pPr>
          </w:p>
        </w:tc>
        <w:tc>
          <w:tcPr>
            <w:tcW w:w="439" w:type="pct"/>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города</w:t>
            </w:r>
          </w:p>
        </w:tc>
        <w:tc>
          <w:tcPr>
            <w:tcW w:w="385" w:type="pct"/>
          </w:tcPr>
          <w:p w:rsidR="00853BC4" w:rsidRPr="00853BC4" w:rsidRDefault="00853BC4" w:rsidP="00853BC4">
            <w:pPr>
              <w:pStyle w:val="ConsPlusNormal"/>
            </w:pPr>
            <w:r w:rsidRPr="00853BC4">
              <w:t>100000,00</w:t>
            </w:r>
          </w:p>
        </w:tc>
        <w:tc>
          <w:tcPr>
            <w:tcW w:w="357" w:type="pct"/>
          </w:tcPr>
          <w:p w:rsidR="00853BC4" w:rsidRPr="00853BC4" w:rsidRDefault="00853BC4" w:rsidP="00853BC4">
            <w:pPr>
              <w:pStyle w:val="ConsPlusNormal"/>
            </w:pPr>
            <w:r w:rsidRPr="00853BC4">
              <w:t>100000,00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tcPr>
          <w:p w:rsidR="00853BC4" w:rsidRPr="00853BC4" w:rsidRDefault="00853BC4" w:rsidP="00853BC4">
            <w:pPr>
              <w:pStyle w:val="ConsPlusNormal"/>
            </w:pPr>
          </w:p>
        </w:tc>
        <w:tc>
          <w:tcPr>
            <w:tcW w:w="439" w:type="pct"/>
            <w:vMerge w:val="restart"/>
          </w:tcPr>
          <w:p w:rsidR="00853BC4" w:rsidRPr="00853BC4" w:rsidRDefault="00853BC4" w:rsidP="00853BC4">
            <w:pPr>
              <w:pStyle w:val="ConsPlusNormal"/>
            </w:pPr>
            <w:r w:rsidRPr="00853BC4">
              <w:t>МКУ "УКС"</w:t>
            </w:r>
          </w:p>
        </w:tc>
        <w:tc>
          <w:tcPr>
            <w:tcW w:w="439" w:type="pct"/>
          </w:tcPr>
          <w:p w:rsidR="00853BC4" w:rsidRPr="00853BC4" w:rsidRDefault="00853BC4" w:rsidP="00853BC4">
            <w:pPr>
              <w:pStyle w:val="ConsPlusNormal"/>
            </w:pPr>
            <w:r w:rsidRPr="00853BC4">
              <w:t>всего</w:t>
            </w:r>
          </w:p>
        </w:tc>
        <w:tc>
          <w:tcPr>
            <w:tcW w:w="385" w:type="pct"/>
          </w:tcPr>
          <w:p w:rsidR="00853BC4" w:rsidRPr="00853BC4" w:rsidRDefault="00853BC4" w:rsidP="00853BC4">
            <w:pPr>
              <w:pStyle w:val="ConsPlusNormal"/>
            </w:pPr>
            <w:r w:rsidRPr="00853BC4">
              <w:t>170914490,00</w:t>
            </w:r>
          </w:p>
        </w:tc>
        <w:tc>
          <w:tcPr>
            <w:tcW w:w="357" w:type="pct"/>
          </w:tcPr>
          <w:p w:rsidR="00853BC4" w:rsidRPr="00853BC4" w:rsidRDefault="00853BC4" w:rsidP="00853BC4">
            <w:pPr>
              <w:pStyle w:val="ConsPlusNormal"/>
            </w:pPr>
            <w:r w:rsidRPr="00853BC4">
              <w:t>28219270,00</w:t>
            </w:r>
          </w:p>
        </w:tc>
        <w:tc>
          <w:tcPr>
            <w:tcW w:w="357" w:type="pct"/>
          </w:tcPr>
          <w:p w:rsidR="00853BC4" w:rsidRPr="00853BC4" w:rsidRDefault="00853BC4" w:rsidP="00853BC4">
            <w:pPr>
              <w:pStyle w:val="ConsPlusNormal"/>
            </w:pPr>
            <w:r w:rsidRPr="00853BC4">
              <w:t>12524270,00</w:t>
            </w:r>
          </w:p>
        </w:tc>
        <w:tc>
          <w:tcPr>
            <w:tcW w:w="357" w:type="pct"/>
          </w:tcPr>
          <w:p w:rsidR="00853BC4" w:rsidRPr="00853BC4" w:rsidRDefault="00853BC4" w:rsidP="00853BC4">
            <w:pPr>
              <w:pStyle w:val="ConsPlusNormal"/>
            </w:pPr>
            <w:r w:rsidRPr="00853BC4">
              <w:t>12524270,00</w:t>
            </w:r>
          </w:p>
        </w:tc>
        <w:tc>
          <w:tcPr>
            <w:tcW w:w="357" w:type="pct"/>
          </w:tcPr>
          <w:p w:rsidR="00853BC4" w:rsidRPr="00853BC4" w:rsidRDefault="00853BC4" w:rsidP="00853BC4">
            <w:pPr>
              <w:pStyle w:val="ConsPlusNormal"/>
            </w:pPr>
            <w:r w:rsidRPr="00853BC4">
              <w:t>111911670,00</w:t>
            </w:r>
          </w:p>
        </w:tc>
        <w:tc>
          <w:tcPr>
            <w:tcW w:w="357" w:type="pct"/>
          </w:tcPr>
          <w:p w:rsidR="00853BC4" w:rsidRPr="00853BC4" w:rsidRDefault="00853BC4" w:rsidP="00853BC4">
            <w:pPr>
              <w:pStyle w:val="ConsPlusNormal"/>
            </w:pPr>
            <w:r w:rsidRPr="00853BC4">
              <w:t>1911670,00</w:t>
            </w:r>
          </w:p>
        </w:tc>
        <w:tc>
          <w:tcPr>
            <w:tcW w:w="357" w:type="pct"/>
          </w:tcPr>
          <w:p w:rsidR="00853BC4" w:rsidRPr="00853BC4" w:rsidRDefault="00853BC4" w:rsidP="00853BC4">
            <w:pPr>
              <w:pStyle w:val="ConsPlusNormal"/>
            </w:pPr>
            <w:r w:rsidRPr="00853BC4">
              <w:t>1911670,00</w:t>
            </w:r>
          </w:p>
        </w:tc>
        <w:tc>
          <w:tcPr>
            <w:tcW w:w="357" w:type="pct"/>
          </w:tcPr>
          <w:p w:rsidR="00853BC4" w:rsidRPr="00853BC4" w:rsidRDefault="00853BC4" w:rsidP="00853BC4">
            <w:pPr>
              <w:pStyle w:val="ConsPlusNormal"/>
            </w:pPr>
            <w:r w:rsidRPr="00853BC4">
              <w:t>1911670,00</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tcPr>
          <w:p w:rsidR="00853BC4" w:rsidRPr="00853BC4" w:rsidRDefault="00853BC4" w:rsidP="00853BC4">
            <w:pPr>
              <w:pStyle w:val="ConsPlusNormal"/>
            </w:pPr>
          </w:p>
        </w:tc>
        <w:tc>
          <w:tcPr>
            <w:tcW w:w="439" w:type="pct"/>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автономного округа</w:t>
            </w:r>
          </w:p>
        </w:tc>
        <w:tc>
          <w:tcPr>
            <w:tcW w:w="385" w:type="pct"/>
          </w:tcPr>
          <w:p w:rsidR="00853BC4" w:rsidRPr="00853BC4" w:rsidRDefault="00853BC4" w:rsidP="00853BC4">
            <w:pPr>
              <w:pStyle w:val="ConsPlusNormal"/>
            </w:pPr>
            <w:r w:rsidRPr="00853BC4">
              <w:t>40737800,00</w:t>
            </w:r>
          </w:p>
        </w:tc>
        <w:tc>
          <w:tcPr>
            <w:tcW w:w="357" w:type="pct"/>
          </w:tcPr>
          <w:p w:rsidR="00853BC4" w:rsidRPr="00853BC4" w:rsidRDefault="00853BC4" w:rsidP="00853BC4">
            <w:pPr>
              <w:pStyle w:val="ConsPlusNormal"/>
            </w:pPr>
            <w:r w:rsidRPr="00853BC4">
              <w:t>19512600,00</w:t>
            </w:r>
          </w:p>
        </w:tc>
        <w:tc>
          <w:tcPr>
            <w:tcW w:w="357" w:type="pct"/>
          </w:tcPr>
          <w:p w:rsidR="00853BC4" w:rsidRPr="00853BC4" w:rsidRDefault="00853BC4" w:rsidP="00853BC4">
            <w:pPr>
              <w:pStyle w:val="ConsPlusNormal"/>
            </w:pPr>
            <w:r w:rsidRPr="00853BC4">
              <w:t>10612600,00</w:t>
            </w:r>
          </w:p>
        </w:tc>
        <w:tc>
          <w:tcPr>
            <w:tcW w:w="357" w:type="pct"/>
          </w:tcPr>
          <w:p w:rsidR="00853BC4" w:rsidRPr="00853BC4" w:rsidRDefault="00853BC4" w:rsidP="00853BC4">
            <w:pPr>
              <w:pStyle w:val="ConsPlusNormal"/>
            </w:pPr>
            <w:r w:rsidRPr="00853BC4">
              <w:t>10612600,00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tcPr>
          <w:p w:rsidR="00853BC4" w:rsidRPr="00853BC4" w:rsidRDefault="00853BC4" w:rsidP="00853BC4">
            <w:pPr>
              <w:pStyle w:val="ConsPlusNormal"/>
            </w:pPr>
          </w:p>
        </w:tc>
        <w:tc>
          <w:tcPr>
            <w:tcW w:w="439" w:type="pct"/>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города</w:t>
            </w:r>
          </w:p>
        </w:tc>
        <w:tc>
          <w:tcPr>
            <w:tcW w:w="385" w:type="pct"/>
          </w:tcPr>
          <w:p w:rsidR="00853BC4" w:rsidRPr="00853BC4" w:rsidRDefault="00853BC4" w:rsidP="00853BC4">
            <w:pPr>
              <w:pStyle w:val="ConsPlusNormal"/>
            </w:pPr>
            <w:r w:rsidRPr="00853BC4">
              <w:t>130176690,00</w:t>
            </w:r>
          </w:p>
        </w:tc>
        <w:tc>
          <w:tcPr>
            <w:tcW w:w="357" w:type="pct"/>
          </w:tcPr>
          <w:p w:rsidR="00853BC4" w:rsidRPr="00853BC4" w:rsidRDefault="00853BC4" w:rsidP="00853BC4">
            <w:pPr>
              <w:pStyle w:val="ConsPlusNormal"/>
            </w:pPr>
            <w:r w:rsidRPr="00853BC4">
              <w:t>8706670,00</w:t>
            </w:r>
          </w:p>
        </w:tc>
        <w:tc>
          <w:tcPr>
            <w:tcW w:w="357" w:type="pct"/>
          </w:tcPr>
          <w:p w:rsidR="00853BC4" w:rsidRPr="00853BC4" w:rsidRDefault="00853BC4" w:rsidP="00853BC4">
            <w:pPr>
              <w:pStyle w:val="ConsPlusNormal"/>
            </w:pPr>
            <w:r w:rsidRPr="00853BC4">
              <w:t>1911670,00</w:t>
            </w:r>
          </w:p>
        </w:tc>
        <w:tc>
          <w:tcPr>
            <w:tcW w:w="357" w:type="pct"/>
          </w:tcPr>
          <w:p w:rsidR="00853BC4" w:rsidRPr="00853BC4" w:rsidRDefault="00853BC4" w:rsidP="00853BC4">
            <w:pPr>
              <w:pStyle w:val="ConsPlusNormal"/>
            </w:pPr>
            <w:r w:rsidRPr="00853BC4">
              <w:t>1911670,00</w:t>
            </w:r>
          </w:p>
        </w:tc>
        <w:tc>
          <w:tcPr>
            <w:tcW w:w="357" w:type="pct"/>
          </w:tcPr>
          <w:p w:rsidR="00853BC4" w:rsidRPr="00853BC4" w:rsidRDefault="00853BC4" w:rsidP="00853BC4">
            <w:pPr>
              <w:pStyle w:val="ConsPlusNormal"/>
            </w:pPr>
            <w:r w:rsidRPr="00853BC4">
              <w:t>111911670,00</w:t>
            </w:r>
          </w:p>
        </w:tc>
        <w:tc>
          <w:tcPr>
            <w:tcW w:w="357" w:type="pct"/>
          </w:tcPr>
          <w:p w:rsidR="00853BC4" w:rsidRPr="00853BC4" w:rsidRDefault="00853BC4" w:rsidP="00853BC4">
            <w:pPr>
              <w:pStyle w:val="ConsPlusNormal"/>
            </w:pPr>
            <w:r w:rsidRPr="00853BC4">
              <w:t>1911670,00</w:t>
            </w:r>
          </w:p>
        </w:tc>
        <w:tc>
          <w:tcPr>
            <w:tcW w:w="357" w:type="pct"/>
          </w:tcPr>
          <w:p w:rsidR="00853BC4" w:rsidRPr="00853BC4" w:rsidRDefault="00853BC4" w:rsidP="00853BC4">
            <w:pPr>
              <w:pStyle w:val="ConsPlusNormal"/>
            </w:pPr>
            <w:r w:rsidRPr="00853BC4">
              <w:t>1911670,00</w:t>
            </w:r>
          </w:p>
        </w:tc>
        <w:tc>
          <w:tcPr>
            <w:tcW w:w="357" w:type="pct"/>
          </w:tcPr>
          <w:p w:rsidR="00853BC4" w:rsidRPr="00853BC4" w:rsidRDefault="00853BC4" w:rsidP="00853BC4">
            <w:pPr>
              <w:pStyle w:val="ConsPlusNormal"/>
            </w:pPr>
            <w:r w:rsidRPr="00853BC4">
              <w:t>1911670,00</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val="restart"/>
          </w:tcPr>
          <w:p w:rsidR="00853BC4" w:rsidRPr="00853BC4" w:rsidRDefault="00853BC4" w:rsidP="00853BC4">
            <w:pPr>
              <w:pStyle w:val="ConsPlusNormal"/>
            </w:pPr>
            <w:r w:rsidRPr="00853BC4">
              <w:t>ДГХ</w:t>
            </w:r>
          </w:p>
        </w:tc>
        <w:tc>
          <w:tcPr>
            <w:tcW w:w="439" w:type="pct"/>
            <w:vMerge w:val="restart"/>
          </w:tcPr>
          <w:p w:rsidR="00853BC4" w:rsidRPr="00853BC4" w:rsidRDefault="00853BC4" w:rsidP="00853BC4">
            <w:pPr>
              <w:pStyle w:val="ConsPlusNormal"/>
            </w:pPr>
            <w:r w:rsidRPr="00853BC4">
              <w:t>МКУ "Служба муниципального заказа в ЖКХ"</w:t>
            </w:r>
          </w:p>
        </w:tc>
        <w:tc>
          <w:tcPr>
            <w:tcW w:w="439" w:type="pct"/>
          </w:tcPr>
          <w:p w:rsidR="00853BC4" w:rsidRPr="00853BC4" w:rsidRDefault="00853BC4" w:rsidP="00853BC4">
            <w:pPr>
              <w:pStyle w:val="ConsPlusNormal"/>
            </w:pPr>
            <w:r w:rsidRPr="00853BC4">
              <w:t>всего</w:t>
            </w:r>
          </w:p>
        </w:tc>
        <w:tc>
          <w:tcPr>
            <w:tcW w:w="385" w:type="pct"/>
          </w:tcPr>
          <w:p w:rsidR="00853BC4" w:rsidRPr="00853BC4" w:rsidRDefault="00853BC4" w:rsidP="00853BC4">
            <w:pPr>
              <w:pStyle w:val="ConsPlusNormal"/>
            </w:pPr>
            <w:r w:rsidRPr="00853BC4">
              <w:t>14788025,13</w:t>
            </w:r>
          </w:p>
        </w:tc>
        <w:tc>
          <w:tcPr>
            <w:tcW w:w="357" w:type="pct"/>
          </w:tcPr>
          <w:p w:rsidR="00853BC4" w:rsidRPr="00853BC4" w:rsidRDefault="00853BC4" w:rsidP="00853BC4">
            <w:pPr>
              <w:pStyle w:val="ConsPlusNormal"/>
            </w:pPr>
            <w:r w:rsidRPr="00853BC4">
              <w:t>14788025,13</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tcPr>
          <w:p w:rsidR="00853BC4" w:rsidRPr="00853BC4" w:rsidRDefault="00853BC4" w:rsidP="00853BC4">
            <w:pPr>
              <w:pStyle w:val="ConsPlusNormal"/>
            </w:pPr>
          </w:p>
        </w:tc>
        <w:tc>
          <w:tcPr>
            <w:tcW w:w="439" w:type="pct"/>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города</w:t>
            </w:r>
          </w:p>
        </w:tc>
        <w:tc>
          <w:tcPr>
            <w:tcW w:w="385" w:type="pct"/>
          </w:tcPr>
          <w:p w:rsidR="00853BC4" w:rsidRPr="00853BC4" w:rsidRDefault="00853BC4" w:rsidP="00853BC4">
            <w:pPr>
              <w:pStyle w:val="ConsPlusNormal"/>
            </w:pPr>
            <w:r w:rsidRPr="00853BC4">
              <w:t>14788025,13</w:t>
            </w:r>
          </w:p>
        </w:tc>
        <w:tc>
          <w:tcPr>
            <w:tcW w:w="357" w:type="pct"/>
          </w:tcPr>
          <w:p w:rsidR="00853BC4" w:rsidRPr="00853BC4" w:rsidRDefault="00853BC4" w:rsidP="00853BC4">
            <w:pPr>
              <w:pStyle w:val="ConsPlusNormal"/>
            </w:pPr>
            <w:r w:rsidRPr="00853BC4">
              <w:t>14788025,13</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346" w:type="pct"/>
            <w:vMerge w:val="restart"/>
          </w:tcPr>
          <w:p w:rsidR="00853BC4" w:rsidRPr="00853BC4" w:rsidRDefault="00853BC4" w:rsidP="00853BC4">
            <w:pPr>
              <w:pStyle w:val="ConsPlusNormal"/>
            </w:pPr>
            <w:r w:rsidRPr="00853BC4">
              <w:t>1.2.</w:t>
            </w:r>
          </w:p>
        </w:tc>
        <w:tc>
          <w:tcPr>
            <w:tcW w:w="510" w:type="pct"/>
            <w:vMerge w:val="restart"/>
          </w:tcPr>
          <w:p w:rsidR="00853BC4" w:rsidRPr="00853BC4" w:rsidRDefault="00853BC4" w:rsidP="00853BC4">
            <w:pPr>
              <w:pStyle w:val="ConsPlusNormal"/>
            </w:pPr>
            <w:r w:rsidRPr="00853BC4">
              <w:t xml:space="preserve">Организация подъездных путей от городских </w:t>
            </w:r>
            <w:r w:rsidRPr="00853BC4">
              <w:lastRenderedPageBreak/>
              <w:t>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 &lt;3&gt;</w:t>
            </w:r>
          </w:p>
        </w:tc>
        <w:tc>
          <w:tcPr>
            <w:tcW w:w="385" w:type="pct"/>
            <w:vMerge w:val="restart"/>
          </w:tcPr>
          <w:p w:rsidR="00853BC4" w:rsidRPr="00853BC4" w:rsidRDefault="00853BC4" w:rsidP="00853BC4">
            <w:pPr>
              <w:pStyle w:val="ConsPlusNormal"/>
            </w:pPr>
            <w:r w:rsidRPr="00853BC4">
              <w:lastRenderedPageBreak/>
              <w:t>ДГХ</w:t>
            </w:r>
          </w:p>
        </w:tc>
        <w:tc>
          <w:tcPr>
            <w:tcW w:w="439" w:type="pct"/>
            <w:vMerge w:val="restart"/>
          </w:tcPr>
          <w:p w:rsidR="00853BC4" w:rsidRPr="00853BC4" w:rsidRDefault="00853BC4" w:rsidP="00853BC4">
            <w:pPr>
              <w:pStyle w:val="ConsPlusNormal"/>
            </w:pPr>
            <w:r w:rsidRPr="00853BC4">
              <w:t xml:space="preserve">МКУ "Служба муниципального заказа в </w:t>
            </w:r>
            <w:r w:rsidRPr="00853BC4">
              <w:lastRenderedPageBreak/>
              <w:t>ЖКХ"</w:t>
            </w:r>
          </w:p>
        </w:tc>
        <w:tc>
          <w:tcPr>
            <w:tcW w:w="439" w:type="pct"/>
          </w:tcPr>
          <w:p w:rsidR="00853BC4" w:rsidRPr="00853BC4" w:rsidRDefault="00853BC4" w:rsidP="00853BC4">
            <w:pPr>
              <w:pStyle w:val="ConsPlusNormal"/>
            </w:pPr>
            <w:r w:rsidRPr="00853BC4">
              <w:lastRenderedPageBreak/>
              <w:t>всего</w:t>
            </w:r>
          </w:p>
        </w:tc>
        <w:tc>
          <w:tcPr>
            <w:tcW w:w="385" w:type="pct"/>
          </w:tcPr>
          <w:p w:rsidR="00853BC4" w:rsidRPr="00853BC4" w:rsidRDefault="00853BC4" w:rsidP="00853BC4">
            <w:pPr>
              <w:pStyle w:val="ConsPlusNormal"/>
            </w:pPr>
            <w:r w:rsidRPr="00853BC4">
              <w:t>21540876,00</w:t>
            </w:r>
          </w:p>
        </w:tc>
        <w:tc>
          <w:tcPr>
            <w:tcW w:w="357" w:type="pct"/>
          </w:tcPr>
          <w:p w:rsidR="00853BC4" w:rsidRPr="00853BC4" w:rsidRDefault="00853BC4" w:rsidP="00853BC4">
            <w:pPr>
              <w:pStyle w:val="ConsPlusNormal"/>
            </w:pPr>
            <w:r w:rsidRPr="00853BC4">
              <w:t>3077268,00</w:t>
            </w:r>
          </w:p>
        </w:tc>
        <w:tc>
          <w:tcPr>
            <w:tcW w:w="357" w:type="pct"/>
          </w:tcPr>
          <w:p w:rsidR="00853BC4" w:rsidRPr="00853BC4" w:rsidRDefault="00853BC4" w:rsidP="00853BC4">
            <w:pPr>
              <w:pStyle w:val="ConsPlusNormal"/>
            </w:pPr>
            <w:r w:rsidRPr="00853BC4">
              <w:t>3077268,00</w:t>
            </w:r>
          </w:p>
        </w:tc>
        <w:tc>
          <w:tcPr>
            <w:tcW w:w="357" w:type="pct"/>
          </w:tcPr>
          <w:p w:rsidR="00853BC4" w:rsidRPr="00853BC4" w:rsidRDefault="00853BC4" w:rsidP="00853BC4">
            <w:pPr>
              <w:pStyle w:val="ConsPlusNormal"/>
            </w:pPr>
            <w:r w:rsidRPr="00853BC4">
              <w:t>3077268,00</w:t>
            </w:r>
          </w:p>
        </w:tc>
        <w:tc>
          <w:tcPr>
            <w:tcW w:w="357" w:type="pct"/>
          </w:tcPr>
          <w:p w:rsidR="00853BC4" w:rsidRPr="00853BC4" w:rsidRDefault="00853BC4" w:rsidP="00853BC4">
            <w:pPr>
              <w:pStyle w:val="ConsPlusNormal"/>
            </w:pPr>
            <w:r w:rsidRPr="00853BC4">
              <w:t>3077268,00</w:t>
            </w:r>
          </w:p>
        </w:tc>
        <w:tc>
          <w:tcPr>
            <w:tcW w:w="357" w:type="pct"/>
          </w:tcPr>
          <w:p w:rsidR="00853BC4" w:rsidRPr="00853BC4" w:rsidRDefault="00853BC4" w:rsidP="00853BC4">
            <w:pPr>
              <w:pStyle w:val="ConsPlusNormal"/>
            </w:pPr>
            <w:r w:rsidRPr="00853BC4">
              <w:t>3077268,00</w:t>
            </w:r>
          </w:p>
        </w:tc>
        <w:tc>
          <w:tcPr>
            <w:tcW w:w="357" w:type="pct"/>
          </w:tcPr>
          <w:p w:rsidR="00853BC4" w:rsidRPr="00853BC4" w:rsidRDefault="00853BC4" w:rsidP="00853BC4">
            <w:pPr>
              <w:pStyle w:val="ConsPlusNormal"/>
            </w:pPr>
            <w:r w:rsidRPr="00853BC4">
              <w:t>3077268,00</w:t>
            </w:r>
          </w:p>
        </w:tc>
        <w:tc>
          <w:tcPr>
            <w:tcW w:w="357" w:type="pct"/>
          </w:tcPr>
          <w:p w:rsidR="00853BC4" w:rsidRPr="00853BC4" w:rsidRDefault="00853BC4" w:rsidP="00853BC4">
            <w:pPr>
              <w:pStyle w:val="ConsPlusNormal"/>
            </w:pPr>
            <w:r w:rsidRPr="00853BC4">
              <w:t>3077268,00</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tcPr>
          <w:p w:rsidR="00853BC4" w:rsidRPr="00853BC4" w:rsidRDefault="00853BC4" w:rsidP="00853BC4">
            <w:pPr>
              <w:pStyle w:val="ConsPlusNormal"/>
            </w:pPr>
          </w:p>
        </w:tc>
        <w:tc>
          <w:tcPr>
            <w:tcW w:w="439" w:type="pct"/>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города</w:t>
            </w:r>
          </w:p>
        </w:tc>
        <w:tc>
          <w:tcPr>
            <w:tcW w:w="385" w:type="pct"/>
          </w:tcPr>
          <w:p w:rsidR="00853BC4" w:rsidRPr="00853BC4" w:rsidRDefault="00853BC4" w:rsidP="00853BC4">
            <w:pPr>
              <w:pStyle w:val="ConsPlusNormal"/>
            </w:pPr>
            <w:r w:rsidRPr="00853BC4">
              <w:t>21540876,00</w:t>
            </w:r>
          </w:p>
        </w:tc>
        <w:tc>
          <w:tcPr>
            <w:tcW w:w="357" w:type="pct"/>
          </w:tcPr>
          <w:p w:rsidR="00853BC4" w:rsidRPr="00853BC4" w:rsidRDefault="00853BC4" w:rsidP="00853BC4">
            <w:pPr>
              <w:pStyle w:val="ConsPlusNormal"/>
            </w:pPr>
            <w:r w:rsidRPr="00853BC4">
              <w:t>3077268,00</w:t>
            </w:r>
          </w:p>
        </w:tc>
        <w:tc>
          <w:tcPr>
            <w:tcW w:w="357" w:type="pct"/>
          </w:tcPr>
          <w:p w:rsidR="00853BC4" w:rsidRPr="00853BC4" w:rsidRDefault="00853BC4" w:rsidP="00853BC4">
            <w:pPr>
              <w:pStyle w:val="ConsPlusNormal"/>
            </w:pPr>
            <w:r w:rsidRPr="00853BC4">
              <w:t>3077268,00</w:t>
            </w:r>
          </w:p>
        </w:tc>
        <w:tc>
          <w:tcPr>
            <w:tcW w:w="357" w:type="pct"/>
          </w:tcPr>
          <w:p w:rsidR="00853BC4" w:rsidRPr="00853BC4" w:rsidRDefault="00853BC4" w:rsidP="00853BC4">
            <w:pPr>
              <w:pStyle w:val="ConsPlusNormal"/>
            </w:pPr>
            <w:r w:rsidRPr="00853BC4">
              <w:t>3077268,00</w:t>
            </w:r>
          </w:p>
        </w:tc>
        <w:tc>
          <w:tcPr>
            <w:tcW w:w="357" w:type="pct"/>
          </w:tcPr>
          <w:p w:rsidR="00853BC4" w:rsidRPr="00853BC4" w:rsidRDefault="00853BC4" w:rsidP="00853BC4">
            <w:pPr>
              <w:pStyle w:val="ConsPlusNormal"/>
            </w:pPr>
            <w:r w:rsidRPr="00853BC4">
              <w:t>3077268,00</w:t>
            </w:r>
          </w:p>
        </w:tc>
        <w:tc>
          <w:tcPr>
            <w:tcW w:w="357" w:type="pct"/>
          </w:tcPr>
          <w:p w:rsidR="00853BC4" w:rsidRPr="00853BC4" w:rsidRDefault="00853BC4" w:rsidP="00853BC4">
            <w:pPr>
              <w:pStyle w:val="ConsPlusNormal"/>
            </w:pPr>
            <w:r w:rsidRPr="00853BC4">
              <w:t>3077268,00</w:t>
            </w:r>
          </w:p>
        </w:tc>
        <w:tc>
          <w:tcPr>
            <w:tcW w:w="357" w:type="pct"/>
          </w:tcPr>
          <w:p w:rsidR="00853BC4" w:rsidRPr="00853BC4" w:rsidRDefault="00853BC4" w:rsidP="00853BC4">
            <w:pPr>
              <w:pStyle w:val="ConsPlusNormal"/>
            </w:pPr>
            <w:r w:rsidRPr="00853BC4">
              <w:t>3077268,00</w:t>
            </w:r>
          </w:p>
        </w:tc>
        <w:tc>
          <w:tcPr>
            <w:tcW w:w="357" w:type="pct"/>
          </w:tcPr>
          <w:p w:rsidR="00853BC4" w:rsidRPr="00853BC4" w:rsidRDefault="00853BC4" w:rsidP="00853BC4">
            <w:pPr>
              <w:pStyle w:val="ConsPlusNormal"/>
            </w:pPr>
            <w:r w:rsidRPr="00853BC4">
              <w:t>3077268,00</w:t>
            </w:r>
          </w:p>
        </w:tc>
      </w:tr>
      <w:tr w:rsidR="00853BC4" w:rsidRPr="00853BC4" w:rsidTr="00853BC4">
        <w:tc>
          <w:tcPr>
            <w:tcW w:w="346" w:type="pct"/>
            <w:vMerge w:val="restart"/>
          </w:tcPr>
          <w:p w:rsidR="00853BC4" w:rsidRPr="00853BC4" w:rsidRDefault="00853BC4" w:rsidP="00853BC4">
            <w:pPr>
              <w:pStyle w:val="ConsPlusNormal"/>
            </w:pPr>
            <w:r w:rsidRPr="00853BC4">
              <w:t>1.3.</w:t>
            </w:r>
          </w:p>
        </w:tc>
        <w:tc>
          <w:tcPr>
            <w:tcW w:w="510" w:type="pct"/>
            <w:vMerge w:val="restart"/>
          </w:tcPr>
          <w:p w:rsidR="00853BC4" w:rsidRPr="00853BC4" w:rsidRDefault="00853BC4" w:rsidP="00853BC4">
            <w:pPr>
              <w:pStyle w:val="ConsPlusNormal"/>
            </w:pPr>
            <w:r w:rsidRPr="00853BC4">
              <w:t xml:space="preserve">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w:t>
            </w:r>
            <w:r w:rsidRPr="00853BC4">
              <w:lastRenderedPageBreak/>
              <w:t>участков &lt;4&gt;</w:t>
            </w:r>
          </w:p>
        </w:tc>
        <w:tc>
          <w:tcPr>
            <w:tcW w:w="385" w:type="pct"/>
            <w:vMerge w:val="restart"/>
          </w:tcPr>
          <w:p w:rsidR="00853BC4" w:rsidRPr="00853BC4" w:rsidRDefault="00853BC4" w:rsidP="00853BC4">
            <w:pPr>
              <w:pStyle w:val="ConsPlusNormal"/>
            </w:pPr>
            <w:r w:rsidRPr="00853BC4">
              <w:lastRenderedPageBreak/>
              <w:t>ДГА</w:t>
            </w:r>
          </w:p>
        </w:tc>
        <w:tc>
          <w:tcPr>
            <w:tcW w:w="439" w:type="pct"/>
            <w:vMerge w:val="restart"/>
          </w:tcPr>
          <w:p w:rsidR="00853BC4" w:rsidRPr="00853BC4" w:rsidRDefault="00853BC4" w:rsidP="00853BC4">
            <w:pPr>
              <w:pStyle w:val="ConsPlusNormal"/>
            </w:pPr>
            <w:r w:rsidRPr="00853BC4">
              <w:t>ДГА</w:t>
            </w:r>
          </w:p>
        </w:tc>
        <w:tc>
          <w:tcPr>
            <w:tcW w:w="439" w:type="pct"/>
          </w:tcPr>
          <w:p w:rsidR="00853BC4" w:rsidRPr="00853BC4" w:rsidRDefault="00853BC4" w:rsidP="00853BC4">
            <w:pPr>
              <w:pStyle w:val="ConsPlusNormal"/>
            </w:pPr>
            <w:r w:rsidRPr="00853BC4">
              <w:t>всего</w:t>
            </w:r>
          </w:p>
        </w:tc>
        <w:tc>
          <w:tcPr>
            <w:tcW w:w="385" w:type="pct"/>
          </w:tcPr>
          <w:p w:rsidR="00853BC4" w:rsidRPr="00853BC4" w:rsidRDefault="00853BC4" w:rsidP="00853BC4">
            <w:pPr>
              <w:pStyle w:val="ConsPlusNormal"/>
            </w:pPr>
            <w:r w:rsidRPr="00853BC4">
              <w:t>3750000,00</w:t>
            </w:r>
          </w:p>
        </w:tc>
        <w:tc>
          <w:tcPr>
            <w:tcW w:w="357" w:type="pct"/>
          </w:tcPr>
          <w:p w:rsidR="00853BC4" w:rsidRPr="00853BC4" w:rsidRDefault="00853BC4" w:rsidP="00853BC4">
            <w:pPr>
              <w:pStyle w:val="ConsPlusNormal"/>
            </w:pPr>
            <w:r w:rsidRPr="00853BC4">
              <w:t>150000,00</w:t>
            </w:r>
          </w:p>
        </w:tc>
        <w:tc>
          <w:tcPr>
            <w:tcW w:w="357" w:type="pct"/>
          </w:tcPr>
          <w:p w:rsidR="00853BC4" w:rsidRPr="00853BC4" w:rsidRDefault="00853BC4" w:rsidP="00853BC4">
            <w:pPr>
              <w:pStyle w:val="ConsPlusNormal"/>
            </w:pPr>
            <w:r w:rsidRPr="00853BC4">
              <w:t>600000,00</w:t>
            </w:r>
          </w:p>
        </w:tc>
        <w:tc>
          <w:tcPr>
            <w:tcW w:w="357" w:type="pct"/>
          </w:tcPr>
          <w:p w:rsidR="00853BC4" w:rsidRPr="00853BC4" w:rsidRDefault="00853BC4" w:rsidP="00853BC4">
            <w:pPr>
              <w:pStyle w:val="ConsPlusNormal"/>
            </w:pPr>
            <w:r w:rsidRPr="00853BC4">
              <w:t>600000,00</w:t>
            </w:r>
          </w:p>
        </w:tc>
        <w:tc>
          <w:tcPr>
            <w:tcW w:w="357" w:type="pct"/>
          </w:tcPr>
          <w:p w:rsidR="00853BC4" w:rsidRPr="00853BC4" w:rsidRDefault="00853BC4" w:rsidP="00853BC4">
            <w:pPr>
              <w:pStyle w:val="ConsPlusNormal"/>
            </w:pPr>
            <w:r w:rsidRPr="00853BC4">
              <w:t>600000,00</w:t>
            </w:r>
          </w:p>
        </w:tc>
        <w:tc>
          <w:tcPr>
            <w:tcW w:w="357" w:type="pct"/>
          </w:tcPr>
          <w:p w:rsidR="00853BC4" w:rsidRPr="00853BC4" w:rsidRDefault="00853BC4" w:rsidP="00853BC4">
            <w:pPr>
              <w:pStyle w:val="ConsPlusNormal"/>
            </w:pPr>
            <w:r w:rsidRPr="00853BC4">
              <w:t>600000,00</w:t>
            </w:r>
          </w:p>
        </w:tc>
        <w:tc>
          <w:tcPr>
            <w:tcW w:w="357" w:type="pct"/>
          </w:tcPr>
          <w:p w:rsidR="00853BC4" w:rsidRPr="00853BC4" w:rsidRDefault="00853BC4" w:rsidP="00853BC4">
            <w:pPr>
              <w:pStyle w:val="ConsPlusNormal"/>
            </w:pPr>
            <w:r w:rsidRPr="00853BC4">
              <w:t>600000,00</w:t>
            </w:r>
          </w:p>
        </w:tc>
        <w:tc>
          <w:tcPr>
            <w:tcW w:w="357" w:type="pct"/>
          </w:tcPr>
          <w:p w:rsidR="00853BC4" w:rsidRPr="00853BC4" w:rsidRDefault="00853BC4" w:rsidP="00853BC4">
            <w:pPr>
              <w:pStyle w:val="ConsPlusNormal"/>
            </w:pPr>
            <w:r w:rsidRPr="00853BC4">
              <w:t>600000,00</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tcPr>
          <w:p w:rsidR="00853BC4" w:rsidRPr="00853BC4" w:rsidRDefault="00853BC4" w:rsidP="00853BC4">
            <w:pPr>
              <w:pStyle w:val="ConsPlusNormal"/>
            </w:pPr>
          </w:p>
        </w:tc>
        <w:tc>
          <w:tcPr>
            <w:tcW w:w="439" w:type="pct"/>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города</w:t>
            </w:r>
          </w:p>
        </w:tc>
        <w:tc>
          <w:tcPr>
            <w:tcW w:w="385" w:type="pct"/>
          </w:tcPr>
          <w:p w:rsidR="00853BC4" w:rsidRPr="00853BC4" w:rsidRDefault="00853BC4" w:rsidP="00853BC4">
            <w:pPr>
              <w:pStyle w:val="ConsPlusNormal"/>
            </w:pPr>
            <w:r w:rsidRPr="00853BC4">
              <w:t>3750000,00</w:t>
            </w:r>
          </w:p>
        </w:tc>
        <w:tc>
          <w:tcPr>
            <w:tcW w:w="357" w:type="pct"/>
          </w:tcPr>
          <w:p w:rsidR="00853BC4" w:rsidRPr="00853BC4" w:rsidRDefault="00853BC4" w:rsidP="00853BC4">
            <w:pPr>
              <w:pStyle w:val="ConsPlusNormal"/>
            </w:pPr>
            <w:r w:rsidRPr="00853BC4">
              <w:t>150000,00</w:t>
            </w:r>
          </w:p>
        </w:tc>
        <w:tc>
          <w:tcPr>
            <w:tcW w:w="357" w:type="pct"/>
          </w:tcPr>
          <w:p w:rsidR="00853BC4" w:rsidRPr="00853BC4" w:rsidRDefault="00853BC4" w:rsidP="00853BC4">
            <w:pPr>
              <w:pStyle w:val="ConsPlusNormal"/>
            </w:pPr>
            <w:r w:rsidRPr="00853BC4">
              <w:t>600000,00</w:t>
            </w:r>
          </w:p>
        </w:tc>
        <w:tc>
          <w:tcPr>
            <w:tcW w:w="357" w:type="pct"/>
          </w:tcPr>
          <w:p w:rsidR="00853BC4" w:rsidRPr="00853BC4" w:rsidRDefault="00853BC4" w:rsidP="00853BC4">
            <w:pPr>
              <w:pStyle w:val="ConsPlusNormal"/>
            </w:pPr>
            <w:r w:rsidRPr="00853BC4">
              <w:t>600000,00</w:t>
            </w:r>
          </w:p>
        </w:tc>
        <w:tc>
          <w:tcPr>
            <w:tcW w:w="357" w:type="pct"/>
          </w:tcPr>
          <w:p w:rsidR="00853BC4" w:rsidRPr="00853BC4" w:rsidRDefault="00853BC4" w:rsidP="00853BC4">
            <w:pPr>
              <w:pStyle w:val="ConsPlusNormal"/>
            </w:pPr>
            <w:r w:rsidRPr="00853BC4">
              <w:t>600000,00</w:t>
            </w:r>
          </w:p>
        </w:tc>
        <w:tc>
          <w:tcPr>
            <w:tcW w:w="357" w:type="pct"/>
          </w:tcPr>
          <w:p w:rsidR="00853BC4" w:rsidRPr="00853BC4" w:rsidRDefault="00853BC4" w:rsidP="00853BC4">
            <w:pPr>
              <w:pStyle w:val="ConsPlusNormal"/>
            </w:pPr>
            <w:r w:rsidRPr="00853BC4">
              <w:t>600000,00</w:t>
            </w:r>
          </w:p>
        </w:tc>
        <w:tc>
          <w:tcPr>
            <w:tcW w:w="357" w:type="pct"/>
          </w:tcPr>
          <w:p w:rsidR="00853BC4" w:rsidRPr="00853BC4" w:rsidRDefault="00853BC4" w:rsidP="00853BC4">
            <w:pPr>
              <w:pStyle w:val="ConsPlusNormal"/>
            </w:pPr>
            <w:r w:rsidRPr="00853BC4">
              <w:t>600000,00</w:t>
            </w:r>
          </w:p>
        </w:tc>
        <w:tc>
          <w:tcPr>
            <w:tcW w:w="357" w:type="pct"/>
          </w:tcPr>
          <w:p w:rsidR="00853BC4" w:rsidRPr="00853BC4" w:rsidRDefault="00853BC4" w:rsidP="00853BC4">
            <w:pPr>
              <w:pStyle w:val="ConsPlusNormal"/>
            </w:pPr>
            <w:r w:rsidRPr="00853BC4">
              <w:t>600000,00</w:t>
            </w:r>
          </w:p>
        </w:tc>
      </w:tr>
      <w:tr w:rsidR="00853BC4" w:rsidRPr="00853BC4" w:rsidTr="00853BC4">
        <w:tc>
          <w:tcPr>
            <w:tcW w:w="5000" w:type="pct"/>
            <w:gridSpan w:val="13"/>
          </w:tcPr>
          <w:p w:rsidR="00853BC4" w:rsidRPr="00853BC4" w:rsidRDefault="00853BC4" w:rsidP="00853BC4">
            <w:pPr>
              <w:pStyle w:val="ConsPlusNormal"/>
              <w:outlineLvl w:val="2"/>
            </w:pPr>
            <w:bookmarkStart w:id="11" w:name="P492"/>
            <w:bookmarkEnd w:id="11"/>
            <w:r w:rsidRPr="00853BC4">
              <w:t>Подпрограмма 2 "Формирование комфортной городской среды"</w:t>
            </w:r>
          </w:p>
        </w:tc>
      </w:tr>
      <w:tr w:rsidR="00853BC4" w:rsidRPr="00853BC4" w:rsidTr="00853BC4">
        <w:tc>
          <w:tcPr>
            <w:tcW w:w="346" w:type="pct"/>
            <w:vMerge w:val="restart"/>
          </w:tcPr>
          <w:p w:rsidR="00853BC4" w:rsidRPr="00853BC4" w:rsidRDefault="00853BC4" w:rsidP="00853BC4">
            <w:pPr>
              <w:pStyle w:val="ConsPlusNormal"/>
            </w:pPr>
            <w:r w:rsidRPr="00853BC4">
              <w:t>F2</w:t>
            </w:r>
          </w:p>
        </w:tc>
        <w:tc>
          <w:tcPr>
            <w:tcW w:w="510" w:type="pct"/>
            <w:vMerge w:val="restart"/>
          </w:tcPr>
          <w:p w:rsidR="00853BC4" w:rsidRPr="00853BC4" w:rsidRDefault="00853BC4" w:rsidP="00853BC4">
            <w:pPr>
              <w:pStyle w:val="ConsPlusNormal"/>
            </w:pPr>
            <w:r w:rsidRPr="00853BC4">
              <w:t>Региональный проект "Формирование комфортной городской среды" (3, 4, 5) &lt;5&gt;, &lt;6&gt;</w:t>
            </w:r>
          </w:p>
        </w:tc>
        <w:tc>
          <w:tcPr>
            <w:tcW w:w="385" w:type="pct"/>
            <w:vMerge w:val="restart"/>
          </w:tcPr>
          <w:p w:rsidR="00853BC4" w:rsidRPr="00853BC4" w:rsidRDefault="00853BC4" w:rsidP="00853BC4">
            <w:pPr>
              <w:pStyle w:val="ConsPlusNormal"/>
            </w:pPr>
            <w:r w:rsidRPr="00853BC4">
              <w:t>ДГА</w:t>
            </w:r>
          </w:p>
        </w:tc>
        <w:tc>
          <w:tcPr>
            <w:tcW w:w="439" w:type="pct"/>
            <w:vMerge w:val="restart"/>
          </w:tcPr>
          <w:p w:rsidR="00853BC4" w:rsidRPr="00853BC4" w:rsidRDefault="00853BC4" w:rsidP="00853BC4">
            <w:pPr>
              <w:pStyle w:val="ConsPlusNormal"/>
            </w:pPr>
            <w:r w:rsidRPr="00853BC4">
              <w:t>МКУ "УКС"</w:t>
            </w:r>
          </w:p>
        </w:tc>
        <w:tc>
          <w:tcPr>
            <w:tcW w:w="439" w:type="pct"/>
          </w:tcPr>
          <w:p w:rsidR="00853BC4" w:rsidRPr="00853BC4" w:rsidRDefault="00853BC4" w:rsidP="00853BC4">
            <w:pPr>
              <w:pStyle w:val="ConsPlusNormal"/>
            </w:pPr>
            <w:r w:rsidRPr="00853BC4">
              <w:t>всего</w:t>
            </w:r>
          </w:p>
        </w:tc>
        <w:tc>
          <w:tcPr>
            <w:tcW w:w="385" w:type="pct"/>
          </w:tcPr>
          <w:p w:rsidR="00853BC4" w:rsidRPr="00853BC4" w:rsidRDefault="00853BC4" w:rsidP="00853BC4">
            <w:pPr>
              <w:pStyle w:val="ConsPlusNormal"/>
            </w:pPr>
            <w:r w:rsidRPr="00853BC4">
              <w:t>27303597,50</w:t>
            </w:r>
          </w:p>
        </w:tc>
        <w:tc>
          <w:tcPr>
            <w:tcW w:w="357" w:type="pct"/>
          </w:tcPr>
          <w:p w:rsidR="00853BC4" w:rsidRPr="00853BC4" w:rsidRDefault="00853BC4" w:rsidP="00853BC4">
            <w:pPr>
              <w:pStyle w:val="ConsPlusNormal"/>
            </w:pPr>
            <w:r w:rsidRPr="00853BC4">
              <w:t>27303597,50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tcPr>
          <w:p w:rsidR="00853BC4" w:rsidRPr="00853BC4" w:rsidRDefault="00853BC4" w:rsidP="00853BC4">
            <w:pPr>
              <w:pStyle w:val="ConsPlusNormal"/>
            </w:pPr>
          </w:p>
        </w:tc>
        <w:tc>
          <w:tcPr>
            <w:tcW w:w="439" w:type="pct"/>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федеральный бюджет</w:t>
            </w:r>
          </w:p>
        </w:tc>
        <w:tc>
          <w:tcPr>
            <w:tcW w:w="385" w:type="pct"/>
          </w:tcPr>
          <w:p w:rsidR="00853BC4" w:rsidRPr="00853BC4" w:rsidRDefault="00853BC4" w:rsidP="00853BC4">
            <w:pPr>
              <w:pStyle w:val="ConsPlusNormal"/>
            </w:pPr>
            <w:r w:rsidRPr="00853BC4">
              <w:t>8502800,00</w:t>
            </w:r>
          </w:p>
        </w:tc>
        <w:tc>
          <w:tcPr>
            <w:tcW w:w="357" w:type="pct"/>
          </w:tcPr>
          <w:p w:rsidR="00853BC4" w:rsidRPr="00853BC4" w:rsidRDefault="00853BC4" w:rsidP="00853BC4">
            <w:pPr>
              <w:pStyle w:val="ConsPlusNormal"/>
            </w:pPr>
            <w:r w:rsidRPr="00853BC4">
              <w:t>8502800,00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tcPr>
          <w:p w:rsidR="00853BC4" w:rsidRPr="00853BC4" w:rsidRDefault="00853BC4" w:rsidP="00853BC4">
            <w:pPr>
              <w:pStyle w:val="ConsPlusNormal"/>
            </w:pPr>
          </w:p>
        </w:tc>
        <w:tc>
          <w:tcPr>
            <w:tcW w:w="439" w:type="pct"/>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автономного округа</w:t>
            </w:r>
          </w:p>
        </w:tc>
        <w:tc>
          <w:tcPr>
            <w:tcW w:w="385" w:type="pct"/>
          </w:tcPr>
          <w:p w:rsidR="00853BC4" w:rsidRPr="00853BC4" w:rsidRDefault="00853BC4" w:rsidP="00853BC4">
            <w:pPr>
              <w:pStyle w:val="ConsPlusNormal"/>
            </w:pPr>
            <w:r w:rsidRPr="00853BC4">
              <w:t>13340078,00</w:t>
            </w:r>
          </w:p>
        </w:tc>
        <w:tc>
          <w:tcPr>
            <w:tcW w:w="357" w:type="pct"/>
          </w:tcPr>
          <w:p w:rsidR="00853BC4" w:rsidRPr="00853BC4" w:rsidRDefault="00853BC4" w:rsidP="00853BC4">
            <w:pPr>
              <w:pStyle w:val="ConsPlusNormal"/>
            </w:pPr>
            <w:r w:rsidRPr="00853BC4">
              <w:t>13340078,00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tcPr>
          <w:p w:rsidR="00853BC4" w:rsidRPr="00853BC4" w:rsidRDefault="00853BC4" w:rsidP="00853BC4">
            <w:pPr>
              <w:pStyle w:val="ConsPlusNormal"/>
            </w:pPr>
          </w:p>
        </w:tc>
        <w:tc>
          <w:tcPr>
            <w:tcW w:w="439" w:type="pct"/>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города</w:t>
            </w:r>
          </w:p>
        </w:tc>
        <w:tc>
          <w:tcPr>
            <w:tcW w:w="385" w:type="pct"/>
          </w:tcPr>
          <w:p w:rsidR="00853BC4" w:rsidRPr="00853BC4" w:rsidRDefault="00853BC4" w:rsidP="00853BC4">
            <w:pPr>
              <w:pStyle w:val="ConsPlusNormal"/>
            </w:pPr>
            <w:r w:rsidRPr="00853BC4">
              <w:t>5460719,50</w:t>
            </w:r>
          </w:p>
        </w:tc>
        <w:tc>
          <w:tcPr>
            <w:tcW w:w="357" w:type="pct"/>
          </w:tcPr>
          <w:p w:rsidR="00853BC4" w:rsidRPr="00853BC4" w:rsidRDefault="00853BC4" w:rsidP="00853BC4">
            <w:pPr>
              <w:pStyle w:val="ConsPlusNormal"/>
            </w:pPr>
            <w:r w:rsidRPr="00853BC4">
              <w:t>5460719,50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val="restart"/>
          </w:tcPr>
          <w:p w:rsidR="00853BC4" w:rsidRPr="00853BC4" w:rsidRDefault="00853BC4" w:rsidP="00853BC4">
            <w:pPr>
              <w:pStyle w:val="ConsPlusNormal"/>
            </w:pPr>
            <w:r w:rsidRPr="00853BC4">
              <w:t>ДГХ</w:t>
            </w:r>
          </w:p>
        </w:tc>
        <w:tc>
          <w:tcPr>
            <w:tcW w:w="439" w:type="pct"/>
            <w:vMerge w:val="restart"/>
          </w:tcPr>
          <w:p w:rsidR="00853BC4" w:rsidRPr="00853BC4" w:rsidRDefault="00853BC4" w:rsidP="00853BC4">
            <w:pPr>
              <w:pStyle w:val="ConsPlusNormal"/>
            </w:pPr>
            <w:r w:rsidRPr="00853BC4">
              <w:t>МКУ "Служба муниципального заказа в ЖКХ"</w:t>
            </w:r>
          </w:p>
        </w:tc>
        <w:tc>
          <w:tcPr>
            <w:tcW w:w="439" w:type="pct"/>
          </w:tcPr>
          <w:p w:rsidR="00853BC4" w:rsidRPr="00853BC4" w:rsidRDefault="00853BC4" w:rsidP="00853BC4">
            <w:pPr>
              <w:pStyle w:val="ConsPlusNormal"/>
            </w:pPr>
            <w:r w:rsidRPr="00853BC4">
              <w:t>всего</w:t>
            </w:r>
          </w:p>
        </w:tc>
        <w:tc>
          <w:tcPr>
            <w:tcW w:w="385"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tcPr>
          <w:p w:rsidR="00853BC4" w:rsidRPr="00853BC4" w:rsidRDefault="00853BC4" w:rsidP="00853BC4">
            <w:pPr>
              <w:pStyle w:val="ConsPlusNormal"/>
            </w:pPr>
          </w:p>
        </w:tc>
        <w:tc>
          <w:tcPr>
            <w:tcW w:w="439" w:type="pct"/>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автономного округа</w:t>
            </w:r>
          </w:p>
        </w:tc>
        <w:tc>
          <w:tcPr>
            <w:tcW w:w="385"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tcPr>
          <w:p w:rsidR="00853BC4" w:rsidRPr="00853BC4" w:rsidRDefault="00853BC4" w:rsidP="00853BC4">
            <w:pPr>
              <w:pStyle w:val="ConsPlusNormal"/>
            </w:pPr>
          </w:p>
        </w:tc>
        <w:tc>
          <w:tcPr>
            <w:tcW w:w="439" w:type="pct"/>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города</w:t>
            </w:r>
          </w:p>
        </w:tc>
        <w:tc>
          <w:tcPr>
            <w:tcW w:w="385"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346" w:type="pct"/>
            <w:vMerge w:val="restart"/>
          </w:tcPr>
          <w:p w:rsidR="00853BC4" w:rsidRPr="00853BC4" w:rsidRDefault="00853BC4" w:rsidP="00853BC4">
            <w:pPr>
              <w:pStyle w:val="ConsPlusNormal"/>
            </w:pPr>
            <w:r w:rsidRPr="00853BC4">
              <w:t>2.1.</w:t>
            </w:r>
          </w:p>
        </w:tc>
        <w:tc>
          <w:tcPr>
            <w:tcW w:w="510" w:type="pct"/>
            <w:vMerge w:val="restart"/>
          </w:tcPr>
          <w:p w:rsidR="00853BC4" w:rsidRPr="00853BC4" w:rsidRDefault="00853BC4" w:rsidP="00853BC4">
            <w:pPr>
              <w:pStyle w:val="ConsPlusNormal"/>
            </w:pPr>
            <w:r w:rsidRPr="00853BC4">
              <w:t>Формирование современной городской</w:t>
            </w:r>
          </w:p>
          <w:p w:rsidR="00853BC4" w:rsidRPr="00853BC4" w:rsidRDefault="00853BC4" w:rsidP="00853BC4">
            <w:pPr>
              <w:pStyle w:val="ConsPlusNormal"/>
            </w:pPr>
            <w:r w:rsidRPr="00853BC4">
              <w:t>среды (3, 4) &lt;5&gt;, &lt;6&gt;</w:t>
            </w:r>
          </w:p>
        </w:tc>
        <w:tc>
          <w:tcPr>
            <w:tcW w:w="385" w:type="pct"/>
            <w:vMerge w:val="restart"/>
          </w:tcPr>
          <w:p w:rsidR="00853BC4" w:rsidRPr="00853BC4" w:rsidRDefault="00853BC4" w:rsidP="00853BC4">
            <w:pPr>
              <w:pStyle w:val="ConsPlusNormal"/>
            </w:pPr>
            <w:r w:rsidRPr="00853BC4">
              <w:t>ДГА</w:t>
            </w:r>
          </w:p>
        </w:tc>
        <w:tc>
          <w:tcPr>
            <w:tcW w:w="439" w:type="pct"/>
            <w:vMerge w:val="restart"/>
          </w:tcPr>
          <w:p w:rsidR="00853BC4" w:rsidRPr="00853BC4" w:rsidRDefault="00853BC4" w:rsidP="00853BC4">
            <w:pPr>
              <w:pStyle w:val="ConsPlusNormal"/>
            </w:pPr>
            <w:r w:rsidRPr="00853BC4">
              <w:t>МКУ "УКС"</w:t>
            </w:r>
          </w:p>
        </w:tc>
        <w:tc>
          <w:tcPr>
            <w:tcW w:w="439" w:type="pct"/>
          </w:tcPr>
          <w:p w:rsidR="00853BC4" w:rsidRPr="00853BC4" w:rsidRDefault="00853BC4" w:rsidP="00853BC4">
            <w:pPr>
              <w:pStyle w:val="ConsPlusNormal"/>
            </w:pPr>
            <w:r w:rsidRPr="00853BC4">
              <w:t>всего</w:t>
            </w:r>
          </w:p>
        </w:tc>
        <w:tc>
          <w:tcPr>
            <w:tcW w:w="385" w:type="pct"/>
          </w:tcPr>
          <w:p w:rsidR="00853BC4" w:rsidRPr="00853BC4" w:rsidRDefault="00853BC4" w:rsidP="00853BC4">
            <w:pPr>
              <w:pStyle w:val="ConsPlusNormal"/>
            </w:pPr>
            <w:r w:rsidRPr="00853BC4">
              <w:t>601047273,42</w:t>
            </w:r>
          </w:p>
        </w:tc>
        <w:tc>
          <w:tcPr>
            <w:tcW w:w="357" w:type="pct"/>
          </w:tcPr>
          <w:p w:rsidR="00853BC4" w:rsidRPr="00853BC4" w:rsidRDefault="00853BC4" w:rsidP="00853BC4">
            <w:pPr>
              <w:pStyle w:val="ConsPlusNormal"/>
            </w:pPr>
            <w:r w:rsidRPr="00853BC4">
              <w:t>35452544,62</w:t>
            </w:r>
          </w:p>
        </w:tc>
        <w:tc>
          <w:tcPr>
            <w:tcW w:w="357" w:type="pct"/>
          </w:tcPr>
          <w:p w:rsidR="00853BC4" w:rsidRPr="00853BC4" w:rsidRDefault="00853BC4" w:rsidP="00853BC4">
            <w:pPr>
              <w:pStyle w:val="ConsPlusNormal"/>
            </w:pPr>
            <w:r w:rsidRPr="00853BC4">
              <w:t>70932454,80</w:t>
            </w:r>
          </w:p>
        </w:tc>
        <w:tc>
          <w:tcPr>
            <w:tcW w:w="357" w:type="pct"/>
          </w:tcPr>
          <w:p w:rsidR="00853BC4" w:rsidRPr="00853BC4" w:rsidRDefault="00853BC4" w:rsidP="00853BC4">
            <w:pPr>
              <w:pStyle w:val="ConsPlusNormal"/>
            </w:pPr>
            <w:r w:rsidRPr="00853BC4">
              <w:t>58932454,80</w:t>
            </w:r>
          </w:p>
        </w:tc>
        <w:tc>
          <w:tcPr>
            <w:tcW w:w="357" w:type="pct"/>
          </w:tcPr>
          <w:p w:rsidR="00853BC4" w:rsidRPr="00853BC4" w:rsidRDefault="00853BC4" w:rsidP="00853BC4">
            <w:pPr>
              <w:pStyle w:val="ConsPlusNormal"/>
            </w:pPr>
            <w:r w:rsidRPr="00853BC4">
              <w:t>258932454,80</w:t>
            </w:r>
          </w:p>
        </w:tc>
        <w:tc>
          <w:tcPr>
            <w:tcW w:w="357" w:type="pct"/>
          </w:tcPr>
          <w:p w:rsidR="00853BC4" w:rsidRPr="00853BC4" w:rsidRDefault="00853BC4" w:rsidP="00853BC4">
            <w:pPr>
              <w:pStyle w:val="ConsPlusNormal"/>
            </w:pPr>
            <w:r w:rsidRPr="00853BC4">
              <w:t>58932454,80</w:t>
            </w:r>
          </w:p>
        </w:tc>
        <w:tc>
          <w:tcPr>
            <w:tcW w:w="357" w:type="pct"/>
          </w:tcPr>
          <w:p w:rsidR="00853BC4" w:rsidRPr="00853BC4" w:rsidRDefault="00853BC4" w:rsidP="00853BC4">
            <w:pPr>
              <w:pStyle w:val="ConsPlusNormal"/>
            </w:pPr>
            <w:r w:rsidRPr="00853BC4">
              <w:t>58932454,80</w:t>
            </w:r>
          </w:p>
        </w:tc>
        <w:tc>
          <w:tcPr>
            <w:tcW w:w="357" w:type="pct"/>
          </w:tcPr>
          <w:p w:rsidR="00853BC4" w:rsidRPr="00853BC4" w:rsidRDefault="00853BC4" w:rsidP="00853BC4">
            <w:pPr>
              <w:pStyle w:val="ConsPlusNormal"/>
            </w:pPr>
            <w:r w:rsidRPr="00853BC4">
              <w:t>58932454,80</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tcPr>
          <w:p w:rsidR="00853BC4" w:rsidRPr="00853BC4" w:rsidRDefault="00853BC4" w:rsidP="00853BC4">
            <w:pPr>
              <w:pStyle w:val="ConsPlusNormal"/>
            </w:pPr>
          </w:p>
        </w:tc>
        <w:tc>
          <w:tcPr>
            <w:tcW w:w="439" w:type="pct"/>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автономного округа</w:t>
            </w:r>
          </w:p>
        </w:tc>
        <w:tc>
          <w:tcPr>
            <w:tcW w:w="385" w:type="pct"/>
          </w:tcPr>
          <w:p w:rsidR="00853BC4" w:rsidRPr="00853BC4" w:rsidRDefault="00853BC4" w:rsidP="00853BC4">
            <w:pPr>
              <w:pStyle w:val="ConsPlusNormal"/>
            </w:pPr>
            <w:r w:rsidRPr="00853BC4">
              <w:t>9859500,00</w:t>
            </w:r>
          </w:p>
        </w:tc>
        <w:tc>
          <w:tcPr>
            <w:tcW w:w="357" w:type="pct"/>
          </w:tcPr>
          <w:p w:rsidR="00853BC4" w:rsidRPr="00853BC4" w:rsidRDefault="00853BC4" w:rsidP="00853BC4">
            <w:pPr>
              <w:pStyle w:val="ConsPlusNormal"/>
            </w:pPr>
            <w:r w:rsidRPr="00853BC4">
              <w:t>9859500,00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tcPr>
          <w:p w:rsidR="00853BC4" w:rsidRPr="00853BC4" w:rsidRDefault="00853BC4" w:rsidP="00853BC4">
            <w:pPr>
              <w:pStyle w:val="ConsPlusNormal"/>
            </w:pPr>
          </w:p>
        </w:tc>
        <w:tc>
          <w:tcPr>
            <w:tcW w:w="439" w:type="pct"/>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города</w:t>
            </w:r>
          </w:p>
        </w:tc>
        <w:tc>
          <w:tcPr>
            <w:tcW w:w="385" w:type="pct"/>
          </w:tcPr>
          <w:p w:rsidR="00853BC4" w:rsidRPr="00853BC4" w:rsidRDefault="00853BC4" w:rsidP="00853BC4">
            <w:pPr>
              <w:pStyle w:val="ConsPlusNormal"/>
            </w:pPr>
            <w:r w:rsidRPr="00853BC4">
              <w:t>591187773,42</w:t>
            </w:r>
          </w:p>
        </w:tc>
        <w:tc>
          <w:tcPr>
            <w:tcW w:w="357" w:type="pct"/>
          </w:tcPr>
          <w:p w:rsidR="00853BC4" w:rsidRPr="00853BC4" w:rsidRDefault="00853BC4" w:rsidP="00853BC4">
            <w:pPr>
              <w:pStyle w:val="ConsPlusNormal"/>
            </w:pPr>
            <w:r w:rsidRPr="00853BC4">
              <w:t>25593044,62</w:t>
            </w:r>
          </w:p>
        </w:tc>
        <w:tc>
          <w:tcPr>
            <w:tcW w:w="357" w:type="pct"/>
          </w:tcPr>
          <w:p w:rsidR="00853BC4" w:rsidRPr="00853BC4" w:rsidRDefault="00853BC4" w:rsidP="00853BC4">
            <w:pPr>
              <w:pStyle w:val="ConsPlusNormal"/>
            </w:pPr>
            <w:r w:rsidRPr="00853BC4">
              <w:t>70932454,80</w:t>
            </w:r>
          </w:p>
        </w:tc>
        <w:tc>
          <w:tcPr>
            <w:tcW w:w="357" w:type="pct"/>
          </w:tcPr>
          <w:p w:rsidR="00853BC4" w:rsidRPr="00853BC4" w:rsidRDefault="00853BC4" w:rsidP="00853BC4">
            <w:pPr>
              <w:pStyle w:val="ConsPlusNormal"/>
            </w:pPr>
            <w:r w:rsidRPr="00853BC4">
              <w:t>58932454,80</w:t>
            </w:r>
          </w:p>
        </w:tc>
        <w:tc>
          <w:tcPr>
            <w:tcW w:w="357" w:type="pct"/>
          </w:tcPr>
          <w:p w:rsidR="00853BC4" w:rsidRPr="00853BC4" w:rsidRDefault="00853BC4" w:rsidP="00853BC4">
            <w:pPr>
              <w:pStyle w:val="ConsPlusNormal"/>
            </w:pPr>
            <w:r w:rsidRPr="00853BC4">
              <w:t>258932454,80</w:t>
            </w:r>
          </w:p>
        </w:tc>
        <w:tc>
          <w:tcPr>
            <w:tcW w:w="357" w:type="pct"/>
          </w:tcPr>
          <w:p w:rsidR="00853BC4" w:rsidRPr="00853BC4" w:rsidRDefault="00853BC4" w:rsidP="00853BC4">
            <w:pPr>
              <w:pStyle w:val="ConsPlusNormal"/>
            </w:pPr>
            <w:r w:rsidRPr="00853BC4">
              <w:t>58932454,80</w:t>
            </w:r>
          </w:p>
        </w:tc>
        <w:tc>
          <w:tcPr>
            <w:tcW w:w="357" w:type="pct"/>
          </w:tcPr>
          <w:p w:rsidR="00853BC4" w:rsidRPr="00853BC4" w:rsidRDefault="00853BC4" w:rsidP="00853BC4">
            <w:pPr>
              <w:pStyle w:val="ConsPlusNormal"/>
            </w:pPr>
            <w:r w:rsidRPr="00853BC4">
              <w:t>58932454,80</w:t>
            </w:r>
          </w:p>
        </w:tc>
        <w:tc>
          <w:tcPr>
            <w:tcW w:w="357" w:type="pct"/>
          </w:tcPr>
          <w:p w:rsidR="00853BC4" w:rsidRPr="00853BC4" w:rsidRDefault="00853BC4" w:rsidP="00853BC4">
            <w:pPr>
              <w:pStyle w:val="ConsPlusNormal"/>
            </w:pPr>
            <w:r w:rsidRPr="00853BC4">
              <w:t>58932454,80</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val="restart"/>
          </w:tcPr>
          <w:p w:rsidR="00853BC4" w:rsidRPr="00853BC4" w:rsidRDefault="00853BC4" w:rsidP="00853BC4">
            <w:pPr>
              <w:pStyle w:val="ConsPlusNormal"/>
            </w:pPr>
            <w:r w:rsidRPr="00853BC4">
              <w:t>ДГХ</w:t>
            </w:r>
          </w:p>
        </w:tc>
        <w:tc>
          <w:tcPr>
            <w:tcW w:w="439" w:type="pct"/>
            <w:vMerge w:val="restart"/>
          </w:tcPr>
          <w:p w:rsidR="00853BC4" w:rsidRPr="00853BC4" w:rsidRDefault="00853BC4" w:rsidP="00853BC4">
            <w:pPr>
              <w:pStyle w:val="ConsPlusNormal"/>
            </w:pPr>
            <w:r w:rsidRPr="00853BC4">
              <w:t>МКУ "Служба муниципального заказа в ЖКХ"</w:t>
            </w:r>
          </w:p>
        </w:tc>
        <w:tc>
          <w:tcPr>
            <w:tcW w:w="439" w:type="pct"/>
          </w:tcPr>
          <w:p w:rsidR="00853BC4" w:rsidRPr="00853BC4" w:rsidRDefault="00853BC4" w:rsidP="00853BC4">
            <w:pPr>
              <w:pStyle w:val="ConsPlusNormal"/>
            </w:pPr>
            <w:r w:rsidRPr="00853BC4">
              <w:t>всего</w:t>
            </w:r>
          </w:p>
        </w:tc>
        <w:tc>
          <w:tcPr>
            <w:tcW w:w="385" w:type="pct"/>
          </w:tcPr>
          <w:p w:rsidR="00853BC4" w:rsidRPr="00853BC4" w:rsidRDefault="00853BC4" w:rsidP="00853BC4">
            <w:pPr>
              <w:pStyle w:val="ConsPlusNormal"/>
            </w:pPr>
            <w:r w:rsidRPr="00853BC4">
              <w:t>2400000,00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400000,00</w:t>
            </w:r>
          </w:p>
        </w:tc>
        <w:tc>
          <w:tcPr>
            <w:tcW w:w="357" w:type="pct"/>
          </w:tcPr>
          <w:p w:rsidR="00853BC4" w:rsidRPr="00853BC4" w:rsidRDefault="00853BC4" w:rsidP="00853BC4">
            <w:pPr>
              <w:pStyle w:val="ConsPlusNormal"/>
            </w:pPr>
            <w:r w:rsidRPr="00853BC4">
              <w:t>400000,00</w:t>
            </w:r>
          </w:p>
        </w:tc>
        <w:tc>
          <w:tcPr>
            <w:tcW w:w="357" w:type="pct"/>
          </w:tcPr>
          <w:p w:rsidR="00853BC4" w:rsidRPr="00853BC4" w:rsidRDefault="00853BC4" w:rsidP="00853BC4">
            <w:pPr>
              <w:pStyle w:val="ConsPlusNormal"/>
            </w:pPr>
            <w:r w:rsidRPr="00853BC4">
              <w:t>400000,00</w:t>
            </w:r>
          </w:p>
        </w:tc>
        <w:tc>
          <w:tcPr>
            <w:tcW w:w="357" w:type="pct"/>
          </w:tcPr>
          <w:p w:rsidR="00853BC4" w:rsidRPr="00853BC4" w:rsidRDefault="00853BC4" w:rsidP="00853BC4">
            <w:pPr>
              <w:pStyle w:val="ConsPlusNormal"/>
            </w:pPr>
            <w:r w:rsidRPr="00853BC4">
              <w:t>400000,00</w:t>
            </w:r>
          </w:p>
        </w:tc>
        <w:tc>
          <w:tcPr>
            <w:tcW w:w="357" w:type="pct"/>
          </w:tcPr>
          <w:p w:rsidR="00853BC4" w:rsidRPr="00853BC4" w:rsidRDefault="00853BC4" w:rsidP="00853BC4">
            <w:pPr>
              <w:pStyle w:val="ConsPlusNormal"/>
            </w:pPr>
            <w:r w:rsidRPr="00853BC4">
              <w:t>400000,00</w:t>
            </w:r>
          </w:p>
        </w:tc>
        <w:tc>
          <w:tcPr>
            <w:tcW w:w="357" w:type="pct"/>
          </w:tcPr>
          <w:p w:rsidR="00853BC4" w:rsidRPr="00853BC4" w:rsidRDefault="00853BC4" w:rsidP="00853BC4">
            <w:pPr>
              <w:pStyle w:val="ConsPlusNormal"/>
            </w:pPr>
            <w:r w:rsidRPr="00853BC4">
              <w:t>400000,00</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tcPr>
          <w:p w:rsidR="00853BC4" w:rsidRPr="00853BC4" w:rsidRDefault="00853BC4" w:rsidP="00853BC4">
            <w:pPr>
              <w:pStyle w:val="ConsPlusNormal"/>
            </w:pPr>
          </w:p>
        </w:tc>
        <w:tc>
          <w:tcPr>
            <w:tcW w:w="439" w:type="pct"/>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города</w:t>
            </w:r>
          </w:p>
        </w:tc>
        <w:tc>
          <w:tcPr>
            <w:tcW w:w="385" w:type="pct"/>
          </w:tcPr>
          <w:p w:rsidR="00853BC4" w:rsidRPr="00853BC4" w:rsidRDefault="00853BC4" w:rsidP="00853BC4">
            <w:pPr>
              <w:pStyle w:val="ConsPlusNormal"/>
            </w:pPr>
            <w:r w:rsidRPr="00853BC4">
              <w:t>2400000,00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400000,00</w:t>
            </w:r>
          </w:p>
        </w:tc>
        <w:tc>
          <w:tcPr>
            <w:tcW w:w="357" w:type="pct"/>
          </w:tcPr>
          <w:p w:rsidR="00853BC4" w:rsidRPr="00853BC4" w:rsidRDefault="00853BC4" w:rsidP="00853BC4">
            <w:pPr>
              <w:pStyle w:val="ConsPlusNormal"/>
            </w:pPr>
            <w:r w:rsidRPr="00853BC4">
              <w:t>400000,00</w:t>
            </w:r>
          </w:p>
        </w:tc>
        <w:tc>
          <w:tcPr>
            <w:tcW w:w="357" w:type="pct"/>
          </w:tcPr>
          <w:p w:rsidR="00853BC4" w:rsidRPr="00853BC4" w:rsidRDefault="00853BC4" w:rsidP="00853BC4">
            <w:pPr>
              <w:pStyle w:val="ConsPlusNormal"/>
            </w:pPr>
            <w:r w:rsidRPr="00853BC4">
              <w:t>400000,00</w:t>
            </w:r>
          </w:p>
        </w:tc>
        <w:tc>
          <w:tcPr>
            <w:tcW w:w="357" w:type="pct"/>
          </w:tcPr>
          <w:p w:rsidR="00853BC4" w:rsidRPr="00853BC4" w:rsidRDefault="00853BC4" w:rsidP="00853BC4">
            <w:pPr>
              <w:pStyle w:val="ConsPlusNormal"/>
            </w:pPr>
            <w:r w:rsidRPr="00853BC4">
              <w:t>400000,00</w:t>
            </w:r>
          </w:p>
        </w:tc>
        <w:tc>
          <w:tcPr>
            <w:tcW w:w="357" w:type="pct"/>
          </w:tcPr>
          <w:p w:rsidR="00853BC4" w:rsidRPr="00853BC4" w:rsidRDefault="00853BC4" w:rsidP="00853BC4">
            <w:pPr>
              <w:pStyle w:val="ConsPlusNormal"/>
            </w:pPr>
            <w:r w:rsidRPr="00853BC4">
              <w:t>400000,00</w:t>
            </w:r>
          </w:p>
        </w:tc>
        <w:tc>
          <w:tcPr>
            <w:tcW w:w="357" w:type="pct"/>
          </w:tcPr>
          <w:p w:rsidR="00853BC4" w:rsidRPr="00853BC4" w:rsidRDefault="00853BC4" w:rsidP="00853BC4">
            <w:pPr>
              <w:pStyle w:val="ConsPlusNormal"/>
            </w:pPr>
            <w:r w:rsidRPr="00853BC4">
              <w:t>400000,00</w:t>
            </w:r>
          </w:p>
        </w:tc>
      </w:tr>
      <w:tr w:rsidR="00853BC4" w:rsidRPr="00853BC4" w:rsidTr="00853BC4">
        <w:tc>
          <w:tcPr>
            <w:tcW w:w="346" w:type="pct"/>
            <w:vMerge w:val="restart"/>
          </w:tcPr>
          <w:p w:rsidR="00853BC4" w:rsidRPr="00853BC4" w:rsidRDefault="00853BC4" w:rsidP="00853BC4">
            <w:pPr>
              <w:pStyle w:val="ConsPlusNormal"/>
            </w:pPr>
            <w:r w:rsidRPr="00853BC4">
              <w:t>2.1.1.</w:t>
            </w:r>
          </w:p>
        </w:tc>
        <w:tc>
          <w:tcPr>
            <w:tcW w:w="510" w:type="pct"/>
            <w:vMerge w:val="restart"/>
          </w:tcPr>
          <w:p w:rsidR="00853BC4" w:rsidRPr="00853BC4" w:rsidRDefault="00853BC4" w:rsidP="00853BC4">
            <w:pPr>
              <w:pStyle w:val="ConsPlusNormal"/>
            </w:pPr>
            <w:r w:rsidRPr="00853BC4">
              <w:t>Реализация инициативного проекта "Благоустройство общественного пространства Эко-парк "</w:t>
            </w:r>
            <w:proofErr w:type="spellStart"/>
            <w:r w:rsidRPr="00853BC4">
              <w:t>ЛесОк</w:t>
            </w:r>
            <w:proofErr w:type="spellEnd"/>
            <w:r w:rsidRPr="00853BC4">
              <w:t>", 2 этап" &lt;5&gt;, &lt;6&gt;</w:t>
            </w:r>
          </w:p>
        </w:tc>
        <w:tc>
          <w:tcPr>
            <w:tcW w:w="385" w:type="pct"/>
            <w:vMerge w:val="restart"/>
          </w:tcPr>
          <w:p w:rsidR="00853BC4" w:rsidRPr="00853BC4" w:rsidRDefault="00853BC4" w:rsidP="00853BC4">
            <w:pPr>
              <w:pStyle w:val="ConsPlusNormal"/>
            </w:pPr>
            <w:r w:rsidRPr="00853BC4">
              <w:t>ДГА</w:t>
            </w:r>
          </w:p>
        </w:tc>
        <w:tc>
          <w:tcPr>
            <w:tcW w:w="439" w:type="pct"/>
            <w:vMerge w:val="restart"/>
          </w:tcPr>
          <w:p w:rsidR="00853BC4" w:rsidRPr="00853BC4" w:rsidRDefault="00853BC4" w:rsidP="00853BC4">
            <w:pPr>
              <w:pStyle w:val="ConsPlusNormal"/>
            </w:pPr>
            <w:r w:rsidRPr="00853BC4">
              <w:t>МКУ "УКС"</w:t>
            </w:r>
          </w:p>
        </w:tc>
        <w:tc>
          <w:tcPr>
            <w:tcW w:w="439" w:type="pct"/>
          </w:tcPr>
          <w:p w:rsidR="00853BC4" w:rsidRPr="00853BC4" w:rsidRDefault="00853BC4" w:rsidP="00853BC4">
            <w:pPr>
              <w:pStyle w:val="ConsPlusNormal"/>
            </w:pPr>
            <w:r w:rsidRPr="00853BC4">
              <w:t>всего</w:t>
            </w:r>
          </w:p>
        </w:tc>
        <w:tc>
          <w:tcPr>
            <w:tcW w:w="385" w:type="pct"/>
          </w:tcPr>
          <w:p w:rsidR="00853BC4" w:rsidRPr="00853BC4" w:rsidRDefault="00853BC4" w:rsidP="00853BC4">
            <w:pPr>
              <w:pStyle w:val="ConsPlusNormal"/>
            </w:pPr>
            <w:r w:rsidRPr="00853BC4">
              <w:t>14085000,00</w:t>
            </w:r>
          </w:p>
        </w:tc>
        <w:tc>
          <w:tcPr>
            <w:tcW w:w="357" w:type="pct"/>
          </w:tcPr>
          <w:p w:rsidR="00853BC4" w:rsidRPr="00853BC4" w:rsidRDefault="00853BC4" w:rsidP="00853BC4">
            <w:pPr>
              <w:pStyle w:val="ConsPlusNormal"/>
            </w:pPr>
            <w:r w:rsidRPr="00853BC4">
              <w:t>14085000,00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tcPr>
          <w:p w:rsidR="00853BC4" w:rsidRPr="00853BC4" w:rsidRDefault="00853BC4" w:rsidP="00853BC4">
            <w:pPr>
              <w:pStyle w:val="ConsPlusNormal"/>
            </w:pPr>
          </w:p>
        </w:tc>
        <w:tc>
          <w:tcPr>
            <w:tcW w:w="439" w:type="pct"/>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автономного округа</w:t>
            </w:r>
          </w:p>
        </w:tc>
        <w:tc>
          <w:tcPr>
            <w:tcW w:w="385" w:type="pct"/>
          </w:tcPr>
          <w:p w:rsidR="00853BC4" w:rsidRPr="00853BC4" w:rsidRDefault="00853BC4" w:rsidP="00853BC4">
            <w:pPr>
              <w:pStyle w:val="ConsPlusNormal"/>
            </w:pPr>
            <w:r w:rsidRPr="00853BC4">
              <w:t>9859500,00</w:t>
            </w:r>
          </w:p>
        </w:tc>
        <w:tc>
          <w:tcPr>
            <w:tcW w:w="357" w:type="pct"/>
          </w:tcPr>
          <w:p w:rsidR="00853BC4" w:rsidRPr="00853BC4" w:rsidRDefault="00853BC4" w:rsidP="00853BC4">
            <w:pPr>
              <w:pStyle w:val="ConsPlusNormal"/>
            </w:pPr>
            <w:r w:rsidRPr="00853BC4">
              <w:t>9859500,00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tcPr>
          <w:p w:rsidR="00853BC4" w:rsidRPr="00853BC4" w:rsidRDefault="00853BC4" w:rsidP="00853BC4">
            <w:pPr>
              <w:pStyle w:val="ConsPlusNormal"/>
            </w:pPr>
          </w:p>
        </w:tc>
        <w:tc>
          <w:tcPr>
            <w:tcW w:w="439" w:type="pct"/>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города</w:t>
            </w:r>
          </w:p>
        </w:tc>
        <w:tc>
          <w:tcPr>
            <w:tcW w:w="385" w:type="pct"/>
          </w:tcPr>
          <w:p w:rsidR="00853BC4" w:rsidRPr="00853BC4" w:rsidRDefault="00853BC4" w:rsidP="00853BC4">
            <w:pPr>
              <w:pStyle w:val="ConsPlusNormal"/>
            </w:pPr>
            <w:r w:rsidRPr="00853BC4">
              <w:t>4225500,00</w:t>
            </w:r>
          </w:p>
        </w:tc>
        <w:tc>
          <w:tcPr>
            <w:tcW w:w="357" w:type="pct"/>
          </w:tcPr>
          <w:p w:rsidR="00853BC4" w:rsidRPr="00853BC4" w:rsidRDefault="00853BC4" w:rsidP="00853BC4">
            <w:pPr>
              <w:pStyle w:val="ConsPlusNormal"/>
            </w:pPr>
            <w:r w:rsidRPr="00853BC4">
              <w:t>4225500,00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5000" w:type="pct"/>
            <w:gridSpan w:val="13"/>
          </w:tcPr>
          <w:p w:rsidR="00853BC4" w:rsidRPr="00853BC4" w:rsidRDefault="00853BC4" w:rsidP="00853BC4">
            <w:pPr>
              <w:pStyle w:val="ConsPlusNormal"/>
              <w:outlineLvl w:val="2"/>
            </w:pPr>
            <w:bookmarkStart w:id="12" w:name="P645"/>
            <w:bookmarkEnd w:id="12"/>
            <w:r w:rsidRPr="00853BC4">
              <w:t>Подпрограмма 3 "Обеспечение деятельности ДГА и подведомственного ему учреждения"</w:t>
            </w:r>
          </w:p>
        </w:tc>
      </w:tr>
      <w:tr w:rsidR="00853BC4" w:rsidRPr="00853BC4" w:rsidTr="00853BC4">
        <w:tc>
          <w:tcPr>
            <w:tcW w:w="346" w:type="pct"/>
            <w:vMerge w:val="restart"/>
          </w:tcPr>
          <w:p w:rsidR="00853BC4" w:rsidRPr="00853BC4" w:rsidRDefault="00853BC4" w:rsidP="00853BC4">
            <w:pPr>
              <w:pStyle w:val="ConsPlusNormal"/>
            </w:pPr>
            <w:r w:rsidRPr="00853BC4">
              <w:t>3.1.</w:t>
            </w:r>
          </w:p>
        </w:tc>
        <w:tc>
          <w:tcPr>
            <w:tcW w:w="510" w:type="pct"/>
            <w:vMerge w:val="restart"/>
          </w:tcPr>
          <w:p w:rsidR="00853BC4" w:rsidRPr="00853BC4" w:rsidRDefault="00853BC4" w:rsidP="00853BC4">
            <w:pPr>
              <w:pStyle w:val="ConsPlusNormal"/>
            </w:pPr>
            <w:r w:rsidRPr="00853BC4">
              <w:t>Обеспечение деятельности ДГА Администрации города Ханты-Мансийска</w:t>
            </w:r>
          </w:p>
          <w:p w:rsidR="00853BC4" w:rsidRPr="00853BC4" w:rsidRDefault="00853BC4" w:rsidP="00853BC4">
            <w:pPr>
              <w:pStyle w:val="ConsPlusNormal"/>
            </w:pPr>
            <w:r w:rsidRPr="00853BC4">
              <w:t>и подведомственного ему учреждения (1)</w:t>
            </w:r>
          </w:p>
        </w:tc>
        <w:tc>
          <w:tcPr>
            <w:tcW w:w="385" w:type="pct"/>
            <w:vMerge w:val="restart"/>
          </w:tcPr>
          <w:p w:rsidR="00853BC4" w:rsidRPr="00853BC4" w:rsidRDefault="00853BC4" w:rsidP="00853BC4">
            <w:pPr>
              <w:pStyle w:val="ConsPlusNormal"/>
            </w:pPr>
            <w:r w:rsidRPr="00853BC4">
              <w:t>ДГА</w:t>
            </w:r>
          </w:p>
        </w:tc>
        <w:tc>
          <w:tcPr>
            <w:tcW w:w="439" w:type="pct"/>
            <w:vMerge w:val="restart"/>
          </w:tcPr>
          <w:p w:rsidR="00853BC4" w:rsidRPr="00853BC4" w:rsidRDefault="00853BC4" w:rsidP="00853BC4">
            <w:pPr>
              <w:pStyle w:val="ConsPlusNormal"/>
            </w:pPr>
            <w:r w:rsidRPr="00853BC4">
              <w:t>ДГА</w:t>
            </w:r>
          </w:p>
        </w:tc>
        <w:tc>
          <w:tcPr>
            <w:tcW w:w="439" w:type="pct"/>
          </w:tcPr>
          <w:p w:rsidR="00853BC4" w:rsidRPr="00853BC4" w:rsidRDefault="00853BC4" w:rsidP="00853BC4">
            <w:pPr>
              <w:pStyle w:val="ConsPlusNormal"/>
            </w:pPr>
            <w:r w:rsidRPr="00853BC4">
              <w:t>всего</w:t>
            </w:r>
          </w:p>
        </w:tc>
        <w:tc>
          <w:tcPr>
            <w:tcW w:w="385" w:type="pct"/>
          </w:tcPr>
          <w:p w:rsidR="00853BC4" w:rsidRPr="00853BC4" w:rsidRDefault="00853BC4" w:rsidP="00853BC4">
            <w:pPr>
              <w:pStyle w:val="ConsPlusNormal"/>
            </w:pPr>
            <w:r w:rsidRPr="00853BC4">
              <w:t>589110859,66</w:t>
            </w:r>
          </w:p>
        </w:tc>
        <w:tc>
          <w:tcPr>
            <w:tcW w:w="357" w:type="pct"/>
          </w:tcPr>
          <w:p w:rsidR="00853BC4" w:rsidRPr="00853BC4" w:rsidRDefault="00853BC4" w:rsidP="00853BC4">
            <w:pPr>
              <w:pStyle w:val="ConsPlusNormal"/>
            </w:pPr>
            <w:r w:rsidRPr="00853BC4">
              <w:t>91073300,86</w:t>
            </w:r>
          </w:p>
        </w:tc>
        <w:tc>
          <w:tcPr>
            <w:tcW w:w="357" w:type="pct"/>
          </w:tcPr>
          <w:p w:rsidR="00853BC4" w:rsidRPr="00853BC4" w:rsidRDefault="00853BC4" w:rsidP="00853BC4">
            <w:pPr>
              <w:pStyle w:val="ConsPlusNormal"/>
            </w:pPr>
            <w:r w:rsidRPr="00853BC4">
              <w:t>83006259,80</w:t>
            </w:r>
          </w:p>
        </w:tc>
        <w:tc>
          <w:tcPr>
            <w:tcW w:w="357" w:type="pct"/>
          </w:tcPr>
          <w:p w:rsidR="00853BC4" w:rsidRPr="00853BC4" w:rsidRDefault="00853BC4" w:rsidP="00853BC4">
            <w:pPr>
              <w:pStyle w:val="ConsPlusNormal"/>
            </w:pPr>
            <w:r w:rsidRPr="00853BC4">
              <w:t>83006259,80</w:t>
            </w:r>
          </w:p>
        </w:tc>
        <w:tc>
          <w:tcPr>
            <w:tcW w:w="357" w:type="pct"/>
          </w:tcPr>
          <w:p w:rsidR="00853BC4" w:rsidRPr="00853BC4" w:rsidRDefault="00853BC4" w:rsidP="00853BC4">
            <w:pPr>
              <w:pStyle w:val="ConsPlusNormal"/>
            </w:pPr>
            <w:r w:rsidRPr="00853BC4">
              <w:t>83006259,80</w:t>
            </w:r>
          </w:p>
        </w:tc>
        <w:tc>
          <w:tcPr>
            <w:tcW w:w="357" w:type="pct"/>
          </w:tcPr>
          <w:p w:rsidR="00853BC4" w:rsidRPr="00853BC4" w:rsidRDefault="00853BC4" w:rsidP="00853BC4">
            <w:pPr>
              <w:pStyle w:val="ConsPlusNormal"/>
            </w:pPr>
            <w:r w:rsidRPr="00853BC4">
              <w:t>83006259,80</w:t>
            </w:r>
          </w:p>
        </w:tc>
        <w:tc>
          <w:tcPr>
            <w:tcW w:w="357" w:type="pct"/>
          </w:tcPr>
          <w:p w:rsidR="00853BC4" w:rsidRPr="00853BC4" w:rsidRDefault="00853BC4" w:rsidP="00853BC4">
            <w:pPr>
              <w:pStyle w:val="ConsPlusNormal"/>
            </w:pPr>
            <w:r w:rsidRPr="00853BC4">
              <w:t>83006259,80</w:t>
            </w:r>
          </w:p>
        </w:tc>
        <w:tc>
          <w:tcPr>
            <w:tcW w:w="357" w:type="pct"/>
          </w:tcPr>
          <w:p w:rsidR="00853BC4" w:rsidRPr="00853BC4" w:rsidRDefault="00853BC4" w:rsidP="00853BC4">
            <w:pPr>
              <w:pStyle w:val="ConsPlusNormal"/>
            </w:pPr>
            <w:r w:rsidRPr="00853BC4">
              <w:t>83006259,80</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tcPr>
          <w:p w:rsidR="00853BC4" w:rsidRPr="00853BC4" w:rsidRDefault="00853BC4" w:rsidP="00853BC4">
            <w:pPr>
              <w:pStyle w:val="ConsPlusNormal"/>
            </w:pPr>
          </w:p>
        </w:tc>
        <w:tc>
          <w:tcPr>
            <w:tcW w:w="439" w:type="pct"/>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города</w:t>
            </w:r>
          </w:p>
        </w:tc>
        <w:tc>
          <w:tcPr>
            <w:tcW w:w="385" w:type="pct"/>
          </w:tcPr>
          <w:p w:rsidR="00853BC4" w:rsidRPr="00853BC4" w:rsidRDefault="00853BC4" w:rsidP="00853BC4">
            <w:pPr>
              <w:pStyle w:val="ConsPlusNormal"/>
            </w:pPr>
            <w:r w:rsidRPr="00853BC4">
              <w:t>589110859,66</w:t>
            </w:r>
          </w:p>
        </w:tc>
        <w:tc>
          <w:tcPr>
            <w:tcW w:w="357" w:type="pct"/>
          </w:tcPr>
          <w:p w:rsidR="00853BC4" w:rsidRPr="00853BC4" w:rsidRDefault="00853BC4" w:rsidP="00853BC4">
            <w:pPr>
              <w:pStyle w:val="ConsPlusNormal"/>
            </w:pPr>
            <w:r w:rsidRPr="00853BC4">
              <w:t>91073300,86</w:t>
            </w:r>
          </w:p>
        </w:tc>
        <w:tc>
          <w:tcPr>
            <w:tcW w:w="357" w:type="pct"/>
          </w:tcPr>
          <w:p w:rsidR="00853BC4" w:rsidRPr="00853BC4" w:rsidRDefault="00853BC4" w:rsidP="00853BC4">
            <w:pPr>
              <w:pStyle w:val="ConsPlusNormal"/>
            </w:pPr>
            <w:r w:rsidRPr="00853BC4">
              <w:t>83006259,80</w:t>
            </w:r>
          </w:p>
        </w:tc>
        <w:tc>
          <w:tcPr>
            <w:tcW w:w="357" w:type="pct"/>
          </w:tcPr>
          <w:p w:rsidR="00853BC4" w:rsidRPr="00853BC4" w:rsidRDefault="00853BC4" w:rsidP="00853BC4">
            <w:pPr>
              <w:pStyle w:val="ConsPlusNormal"/>
            </w:pPr>
            <w:r w:rsidRPr="00853BC4">
              <w:t>83006259,80</w:t>
            </w:r>
          </w:p>
        </w:tc>
        <w:tc>
          <w:tcPr>
            <w:tcW w:w="357" w:type="pct"/>
          </w:tcPr>
          <w:p w:rsidR="00853BC4" w:rsidRPr="00853BC4" w:rsidRDefault="00853BC4" w:rsidP="00853BC4">
            <w:pPr>
              <w:pStyle w:val="ConsPlusNormal"/>
            </w:pPr>
            <w:r w:rsidRPr="00853BC4">
              <w:t>83006259,80</w:t>
            </w:r>
          </w:p>
        </w:tc>
        <w:tc>
          <w:tcPr>
            <w:tcW w:w="357" w:type="pct"/>
          </w:tcPr>
          <w:p w:rsidR="00853BC4" w:rsidRPr="00853BC4" w:rsidRDefault="00853BC4" w:rsidP="00853BC4">
            <w:pPr>
              <w:pStyle w:val="ConsPlusNormal"/>
            </w:pPr>
            <w:r w:rsidRPr="00853BC4">
              <w:t>83006259,80</w:t>
            </w:r>
          </w:p>
        </w:tc>
        <w:tc>
          <w:tcPr>
            <w:tcW w:w="357" w:type="pct"/>
          </w:tcPr>
          <w:p w:rsidR="00853BC4" w:rsidRPr="00853BC4" w:rsidRDefault="00853BC4" w:rsidP="00853BC4">
            <w:pPr>
              <w:pStyle w:val="ConsPlusNormal"/>
            </w:pPr>
            <w:r w:rsidRPr="00853BC4">
              <w:t>83006259,80</w:t>
            </w:r>
          </w:p>
        </w:tc>
        <w:tc>
          <w:tcPr>
            <w:tcW w:w="357" w:type="pct"/>
          </w:tcPr>
          <w:p w:rsidR="00853BC4" w:rsidRPr="00853BC4" w:rsidRDefault="00853BC4" w:rsidP="00853BC4">
            <w:pPr>
              <w:pStyle w:val="ConsPlusNormal"/>
            </w:pPr>
            <w:r w:rsidRPr="00853BC4">
              <w:t>83006259,80</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tcPr>
          <w:p w:rsidR="00853BC4" w:rsidRPr="00853BC4" w:rsidRDefault="00853BC4" w:rsidP="00853BC4">
            <w:pPr>
              <w:pStyle w:val="ConsPlusNormal"/>
            </w:pPr>
          </w:p>
        </w:tc>
        <w:tc>
          <w:tcPr>
            <w:tcW w:w="439" w:type="pct"/>
            <w:vMerge w:val="restart"/>
          </w:tcPr>
          <w:p w:rsidR="00853BC4" w:rsidRPr="00853BC4" w:rsidRDefault="00853BC4" w:rsidP="00853BC4">
            <w:pPr>
              <w:pStyle w:val="ConsPlusNormal"/>
            </w:pPr>
            <w:r w:rsidRPr="00853BC4">
              <w:t>МКУ "УКС"</w:t>
            </w:r>
          </w:p>
        </w:tc>
        <w:tc>
          <w:tcPr>
            <w:tcW w:w="439" w:type="pct"/>
          </w:tcPr>
          <w:p w:rsidR="00853BC4" w:rsidRPr="00853BC4" w:rsidRDefault="00853BC4" w:rsidP="00853BC4">
            <w:pPr>
              <w:pStyle w:val="ConsPlusNormal"/>
            </w:pPr>
            <w:r w:rsidRPr="00853BC4">
              <w:t>всего</w:t>
            </w:r>
          </w:p>
        </w:tc>
        <w:tc>
          <w:tcPr>
            <w:tcW w:w="385" w:type="pct"/>
          </w:tcPr>
          <w:p w:rsidR="00853BC4" w:rsidRPr="00853BC4" w:rsidRDefault="00853BC4" w:rsidP="00853BC4">
            <w:pPr>
              <w:pStyle w:val="ConsPlusNormal"/>
            </w:pPr>
            <w:r w:rsidRPr="00853BC4">
              <w:t>741447818,63</w:t>
            </w:r>
          </w:p>
        </w:tc>
        <w:tc>
          <w:tcPr>
            <w:tcW w:w="357" w:type="pct"/>
          </w:tcPr>
          <w:p w:rsidR="00853BC4" w:rsidRPr="00853BC4" w:rsidRDefault="00853BC4" w:rsidP="00853BC4">
            <w:pPr>
              <w:pStyle w:val="ConsPlusNormal"/>
            </w:pPr>
            <w:r w:rsidRPr="00853BC4">
              <w:t>101817568,61</w:t>
            </w:r>
          </w:p>
        </w:tc>
        <w:tc>
          <w:tcPr>
            <w:tcW w:w="357" w:type="pct"/>
          </w:tcPr>
          <w:p w:rsidR="00853BC4" w:rsidRPr="00853BC4" w:rsidRDefault="00853BC4" w:rsidP="00853BC4">
            <w:pPr>
              <w:pStyle w:val="ConsPlusNormal"/>
            </w:pPr>
            <w:r w:rsidRPr="00853BC4">
              <w:t>106605041,67</w:t>
            </w:r>
          </w:p>
        </w:tc>
        <w:tc>
          <w:tcPr>
            <w:tcW w:w="357" w:type="pct"/>
          </w:tcPr>
          <w:p w:rsidR="00853BC4" w:rsidRPr="00853BC4" w:rsidRDefault="00853BC4" w:rsidP="00853BC4">
            <w:pPr>
              <w:pStyle w:val="ConsPlusNormal"/>
            </w:pPr>
            <w:r w:rsidRPr="00853BC4">
              <w:t>106605041,67</w:t>
            </w:r>
          </w:p>
        </w:tc>
        <w:tc>
          <w:tcPr>
            <w:tcW w:w="357" w:type="pct"/>
          </w:tcPr>
          <w:p w:rsidR="00853BC4" w:rsidRPr="00853BC4" w:rsidRDefault="00853BC4" w:rsidP="00853BC4">
            <w:pPr>
              <w:pStyle w:val="ConsPlusNormal"/>
            </w:pPr>
            <w:r w:rsidRPr="00853BC4">
              <w:t>106605041,67</w:t>
            </w:r>
          </w:p>
        </w:tc>
        <w:tc>
          <w:tcPr>
            <w:tcW w:w="357" w:type="pct"/>
          </w:tcPr>
          <w:p w:rsidR="00853BC4" w:rsidRPr="00853BC4" w:rsidRDefault="00853BC4" w:rsidP="00853BC4">
            <w:pPr>
              <w:pStyle w:val="ConsPlusNormal"/>
            </w:pPr>
            <w:r w:rsidRPr="00853BC4">
              <w:t>106605041,67</w:t>
            </w:r>
          </w:p>
        </w:tc>
        <w:tc>
          <w:tcPr>
            <w:tcW w:w="357" w:type="pct"/>
          </w:tcPr>
          <w:p w:rsidR="00853BC4" w:rsidRPr="00853BC4" w:rsidRDefault="00853BC4" w:rsidP="00853BC4">
            <w:pPr>
              <w:pStyle w:val="ConsPlusNormal"/>
            </w:pPr>
            <w:r w:rsidRPr="00853BC4">
              <w:t>106605041,67</w:t>
            </w:r>
          </w:p>
        </w:tc>
        <w:tc>
          <w:tcPr>
            <w:tcW w:w="357" w:type="pct"/>
          </w:tcPr>
          <w:p w:rsidR="00853BC4" w:rsidRPr="00853BC4" w:rsidRDefault="00853BC4" w:rsidP="00853BC4">
            <w:pPr>
              <w:pStyle w:val="ConsPlusNormal"/>
            </w:pPr>
            <w:r w:rsidRPr="00853BC4">
              <w:t>106605041,67</w:t>
            </w:r>
          </w:p>
        </w:tc>
      </w:tr>
      <w:tr w:rsidR="00853BC4" w:rsidRPr="00853BC4" w:rsidTr="00853BC4">
        <w:tc>
          <w:tcPr>
            <w:tcW w:w="346" w:type="pct"/>
            <w:vMerge/>
          </w:tcPr>
          <w:p w:rsidR="00853BC4" w:rsidRPr="00853BC4" w:rsidRDefault="00853BC4" w:rsidP="00853BC4">
            <w:pPr>
              <w:pStyle w:val="ConsPlusNormal"/>
            </w:pPr>
          </w:p>
        </w:tc>
        <w:tc>
          <w:tcPr>
            <w:tcW w:w="510" w:type="pct"/>
            <w:vMerge/>
          </w:tcPr>
          <w:p w:rsidR="00853BC4" w:rsidRPr="00853BC4" w:rsidRDefault="00853BC4" w:rsidP="00853BC4">
            <w:pPr>
              <w:pStyle w:val="ConsPlusNormal"/>
            </w:pPr>
          </w:p>
        </w:tc>
        <w:tc>
          <w:tcPr>
            <w:tcW w:w="385" w:type="pct"/>
            <w:vMerge/>
          </w:tcPr>
          <w:p w:rsidR="00853BC4" w:rsidRPr="00853BC4" w:rsidRDefault="00853BC4" w:rsidP="00853BC4">
            <w:pPr>
              <w:pStyle w:val="ConsPlusNormal"/>
            </w:pPr>
          </w:p>
        </w:tc>
        <w:tc>
          <w:tcPr>
            <w:tcW w:w="439" w:type="pct"/>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города</w:t>
            </w:r>
          </w:p>
        </w:tc>
        <w:tc>
          <w:tcPr>
            <w:tcW w:w="385" w:type="pct"/>
          </w:tcPr>
          <w:p w:rsidR="00853BC4" w:rsidRPr="00853BC4" w:rsidRDefault="00853BC4" w:rsidP="00853BC4">
            <w:pPr>
              <w:pStyle w:val="ConsPlusNormal"/>
            </w:pPr>
            <w:r w:rsidRPr="00853BC4">
              <w:t>741447818,63</w:t>
            </w:r>
          </w:p>
        </w:tc>
        <w:tc>
          <w:tcPr>
            <w:tcW w:w="357" w:type="pct"/>
          </w:tcPr>
          <w:p w:rsidR="00853BC4" w:rsidRPr="00853BC4" w:rsidRDefault="00853BC4" w:rsidP="00853BC4">
            <w:pPr>
              <w:pStyle w:val="ConsPlusNormal"/>
            </w:pPr>
            <w:r w:rsidRPr="00853BC4">
              <w:t>101817568,61</w:t>
            </w:r>
          </w:p>
        </w:tc>
        <w:tc>
          <w:tcPr>
            <w:tcW w:w="357" w:type="pct"/>
          </w:tcPr>
          <w:p w:rsidR="00853BC4" w:rsidRPr="00853BC4" w:rsidRDefault="00853BC4" w:rsidP="00853BC4">
            <w:pPr>
              <w:pStyle w:val="ConsPlusNormal"/>
            </w:pPr>
            <w:r w:rsidRPr="00853BC4">
              <w:t>106605041,67</w:t>
            </w:r>
          </w:p>
        </w:tc>
        <w:tc>
          <w:tcPr>
            <w:tcW w:w="357" w:type="pct"/>
          </w:tcPr>
          <w:p w:rsidR="00853BC4" w:rsidRPr="00853BC4" w:rsidRDefault="00853BC4" w:rsidP="00853BC4">
            <w:pPr>
              <w:pStyle w:val="ConsPlusNormal"/>
            </w:pPr>
            <w:r w:rsidRPr="00853BC4">
              <w:t>106605041,67</w:t>
            </w:r>
          </w:p>
        </w:tc>
        <w:tc>
          <w:tcPr>
            <w:tcW w:w="357" w:type="pct"/>
          </w:tcPr>
          <w:p w:rsidR="00853BC4" w:rsidRPr="00853BC4" w:rsidRDefault="00853BC4" w:rsidP="00853BC4">
            <w:pPr>
              <w:pStyle w:val="ConsPlusNormal"/>
            </w:pPr>
            <w:r w:rsidRPr="00853BC4">
              <w:t>106605041,67</w:t>
            </w:r>
          </w:p>
        </w:tc>
        <w:tc>
          <w:tcPr>
            <w:tcW w:w="357" w:type="pct"/>
          </w:tcPr>
          <w:p w:rsidR="00853BC4" w:rsidRPr="00853BC4" w:rsidRDefault="00853BC4" w:rsidP="00853BC4">
            <w:pPr>
              <w:pStyle w:val="ConsPlusNormal"/>
            </w:pPr>
            <w:r w:rsidRPr="00853BC4">
              <w:t>106605041,67</w:t>
            </w:r>
          </w:p>
        </w:tc>
        <w:tc>
          <w:tcPr>
            <w:tcW w:w="357" w:type="pct"/>
          </w:tcPr>
          <w:p w:rsidR="00853BC4" w:rsidRPr="00853BC4" w:rsidRDefault="00853BC4" w:rsidP="00853BC4">
            <w:pPr>
              <w:pStyle w:val="ConsPlusNormal"/>
            </w:pPr>
            <w:r w:rsidRPr="00853BC4">
              <w:t>106605041,67</w:t>
            </w:r>
          </w:p>
        </w:tc>
        <w:tc>
          <w:tcPr>
            <w:tcW w:w="357" w:type="pct"/>
          </w:tcPr>
          <w:p w:rsidR="00853BC4" w:rsidRPr="00853BC4" w:rsidRDefault="00853BC4" w:rsidP="00853BC4">
            <w:pPr>
              <w:pStyle w:val="ConsPlusNormal"/>
            </w:pPr>
            <w:r w:rsidRPr="00853BC4">
              <w:t>106605041,67</w:t>
            </w:r>
          </w:p>
        </w:tc>
      </w:tr>
      <w:tr w:rsidR="00853BC4" w:rsidRPr="00853BC4" w:rsidTr="00853BC4">
        <w:tc>
          <w:tcPr>
            <w:tcW w:w="1679" w:type="pct"/>
            <w:gridSpan w:val="4"/>
            <w:vMerge w:val="restart"/>
          </w:tcPr>
          <w:p w:rsidR="00853BC4" w:rsidRPr="00853BC4" w:rsidRDefault="00853BC4" w:rsidP="00853BC4">
            <w:pPr>
              <w:pStyle w:val="ConsPlusNormal"/>
            </w:pPr>
            <w:r w:rsidRPr="00853BC4">
              <w:t>Всего по муниципальной программе:</w:t>
            </w:r>
          </w:p>
        </w:tc>
        <w:tc>
          <w:tcPr>
            <w:tcW w:w="439" w:type="pct"/>
          </w:tcPr>
          <w:p w:rsidR="00853BC4" w:rsidRPr="00853BC4" w:rsidRDefault="00853BC4" w:rsidP="00853BC4">
            <w:pPr>
              <w:pStyle w:val="ConsPlusNormal"/>
            </w:pPr>
            <w:r w:rsidRPr="00853BC4">
              <w:t>всего</w:t>
            </w:r>
          </w:p>
        </w:tc>
        <w:tc>
          <w:tcPr>
            <w:tcW w:w="385" w:type="pct"/>
          </w:tcPr>
          <w:p w:rsidR="00853BC4" w:rsidRPr="00853BC4" w:rsidRDefault="00853BC4" w:rsidP="00853BC4">
            <w:pPr>
              <w:pStyle w:val="ConsPlusNormal"/>
            </w:pPr>
            <w:r w:rsidRPr="00853BC4">
              <w:t>2172402940,34</w:t>
            </w:r>
          </w:p>
        </w:tc>
        <w:tc>
          <w:tcPr>
            <w:tcW w:w="357" w:type="pct"/>
          </w:tcPr>
          <w:p w:rsidR="00853BC4" w:rsidRPr="00853BC4" w:rsidRDefault="00853BC4" w:rsidP="00853BC4">
            <w:pPr>
              <w:pStyle w:val="ConsPlusNormal"/>
            </w:pPr>
            <w:r w:rsidRPr="00853BC4">
              <w:t>301981574,72</w:t>
            </w:r>
          </w:p>
        </w:tc>
        <w:tc>
          <w:tcPr>
            <w:tcW w:w="357" w:type="pct"/>
          </w:tcPr>
          <w:p w:rsidR="00853BC4" w:rsidRPr="00853BC4" w:rsidRDefault="00853BC4" w:rsidP="00853BC4">
            <w:pPr>
              <w:pStyle w:val="ConsPlusNormal"/>
            </w:pPr>
            <w:r w:rsidRPr="00853BC4">
              <w:t>277145294,27</w:t>
            </w:r>
          </w:p>
        </w:tc>
        <w:tc>
          <w:tcPr>
            <w:tcW w:w="357" w:type="pct"/>
          </w:tcPr>
          <w:p w:rsidR="00853BC4" w:rsidRPr="00853BC4" w:rsidRDefault="00853BC4" w:rsidP="00853BC4">
            <w:pPr>
              <w:pStyle w:val="ConsPlusNormal"/>
            </w:pPr>
            <w:r w:rsidRPr="00853BC4">
              <w:t>265145294,27</w:t>
            </w:r>
          </w:p>
        </w:tc>
        <w:tc>
          <w:tcPr>
            <w:tcW w:w="357" w:type="pct"/>
          </w:tcPr>
          <w:p w:rsidR="00853BC4" w:rsidRPr="00853BC4" w:rsidRDefault="00853BC4" w:rsidP="00853BC4">
            <w:pPr>
              <w:pStyle w:val="ConsPlusNormal"/>
            </w:pPr>
            <w:r w:rsidRPr="00853BC4">
              <w:t>564532694,27</w:t>
            </w:r>
          </w:p>
        </w:tc>
        <w:tc>
          <w:tcPr>
            <w:tcW w:w="357" w:type="pct"/>
          </w:tcPr>
          <w:p w:rsidR="00853BC4" w:rsidRPr="00853BC4" w:rsidRDefault="00853BC4" w:rsidP="00853BC4">
            <w:pPr>
              <w:pStyle w:val="ConsPlusNormal"/>
            </w:pPr>
            <w:r w:rsidRPr="00853BC4">
              <w:t>254532694,27</w:t>
            </w:r>
          </w:p>
        </w:tc>
        <w:tc>
          <w:tcPr>
            <w:tcW w:w="357" w:type="pct"/>
          </w:tcPr>
          <w:p w:rsidR="00853BC4" w:rsidRPr="00853BC4" w:rsidRDefault="00853BC4" w:rsidP="00853BC4">
            <w:pPr>
              <w:pStyle w:val="ConsPlusNormal"/>
            </w:pPr>
            <w:r w:rsidRPr="00853BC4">
              <w:t>254532694,27</w:t>
            </w:r>
          </w:p>
        </w:tc>
        <w:tc>
          <w:tcPr>
            <w:tcW w:w="357" w:type="pct"/>
          </w:tcPr>
          <w:p w:rsidR="00853BC4" w:rsidRPr="00853BC4" w:rsidRDefault="00853BC4" w:rsidP="00853BC4">
            <w:pPr>
              <w:pStyle w:val="ConsPlusNormal"/>
            </w:pPr>
            <w:r w:rsidRPr="00853BC4">
              <w:t>254532694,27</w:t>
            </w:r>
          </w:p>
        </w:tc>
      </w:tr>
      <w:tr w:rsidR="00853BC4" w:rsidRPr="00853BC4" w:rsidTr="00853BC4">
        <w:tc>
          <w:tcPr>
            <w:tcW w:w="1679" w:type="pct"/>
            <w:gridSpan w:val="4"/>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федеральны</w:t>
            </w:r>
            <w:r w:rsidRPr="00853BC4">
              <w:lastRenderedPageBreak/>
              <w:t>й бюджет</w:t>
            </w:r>
          </w:p>
        </w:tc>
        <w:tc>
          <w:tcPr>
            <w:tcW w:w="385" w:type="pct"/>
          </w:tcPr>
          <w:p w:rsidR="00853BC4" w:rsidRPr="00853BC4" w:rsidRDefault="00853BC4" w:rsidP="00853BC4">
            <w:pPr>
              <w:pStyle w:val="ConsPlusNormal"/>
            </w:pPr>
            <w:r w:rsidRPr="00853BC4">
              <w:lastRenderedPageBreak/>
              <w:t>8502800,00</w:t>
            </w:r>
          </w:p>
        </w:tc>
        <w:tc>
          <w:tcPr>
            <w:tcW w:w="357" w:type="pct"/>
          </w:tcPr>
          <w:p w:rsidR="00853BC4" w:rsidRPr="00853BC4" w:rsidRDefault="00853BC4" w:rsidP="00853BC4">
            <w:pPr>
              <w:pStyle w:val="ConsPlusNormal"/>
            </w:pPr>
            <w:r w:rsidRPr="00853BC4">
              <w:t>8502800,0</w:t>
            </w:r>
            <w:r w:rsidRPr="00853BC4">
              <w:lastRenderedPageBreak/>
              <w:t>0</w:t>
            </w:r>
          </w:p>
        </w:tc>
        <w:tc>
          <w:tcPr>
            <w:tcW w:w="357" w:type="pct"/>
          </w:tcPr>
          <w:p w:rsidR="00853BC4" w:rsidRPr="00853BC4" w:rsidRDefault="00853BC4" w:rsidP="00853BC4">
            <w:pPr>
              <w:pStyle w:val="ConsPlusNormal"/>
            </w:pPr>
            <w:r w:rsidRPr="00853BC4">
              <w:lastRenderedPageBreak/>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1679" w:type="pct"/>
            <w:gridSpan w:val="4"/>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автономного округа</w:t>
            </w:r>
          </w:p>
        </w:tc>
        <w:tc>
          <w:tcPr>
            <w:tcW w:w="385" w:type="pct"/>
          </w:tcPr>
          <w:p w:rsidR="00853BC4" w:rsidRPr="00853BC4" w:rsidRDefault="00853BC4" w:rsidP="00853BC4">
            <w:pPr>
              <w:pStyle w:val="ConsPlusNormal"/>
            </w:pPr>
            <w:r w:rsidRPr="00853BC4">
              <w:t>63937378,00</w:t>
            </w:r>
          </w:p>
        </w:tc>
        <w:tc>
          <w:tcPr>
            <w:tcW w:w="357" w:type="pct"/>
          </w:tcPr>
          <w:p w:rsidR="00853BC4" w:rsidRPr="00853BC4" w:rsidRDefault="00853BC4" w:rsidP="00853BC4">
            <w:pPr>
              <w:pStyle w:val="ConsPlusNormal"/>
            </w:pPr>
            <w:r w:rsidRPr="00853BC4">
              <w:t>42712178,00</w:t>
            </w:r>
          </w:p>
        </w:tc>
        <w:tc>
          <w:tcPr>
            <w:tcW w:w="357" w:type="pct"/>
          </w:tcPr>
          <w:p w:rsidR="00853BC4" w:rsidRPr="00853BC4" w:rsidRDefault="00853BC4" w:rsidP="00853BC4">
            <w:pPr>
              <w:pStyle w:val="ConsPlusNormal"/>
            </w:pPr>
            <w:r w:rsidRPr="00853BC4">
              <w:t>10612600,00</w:t>
            </w:r>
          </w:p>
        </w:tc>
        <w:tc>
          <w:tcPr>
            <w:tcW w:w="357" w:type="pct"/>
          </w:tcPr>
          <w:p w:rsidR="00853BC4" w:rsidRPr="00853BC4" w:rsidRDefault="00853BC4" w:rsidP="00853BC4">
            <w:pPr>
              <w:pStyle w:val="ConsPlusNormal"/>
            </w:pPr>
            <w:r w:rsidRPr="00853BC4">
              <w:t>10612600,00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1679" w:type="pct"/>
            <w:gridSpan w:val="4"/>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города</w:t>
            </w:r>
          </w:p>
        </w:tc>
        <w:tc>
          <w:tcPr>
            <w:tcW w:w="385" w:type="pct"/>
          </w:tcPr>
          <w:p w:rsidR="00853BC4" w:rsidRPr="00853BC4" w:rsidRDefault="00853BC4" w:rsidP="00853BC4">
            <w:pPr>
              <w:pStyle w:val="ConsPlusNormal"/>
            </w:pPr>
            <w:r w:rsidRPr="00853BC4">
              <w:t>2099962762,34</w:t>
            </w:r>
          </w:p>
        </w:tc>
        <w:tc>
          <w:tcPr>
            <w:tcW w:w="357" w:type="pct"/>
          </w:tcPr>
          <w:p w:rsidR="00853BC4" w:rsidRPr="00853BC4" w:rsidRDefault="00853BC4" w:rsidP="00853BC4">
            <w:pPr>
              <w:pStyle w:val="ConsPlusNormal"/>
            </w:pPr>
            <w:r w:rsidRPr="00853BC4">
              <w:t>250766596,72</w:t>
            </w:r>
          </w:p>
        </w:tc>
        <w:tc>
          <w:tcPr>
            <w:tcW w:w="357" w:type="pct"/>
          </w:tcPr>
          <w:p w:rsidR="00853BC4" w:rsidRPr="00853BC4" w:rsidRDefault="00853BC4" w:rsidP="00853BC4">
            <w:pPr>
              <w:pStyle w:val="ConsPlusNormal"/>
            </w:pPr>
            <w:r w:rsidRPr="00853BC4">
              <w:t>266532694,27</w:t>
            </w:r>
          </w:p>
        </w:tc>
        <w:tc>
          <w:tcPr>
            <w:tcW w:w="357" w:type="pct"/>
          </w:tcPr>
          <w:p w:rsidR="00853BC4" w:rsidRPr="00853BC4" w:rsidRDefault="00853BC4" w:rsidP="00853BC4">
            <w:pPr>
              <w:pStyle w:val="ConsPlusNormal"/>
            </w:pPr>
            <w:r w:rsidRPr="00853BC4">
              <w:t>254532694,27</w:t>
            </w:r>
          </w:p>
        </w:tc>
        <w:tc>
          <w:tcPr>
            <w:tcW w:w="357" w:type="pct"/>
          </w:tcPr>
          <w:p w:rsidR="00853BC4" w:rsidRPr="00853BC4" w:rsidRDefault="00853BC4" w:rsidP="00853BC4">
            <w:pPr>
              <w:pStyle w:val="ConsPlusNormal"/>
            </w:pPr>
            <w:r w:rsidRPr="00853BC4">
              <w:t>564532694,27</w:t>
            </w:r>
          </w:p>
        </w:tc>
        <w:tc>
          <w:tcPr>
            <w:tcW w:w="357" w:type="pct"/>
          </w:tcPr>
          <w:p w:rsidR="00853BC4" w:rsidRPr="00853BC4" w:rsidRDefault="00853BC4" w:rsidP="00853BC4">
            <w:pPr>
              <w:pStyle w:val="ConsPlusNormal"/>
            </w:pPr>
            <w:r w:rsidRPr="00853BC4">
              <w:t>254532694,27</w:t>
            </w:r>
          </w:p>
        </w:tc>
        <w:tc>
          <w:tcPr>
            <w:tcW w:w="357" w:type="pct"/>
          </w:tcPr>
          <w:p w:rsidR="00853BC4" w:rsidRPr="00853BC4" w:rsidRDefault="00853BC4" w:rsidP="00853BC4">
            <w:pPr>
              <w:pStyle w:val="ConsPlusNormal"/>
            </w:pPr>
            <w:r w:rsidRPr="00853BC4">
              <w:t>254532694,27</w:t>
            </w:r>
          </w:p>
        </w:tc>
        <w:tc>
          <w:tcPr>
            <w:tcW w:w="357" w:type="pct"/>
          </w:tcPr>
          <w:p w:rsidR="00853BC4" w:rsidRPr="00853BC4" w:rsidRDefault="00853BC4" w:rsidP="00853BC4">
            <w:pPr>
              <w:pStyle w:val="ConsPlusNormal"/>
            </w:pPr>
            <w:r w:rsidRPr="00853BC4">
              <w:t>254532694,27</w:t>
            </w:r>
          </w:p>
        </w:tc>
      </w:tr>
      <w:tr w:rsidR="00853BC4" w:rsidRPr="00853BC4" w:rsidTr="00853BC4">
        <w:tc>
          <w:tcPr>
            <w:tcW w:w="1679" w:type="pct"/>
            <w:gridSpan w:val="4"/>
          </w:tcPr>
          <w:p w:rsidR="00853BC4" w:rsidRPr="00853BC4" w:rsidRDefault="00853BC4" w:rsidP="00853BC4">
            <w:pPr>
              <w:pStyle w:val="ConsPlusNormal"/>
            </w:pPr>
            <w:r w:rsidRPr="00853BC4">
              <w:t>в том числе:</w:t>
            </w:r>
          </w:p>
        </w:tc>
        <w:tc>
          <w:tcPr>
            <w:tcW w:w="439" w:type="pct"/>
          </w:tcPr>
          <w:p w:rsidR="00853BC4" w:rsidRPr="00853BC4" w:rsidRDefault="00853BC4" w:rsidP="00853BC4">
            <w:pPr>
              <w:pStyle w:val="ConsPlusNormal"/>
            </w:pPr>
          </w:p>
        </w:tc>
        <w:tc>
          <w:tcPr>
            <w:tcW w:w="385" w:type="pct"/>
          </w:tcPr>
          <w:p w:rsidR="00853BC4" w:rsidRPr="00853BC4" w:rsidRDefault="00853BC4" w:rsidP="00853BC4">
            <w:pPr>
              <w:pStyle w:val="ConsPlusNormal"/>
            </w:pPr>
          </w:p>
        </w:tc>
        <w:tc>
          <w:tcPr>
            <w:tcW w:w="357" w:type="pct"/>
          </w:tcPr>
          <w:p w:rsidR="00853BC4" w:rsidRPr="00853BC4" w:rsidRDefault="00853BC4" w:rsidP="00853BC4">
            <w:pPr>
              <w:pStyle w:val="ConsPlusNormal"/>
            </w:pPr>
          </w:p>
        </w:tc>
        <w:tc>
          <w:tcPr>
            <w:tcW w:w="357" w:type="pct"/>
          </w:tcPr>
          <w:p w:rsidR="00853BC4" w:rsidRPr="00853BC4" w:rsidRDefault="00853BC4" w:rsidP="00853BC4">
            <w:pPr>
              <w:pStyle w:val="ConsPlusNormal"/>
            </w:pPr>
          </w:p>
        </w:tc>
        <w:tc>
          <w:tcPr>
            <w:tcW w:w="357" w:type="pct"/>
          </w:tcPr>
          <w:p w:rsidR="00853BC4" w:rsidRPr="00853BC4" w:rsidRDefault="00853BC4" w:rsidP="00853BC4">
            <w:pPr>
              <w:pStyle w:val="ConsPlusNormal"/>
            </w:pPr>
          </w:p>
        </w:tc>
        <w:tc>
          <w:tcPr>
            <w:tcW w:w="357" w:type="pct"/>
          </w:tcPr>
          <w:p w:rsidR="00853BC4" w:rsidRPr="00853BC4" w:rsidRDefault="00853BC4" w:rsidP="00853BC4">
            <w:pPr>
              <w:pStyle w:val="ConsPlusNormal"/>
            </w:pPr>
          </w:p>
        </w:tc>
        <w:tc>
          <w:tcPr>
            <w:tcW w:w="357" w:type="pct"/>
          </w:tcPr>
          <w:p w:rsidR="00853BC4" w:rsidRPr="00853BC4" w:rsidRDefault="00853BC4" w:rsidP="00853BC4">
            <w:pPr>
              <w:pStyle w:val="ConsPlusNormal"/>
            </w:pPr>
          </w:p>
        </w:tc>
        <w:tc>
          <w:tcPr>
            <w:tcW w:w="357" w:type="pct"/>
          </w:tcPr>
          <w:p w:rsidR="00853BC4" w:rsidRPr="00853BC4" w:rsidRDefault="00853BC4" w:rsidP="00853BC4">
            <w:pPr>
              <w:pStyle w:val="ConsPlusNormal"/>
            </w:pPr>
          </w:p>
        </w:tc>
        <w:tc>
          <w:tcPr>
            <w:tcW w:w="357" w:type="pct"/>
          </w:tcPr>
          <w:p w:rsidR="00853BC4" w:rsidRPr="00853BC4" w:rsidRDefault="00853BC4" w:rsidP="00853BC4">
            <w:pPr>
              <w:pStyle w:val="ConsPlusNormal"/>
            </w:pPr>
          </w:p>
        </w:tc>
      </w:tr>
      <w:tr w:rsidR="00853BC4" w:rsidRPr="00853BC4" w:rsidTr="00853BC4">
        <w:tc>
          <w:tcPr>
            <w:tcW w:w="1679" w:type="pct"/>
            <w:gridSpan w:val="4"/>
            <w:vMerge w:val="restart"/>
          </w:tcPr>
          <w:p w:rsidR="00853BC4" w:rsidRPr="00853BC4" w:rsidRDefault="00853BC4" w:rsidP="00853BC4">
            <w:pPr>
              <w:pStyle w:val="ConsPlusNormal"/>
            </w:pPr>
            <w:r w:rsidRPr="00853BC4">
              <w:t>инвестиции в объекты муниципальной собственности</w:t>
            </w:r>
          </w:p>
        </w:tc>
        <w:tc>
          <w:tcPr>
            <w:tcW w:w="439" w:type="pct"/>
          </w:tcPr>
          <w:p w:rsidR="00853BC4" w:rsidRPr="00853BC4" w:rsidRDefault="00853BC4" w:rsidP="00853BC4">
            <w:pPr>
              <w:pStyle w:val="ConsPlusNormal"/>
            </w:pPr>
            <w:r w:rsidRPr="00853BC4">
              <w:t>всего</w:t>
            </w:r>
          </w:p>
        </w:tc>
        <w:tc>
          <w:tcPr>
            <w:tcW w:w="385"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1679" w:type="pct"/>
            <w:gridSpan w:val="4"/>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города</w:t>
            </w:r>
          </w:p>
        </w:tc>
        <w:tc>
          <w:tcPr>
            <w:tcW w:w="385"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1679" w:type="pct"/>
            <w:gridSpan w:val="4"/>
            <w:vMerge w:val="restart"/>
          </w:tcPr>
          <w:p w:rsidR="00853BC4" w:rsidRPr="00853BC4" w:rsidRDefault="00853BC4" w:rsidP="00853BC4">
            <w:pPr>
              <w:pStyle w:val="ConsPlusNormal"/>
            </w:pPr>
            <w:r w:rsidRPr="00853BC4">
              <w:t>прочие расходы</w:t>
            </w:r>
          </w:p>
        </w:tc>
        <w:tc>
          <w:tcPr>
            <w:tcW w:w="439" w:type="pct"/>
          </w:tcPr>
          <w:p w:rsidR="00853BC4" w:rsidRPr="00853BC4" w:rsidRDefault="00853BC4" w:rsidP="00853BC4">
            <w:pPr>
              <w:pStyle w:val="ConsPlusNormal"/>
            </w:pPr>
            <w:r w:rsidRPr="00853BC4">
              <w:t>всего</w:t>
            </w:r>
          </w:p>
        </w:tc>
        <w:tc>
          <w:tcPr>
            <w:tcW w:w="385" w:type="pct"/>
          </w:tcPr>
          <w:p w:rsidR="00853BC4" w:rsidRPr="00853BC4" w:rsidRDefault="00853BC4" w:rsidP="00853BC4">
            <w:pPr>
              <w:pStyle w:val="ConsPlusNormal"/>
            </w:pPr>
            <w:r w:rsidRPr="00853BC4">
              <w:t>2172402940,34</w:t>
            </w:r>
          </w:p>
        </w:tc>
        <w:tc>
          <w:tcPr>
            <w:tcW w:w="357" w:type="pct"/>
          </w:tcPr>
          <w:p w:rsidR="00853BC4" w:rsidRPr="00853BC4" w:rsidRDefault="00853BC4" w:rsidP="00853BC4">
            <w:pPr>
              <w:pStyle w:val="ConsPlusNormal"/>
            </w:pPr>
            <w:r w:rsidRPr="00853BC4">
              <w:t>301981574,72</w:t>
            </w:r>
          </w:p>
        </w:tc>
        <w:tc>
          <w:tcPr>
            <w:tcW w:w="357" w:type="pct"/>
          </w:tcPr>
          <w:p w:rsidR="00853BC4" w:rsidRPr="00853BC4" w:rsidRDefault="00853BC4" w:rsidP="00853BC4">
            <w:pPr>
              <w:pStyle w:val="ConsPlusNormal"/>
            </w:pPr>
            <w:r w:rsidRPr="00853BC4">
              <w:t>277145294,27</w:t>
            </w:r>
          </w:p>
        </w:tc>
        <w:tc>
          <w:tcPr>
            <w:tcW w:w="357" w:type="pct"/>
          </w:tcPr>
          <w:p w:rsidR="00853BC4" w:rsidRPr="00853BC4" w:rsidRDefault="00853BC4" w:rsidP="00853BC4">
            <w:pPr>
              <w:pStyle w:val="ConsPlusNormal"/>
            </w:pPr>
            <w:r w:rsidRPr="00853BC4">
              <w:t>265145294,27</w:t>
            </w:r>
          </w:p>
        </w:tc>
        <w:tc>
          <w:tcPr>
            <w:tcW w:w="357" w:type="pct"/>
          </w:tcPr>
          <w:p w:rsidR="00853BC4" w:rsidRPr="00853BC4" w:rsidRDefault="00853BC4" w:rsidP="00853BC4">
            <w:pPr>
              <w:pStyle w:val="ConsPlusNormal"/>
            </w:pPr>
            <w:r w:rsidRPr="00853BC4">
              <w:t>564532694,27</w:t>
            </w:r>
          </w:p>
        </w:tc>
        <w:tc>
          <w:tcPr>
            <w:tcW w:w="357" w:type="pct"/>
          </w:tcPr>
          <w:p w:rsidR="00853BC4" w:rsidRPr="00853BC4" w:rsidRDefault="00853BC4" w:rsidP="00853BC4">
            <w:pPr>
              <w:pStyle w:val="ConsPlusNormal"/>
            </w:pPr>
            <w:r w:rsidRPr="00853BC4">
              <w:t>254532694,27</w:t>
            </w:r>
          </w:p>
        </w:tc>
        <w:tc>
          <w:tcPr>
            <w:tcW w:w="357" w:type="pct"/>
          </w:tcPr>
          <w:p w:rsidR="00853BC4" w:rsidRPr="00853BC4" w:rsidRDefault="00853BC4" w:rsidP="00853BC4">
            <w:pPr>
              <w:pStyle w:val="ConsPlusNormal"/>
            </w:pPr>
            <w:r w:rsidRPr="00853BC4">
              <w:t>254532694,27</w:t>
            </w:r>
          </w:p>
        </w:tc>
        <w:tc>
          <w:tcPr>
            <w:tcW w:w="357" w:type="pct"/>
          </w:tcPr>
          <w:p w:rsidR="00853BC4" w:rsidRPr="00853BC4" w:rsidRDefault="00853BC4" w:rsidP="00853BC4">
            <w:pPr>
              <w:pStyle w:val="ConsPlusNormal"/>
            </w:pPr>
            <w:r w:rsidRPr="00853BC4">
              <w:t>254532694,27</w:t>
            </w:r>
          </w:p>
        </w:tc>
      </w:tr>
      <w:tr w:rsidR="00853BC4" w:rsidRPr="00853BC4" w:rsidTr="00853BC4">
        <w:tc>
          <w:tcPr>
            <w:tcW w:w="1679" w:type="pct"/>
            <w:gridSpan w:val="4"/>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федеральный бюджет</w:t>
            </w:r>
          </w:p>
        </w:tc>
        <w:tc>
          <w:tcPr>
            <w:tcW w:w="385" w:type="pct"/>
          </w:tcPr>
          <w:p w:rsidR="00853BC4" w:rsidRPr="00853BC4" w:rsidRDefault="00853BC4" w:rsidP="00853BC4">
            <w:pPr>
              <w:pStyle w:val="ConsPlusNormal"/>
            </w:pPr>
            <w:r w:rsidRPr="00853BC4">
              <w:t>8502800,00</w:t>
            </w:r>
          </w:p>
        </w:tc>
        <w:tc>
          <w:tcPr>
            <w:tcW w:w="357" w:type="pct"/>
          </w:tcPr>
          <w:p w:rsidR="00853BC4" w:rsidRPr="00853BC4" w:rsidRDefault="00853BC4" w:rsidP="00853BC4">
            <w:pPr>
              <w:pStyle w:val="ConsPlusNormal"/>
            </w:pPr>
            <w:r w:rsidRPr="00853BC4">
              <w:t>8502800,00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1679" w:type="pct"/>
            <w:gridSpan w:val="4"/>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автономного округа</w:t>
            </w:r>
          </w:p>
        </w:tc>
        <w:tc>
          <w:tcPr>
            <w:tcW w:w="385" w:type="pct"/>
          </w:tcPr>
          <w:p w:rsidR="00853BC4" w:rsidRPr="00853BC4" w:rsidRDefault="00853BC4" w:rsidP="00853BC4">
            <w:pPr>
              <w:pStyle w:val="ConsPlusNormal"/>
            </w:pPr>
            <w:r w:rsidRPr="00853BC4">
              <w:t>63937378,00</w:t>
            </w:r>
          </w:p>
        </w:tc>
        <w:tc>
          <w:tcPr>
            <w:tcW w:w="357" w:type="pct"/>
          </w:tcPr>
          <w:p w:rsidR="00853BC4" w:rsidRPr="00853BC4" w:rsidRDefault="00853BC4" w:rsidP="00853BC4">
            <w:pPr>
              <w:pStyle w:val="ConsPlusNormal"/>
            </w:pPr>
            <w:r w:rsidRPr="00853BC4">
              <w:t>42712178,00</w:t>
            </w:r>
          </w:p>
        </w:tc>
        <w:tc>
          <w:tcPr>
            <w:tcW w:w="357" w:type="pct"/>
          </w:tcPr>
          <w:p w:rsidR="00853BC4" w:rsidRPr="00853BC4" w:rsidRDefault="00853BC4" w:rsidP="00853BC4">
            <w:pPr>
              <w:pStyle w:val="ConsPlusNormal"/>
            </w:pPr>
            <w:r w:rsidRPr="00853BC4">
              <w:t>10612600,00</w:t>
            </w:r>
          </w:p>
        </w:tc>
        <w:tc>
          <w:tcPr>
            <w:tcW w:w="357" w:type="pct"/>
          </w:tcPr>
          <w:p w:rsidR="00853BC4" w:rsidRPr="00853BC4" w:rsidRDefault="00853BC4" w:rsidP="00853BC4">
            <w:pPr>
              <w:pStyle w:val="ConsPlusNormal"/>
            </w:pPr>
            <w:r w:rsidRPr="00853BC4">
              <w:t>10612600,00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1679" w:type="pct"/>
            <w:gridSpan w:val="4"/>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города</w:t>
            </w:r>
          </w:p>
        </w:tc>
        <w:tc>
          <w:tcPr>
            <w:tcW w:w="385" w:type="pct"/>
          </w:tcPr>
          <w:p w:rsidR="00853BC4" w:rsidRPr="00853BC4" w:rsidRDefault="00853BC4" w:rsidP="00853BC4">
            <w:pPr>
              <w:pStyle w:val="ConsPlusNormal"/>
            </w:pPr>
            <w:r w:rsidRPr="00853BC4">
              <w:t>2099962762,34</w:t>
            </w:r>
          </w:p>
        </w:tc>
        <w:tc>
          <w:tcPr>
            <w:tcW w:w="357" w:type="pct"/>
          </w:tcPr>
          <w:p w:rsidR="00853BC4" w:rsidRPr="00853BC4" w:rsidRDefault="00853BC4" w:rsidP="00853BC4">
            <w:pPr>
              <w:pStyle w:val="ConsPlusNormal"/>
            </w:pPr>
            <w:r w:rsidRPr="00853BC4">
              <w:t>250766596,72</w:t>
            </w:r>
          </w:p>
        </w:tc>
        <w:tc>
          <w:tcPr>
            <w:tcW w:w="357" w:type="pct"/>
          </w:tcPr>
          <w:p w:rsidR="00853BC4" w:rsidRPr="00853BC4" w:rsidRDefault="00853BC4" w:rsidP="00853BC4">
            <w:pPr>
              <w:pStyle w:val="ConsPlusNormal"/>
            </w:pPr>
            <w:r w:rsidRPr="00853BC4">
              <w:t>266532694,27</w:t>
            </w:r>
          </w:p>
        </w:tc>
        <w:tc>
          <w:tcPr>
            <w:tcW w:w="357" w:type="pct"/>
          </w:tcPr>
          <w:p w:rsidR="00853BC4" w:rsidRPr="00853BC4" w:rsidRDefault="00853BC4" w:rsidP="00853BC4">
            <w:pPr>
              <w:pStyle w:val="ConsPlusNormal"/>
            </w:pPr>
            <w:r w:rsidRPr="00853BC4">
              <w:t>254532694,27</w:t>
            </w:r>
          </w:p>
        </w:tc>
        <w:tc>
          <w:tcPr>
            <w:tcW w:w="357" w:type="pct"/>
          </w:tcPr>
          <w:p w:rsidR="00853BC4" w:rsidRPr="00853BC4" w:rsidRDefault="00853BC4" w:rsidP="00853BC4">
            <w:pPr>
              <w:pStyle w:val="ConsPlusNormal"/>
            </w:pPr>
            <w:r w:rsidRPr="00853BC4">
              <w:t>564532694,27</w:t>
            </w:r>
          </w:p>
        </w:tc>
        <w:tc>
          <w:tcPr>
            <w:tcW w:w="357" w:type="pct"/>
          </w:tcPr>
          <w:p w:rsidR="00853BC4" w:rsidRPr="00853BC4" w:rsidRDefault="00853BC4" w:rsidP="00853BC4">
            <w:pPr>
              <w:pStyle w:val="ConsPlusNormal"/>
            </w:pPr>
            <w:r w:rsidRPr="00853BC4">
              <w:t>254532694,27</w:t>
            </w:r>
          </w:p>
        </w:tc>
        <w:tc>
          <w:tcPr>
            <w:tcW w:w="357" w:type="pct"/>
          </w:tcPr>
          <w:p w:rsidR="00853BC4" w:rsidRPr="00853BC4" w:rsidRDefault="00853BC4" w:rsidP="00853BC4">
            <w:pPr>
              <w:pStyle w:val="ConsPlusNormal"/>
            </w:pPr>
            <w:r w:rsidRPr="00853BC4">
              <w:t>254532694,27</w:t>
            </w:r>
          </w:p>
        </w:tc>
        <w:tc>
          <w:tcPr>
            <w:tcW w:w="357" w:type="pct"/>
          </w:tcPr>
          <w:p w:rsidR="00853BC4" w:rsidRPr="00853BC4" w:rsidRDefault="00853BC4" w:rsidP="00853BC4">
            <w:pPr>
              <w:pStyle w:val="ConsPlusNormal"/>
            </w:pPr>
            <w:r w:rsidRPr="00853BC4">
              <w:t>254532694,27</w:t>
            </w:r>
          </w:p>
        </w:tc>
      </w:tr>
      <w:tr w:rsidR="00853BC4" w:rsidRPr="00853BC4" w:rsidTr="00853BC4">
        <w:tc>
          <w:tcPr>
            <w:tcW w:w="1679" w:type="pct"/>
            <w:gridSpan w:val="4"/>
            <w:vMerge w:val="restart"/>
          </w:tcPr>
          <w:p w:rsidR="00853BC4" w:rsidRPr="00853BC4" w:rsidRDefault="00853BC4" w:rsidP="00853BC4">
            <w:pPr>
              <w:pStyle w:val="ConsPlusNormal"/>
            </w:pPr>
            <w:r w:rsidRPr="00853BC4">
              <w:t>ДГА</w:t>
            </w:r>
          </w:p>
        </w:tc>
        <w:tc>
          <w:tcPr>
            <w:tcW w:w="439" w:type="pct"/>
          </w:tcPr>
          <w:p w:rsidR="00853BC4" w:rsidRPr="00853BC4" w:rsidRDefault="00853BC4" w:rsidP="00853BC4">
            <w:pPr>
              <w:pStyle w:val="ConsPlusNormal"/>
            </w:pPr>
            <w:r w:rsidRPr="00853BC4">
              <w:t>всего</w:t>
            </w:r>
          </w:p>
        </w:tc>
        <w:tc>
          <w:tcPr>
            <w:tcW w:w="385" w:type="pct"/>
          </w:tcPr>
          <w:p w:rsidR="00853BC4" w:rsidRPr="00853BC4" w:rsidRDefault="00853BC4" w:rsidP="00853BC4">
            <w:pPr>
              <w:pStyle w:val="ConsPlusNormal"/>
            </w:pPr>
            <w:r w:rsidRPr="00853BC4">
              <w:t>592960859,66</w:t>
            </w:r>
          </w:p>
        </w:tc>
        <w:tc>
          <w:tcPr>
            <w:tcW w:w="357" w:type="pct"/>
          </w:tcPr>
          <w:p w:rsidR="00853BC4" w:rsidRPr="00853BC4" w:rsidRDefault="00853BC4" w:rsidP="00853BC4">
            <w:pPr>
              <w:pStyle w:val="ConsPlusNormal"/>
            </w:pPr>
            <w:r w:rsidRPr="00853BC4">
              <w:t>91323300,86</w:t>
            </w:r>
          </w:p>
        </w:tc>
        <w:tc>
          <w:tcPr>
            <w:tcW w:w="357" w:type="pct"/>
          </w:tcPr>
          <w:p w:rsidR="00853BC4" w:rsidRPr="00853BC4" w:rsidRDefault="00853BC4" w:rsidP="00853BC4">
            <w:pPr>
              <w:pStyle w:val="ConsPlusNormal"/>
            </w:pPr>
            <w:r w:rsidRPr="00853BC4">
              <w:t>83606259,80</w:t>
            </w:r>
          </w:p>
        </w:tc>
        <w:tc>
          <w:tcPr>
            <w:tcW w:w="357" w:type="pct"/>
          </w:tcPr>
          <w:p w:rsidR="00853BC4" w:rsidRPr="00853BC4" w:rsidRDefault="00853BC4" w:rsidP="00853BC4">
            <w:pPr>
              <w:pStyle w:val="ConsPlusNormal"/>
            </w:pPr>
            <w:r w:rsidRPr="00853BC4">
              <w:t>83606259,80</w:t>
            </w:r>
          </w:p>
        </w:tc>
        <w:tc>
          <w:tcPr>
            <w:tcW w:w="357" w:type="pct"/>
          </w:tcPr>
          <w:p w:rsidR="00853BC4" w:rsidRPr="00853BC4" w:rsidRDefault="00853BC4" w:rsidP="00853BC4">
            <w:pPr>
              <w:pStyle w:val="ConsPlusNormal"/>
            </w:pPr>
            <w:r w:rsidRPr="00853BC4">
              <w:t>83606259,80</w:t>
            </w:r>
          </w:p>
        </w:tc>
        <w:tc>
          <w:tcPr>
            <w:tcW w:w="357" w:type="pct"/>
          </w:tcPr>
          <w:p w:rsidR="00853BC4" w:rsidRPr="00853BC4" w:rsidRDefault="00853BC4" w:rsidP="00853BC4">
            <w:pPr>
              <w:pStyle w:val="ConsPlusNormal"/>
            </w:pPr>
            <w:r w:rsidRPr="00853BC4">
              <w:t>83606259,80</w:t>
            </w:r>
          </w:p>
        </w:tc>
        <w:tc>
          <w:tcPr>
            <w:tcW w:w="357" w:type="pct"/>
          </w:tcPr>
          <w:p w:rsidR="00853BC4" w:rsidRPr="00853BC4" w:rsidRDefault="00853BC4" w:rsidP="00853BC4">
            <w:pPr>
              <w:pStyle w:val="ConsPlusNormal"/>
            </w:pPr>
            <w:r w:rsidRPr="00853BC4">
              <w:t>83606259,80</w:t>
            </w:r>
          </w:p>
        </w:tc>
        <w:tc>
          <w:tcPr>
            <w:tcW w:w="357" w:type="pct"/>
          </w:tcPr>
          <w:p w:rsidR="00853BC4" w:rsidRPr="00853BC4" w:rsidRDefault="00853BC4" w:rsidP="00853BC4">
            <w:pPr>
              <w:pStyle w:val="ConsPlusNormal"/>
            </w:pPr>
            <w:r w:rsidRPr="00853BC4">
              <w:t>83606259,80</w:t>
            </w:r>
          </w:p>
        </w:tc>
      </w:tr>
      <w:tr w:rsidR="00853BC4" w:rsidRPr="00853BC4" w:rsidTr="00853BC4">
        <w:tc>
          <w:tcPr>
            <w:tcW w:w="1679" w:type="pct"/>
            <w:gridSpan w:val="4"/>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города</w:t>
            </w:r>
          </w:p>
        </w:tc>
        <w:tc>
          <w:tcPr>
            <w:tcW w:w="385" w:type="pct"/>
          </w:tcPr>
          <w:p w:rsidR="00853BC4" w:rsidRPr="00853BC4" w:rsidRDefault="00853BC4" w:rsidP="00853BC4">
            <w:pPr>
              <w:pStyle w:val="ConsPlusNormal"/>
            </w:pPr>
            <w:r w:rsidRPr="00853BC4">
              <w:t>592960859,66</w:t>
            </w:r>
          </w:p>
        </w:tc>
        <w:tc>
          <w:tcPr>
            <w:tcW w:w="357" w:type="pct"/>
          </w:tcPr>
          <w:p w:rsidR="00853BC4" w:rsidRPr="00853BC4" w:rsidRDefault="00853BC4" w:rsidP="00853BC4">
            <w:pPr>
              <w:pStyle w:val="ConsPlusNormal"/>
            </w:pPr>
            <w:r w:rsidRPr="00853BC4">
              <w:t>91323300,86</w:t>
            </w:r>
          </w:p>
        </w:tc>
        <w:tc>
          <w:tcPr>
            <w:tcW w:w="357" w:type="pct"/>
          </w:tcPr>
          <w:p w:rsidR="00853BC4" w:rsidRPr="00853BC4" w:rsidRDefault="00853BC4" w:rsidP="00853BC4">
            <w:pPr>
              <w:pStyle w:val="ConsPlusNormal"/>
            </w:pPr>
            <w:r w:rsidRPr="00853BC4">
              <w:t>83606259,80</w:t>
            </w:r>
          </w:p>
        </w:tc>
        <w:tc>
          <w:tcPr>
            <w:tcW w:w="357" w:type="pct"/>
          </w:tcPr>
          <w:p w:rsidR="00853BC4" w:rsidRPr="00853BC4" w:rsidRDefault="00853BC4" w:rsidP="00853BC4">
            <w:pPr>
              <w:pStyle w:val="ConsPlusNormal"/>
            </w:pPr>
            <w:r w:rsidRPr="00853BC4">
              <w:t>83606259,80</w:t>
            </w:r>
          </w:p>
        </w:tc>
        <w:tc>
          <w:tcPr>
            <w:tcW w:w="357" w:type="pct"/>
          </w:tcPr>
          <w:p w:rsidR="00853BC4" w:rsidRPr="00853BC4" w:rsidRDefault="00853BC4" w:rsidP="00853BC4">
            <w:pPr>
              <w:pStyle w:val="ConsPlusNormal"/>
            </w:pPr>
            <w:r w:rsidRPr="00853BC4">
              <w:t>83606259,80</w:t>
            </w:r>
          </w:p>
        </w:tc>
        <w:tc>
          <w:tcPr>
            <w:tcW w:w="357" w:type="pct"/>
          </w:tcPr>
          <w:p w:rsidR="00853BC4" w:rsidRPr="00853BC4" w:rsidRDefault="00853BC4" w:rsidP="00853BC4">
            <w:pPr>
              <w:pStyle w:val="ConsPlusNormal"/>
            </w:pPr>
            <w:r w:rsidRPr="00853BC4">
              <w:t>83606259,80</w:t>
            </w:r>
          </w:p>
        </w:tc>
        <w:tc>
          <w:tcPr>
            <w:tcW w:w="357" w:type="pct"/>
          </w:tcPr>
          <w:p w:rsidR="00853BC4" w:rsidRPr="00853BC4" w:rsidRDefault="00853BC4" w:rsidP="00853BC4">
            <w:pPr>
              <w:pStyle w:val="ConsPlusNormal"/>
            </w:pPr>
            <w:r w:rsidRPr="00853BC4">
              <w:t>83606259,80</w:t>
            </w:r>
          </w:p>
        </w:tc>
        <w:tc>
          <w:tcPr>
            <w:tcW w:w="357" w:type="pct"/>
          </w:tcPr>
          <w:p w:rsidR="00853BC4" w:rsidRPr="00853BC4" w:rsidRDefault="00853BC4" w:rsidP="00853BC4">
            <w:pPr>
              <w:pStyle w:val="ConsPlusNormal"/>
            </w:pPr>
            <w:r w:rsidRPr="00853BC4">
              <w:t>83606259,80</w:t>
            </w:r>
          </w:p>
        </w:tc>
      </w:tr>
      <w:tr w:rsidR="00853BC4" w:rsidRPr="00853BC4" w:rsidTr="00853BC4">
        <w:tc>
          <w:tcPr>
            <w:tcW w:w="1679" w:type="pct"/>
            <w:gridSpan w:val="4"/>
            <w:vMerge w:val="restart"/>
          </w:tcPr>
          <w:p w:rsidR="00853BC4" w:rsidRPr="00853BC4" w:rsidRDefault="00853BC4" w:rsidP="00853BC4">
            <w:pPr>
              <w:pStyle w:val="ConsPlusNormal"/>
            </w:pPr>
            <w:r w:rsidRPr="00853BC4">
              <w:t>МКУ "УКС"</w:t>
            </w:r>
          </w:p>
        </w:tc>
        <w:tc>
          <w:tcPr>
            <w:tcW w:w="439" w:type="pct"/>
          </w:tcPr>
          <w:p w:rsidR="00853BC4" w:rsidRPr="00853BC4" w:rsidRDefault="00853BC4" w:rsidP="00853BC4">
            <w:pPr>
              <w:pStyle w:val="ConsPlusNormal"/>
            </w:pPr>
            <w:r w:rsidRPr="00853BC4">
              <w:t>всего</w:t>
            </w:r>
          </w:p>
        </w:tc>
        <w:tc>
          <w:tcPr>
            <w:tcW w:w="385" w:type="pct"/>
          </w:tcPr>
          <w:p w:rsidR="00853BC4" w:rsidRPr="00853BC4" w:rsidRDefault="00853BC4" w:rsidP="00853BC4">
            <w:pPr>
              <w:pStyle w:val="ConsPlusNormal"/>
            </w:pPr>
            <w:r w:rsidRPr="00853BC4">
              <w:t>154071317</w:t>
            </w:r>
            <w:r w:rsidRPr="00853BC4">
              <w:lastRenderedPageBreak/>
              <w:t>9,55</w:t>
            </w:r>
          </w:p>
        </w:tc>
        <w:tc>
          <w:tcPr>
            <w:tcW w:w="357" w:type="pct"/>
          </w:tcPr>
          <w:p w:rsidR="00853BC4" w:rsidRPr="00853BC4" w:rsidRDefault="00853BC4" w:rsidP="00853BC4">
            <w:pPr>
              <w:pStyle w:val="ConsPlusNormal"/>
            </w:pPr>
            <w:r w:rsidRPr="00853BC4">
              <w:lastRenderedPageBreak/>
              <w:t>192792980</w:t>
            </w:r>
            <w:r w:rsidRPr="00853BC4">
              <w:lastRenderedPageBreak/>
              <w:t>,73</w:t>
            </w:r>
          </w:p>
        </w:tc>
        <w:tc>
          <w:tcPr>
            <w:tcW w:w="357" w:type="pct"/>
          </w:tcPr>
          <w:p w:rsidR="00853BC4" w:rsidRPr="00853BC4" w:rsidRDefault="00853BC4" w:rsidP="00853BC4">
            <w:pPr>
              <w:pStyle w:val="ConsPlusNormal"/>
            </w:pPr>
            <w:r w:rsidRPr="00853BC4">
              <w:lastRenderedPageBreak/>
              <w:t>190061766</w:t>
            </w:r>
            <w:r w:rsidRPr="00853BC4">
              <w:lastRenderedPageBreak/>
              <w:t>,47</w:t>
            </w:r>
          </w:p>
        </w:tc>
        <w:tc>
          <w:tcPr>
            <w:tcW w:w="357" w:type="pct"/>
          </w:tcPr>
          <w:p w:rsidR="00853BC4" w:rsidRPr="00853BC4" w:rsidRDefault="00853BC4" w:rsidP="00853BC4">
            <w:pPr>
              <w:pStyle w:val="ConsPlusNormal"/>
            </w:pPr>
            <w:r w:rsidRPr="00853BC4">
              <w:lastRenderedPageBreak/>
              <w:t>178061766</w:t>
            </w:r>
            <w:r w:rsidRPr="00853BC4">
              <w:lastRenderedPageBreak/>
              <w:t>,47</w:t>
            </w:r>
          </w:p>
        </w:tc>
        <w:tc>
          <w:tcPr>
            <w:tcW w:w="357" w:type="pct"/>
          </w:tcPr>
          <w:p w:rsidR="00853BC4" w:rsidRPr="00853BC4" w:rsidRDefault="00853BC4" w:rsidP="00853BC4">
            <w:pPr>
              <w:pStyle w:val="ConsPlusNormal"/>
            </w:pPr>
            <w:r w:rsidRPr="00853BC4">
              <w:lastRenderedPageBreak/>
              <w:t>477449166</w:t>
            </w:r>
            <w:r w:rsidRPr="00853BC4">
              <w:lastRenderedPageBreak/>
              <w:t>,47</w:t>
            </w:r>
          </w:p>
        </w:tc>
        <w:tc>
          <w:tcPr>
            <w:tcW w:w="357" w:type="pct"/>
          </w:tcPr>
          <w:p w:rsidR="00853BC4" w:rsidRPr="00853BC4" w:rsidRDefault="00853BC4" w:rsidP="00853BC4">
            <w:pPr>
              <w:pStyle w:val="ConsPlusNormal"/>
            </w:pPr>
            <w:r w:rsidRPr="00853BC4">
              <w:lastRenderedPageBreak/>
              <w:t>167449166</w:t>
            </w:r>
            <w:r w:rsidRPr="00853BC4">
              <w:lastRenderedPageBreak/>
              <w:t>,47</w:t>
            </w:r>
          </w:p>
        </w:tc>
        <w:tc>
          <w:tcPr>
            <w:tcW w:w="357" w:type="pct"/>
          </w:tcPr>
          <w:p w:rsidR="00853BC4" w:rsidRPr="00853BC4" w:rsidRDefault="00853BC4" w:rsidP="00853BC4">
            <w:pPr>
              <w:pStyle w:val="ConsPlusNormal"/>
            </w:pPr>
            <w:r w:rsidRPr="00853BC4">
              <w:lastRenderedPageBreak/>
              <w:t>167449166</w:t>
            </w:r>
            <w:r w:rsidRPr="00853BC4">
              <w:lastRenderedPageBreak/>
              <w:t>,47</w:t>
            </w:r>
          </w:p>
        </w:tc>
        <w:tc>
          <w:tcPr>
            <w:tcW w:w="357" w:type="pct"/>
          </w:tcPr>
          <w:p w:rsidR="00853BC4" w:rsidRPr="00853BC4" w:rsidRDefault="00853BC4" w:rsidP="00853BC4">
            <w:pPr>
              <w:pStyle w:val="ConsPlusNormal"/>
            </w:pPr>
            <w:r w:rsidRPr="00853BC4">
              <w:lastRenderedPageBreak/>
              <w:t>167449166</w:t>
            </w:r>
            <w:r w:rsidRPr="00853BC4">
              <w:lastRenderedPageBreak/>
              <w:t>,47</w:t>
            </w:r>
          </w:p>
        </w:tc>
      </w:tr>
      <w:tr w:rsidR="00853BC4" w:rsidRPr="00853BC4" w:rsidTr="00853BC4">
        <w:tc>
          <w:tcPr>
            <w:tcW w:w="1679" w:type="pct"/>
            <w:gridSpan w:val="4"/>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федеральный бюджет</w:t>
            </w:r>
          </w:p>
        </w:tc>
        <w:tc>
          <w:tcPr>
            <w:tcW w:w="385" w:type="pct"/>
          </w:tcPr>
          <w:p w:rsidR="00853BC4" w:rsidRPr="00853BC4" w:rsidRDefault="00853BC4" w:rsidP="00853BC4">
            <w:pPr>
              <w:pStyle w:val="ConsPlusNormal"/>
            </w:pPr>
            <w:r w:rsidRPr="00853BC4">
              <w:t>8502800,00</w:t>
            </w:r>
          </w:p>
        </w:tc>
        <w:tc>
          <w:tcPr>
            <w:tcW w:w="357" w:type="pct"/>
          </w:tcPr>
          <w:p w:rsidR="00853BC4" w:rsidRPr="00853BC4" w:rsidRDefault="00853BC4" w:rsidP="00853BC4">
            <w:pPr>
              <w:pStyle w:val="ConsPlusNormal"/>
            </w:pPr>
            <w:r w:rsidRPr="00853BC4">
              <w:t>8502800,00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1679" w:type="pct"/>
            <w:gridSpan w:val="4"/>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автономного округа</w:t>
            </w:r>
          </w:p>
        </w:tc>
        <w:tc>
          <w:tcPr>
            <w:tcW w:w="385" w:type="pct"/>
          </w:tcPr>
          <w:p w:rsidR="00853BC4" w:rsidRPr="00853BC4" w:rsidRDefault="00853BC4" w:rsidP="00853BC4">
            <w:pPr>
              <w:pStyle w:val="ConsPlusNormal"/>
            </w:pPr>
            <w:r w:rsidRPr="00853BC4">
              <w:t>63937378,00</w:t>
            </w:r>
          </w:p>
        </w:tc>
        <w:tc>
          <w:tcPr>
            <w:tcW w:w="357" w:type="pct"/>
          </w:tcPr>
          <w:p w:rsidR="00853BC4" w:rsidRPr="00853BC4" w:rsidRDefault="00853BC4" w:rsidP="00853BC4">
            <w:pPr>
              <w:pStyle w:val="ConsPlusNormal"/>
            </w:pPr>
            <w:r w:rsidRPr="00853BC4">
              <w:t>42712178,00</w:t>
            </w:r>
          </w:p>
        </w:tc>
        <w:tc>
          <w:tcPr>
            <w:tcW w:w="357" w:type="pct"/>
          </w:tcPr>
          <w:p w:rsidR="00853BC4" w:rsidRPr="00853BC4" w:rsidRDefault="00853BC4" w:rsidP="00853BC4">
            <w:pPr>
              <w:pStyle w:val="ConsPlusNormal"/>
            </w:pPr>
            <w:r w:rsidRPr="00853BC4">
              <w:t>10612600,00</w:t>
            </w:r>
          </w:p>
        </w:tc>
        <w:tc>
          <w:tcPr>
            <w:tcW w:w="357" w:type="pct"/>
          </w:tcPr>
          <w:p w:rsidR="00853BC4" w:rsidRPr="00853BC4" w:rsidRDefault="00853BC4" w:rsidP="00853BC4">
            <w:pPr>
              <w:pStyle w:val="ConsPlusNormal"/>
            </w:pPr>
            <w:r w:rsidRPr="00853BC4">
              <w:t>10612600,00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1679" w:type="pct"/>
            <w:gridSpan w:val="4"/>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города</w:t>
            </w:r>
          </w:p>
        </w:tc>
        <w:tc>
          <w:tcPr>
            <w:tcW w:w="385" w:type="pct"/>
          </w:tcPr>
          <w:p w:rsidR="00853BC4" w:rsidRPr="00853BC4" w:rsidRDefault="00853BC4" w:rsidP="00853BC4">
            <w:pPr>
              <w:pStyle w:val="ConsPlusNormal"/>
            </w:pPr>
            <w:r w:rsidRPr="00853BC4">
              <w:t>1468273001,55</w:t>
            </w:r>
          </w:p>
        </w:tc>
        <w:tc>
          <w:tcPr>
            <w:tcW w:w="357" w:type="pct"/>
          </w:tcPr>
          <w:p w:rsidR="00853BC4" w:rsidRPr="00853BC4" w:rsidRDefault="00853BC4" w:rsidP="00853BC4">
            <w:pPr>
              <w:pStyle w:val="ConsPlusNormal"/>
            </w:pPr>
            <w:r w:rsidRPr="00853BC4">
              <w:t>141578002,73</w:t>
            </w:r>
          </w:p>
        </w:tc>
        <w:tc>
          <w:tcPr>
            <w:tcW w:w="357" w:type="pct"/>
          </w:tcPr>
          <w:p w:rsidR="00853BC4" w:rsidRPr="00853BC4" w:rsidRDefault="00853BC4" w:rsidP="00853BC4">
            <w:pPr>
              <w:pStyle w:val="ConsPlusNormal"/>
            </w:pPr>
            <w:r w:rsidRPr="00853BC4">
              <w:t>179449166,47</w:t>
            </w:r>
          </w:p>
        </w:tc>
        <w:tc>
          <w:tcPr>
            <w:tcW w:w="357" w:type="pct"/>
          </w:tcPr>
          <w:p w:rsidR="00853BC4" w:rsidRPr="00853BC4" w:rsidRDefault="00853BC4" w:rsidP="00853BC4">
            <w:pPr>
              <w:pStyle w:val="ConsPlusNormal"/>
            </w:pPr>
            <w:r w:rsidRPr="00853BC4">
              <w:t>167449166,47</w:t>
            </w:r>
          </w:p>
        </w:tc>
        <w:tc>
          <w:tcPr>
            <w:tcW w:w="357" w:type="pct"/>
          </w:tcPr>
          <w:p w:rsidR="00853BC4" w:rsidRPr="00853BC4" w:rsidRDefault="00853BC4" w:rsidP="00853BC4">
            <w:pPr>
              <w:pStyle w:val="ConsPlusNormal"/>
            </w:pPr>
            <w:r w:rsidRPr="00853BC4">
              <w:t>477449166,47</w:t>
            </w:r>
          </w:p>
        </w:tc>
        <w:tc>
          <w:tcPr>
            <w:tcW w:w="357" w:type="pct"/>
          </w:tcPr>
          <w:p w:rsidR="00853BC4" w:rsidRPr="00853BC4" w:rsidRDefault="00853BC4" w:rsidP="00853BC4">
            <w:pPr>
              <w:pStyle w:val="ConsPlusNormal"/>
            </w:pPr>
            <w:r w:rsidRPr="00853BC4">
              <w:t>167449166,47</w:t>
            </w:r>
          </w:p>
        </w:tc>
        <w:tc>
          <w:tcPr>
            <w:tcW w:w="357" w:type="pct"/>
          </w:tcPr>
          <w:p w:rsidR="00853BC4" w:rsidRPr="00853BC4" w:rsidRDefault="00853BC4" w:rsidP="00853BC4">
            <w:pPr>
              <w:pStyle w:val="ConsPlusNormal"/>
            </w:pPr>
            <w:r w:rsidRPr="00853BC4">
              <w:t>167449166,47</w:t>
            </w:r>
          </w:p>
        </w:tc>
        <w:tc>
          <w:tcPr>
            <w:tcW w:w="357" w:type="pct"/>
          </w:tcPr>
          <w:p w:rsidR="00853BC4" w:rsidRPr="00853BC4" w:rsidRDefault="00853BC4" w:rsidP="00853BC4">
            <w:pPr>
              <w:pStyle w:val="ConsPlusNormal"/>
            </w:pPr>
            <w:r w:rsidRPr="00853BC4">
              <w:t>167449166,47</w:t>
            </w:r>
          </w:p>
        </w:tc>
      </w:tr>
      <w:tr w:rsidR="00853BC4" w:rsidRPr="00853BC4" w:rsidTr="00853BC4">
        <w:tc>
          <w:tcPr>
            <w:tcW w:w="1679" w:type="pct"/>
            <w:gridSpan w:val="4"/>
            <w:vMerge w:val="restart"/>
          </w:tcPr>
          <w:p w:rsidR="00853BC4" w:rsidRPr="00853BC4" w:rsidRDefault="00853BC4" w:rsidP="00853BC4">
            <w:pPr>
              <w:pStyle w:val="ConsPlusNormal"/>
            </w:pPr>
            <w:r w:rsidRPr="00853BC4">
              <w:t>МКУ "Служба муниципального заказа в ЖКХ"</w:t>
            </w:r>
          </w:p>
        </w:tc>
        <w:tc>
          <w:tcPr>
            <w:tcW w:w="439" w:type="pct"/>
          </w:tcPr>
          <w:p w:rsidR="00853BC4" w:rsidRPr="00853BC4" w:rsidRDefault="00853BC4" w:rsidP="00853BC4">
            <w:pPr>
              <w:pStyle w:val="ConsPlusNormal"/>
            </w:pPr>
            <w:r w:rsidRPr="00853BC4">
              <w:t>всего</w:t>
            </w:r>
          </w:p>
        </w:tc>
        <w:tc>
          <w:tcPr>
            <w:tcW w:w="385" w:type="pct"/>
          </w:tcPr>
          <w:p w:rsidR="00853BC4" w:rsidRPr="00853BC4" w:rsidRDefault="00853BC4" w:rsidP="00853BC4">
            <w:pPr>
              <w:pStyle w:val="ConsPlusNormal"/>
            </w:pPr>
            <w:r w:rsidRPr="00853BC4">
              <w:t>38728901,13</w:t>
            </w:r>
          </w:p>
        </w:tc>
        <w:tc>
          <w:tcPr>
            <w:tcW w:w="357" w:type="pct"/>
          </w:tcPr>
          <w:p w:rsidR="00853BC4" w:rsidRPr="00853BC4" w:rsidRDefault="00853BC4" w:rsidP="00853BC4">
            <w:pPr>
              <w:pStyle w:val="ConsPlusNormal"/>
            </w:pPr>
            <w:r w:rsidRPr="00853BC4">
              <w:t>17865293,13</w:t>
            </w:r>
          </w:p>
        </w:tc>
        <w:tc>
          <w:tcPr>
            <w:tcW w:w="357" w:type="pct"/>
          </w:tcPr>
          <w:p w:rsidR="00853BC4" w:rsidRPr="00853BC4" w:rsidRDefault="00853BC4" w:rsidP="00853BC4">
            <w:pPr>
              <w:pStyle w:val="ConsPlusNormal"/>
            </w:pPr>
            <w:r w:rsidRPr="00853BC4">
              <w:t>3477268,00</w:t>
            </w:r>
          </w:p>
        </w:tc>
        <w:tc>
          <w:tcPr>
            <w:tcW w:w="357" w:type="pct"/>
          </w:tcPr>
          <w:p w:rsidR="00853BC4" w:rsidRPr="00853BC4" w:rsidRDefault="00853BC4" w:rsidP="00853BC4">
            <w:pPr>
              <w:pStyle w:val="ConsPlusNormal"/>
            </w:pPr>
            <w:r w:rsidRPr="00853BC4">
              <w:t>3477268,00</w:t>
            </w:r>
          </w:p>
        </w:tc>
        <w:tc>
          <w:tcPr>
            <w:tcW w:w="357" w:type="pct"/>
          </w:tcPr>
          <w:p w:rsidR="00853BC4" w:rsidRPr="00853BC4" w:rsidRDefault="00853BC4" w:rsidP="00853BC4">
            <w:pPr>
              <w:pStyle w:val="ConsPlusNormal"/>
            </w:pPr>
            <w:r w:rsidRPr="00853BC4">
              <w:t>3477268,00</w:t>
            </w:r>
          </w:p>
        </w:tc>
        <w:tc>
          <w:tcPr>
            <w:tcW w:w="357" w:type="pct"/>
          </w:tcPr>
          <w:p w:rsidR="00853BC4" w:rsidRPr="00853BC4" w:rsidRDefault="00853BC4" w:rsidP="00853BC4">
            <w:pPr>
              <w:pStyle w:val="ConsPlusNormal"/>
            </w:pPr>
            <w:r w:rsidRPr="00853BC4">
              <w:t>3477268,00</w:t>
            </w:r>
          </w:p>
        </w:tc>
        <w:tc>
          <w:tcPr>
            <w:tcW w:w="357" w:type="pct"/>
          </w:tcPr>
          <w:p w:rsidR="00853BC4" w:rsidRPr="00853BC4" w:rsidRDefault="00853BC4" w:rsidP="00853BC4">
            <w:pPr>
              <w:pStyle w:val="ConsPlusNormal"/>
            </w:pPr>
            <w:r w:rsidRPr="00853BC4">
              <w:t>3477268,00</w:t>
            </w:r>
          </w:p>
        </w:tc>
        <w:tc>
          <w:tcPr>
            <w:tcW w:w="357" w:type="pct"/>
          </w:tcPr>
          <w:p w:rsidR="00853BC4" w:rsidRPr="00853BC4" w:rsidRDefault="00853BC4" w:rsidP="00853BC4">
            <w:pPr>
              <w:pStyle w:val="ConsPlusNormal"/>
            </w:pPr>
            <w:r w:rsidRPr="00853BC4">
              <w:t>3477268,00</w:t>
            </w:r>
          </w:p>
        </w:tc>
      </w:tr>
      <w:tr w:rsidR="00853BC4" w:rsidRPr="00853BC4" w:rsidTr="00853BC4">
        <w:tc>
          <w:tcPr>
            <w:tcW w:w="1679" w:type="pct"/>
            <w:gridSpan w:val="4"/>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федеральный бюджет</w:t>
            </w:r>
          </w:p>
        </w:tc>
        <w:tc>
          <w:tcPr>
            <w:tcW w:w="385"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1679" w:type="pct"/>
            <w:gridSpan w:val="4"/>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автономного округа</w:t>
            </w:r>
          </w:p>
        </w:tc>
        <w:tc>
          <w:tcPr>
            <w:tcW w:w="385"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c>
          <w:tcPr>
            <w:tcW w:w="357" w:type="pct"/>
          </w:tcPr>
          <w:p w:rsidR="00853BC4" w:rsidRPr="00853BC4" w:rsidRDefault="00853BC4" w:rsidP="00853BC4">
            <w:pPr>
              <w:pStyle w:val="ConsPlusNormal"/>
            </w:pPr>
            <w:r w:rsidRPr="00853BC4">
              <w:t>0,00</w:t>
            </w:r>
          </w:p>
        </w:tc>
      </w:tr>
      <w:tr w:rsidR="00853BC4" w:rsidRPr="00853BC4" w:rsidTr="00853BC4">
        <w:tc>
          <w:tcPr>
            <w:tcW w:w="1679" w:type="pct"/>
            <w:gridSpan w:val="4"/>
            <w:vMerge/>
          </w:tcPr>
          <w:p w:rsidR="00853BC4" w:rsidRPr="00853BC4" w:rsidRDefault="00853BC4" w:rsidP="00853BC4">
            <w:pPr>
              <w:pStyle w:val="ConsPlusNormal"/>
            </w:pPr>
          </w:p>
        </w:tc>
        <w:tc>
          <w:tcPr>
            <w:tcW w:w="439" w:type="pct"/>
          </w:tcPr>
          <w:p w:rsidR="00853BC4" w:rsidRPr="00853BC4" w:rsidRDefault="00853BC4" w:rsidP="00853BC4">
            <w:pPr>
              <w:pStyle w:val="ConsPlusNormal"/>
            </w:pPr>
            <w:r w:rsidRPr="00853BC4">
              <w:t>бюджет города</w:t>
            </w:r>
          </w:p>
        </w:tc>
        <w:tc>
          <w:tcPr>
            <w:tcW w:w="385" w:type="pct"/>
          </w:tcPr>
          <w:p w:rsidR="00853BC4" w:rsidRPr="00853BC4" w:rsidRDefault="00853BC4" w:rsidP="00853BC4">
            <w:pPr>
              <w:pStyle w:val="ConsPlusNormal"/>
            </w:pPr>
            <w:r w:rsidRPr="00853BC4">
              <w:t>38728901,13</w:t>
            </w:r>
          </w:p>
        </w:tc>
        <w:tc>
          <w:tcPr>
            <w:tcW w:w="357" w:type="pct"/>
          </w:tcPr>
          <w:p w:rsidR="00853BC4" w:rsidRPr="00853BC4" w:rsidRDefault="00853BC4" w:rsidP="00853BC4">
            <w:pPr>
              <w:pStyle w:val="ConsPlusNormal"/>
            </w:pPr>
            <w:r w:rsidRPr="00853BC4">
              <w:t>17865293,13</w:t>
            </w:r>
          </w:p>
        </w:tc>
        <w:tc>
          <w:tcPr>
            <w:tcW w:w="357" w:type="pct"/>
          </w:tcPr>
          <w:p w:rsidR="00853BC4" w:rsidRPr="00853BC4" w:rsidRDefault="00853BC4" w:rsidP="00853BC4">
            <w:pPr>
              <w:pStyle w:val="ConsPlusNormal"/>
            </w:pPr>
            <w:r w:rsidRPr="00853BC4">
              <w:t>3477268,00</w:t>
            </w:r>
          </w:p>
        </w:tc>
        <w:tc>
          <w:tcPr>
            <w:tcW w:w="357" w:type="pct"/>
          </w:tcPr>
          <w:p w:rsidR="00853BC4" w:rsidRPr="00853BC4" w:rsidRDefault="00853BC4" w:rsidP="00853BC4">
            <w:pPr>
              <w:pStyle w:val="ConsPlusNormal"/>
            </w:pPr>
            <w:r w:rsidRPr="00853BC4">
              <w:t>3477268,00</w:t>
            </w:r>
          </w:p>
        </w:tc>
        <w:tc>
          <w:tcPr>
            <w:tcW w:w="357" w:type="pct"/>
          </w:tcPr>
          <w:p w:rsidR="00853BC4" w:rsidRPr="00853BC4" w:rsidRDefault="00853BC4" w:rsidP="00853BC4">
            <w:pPr>
              <w:pStyle w:val="ConsPlusNormal"/>
            </w:pPr>
            <w:r w:rsidRPr="00853BC4">
              <w:t>3477268,00</w:t>
            </w:r>
          </w:p>
        </w:tc>
        <w:tc>
          <w:tcPr>
            <w:tcW w:w="357" w:type="pct"/>
          </w:tcPr>
          <w:p w:rsidR="00853BC4" w:rsidRPr="00853BC4" w:rsidRDefault="00853BC4" w:rsidP="00853BC4">
            <w:pPr>
              <w:pStyle w:val="ConsPlusNormal"/>
            </w:pPr>
            <w:r w:rsidRPr="00853BC4">
              <w:t>3477268,00</w:t>
            </w:r>
          </w:p>
        </w:tc>
        <w:tc>
          <w:tcPr>
            <w:tcW w:w="357" w:type="pct"/>
          </w:tcPr>
          <w:p w:rsidR="00853BC4" w:rsidRPr="00853BC4" w:rsidRDefault="00853BC4" w:rsidP="00853BC4">
            <w:pPr>
              <w:pStyle w:val="ConsPlusNormal"/>
            </w:pPr>
            <w:r w:rsidRPr="00853BC4">
              <w:t>3477268,00</w:t>
            </w:r>
          </w:p>
        </w:tc>
        <w:tc>
          <w:tcPr>
            <w:tcW w:w="357" w:type="pct"/>
          </w:tcPr>
          <w:p w:rsidR="00853BC4" w:rsidRPr="00853BC4" w:rsidRDefault="00853BC4" w:rsidP="00853BC4">
            <w:pPr>
              <w:pStyle w:val="ConsPlusNormal"/>
            </w:pPr>
            <w:r w:rsidRPr="00853BC4">
              <w:t>3477268,00</w:t>
            </w:r>
          </w:p>
        </w:tc>
      </w:tr>
    </w:tbl>
    <w:p w:rsidR="00853BC4" w:rsidRPr="00853BC4" w:rsidRDefault="00853BC4" w:rsidP="00853BC4">
      <w:pPr>
        <w:pStyle w:val="ConsPlusNormal"/>
        <w:sectPr w:rsidR="00853BC4" w:rsidRPr="00853BC4">
          <w:pgSz w:w="16838" w:h="11905" w:orient="landscape"/>
          <w:pgMar w:top="1701" w:right="397" w:bottom="850" w:left="397" w:header="0" w:footer="0" w:gutter="0"/>
          <w:cols w:space="720"/>
          <w:titlePg/>
        </w:sectPr>
      </w:pPr>
    </w:p>
    <w:p w:rsidR="00853BC4" w:rsidRPr="00853BC4" w:rsidRDefault="00853BC4" w:rsidP="00853BC4">
      <w:pPr>
        <w:pStyle w:val="ConsPlusNormal"/>
        <w:jc w:val="right"/>
        <w:outlineLvl w:val="1"/>
      </w:pPr>
      <w:r w:rsidRPr="00853BC4">
        <w:lastRenderedPageBreak/>
        <w:t>Приложение 2</w:t>
      </w:r>
    </w:p>
    <w:p w:rsidR="00853BC4" w:rsidRPr="00853BC4" w:rsidRDefault="00853BC4" w:rsidP="00853BC4">
      <w:pPr>
        <w:pStyle w:val="ConsPlusNormal"/>
        <w:jc w:val="right"/>
      </w:pPr>
      <w:r w:rsidRPr="00853BC4">
        <w:t>к муниципальной программе</w:t>
      </w:r>
    </w:p>
    <w:p w:rsidR="00853BC4" w:rsidRPr="00853BC4" w:rsidRDefault="00853BC4" w:rsidP="00853BC4">
      <w:pPr>
        <w:pStyle w:val="ConsPlusNormal"/>
        <w:jc w:val="right"/>
      </w:pPr>
      <w:r w:rsidRPr="00853BC4">
        <w:t>"Пространственное развитие</w:t>
      </w:r>
    </w:p>
    <w:p w:rsidR="00853BC4" w:rsidRPr="00853BC4" w:rsidRDefault="00853BC4" w:rsidP="00853BC4">
      <w:pPr>
        <w:pStyle w:val="ConsPlusNormal"/>
        <w:jc w:val="right"/>
      </w:pPr>
      <w:r w:rsidRPr="00853BC4">
        <w:t>и формирование комфортной</w:t>
      </w:r>
    </w:p>
    <w:p w:rsidR="00853BC4" w:rsidRPr="00853BC4" w:rsidRDefault="00853BC4" w:rsidP="00853BC4">
      <w:pPr>
        <w:pStyle w:val="ConsPlusNormal"/>
        <w:jc w:val="right"/>
      </w:pPr>
      <w:r w:rsidRPr="00853BC4">
        <w:t>городской среды на территории</w:t>
      </w:r>
    </w:p>
    <w:p w:rsidR="00853BC4" w:rsidRPr="00853BC4" w:rsidRDefault="00853BC4" w:rsidP="00853BC4">
      <w:pPr>
        <w:pStyle w:val="ConsPlusNormal"/>
        <w:jc w:val="right"/>
      </w:pPr>
      <w:r w:rsidRPr="00853BC4">
        <w:t>города Ханты-Мансийска"</w:t>
      </w:r>
    </w:p>
    <w:p w:rsidR="00853BC4" w:rsidRPr="00853BC4" w:rsidRDefault="00853BC4" w:rsidP="00853BC4">
      <w:pPr>
        <w:pStyle w:val="ConsPlusNormal"/>
      </w:pPr>
    </w:p>
    <w:p w:rsidR="00853BC4" w:rsidRPr="00853BC4" w:rsidRDefault="00853BC4" w:rsidP="00853BC4">
      <w:pPr>
        <w:pStyle w:val="ConsPlusTitle"/>
        <w:jc w:val="center"/>
      </w:pPr>
      <w:r w:rsidRPr="00853BC4">
        <w:t>ПЕРЕЧЕНЬ</w:t>
      </w:r>
    </w:p>
    <w:p w:rsidR="00853BC4" w:rsidRPr="00853BC4" w:rsidRDefault="00853BC4" w:rsidP="00853BC4">
      <w:pPr>
        <w:pStyle w:val="ConsPlusTitle"/>
        <w:jc w:val="center"/>
      </w:pPr>
      <w:r w:rsidRPr="00853BC4">
        <w:t>ОСНОВНЫХ МЕРОПРИЯТИЙ МУНИЦИПАЛЬНОЙ ПРОГРАММЫ</w:t>
      </w:r>
    </w:p>
    <w:p w:rsidR="00853BC4" w:rsidRPr="00853BC4" w:rsidRDefault="00853BC4" w:rsidP="00853BC4">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70"/>
        <w:gridCol w:w="4575"/>
        <w:gridCol w:w="6039"/>
        <w:gridCol w:w="2376"/>
      </w:tblGrid>
      <w:tr w:rsidR="00853BC4" w:rsidRPr="00853BC4" w:rsidTr="00853BC4">
        <w:tc>
          <w:tcPr>
            <w:tcW w:w="539" w:type="pct"/>
          </w:tcPr>
          <w:p w:rsidR="00853BC4" w:rsidRPr="00853BC4" w:rsidRDefault="00853BC4" w:rsidP="00853BC4">
            <w:pPr>
              <w:pStyle w:val="ConsPlusNormal"/>
              <w:jc w:val="center"/>
            </w:pPr>
            <w:r w:rsidRPr="00853BC4">
              <w:t>N основного мероприятия</w:t>
            </w:r>
          </w:p>
        </w:tc>
        <w:tc>
          <w:tcPr>
            <w:tcW w:w="1571" w:type="pct"/>
          </w:tcPr>
          <w:p w:rsidR="00853BC4" w:rsidRPr="00853BC4" w:rsidRDefault="00853BC4" w:rsidP="00853BC4">
            <w:pPr>
              <w:pStyle w:val="ConsPlusNormal"/>
              <w:jc w:val="center"/>
            </w:pPr>
            <w:r w:rsidRPr="00853BC4">
              <w:t>Наименование основного мероприятия</w:t>
            </w:r>
          </w:p>
        </w:tc>
        <w:tc>
          <w:tcPr>
            <w:tcW w:w="2074" w:type="pct"/>
          </w:tcPr>
          <w:p w:rsidR="00853BC4" w:rsidRPr="00853BC4" w:rsidRDefault="00853BC4" w:rsidP="00853BC4">
            <w:pPr>
              <w:pStyle w:val="ConsPlusNormal"/>
              <w:jc w:val="center"/>
            </w:pPr>
            <w:r w:rsidRPr="00853BC4">
              <w:t>Направления расходов основного мероприятия</w:t>
            </w:r>
          </w:p>
        </w:tc>
        <w:tc>
          <w:tcPr>
            <w:tcW w:w="817" w:type="pct"/>
          </w:tcPr>
          <w:p w:rsidR="00853BC4" w:rsidRPr="00853BC4" w:rsidRDefault="00853BC4" w:rsidP="00853BC4">
            <w:pPr>
              <w:pStyle w:val="ConsPlusNormal"/>
              <w:jc w:val="center"/>
            </w:pPr>
            <w:r w:rsidRPr="00853BC4">
              <w:t>Наименование порядка, номер приложения (при наличии)</w:t>
            </w:r>
          </w:p>
        </w:tc>
      </w:tr>
      <w:tr w:rsidR="00853BC4" w:rsidRPr="00853BC4" w:rsidTr="00853BC4">
        <w:tc>
          <w:tcPr>
            <w:tcW w:w="539" w:type="pct"/>
          </w:tcPr>
          <w:p w:rsidR="00853BC4" w:rsidRPr="00853BC4" w:rsidRDefault="00853BC4" w:rsidP="00853BC4">
            <w:pPr>
              <w:pStyle w:val="ConsPlusNormal"/>
              <w:jc w:val="center"/>
            </w:pPr>
            <w:r w:rsidRPr="00853BC4">
              <w:t>1</w:t>
            </w:r>
          </w:p>
        </w:tc>
        <w:tc>
          <w:tcPr>
            <w:tcW w:w="1571" w:type="pct"/>
          </w:tcPr>
          <w:p w:rsidR="00853BC4" w:rsidRPr="00853BC4" w:rsidRDefault="00853BC4" w:rsidP="00853BC4">
            <w:pPr>
              <w:pStyle w:val="ConsPlusNormal"/>
              <w:jc w:val="center"/>
            </w:pPr>
            <w:r w:rsidRPr="00853BC4">
              <w:t>2</w:t>
            </w:r>
          </w:p>
        </w:tc>
        <w:tc>
          <w:tcPr>
            <w:tcW w:w="2074" w:type="pct"/>
          </w:tcPr>
          <w:p w:rsidR="00853BC4" w:rsidRPr="00853BC4" w:rsidRDefault="00853BC4" w:rsidP="00853BC4">
            <w:pPr>
              <w:pStyle w:val="ConsPlusNormal"/>
              <w:jc w:val="center"/>
            </w:pPr>
            <w:r w:rsidRPr="00853BC4">
              <w:t>3</w:t>
            </w:r>
          </w:p>
        </w:tc>
        <w:tc>
          <w:tcPr>
            <w:tcW w:w="817" w:type="pct"/>
          </w:tcPr>
          <w:p w:rsidR="00853BC4" w:rsidRPr="00853BC4" w:rsidRDefault="00853BC4" w:rsidP="00853BC4">
            <w:pPr>
              <w:pStyle w:val="ConsPlusNormal"/>
              <w:jc w:val="center"/>
            </w:pPr>
            <w:r w:rsidRPr="00853BC4">
              <w:t>4</w:t>
            </w:r>
          </w:p>
        </w:tc>
      </w:tr>
      <w:tr w:rsidR="00853BC4" w:rsidRPr="00853BC4" w:rsidTr="00853BC4">
        <w:tblPrEx>
          <w:tblBorders>
            <w:insideH w:val="nil"/>
          </w:tblBorders>
        </w:tblPrEx>
        <w:tc>
          <w:tcPr>
            <w:tcW w:w="5000" w:type="pct"/>
            <w:gridSpan w:val="4"/>
            <w:tcBorders>
              <w:bottom w:val="nil"/>
            </w:tcBorders>
          </w:tcPr>
          <w:p w:rsidR="00853BC4" w:rsidRPr="00853BC4" w:rsidRDefault="00853BC4" w:rsidP="00853BC4">
            <w:pPr>
              <w:pStyle w:val="ConsPlusNormal"/>
            </w:pPr>
            <w:r w:rsidRPr="00853BC4">
              <w:t>Цель: создание условий для устойчивого пространственного развития территории города Ханты-Мансийска, формирование комфортной городской среды</w:t>
            </w:r>
          </w:p>
        </w:tc>
      </w:tr>
      <w:tr w:rsidR="00853BC4" w:rsidRPr="00853BC4" w:rsidTr="00853BC4">
        <w:tblPrEx>
          <w:tblBorders>
            <w:insideH w:val="nil"/>
          </w:tblBorders>
        </w:tblPrEx>
        <w:tc>
          <w:tcPr>
            <w:tcW w:w="5000" w:type="pct"/>
            <w:gridSpan w:val="4"/>
            <w:tcBorders>
              <w:top w:val="nil"/>
              <w:bottom w:val="nil"/>
            </w:tcBorders>
          </w:tcPr>
          <w:p w:rsidR="00853BC4" w:rsidRPr="00853BC4" w:rsidRDefault="00853BC4" w:rsidP="00853BC4">
            <w:pPr>
              <w:pStyle w:val="ConsPlusNormal"/>
            </w:pPr>
            <w:r w:rsidRPr="00853BC4">
              <w:t xml:space="preserve">Задача 1. Обеспечение сбалансированного пространственного развития города Ханты-Мансийска за счет эффективной реализации градостроительного потенциала территории, включая совершенствование документов стратегического и территориального планирования, </w:t>
            </w:r>
            <w:proofErr w:type="spellStart"/>
            <w:r w:rsidRPr="00853BC4">
              <w:t>цифровизацию</w:t>
            </w:r>
            <w:proofErr w:type="spellEnd"/>
            <w:r w:rsidRPr="00853BC4">
              <w:t xml:space="preserve"> градостроительной деятельности, комплексное развитие территории</w:t>
            </w:r>
          </w:p>
        </w:tc>
      </w:tr>
      <w:tr w:rsidR="00853BC4" w:rsidRPr="00853BC4" w:rsidTr="00853BC4">
        <w:tblPrEx>
          <w:tblBorders>
            <w:insideH w:val="nil"/>
          </w:tblBorders>
        </w:tblPrEx>
        <w:tc>
          <w:tcPr>
            <w:tcW w:w="5000" w:type="pct"/>
            <w:gridSpan w:val="4"/>
            <w:tcBorders>
              <w:top w:val="nil"/>
              <w:bottom w:val="nil"/>
            </w:tcBorders>
          </w:tcPr>
          <w:p w:rsidR="00853BC4" w:rsidRPr="00853BC4" w:rsidRDefault="00853BC4" w:rsidP="00853BC4">
            <w:pPr>
              <w:pStyle w:val="ConsPlusNormal"/>
            </w:pPr>
            <w:r w:rsidRPr="00853BC4">
              <w:t>Задача 2. Создание условий для развития и деятельности садоводческих и огороднических некоммерческих объединений граждан в городе Ханты-Мансийске</w:t>
            </w:r>
          </w:p>
        </w:tc>
      </w:tr>
      <w:tr w:rsidR="00853BC4" w:rsidRPr="00853BC4" w:rsidTr="00853BC4">
        <w:tblPrEx>
          <w:tblBorders>
            <w:insideH w:val="nil"/>
          </w:tblBorders>
        </w:tblPrEx>
        <w:tc>
          <w:tcPr>
            <w:tcW w:w="5000" w:type="pct"/>
            <w:gridSpan w:val="4"/>
            <w:tcBorders>
              <w:top w:val="nil"/>
            </w:tcBorders>
          </w:tcPr>
          <w:p w:rsidR="00853BC4" w:rsidRPr="00853BC4" w:rsidRDefault="00853BC4" w:rsidP="00853BC4">
            <w:pPr>
              <w:pStyle w:val="ConsPlusNormal"/>
              <w:outlineLvl w:val="2"/>
            </w:pPr>
            <w:r w:rsidRPr="00853BC4">
              <w:t>Подпрограмма 1 "Градостроительное обеспечение и комплексное развитие территории"</w:t>
            </w:r>
          </w:p>
        </w:tc>
      </w:tr>
      <w:tr w:rsidR="00853BC4" w:rsidRPr="00853BC4" w:rsidTr="00853BC4">
        <w:tc>
          <w:tcPr>
            <w:tcW w:w="539" w:type="pct"/>
          </w:tcPr>
          <w:p w:rsidR="00853BC4" w:rsidRPr="00853BC4" w:rsidRDefault="00853BC4" w:rsidP="00853BC4">
            <w:pPr>
              <w:pStyle w:val="ConsPlusNormal"/>
            </w:pPr>
            <w:r w:rsidRPr="00853BC4">
              <w:t>1.1.</w:t>
            </w:r>
          </w:p>
        </w:tc>
        <w:tc>
          <w:tcPr>
            <w:tcW w:w="1571" w:type="pct"/>
          </w:tcPr>
          <w:p w:rsidR="00853BC4" w:rsidRPr="00853BC4" w:rsidRDefault="00853BC4" w:rsidP="00853BC4">
            <w:pPr>
              <w:pStyle w:val="ConsPlusNormal"/>
            </w:pPr>
            <w:r w:rsidRPr="00853BC4">
              <w:t>Реализация полномочий в области градостроительной деятельности</w:t>
            </w:r>
          </w:p>
        </w:tc>
        <w:tc>
          <w:tcPr>
            <w:tcW w:w="2074" w:type="pct"/>
          </w:tcPr>
          <w:p w:rsidR="00853BC4" w:rsidRPr="00853BC4" w:rsidRDefault="00853BC4" w:rsidP="00853BC4">
            <w:pPr>
              <w:pStyle w:val="ConsPlusNormal"/>
            </w:pPr>
            <w:r w:rsidRPr="00853BC4">
              <w:t>1. Разработка и корректировка местных нормативов градостроительного проектирования.</w:t>
            </w:r>
          </w:p>
          <w:p w:rsidR="00853BC4" w:rsidRPr="00853BC4" w:rsidRDefault="00853BC4" w:rsidP="00853BC4">
            <w:pPr>
              <w:pStyle w:val="ConsPlusNormal"/>
            </w:pPr>
            <w:r w:rsidRPr="00853BC4">
              <w:t>2. Обновление и преобразование информационной системы обеспечения градостроительной деятельности.</w:t>
            </w:r>
          </w:p>
          <w:p w:rsidR="00853BC4" w:rsidRPr="00853BC4" w:rsidRDefault="00853BC4" w:rsidP="00853BC4">
            <w:pPr>
              <w:pStyle w:val="ConsPlusNormal"/>
            </w:pPr>
            <w:r w:rsidRPr="00853BC4">
              <w:t xml:space="preserve">3. Корректировка документов территориального планирования, градостроительного зонирования, связанная с </w:t>
            </w:r>
            <w:r w:rsidRPr="00853BC4">
              <w:lastRenderedPageBreak/>
              <w:t>изменениями градостроительного законодательства, выполнение обосновывающих материалов и инженерных изысканий для их корректировки.</w:t>
            </w:r>
          </w:p>
          <w:p w:rsidR="00853BC4" w:rsidRPr="00853BC4" w:rsidRDefault="00853BC4" w:rsidP="00853BC4">
            <w:pPr>
              <w:pStyle w:val="ConsPlusNormal"/>
            </w:pPr>
            <w:r w:rsidRPr="00853BC4">
              <w:t>4. Разработка документации по планировке и межеванию территории, выполнение инженерных изысканий, проведение экспертизы земельных участков в городе Ханты-Мансийске.</w:t>
            </w:r>
          </w:p>
          <w:p w:rsidR="00853BC4" w:rsidRPr="00853BC4" w:rsidRDefault="00853BC4" w:rsidP="00853BC4">
            <w:pPr>
              <w:pStyle w:val="ConsPlusNormal"/>
            </w:pPr>
            <w:r w:rsidRPr="00853BC4">
              <w:t>5. Разработка документации по планировке и межеванию территории, выполнение инженерных изысканий с применением "Югорского стандарта развития территорий".</w:t>
            </w:r>
          </w:p>
          <w:p w:rsidR="00853BC4" w:rsidRPr="00853BC4" w:rsidRDefault="00853BC4" w:rsidP="00853BC4">
            <w:pPr>
              <w:pStyle w:val="ConsPlusNormal"/>
            </w:pPr>
            <w:r w:rsidRPr="00853BC4">
              <w:t>6. Выдача разрешения на установку некапитальных нестационарных сооружений, произведений монументально-декоративного искусства.</w:t>
            </w:r>
          </w:p>
          <w:p w:rsidR="00853BC4" w:rsidRPr="00853BC4" w:rsidRDefault="00853BC4" w:rsidP="00853BC4">
            <w:pPr>
              <w:pStyle w:val="ConsPlusNormal"/>
            </w:pPr>
            <w:r w:rsidRPr="00853BC4">
              <w:t>7. Подготовка документов для постановки территориальных зон, границ города Ханты-Мансийска на кадастровый учет.</w:t>
            </w:r>
          </w:p>
          <w:p w:rsidR="00853BC4" w:rsidRPr="00853BC4" w:rsidRDefault="00853BC4" w:rsidP="00853BC4">
            <w:pPr>
              <w:pStyle w:val="ConsPlusNormal"/>
            </w:pPr>
            <w:r w:rsidRPr="00853BC4">
              <w:t>8. Оказание консультационных услуг в области инженерно-технических работ, услуг по строительным изыскательским работам, выполнение геодезических работ в отношении земельных участков и объектов капитального строительства (вынос границ в натуру).</w:t>
            </w:r>
          </w:p>
          <w:p w:rsidR="00853BC4" w:rsidRPr="00853BC4" w:rsidRDefault="00853BC4" w:rsidP="00853BC4">
            <w:pPr>
              <w:pStyle w:val="ConsPlusNormal"/>
            </w:pPr>
            <w:r w:rsidRPr="00853BC4">
              <w:t>9. Развитие онлайн-сервисов в сфере градостроительства на территории города Ханты-Мансийска.</w:t>
            </w:r>
          </w:p>
          <w:p w:rsidR="00853BC4" w:rsidRPr="00853BC4" w:rsidRDefault="00853BC4" w:rsidP="00853BC4">
            <w:pPr>
              <w:pStyle w:val="ConsPlusNormal"/>
            </w:pPr>
            <w:r w:rsidRPr="00853BC4">
              <w:t>10. Проведение конкурсов архитектурных проектов, проектов жилищного строительства.</w:t>
            </w:r>
          </w:p>
          <w:p w:rsidR="00853BC4" w:rsidRPr="00853BC4" w:rsidRDefault="00853BC4" w:rsidP="00853BC4">
            <w:pPr>
              <w:pStyle w:val="ConsPlusNormal"/>
            </w:pPr>
            <w:r w:rsidRPr="00853BC4">
              <w:t>11. Подготовка проектной документации объектов капитального строительства и схем размещения инженерных коммуникаций на территории города Ханты-Мансийска с использованием информационного объемного моделирования (3D-моделирование, BIM-технологии).</w:t>
            </w:r>
          </w:p>
          <w:p w:rsidR="00853BC4" w:rsidRPr="00853BC4" w:rsidRDefault="00853BC4" w:rsidP="00853BC4">
            <w:pPr>
              <w:pStyle w:val="ConsPlusNormal"/>
            </w:pPr>
            <w:r w:rsidRPr="00853BC4">
              <w:t>12. Разработка эскизных проектов и макетов застройки районов города Ханты-Мансийска.</w:t>
            </w:r>
          </w:p>
          <w:p w:rsidR="00853BC4" w:rsidRPr="00853BC4" w:rsidRDefault="00853BC4" w:rsidP="00853BC4">
            <w:pPr>
              <w:pStyle w:val="ConsPlusNormal"/>
            </w:pPr>
            <w:r w:rsidRPr="00853BC4">
              <w:t>13. Разработка дизайн-проектов общественных пространств города Ханты-Мансийска.</w:t>
            </w:r>
          </w:p>
          <w:p w:rsidR="00853BC4" w:rsidRPr="00853BC4" w:rsidRDefault="00853BC4" w:rsidP="00853BC4">
            <w:pPr>
              <w:pStyle w:val="ConsPlusNormal"/>
            </w:pPr>
            <w:r w:rsidRPr="00853BC4">
              <w:lastRenderedPageBreak/>
              <w:t>14. Выполнение работ, связанных с подготовкой проекта решения о комплексном развитии территории жилой застройки в городе Ханты-Мансийске.</w:t>
            </w:r>
          </w:p>
          <w:p w:rsidR="00853BC4" w:rsidRPr="00853BC4" w:rsidRDefault="00853BC4" w:rsidP="00853BC4">
            <w:pPr>
              <w:pStyle w:val="ConsPlusNormal"/>
            </w:pPr>
            <w:r w:rsidRPr="00853BC4">
              <w:t>15. Оценка технического состояния объекта строительства, реконструкции, капитального ремонта и ремонта, в том числе в рамках судебной экспертизы.</w:t>
            </w:r>
          </w:p>
          <w:p w:rsidR="00853BC4" w:rsidRPr="00853BC4" w:rsidRDefault="00853BC4" w:rsidP="00853BC4">
            <w:pPr>
              <w:pStyle w:val="ConsPlusNormal"/>
            </w:pPr>
            <w:r w:rsidRPr="00853BC4">
              <w:t>16. Формирование технического паспорта (плана) объекта строительства, реконструкции, капитального ремонта и ремонта.</w:t>
            </w:r>
          </w:p>
          <w:p w:rsidR="00853BC4" w:rsidRPr="00853BC4" w:rsidRDefault="00853BC4" w:rsidP="00853BC4">
            <w:pPr>
              <w:pStyle w:val="ConsPlusNormal"/>
            </w:pPr>
            <w:r w:rsidRPr="00853BC4">
              <w:t>17. Проведение экспертизы проектной документации и результатов инженерных изысканий.</w:t>
            </w:r>
          </w:p>
          <w:p w:rsidR="00853BC4" w:rsidRPr="00853BC4" w:rsidRDefault="00853BC4" w:rsidP="00853BC4">
            <w:pPr>
              <w:pStyle w:val="ConsPlusNormal"/>
            </w:pPr>
            <w:r w:rsidRPr="00853BC4">
              <w:t>18. Снос многоквартирных домов, признанных в установленном порядке аварийными и подлежащими сносу, а также зданий и сооружений, подлежащих сносу по решению суда либо находящихся в муниципальной собственности</w:t>
            </w:r>
          </w:p>
        </w:tc>
        <w:tc>
          <w:tcPr>
            <w:tcW w:w="817" w:type="pct"/>
          </w:tcPr>
          <w:p w:rsidR="00853BC4" w:rsidRPr="00853BC4" w:rsidRDefault="00853BC4" w:rsidP="00853BC4">
            <w:pPr>
              <w:pStyle w:val="ConsPlusNormal"/>
            </w:pPr>
          </w:p>
        </w:tc>
      </w:tr>
      <w:tr w:rsidR="00853BC4" w:rsidRPr="00853BC4" w:rsidTr="00853BC4">
        <w:tc>
          <w:tcPr>
            <w:tcW w:w="539" w:type="pct"/>
          </w:tcPr>
          <w:p w:rsidR="00853BC4" w:rsidRPr="00853BC4" w:rsidRDefault="00853BC4" w:rsidP="00853BC4">
            <w:pPr>
              <w:pStyle w:val="ConsPlusNormal"/>
            </w:pPr>
            <w:r w:rsidRPr="00853BC4">
              <w:lastRenderedPageBreak/>
              <w:t>1.2.</w:t>
            </w:r>
          </w:p>
        </w:tc>
        <w:tc>
          <w:tcPr>
            <w:tcW w:w="1571" w:type="pct"/>
          </w:tcPr>
          <w:p w:rsidR="00853BC4" w:rsidRPr="00853BC4" w:rsidRDefault="00853BC4" w:rsidP="00853BC4">
            <w:pPr>
              <w:pStyle w:val="ConsPlusNormal"/>
            </w:pPr>
            <w:r w:rsidRPr="00853BC4">
              <w:t>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2074" w:type="pct"/>
          </w:tcPr>
          <w:p w:rsidR="00853BC4" w:rsidRPr="00853BC4" w:rsidRDefault="00853BC4" w:rsidP="00853BC4">
            <w:pPr>
              <w:pStyle w:val="ConsPlusNormal"/>
            </w:pPr>
            <w:r w:rsidRPr="00853BC4">
              <w:t xml:space="preserve">Планировочные работы и </w:t>
            </w:r>
            <w:proofErr w:type="spellStart"/>
            <w:r w:rsidRPr="00853BC4">
              <w:t>щебенение</w:t>
            </w:r>
            <w:proofErr w:type="spellEnd"/>
            <w:r w:rsidRPr="00853BC4">
              <w:t xml:space="preserve"> земельного участка для организации подъездных путей до границ территорий садоводческих и огороднических некоммерческих объединений граждан в городе Ханты-Мансийске</w:t>
            </w:r>
          </w:p>
        </w:tc>
        <w:tc>
          <w:tcPr>
            <w:tcW w:w="817" w:type="pct"/>
          </w:tcPr>
          <w:p w:rsidR="00853BC4" w:rsidRPr="00853BC4" w:rsidRDefault="00853BC4" w:rsidP="00853BC4">
            <w:pPr>
              <w:pStyle w:val="ConsPlusNormal"/>
            </w:pPr>
            <w:r w:rsidRPr="00853BC4">
              <w:t>-</w:t>
            </w:r>
          </w:p>
        </w:tc>
      </w:tr>
      <w:tr w:rsidR="00853BC4" w:rsidRPr="00853BC4" w:rsidTr="00853BC4">
        <w:tc>
          <w:tcPr>
            <w:tcW w:w="539" w:type="pct"/>
          </w:tcPr>
          <w:p w:rsidR="00853BC4" w:rsidRPr="00853BC4" w:rsidRDefault="00853BC4" w:rsidP="00853BC4">
            <w:pPr>
              <w:pStyle w:val="ConsPlusNormal"/>
            </w:pPr>
            <w:r w:rsidRPr="00853BC4">
              <w:t>1.3.</w:t>
            </w:r>
          </w:p>
        </w:tc>
        <w:tc>
          <w:tcPr>
            <w:tcW w:w="1571" w:type="pct"/>
          </w:tcPr>
          <w:p w:rsidR="00853BC4" w:rsidRPr="00853BC4" w:rsidRDefault="00853BC4" w:rsidP="00853BC4">
            <w:pPr>
              <w:pStyle w:val="ConsPlusNormal"/>
            </w:pPr>
            <w:r w:rsidRPr="00853BC4">
              <w:t>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2074" w:type="pct"/>
          </w:tcPr>
          <w:p w:rsidR="00853BC4" w:rsidRPr="00853BC4" w:rsidRDefault="00853BC4" w:rsidP="00853BC4">
            <w:pPr>
              <w:pStyle w:val="ConsPlusNormal"/>
            </w:pPr>
            <w:r w:rsidRPr="00853BC4">
              <w:t>Предоставление земельных участков гражданам, нуждающимся в получении садовых и огородных земельных участков;</w:t>
            </w:r>
          </w:p>
          <w:p w:rsidR="00853BC4" w:rsidRPr="00853BC4" w:rsidRDefault="00853BC4" w:rsidP="00853BC4">
            <w:pPr>
              <w:pStyle w:val="ConsPlusNormal"/>
            </w:pPr>
            <w:r w:rsidRPr="00853BC4">
              <w:t>оказание информационно-консультационной поддержки садоводческим и огородническим некоммерческим объединениям граждан, издание информационных материалов для садоводческих и огороднических некоммерческих объединений граждан;</w:t>
            </w:r>
          </w:p>
          <w:p w:rsidR="00853BC4" w:rsidRPr="00853BC4" w:rsidRDefault="00853BC4" w:rsidP="00853BC4">
            <w:pPr>
              <w:pStyle w:val="ConsPlusNormal"/>
            </w:pPr>
            <w:r w:rsidRPr="00853BC4">
              <w:t>проведение консультаций, совещаний, круглых столов</w:t>
            </w:r>
          </w:p>
        </w:tc>
        <w:tc>
          <w:tcPr>
            <w:tcW w:w="817" w:type="pct"/>
          </w:tcPr>
          <w:p w:rsidR="00853BC4" w:rsidRPr="00853BC4" w:rsidRDefault="00853BC4" w:rsidP="00853BC4">
            <w:pPr>
              <w:pStyle w:val="ConsPlusNormal"/>
            </w:pPr>
          </w:p>
        </w:tc>
      </w:tr>
      <w:tr w:rsidR="00853BC4" w:rsidRPr="00853BC4" w:rsidTr="00853BC4">
        <w:tc>
          <w:tcPr>
            <w:tcW w:w="5000" w:type="pct"/>
            <w:gridSpan w:val="4"/>
          </w:tcPr>
          <w:p w:rsidR="00853BC4" w:rsidRPr="00853BC4" w:rsidRDefault="00853BC4" w:rsidP="00853BC4">
            <w:pPr>
              <w:pStyle w:val="ConsPlusNormal"/>
            </w:pPr>
            <w:r w:rsidRPr="00853BC4">
              <w:t xml:space="preserve">Задача 3. Создание механизмов развития комфортной среды и вовлечение граждан, организаций в реализацию мероприятий по благоустройству </w:t>
            </w:r>
            <w:r w:rsidRPr="00853BC4">
              <w:lastRenderedPageBreak/>
              <w:t>дворовых и общественных территорий города Ханты-Мансийска</w:t>
            </w:r>
          </w:p>
        </w:tc>
      </w:tr>
      <w:tr w:rsidR="00853BC4" w:rsidRPr="00853BC4" w:rsidTr="00853BC4">
        <w:tc>
          <w:tcPr>
            <w:tcW w:w="5000" w:type="pct"/>
            <w:gridSpan w:val="4"/>
          </w:tcPr>
          <w:p w:rsidR="00853BC4" w:rsidRPr="00853BC4" w:rsidRDefault="00853BC4" w:rsidP="00853BC4">
            <w:pPr>
              <w:pStyle w:val="ConsPlusNormal"/>
              <w:outlineLvl w:val="2"/>
            </w:pPr>
            <w:r w:rsidRPr="00853BC4">
              <w:lastRenderedPageBreak/>
              <w:t>Подпрограмма 2 "Формирование комфортной городской среды"</w:t>
            </w:r>
          </w:p>
        </w:tc>
      </w:tr>
      <w:tr w:rsidR="00853BC4" w:rsidRPr="00853BC4" w:rsidTr="00853BC4">
        <w:tc>
          <w:tcPr>
            <w:tcW w:w="539" w:type="pct"/>
          </w:tcPr>
          <w:p w:rsidR="00853BC4" w:rsidRPr="00853BC4" w:rsidRDefault="00853BC4" w:rsidP="00853BC4">
            <w:pPr>
              <w:pStyle w:val="ConsPlusNormal"/>
            </w:pPr>
            <w:r w:rsidRPr="00853BC4">
              <w:t>F2</w:t>
            </w:r>
          </w:p>
        </w:tc>
        <w:tc>
          <w:tcPr>
            <w:tcW w:w="1571" w:type="pct"/>
          </w:tcPr>
          <w:p w:rsidR="00853BC4" w:rsidRPr="00853BC4" w:rsidRDefault="00853BC4" w:rsidP="00853BC4">
            <w:pPr>
              <w:pStyle w:val="ConsPlusNormal"/>
            </w:pPr>
            <w:r w:rsidRPr="00853BC4">
              <w:t>Региональный проект "Формирование комфортной городской среды"</w:t>
            </w:r>
          </w:p>
        </w:tc>
        <w:tc>
          <w:tcPr>
            <w:tcW w:w="2074" w:type="pct"/>
          </w:tcPr>
          <w:p w:rsidR="00853BC4" w:rsidRPr="00853BC4" w:rsidRDefault="00853BC4" w:rsidP="00853BC4">
            <w:pPr>
              <w:pStyle w:val="ConsPlusNormal"/>
            </w:pPr>
            <w:r w:rsidRPr="00853BC4">
              <w:t>1. Реализация мероприятий по благоустройству территорий города Ханты-Мансийска, объектов соответствующего функционального назначения (площадей, набережных, улиц, пешеходных зон, скверов, парков, иных общественных территорий, дворовых территорий, прилегающих к многоквартирным домам, включая элементы научных детских площадок, устройство велодорожек).</w:t>
            </w:r>
          </w:p>
          <w:p w:rsidR="00853BC4" w:rsidRPr="00853BC4" w:rsidRDefault="00853BC4" w:rsidP="00853BC4">
            <w:pPr>
              <w:pStyle w:val="ConsPlusNormal"/>
            </w:pPr>
            <w:r w:rsidRPr="00853BC4">
              <w:t>2. Реализация проектов - победителей и финалистов Всероссийского конкурса лучших проектов создания комфортной городской среды</w:t>
            </w:r>
          </w:p>
        </w:tc>
        <w:tc>
          <w:tcPr>
            <w:tcW w:w="817" w:type="pct"/>
          </w:tcPr>
          <w:p w:rsidR="00853BC4" w:rsidRPr="00853BC4" w:rsidRDefault="00853BC4" w:rsidP="00853BC4">
            <w:pPr>
              <w:pStyle w:val="ConsPlusNormal"/>
            </w:pPr>
          </w:p>
        </w:tc>
      </w:tr>
      <w:tr w:rsidR="00853BC4" w:rsidRPr="00853BC4" w:rsidTr="00853BC4">
        <w:tc>
          <w:tcPr>
            <w:tcW w:w="539" w:type="pct"/>
          </w:tcPr>
          <w:p w:rsidR="00853BC4" w:rsidRPr="00853BC4" w:rsidRDefault="00853BC4" w:rsidP="00853BC4">
            <w:pPr>
              <w:pStyle w:val="ConsPlusNormal"/>
            </w:pPr>
            <w:r w:rsidRPr="00853BC4">
              <w:t>2.1.</w:t>
            </w:r>
          </w:p>
        </w:tc>
        <w:tc>
          <w:tcPr>
            <w:tcW w:w="1571" w:type="pct"/>
          </w:tcPr>
          <w:p w:rsidR="00853BC4" w:rsidRPr="00853BC4" w:rsidRDefault="00853BC4" w:rsidP="00853BC4">
            <w:pPr>
              <w:pStyle w:val="ConsPlusNormal"/>
            </w:pPr>
            <w:r w:rsidRPr="00853BC4">
              <w:t>Формирование современной городской среды</w:t>
            </w:r>
          </w:p>
        </w:tc>
        <w:tc>
          <w:tcPr>
            <w:tcW w:w="2074" w:type="pct"/>
          </w:tcPr>
          <w:p w:rsidR="00853BC4" w:rsidRPr="00853BC4" w:rsidRDefault="00853BC4" w:rsidP="00853BC4">
            <w:pPr>
              <w:pStyle w:val="ConsPlusNormal"/>
            </w:pPr>
            <w:r w:rsidRPr="00853BC4">
              <w:t>1. Благоустройство дворовых территорий в городе Ханты-Мансийске.</w:t>
            </w:r>
          </w:p>
          <w:p w:rsidR="00853BC4" w:rsidRPr="00853BC4" w:rsidRDefault="00853BC4" w:rsidP="00853BC4">
            <w:pPr>
              <w:pStyle w:val="ConsPlusNormal"/>
            </w:pPr>
            <w:r w:rsidRPr="00853BC4">
              <w:t>2. Благоустройство мест общего пользования на территории города Ханты-Мансийска.</w:t>
            </w:r>
          </w:p>
          <w:p w:rsidR="00853BC4" w:rsidRPr="00853BC4" w:rsidRDefault="00853BC4" w:rsidP="00853BC4">
            <w:pPr>
              <w:pStyle w:val="ConsPlusNormal"/>
            </w:pPr>
            <w:r w:rsidRPr="00853BC4">
              <w:t>3. Приобретение малых архитектурных форм для благоустройства территории города Ханты-Мансийска.</w:t>
            </w:r>
          </w:p>
          <w:p w:rsidR="00853BC4" w:rsidRPr="00853BC4" w:rsidRDefault="00853BC4" w:rsidP="00853BC4">
            <w:pPr>
              <w:pStyle w:val="ConsPlusNormal"/>
            </w:pPr>
            <w:r w:rsidRPr="00853BC4">
              <w:t>4. Разработка концепций благоустройства территорий.</w:t>
            </w:r>
          </w:p>
          <w:p w:rsidR="00853BC4" w:rsidRPr="00853BC4" w:rsidRDefault="00853BC4" w:rsidP="00853BC4">
            <w:pPr>
              <w:pStyle w:val="ConsPlusNormal"/>
            </w:pPr>
            <w:r w:rsidRPr="00853BC4">
              <w:t xml:space="preserve">5. Выполнение </w:t>
            </w:r>
            <w:proofErr w:type="spellStart"/>
            <w:r w:rsidRPr="00853BC4">
              <w:t>предпроектных</w:t>
            </w:r>
            <w:proofErr w:type="spellEnd"/>
            <w:r w:rsidRPr="00853BC4">
              <w:t>, проектных работ и прочих работ по объектам благоустройства.</w:t>
            </w:r>
          </w:p>
          <w:p w:rsidR="00853BC4" w:rsidRPr="00853BC4" w:rsidRDefault="00853BC4" w:rsidP="00853BC4">
            <w:pPr>
              <w:pStyle w:val="ConsPlusNormal"/>
            </w:pPr>
            <w:r w:rsidRPr="00853BC4">
              <w:t>6. Организация и проведение форумов, выставок, конференций и других мероприятий в рамках реализации регионального проекта "Формирование комфортной городской среды"</w:t>
            </w:r>
          </w:p>
        </w:tc>
        <w:tc>
          <w:tcPr>
            <w:tcW w:w="817" w:type="pct"/>
          </w:tcPr>
          <w:p w:rsidR="00853BC4" w:rsidRPr="00853BC4" w:rsidRDefault="00853BC4" w:rsidP="00853BC4">
            <w:pPr>
              <w:pStyle w:val="ConsPlusNormal"/>
            </w:pPr>
          </w:p>
        </w:tc>
      </w:tr>
      <w:tr w:rsidR="00853BC4" w:rsidRPr="00853BC4" w:rsidTr="00853BC4">
        <w:tc>
          <w:tcPr>
            <w:tcW w:w="5000" w:type="pct"/>
            <w:gridSpan w:val="4"/>
          </w:tcPr>
          <w:p w:rsidR="00853BC4" w:rsidRPr="00853BC4" w:rsidRDefault="00853BC4" w:rsidP="00853BC4">
            <w:pPr>
              <w:pStyle w:val="ConsPlusNormal"/>
            </w:pPr>
            <w:r w:rsidRPr="00853BC4">
              <w:t>Задача 4. Обеспечение условий для выполнения функций и полномочий, возложенных на ДГА и подведомственное ему учреждение</w:t>
            </w:r>
          </w:p>
        </w:tc>
      </w:tr>
      <w:tr w:rsidR="00853BC4" w:rsidRPr="00853BC4" w:rsidTr="00853BC4">
        <w:tc>
          <w:tcPr>
            <w:tcW w:w="5000" w:type="pct"/>
            <w:gridSpan w:val="4"/>
          </w:tcPr>
          <w:p w:rsidR="00853BC4" w:rsidRPr="00853BC4" w:rsidRDefault="00853BC4" w:rsidP="00853BC4">
            <w:pPr>
              <w:pStyle w:val="ConsPlusNormal"/>
              <w:outlineLvl w:val="2"/>
            </w:pPr>
            <w:r w:rsidRPr="00853BC4">
              <w:t>Подпрограмма 3 "Обеспечение деятельности ДГА и подведомственного ему учреждения"</w:t>
            </w:r>
          </w:p>
        </w:tc>
      </w:tr>
      <w:tr w:rsidR="00853BC4" w:rsidRPr="00853BC4" w:rsidTr="00853BC4">
        <w:tc>
          <w:tcPr>
            <w:tcW w:w="539" w:type="pct"/>
          </w:tcPr>
          <w:p w:rsidR="00853BC4" w:rsidRPr="00853BC4" w:rsidRDefault="00853BC4" w:rsidP="00853BC4">
            <w:pPr>
              <w:pStyle w:val="ConsPlusNormal"/>
            </w:pPr>
            <w:r w:rsidRPr="00853BC4">
              <w:t>3.1.</w:t>
            </w:r>
          </w:p>
        </w:tc>
        <w:tc>
          <w:tcPr>
            <w:tcW w:w="1571" w:type="pct"/>
          </w:tcPr>
          <w:p w:rsidR="00853BC4" w:rsidRPr="00853BC4" w:rsidRDefault="00853BC4" w:rsidP="00853BC4">
            <w:pPr>
              <w:pStyle w:val="ConsPlusNormal"/>
            </w:pPr>
            <w:r w:rsidRPr="00853BC4">
              <w:t>Обеспечение деятельности ДГА</w:t>
            </w:r>
          </w:p>
          <w:p w:rsidR="00853BC4" w:rsidRPr="00853BC4" w:rsidRDefault="00853BC4" w:rsidP="00853BC4">
            <w:pPr>
              <w:pStyle w:val="ConsPlusNormal"/>
            </w:pPr>
            <w:r w:rsidRPr="00853BC4">
              <w:t>и подведомственного ему учреждения</w:t>
            </w:r>
          </w:p>
        </w:tc>
        <w:tc>
          <w:tcPr>
            <w:tcW w:w="2074" w:type="pct"/>
          </w:tcPr>
          <w:p w:rsidR="00853BC4" w:rsidRPr="00853BC4" w:rsidRDefault="00853BC4" w:rsidP="00853BC4">
            <w:pPr>
              <w:pStyle w:val="ConsPlusNormal"/>
            </w:pPr>
            <w:r w:rsidRPr="00853BC4">
              <w:t>1. Обеспечение деятельности ДГА.</w:t>
            </w:r>
          </w:p>
          <w:p w:rsidR="00853BC4" w:rsidRPr="00853BC4" w:rsidRDefault="00853BC4" w:rsidP="00853BC4">
            <w:pPr>
              <w:pStyle w:val="ConsPlusNormal"/>
            </w:pPr>
            <w:r w:rsidRPr="00853BC4">
              <w:t>2. Обеспечение деятельности МКУ "УКС"</w:t>
            </w:r>
          </w:p>
        </w:tc>
        <w:tc>
          <w:tcPr>
            <w:tcW w:w="817" w:type="pct"/>
          </w:tcPr>
          <w:p w:rsidR="00853BC4" w:rsidRPr="00853BC4" w:rsidRDefault="00853BC4" w:rsidP="00853BC4">
            <w:pPr>
              <w:pStyle w:val="ConsPlusNormal"/>
            </w:pPr>
          </w:p>
        </w:tc>
      </w:tr>
    </w:tbl>
    <w:p w:rsidR="00853BC4" w:rsidRPr="00853BC4" w:rsidRDefault="00853BC4" w:rsidP="00853BC4">
      <w:pPr>
        <w:pStyle w:val="ConsPlusNormal"/>
        <w:sectPr w:rsidR="00853BC4" w:rsidRPr="00853BC4">
          <w:pgSz w:w="16838" w:h="11905" w:orient="landscape"/>
          <w:pgMar w:top="1701" w:right="1134" w:bottom="850" w:left="1134" w:header="0" w:footer="0" w:gutter="0"/>
          <w:cols w:space="720"/>
          <w:titlePg/>
        </w:sectPr>
      </w:pPr>
    </w:p>
    <w:p w:rsidR="00853BC4" w:rsidRPr="00853BC4" w:rsidRDefault="00853BC4" w:rsidP="00853BC4">
      <w:pPr>
        <w:pStyle w:val="ConsPlusNormal"/>
        <w:jc w:val="right"/>
        <w:outlineLvl w:val="1"/>
      </w:pPr>
      <w:r w:rsidRPr="00853BC4">
        <w:lastRenderedPageBreak/>
        <w:t>Приложение 3</w:t>
      </w:r>
    </w:p>
    <w:p w:rsidR="00853BC4" w:rsidRPr="00853BC4" w:rsidRDefault="00853BC4" w:rsidP="00853BC4">
      <w:pPr>
        <w:pStyle w:val="ConsPlusNormal"/>
        <w:jc w:val="right"/>
      </w:pPr>
      <w:r w:rsidRPr="00853BC4">
        <w:t>к муниципальной программе</w:t>
      </w:r>
    </w:p>
    <w:p w:rsidR="00853BC4" w:rsidRPr="00853BC4" w:rsidRDefault="00853BC4" w:rsidP="00853BC4">
      <w:pPr>
        <w:pStyle w:val="ConsPlusNormal"/>
        <w:jc w:val="right"/>
      </w:pPr>
      <w:r w:rsidRPr="00853BC4">
        <w:t>"Пространственное развитие</w:t>
      </w:r>
    </w:p>
    <w:p w:rsidR="00853BC4" w:rsidRPr="00853BC4" w:rsidRDefault="00853BC4" w:rsidP="00853BC4">
      <w:pPr>
        <w:pStyle w:val="ConsPlusNormal"/>
        <w:jc w:val="right"/>
      </w:pPr>
      <w:r w:rsidRPr="00853BC4">
        <w:t>и формирование комфортной</w:t>
      </w:r>
    </w:p>
    <w:p w:rsidR="00853BC4" w:rsidRPr="00853BC4" w:rsidRDefault="00853BC4" w:rsidP="00853BC4">
      <w:pPr>
        <w:pStyle w:val="ConsPlusNormal"/>
        <w:jc w:val="right"/>
      </w:pPr>
      <w:r w:rsidRPr="00853BC4">
        <w:t>городской среды на территории</w:t>
      </w:r>
    </w:p>
    <w:p w:rsidR="00853BC4" w:rsidRPr="00853BC4" w:rsidRDefault="00853BC4" w:rsidP="00853BC4">
      <w:pPr>
        <w:pStyle w:val="ConsPlusNormal"/>
        <w:jc w:val="right"/>
      </w:pPr>
      <w:r w:rsidRPr="00853BC4">
        <w:t>города Ханты-Мансийска"</w:t>
      </w:r>
    </w:p>
    <w:p w:rsidR="00853BC4" w:rsidRPr="00853BC4" w:rsidRDefault="00853BC4" w:rsidP="00853BC4">
      <w:pPr>
        <w:pStyle w:val="ConsPlusNormal"/>
      </w:pPr>
    </w:p>
    <w:p w:rsidR="00853BC4" w:rsidRPr="00853BC4" w:rsidRDefault="00853BC4" w:rsidP="00853BC4">
      <w:pPr>
        <w:pStyle w:val="ConsPlusTitle"/>
        <w:jc w:val="center"/>
      </w:pPr>
      <w:r w:rsidRPr="00853BC4">
        <w:t>ПЕРЕЧЕНЬ</w:t>
      </w:r>
    </w:p>
    <w:p w:rsidR="00853BC4" w:rsidRPr="00853BC4" w:rsidRDefault="00853BC4" w:rsidP="00853BC4">
      <w:pPr>
        <w:pStyle w:val="ConsPlusTitle"/>
        <w:jc w:val="center"/>
      </w:pPr>
      <w:r w:rsidRPr="00853BC4">
        <w:t>РЕАЛИЗУЕМЫХ ОБЪЕКТОВ НА ОЧЕРЕДНОЙ ФИНАНСОВЫЙ ГОД И ПЛАНОВЫЙ</w:t>
      </w:r>
    </w:p>
    <w:p w:rsidR="00853BC4" w:rsidRPr="00853BC4" w:rsidRDefault="00853BC4" w:rsidP="00853BC4">
      <w:pPr>
        <w:pStyle w:val="ConsPlusTitle"/>
        <w:jc w:val="center"/>
      </w:pPr>
      <w:r w:rsidRPr="00853BC4">
        <w:t>ПЕРИОД, ВКЛЮЧАЯ ПРИОБРЕТЕНИЕ ОБЪЕКТОВ НЕДВИЖИМОГО ИМУЩЕСТВА,</w:t>
      </w:r>
    </w:p>
    <w:p w:rsidR="00853BC4" w:rsidRPr="00853BC4" w:rsidRDefault="00853BC4" w:rsidP="00853BC4">
      <w:pPr>
        <w:pStyle w:val="ConsPlusTitle"/>
        <w:jc w:val="center"/>
      </w:pPr>
      <w:r w:rsidRPr="00853BC4">
        <w:t>ОБЪЕКТОВ, СОЗДАВАЕМЫХ В СООТВЕТСТВИИ С СОГЛАШЕНИЯМИ</w:t>
      </w:r>
    </w:p>
    <w:p w:rsidR="00853BC4" w:rsidRPr="00853BC4" w:rsidRDefault="00853BC4" w:rsidP="00853BC4">
      <w:pPr>
        <w:pStyle w:val="ConsPlusTitle"/>
        <w:jc w:val="center"/>
      </w:pPr>
      <w:r w:rsidRPr="00853BC4">
        <w:t>О ГОСУДАРСТВЕННО-ЧАСТНОМ ПАРТНЕРСТВЕ, МУНИЦИПАЛЬНО-ЧАСТНОМ</w:t>
      </w:r>
    </w:p>
    <w:p w:rsidR="00853BC4" w:rsidRPr="00853BC4" w:rsidRDefault="00853BC4" w:rsidP="00853BC4">
      <w:pPr>
        <w:pStyle w:val="ConsPlusTitle"/>
        <w:jc w:val="center"/>
      </w:pPr>
      <w:r w:rsidRPr="00853BC4">
        <w:t>ПАРТНЕРСТВЕ И КОНЦЕССИОННЫМИ СОГЛАШЕНИЯМИ</w:t>
      </w:r>
    </w:p>
    <w:p w:rsidR="00853BC4" w:rsidRPr="00853BC4" w:rsidRDefault="00853BC4" w:rsidP="00853BC4">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4"/>
        <w:gridCol w:w="2246"/>
        <w:gridCol w:w="1773"/>
        <w:gridCol w:w="2661"/>
        <w:gridCol w:w="2190"/>
      </w:tblGrid>
      <w:tr w:rsidR="00853BC4" w:rsidRPr="00853BC4" w:rsidTr="00853BC4">
        <w:tc>
          <w:tcPr>
            <w:tcW w:w="253" w:type="pct"/>
          </w:tcPr>
          <w:p w:rsidR="00853BC4" w:rsidRPr="00853BC4" w:rsidRDefault="00853BC4" w:rsidP="00853BC4">
            <w:pPr>
              <w:pStyle w:val="ConsPlusNormal"/>
              <w:jc w:val="center"/>
            </w:pPr>
            <w:r w:rsidRPr="00853BC4">
              <w:t>N п/п</w:t>
            </w:r>
          </w:p>
        </w:tc>
        <w:tc>
          <w:tcPr>
            <w:tcW w:w="1202" w:type="pct"/>
          </w:tcPr>
          <w:p w:rsidR="00853BC4" w:rsidRPr="00853BC4" w:rsidRDefault="00853BC4" w:rsidP="00853BC4">
            <w:pPr>
              <w:pStyle w:val="ConsPlusNormal"/>
              <w:jc w:val="center"/>
            </w:pPr>
            <w:r w:rsidRPr="00853BC4">
              <w:t>Наименование объекта</w:t>
            </w:r>
          </w:p>
        </w:tc>
        <w:tc>
          <w:tcPr>
            <w:tcW w:w="949" w:type="pct"/>
          </w:tcPr>
          <w:p w:rsidR="00853BC4" w:rsidRPr="00853BC4" w:rsidRDefault="00853BC4" w:rsidP="00853BC4">
            <w:pPr>
              <w:pStyle w:val="ConsPlusNormal"/>
              <w:jc w:val="center"/>
            </w:pPr>
            <w:r w:rsidRPr="00853BC4">
              <w:t>Мощность</w:t>
            </w:r>
          </w:p>
        </w:tc>
        <w:tc>
          <w:tcPr>
            <w:tcW w:w="1424" w:type="pct"/>
          </w:tcPr>
          <w:p w:rsidR="00853BC4" w:rsidRPr="00853BC4" w:rsidRDefault="00853BC4" w:rsidP="00853BC4">
            <w:pPr>
              <w:pStyle w:val="ConsPlusNormal"/>
              <w:jc w:val="center"/>
            </w:pPr>
            <w:r w:rsidRPr="00853BC4">
              <w:t>Срок строительства, проектирования</w:t>
            </w:r>
          </w:p>
        </w:tc>
        <w:tc>
          <w:tcPr>
            <w:tcW w:w="1171" w:type="pct"/>
          </w:tcPr>
          <w:p w:rsidR="00853BC4" w:rsidRPr="00853BC4" w:rsidRDefault="00853BC4" w:rsidP="00853BC4">
            <w:pPr>
              <w:pStyle w:val="ConsPlusNormal"/>
              <w:jc w:val="center"/>
            </w:pPr>
            <w:r w:rsidRPr="00853BC4">
              <w:t>Источник финансирования</w:t>
            </w:r>
          </w:p>
        </w:tc>
      </w:tr>
      <w:tr w:rsidR="00853BC4" w:rsidRPr="00853BC4" w:rsidTr="00853BC4">
        <w:tc>
          <w:tcPr>
            <w:tcW w:w="253" w:type="pct"/>
          </w:tcPr>
          <w:p w:rsidR="00853BC4" w:rsidRPr="00853BC4" w:rsidRDefault="00853BC4" w:rsidP="00853BC4">
            <w:pPr>
              <w:pStyle w:val="ConsPlusNormal"/>
              <w:jc w:val="center"/>
            </w:pPr>
            <w:r w:rsidRPr="00853BC4">
              <w:t>1</w:t>
            </w:r>
          </w:p>
        </w:tc>
        <w:tc>
          <w:tcPr>
            <w:tcW w:w="1202" w:type="pct"/>
          </w:tcPr>
          <w:p w:rsidR="00853BC4" w:rsidRPr="00853BC4" w:rsidRDefault="00853BC4" w:rsidP="00853BC4">
            <w:pPr>
              <w:pStyle w:val="ConsPlusNormal"/>
              <w:jc w:val="center"/>
            </w:pPr>
            <w:r w:rsidRPr="00853BC4">
              <w:t>2</w:t>
            </w:r>
          </w:p>
        </w:tc>
        <w:tc>
          <w:tcPr>
            <w:tcW w:w="949" w:type="pct"/>
          </w:tcPr>
          <w:p w:rsidR="00853BC4" w:rsidRPr="00853BC4" w:rsidRDefault="00853BC4" w:rsidP="00853BC4">
            <w:pPr>
              <w:pStyle w:val="ConsPlusNormal"/>
              <w:jc w:val="center"/>
            </w:pPr>
            <w:r w:rsidRPr="00853BC4">
              <w:t>3</w:t>
            </w:r>
          </w:p>
        </w:tc>
        <w:tc>
          <w:tcPr>
            <w:tcW w:w="1424" w:type="pct"/>
          </w:tcPr>
          <w:p w:rsidR="00853BC4" w:rsidRPr="00853BC4" w:rsidRDefault="00853BC4" w:rsidP="00853BC4">
            <w:pPr>
              <w:pStyle w:val="ConsPlusNormal"/>
              <w:jc w:val="center"/>
            </w:pPr>
            <w:r w:rsidRPr="00853BC4">
              <w:t>4</w:t>
            </w:r>
          </w:p>
        </w:tc>
        <w:tc>
          <w:tcPr>
            <w:tcW w:w="1171" w:type="pct"/>
          </w:tcPr>
          <w:p w:rsidR="00853BC4" w:rsidRPr="00853BC4" w:rsidRDefault="00853BC4" w:rsidP="00853BC4">
            <w:pPr>
              <w:pStyle w:val="ConsPlusNormal"/>
              <w:jc w:val="center"/>
            </w:pPr>
            <w:r w:rsidRPr="00853BC4">
              <w:t>5</w:t>
            </w:r>
          </w:p>
        </w:tc>
      </w:tr>
      <w:tr w:rsidR="00853BC4" w:rsidRPr="00853BC4" w:rsidTr="00853BC4">
        <w:tc>
          <w:tcPr>
            <w:tcW w:w="5000" w:type="pct"/>
            <w:gridSpan w:val="5"/>
            <w:vAlign w:val="center"/>
          </w:tcPr>
          <w:p w:rsidR="00853BC4" w:rsidRPr="00853BC4" w:rsidRDefault="00853BC4" w:rsidP="00853BC4">
            <w:pPr>
              <w:pStyle w:val="ConsPlusNormal"/>
              <w:jc w:val="center"/>
            </w:pPr>
            <w:r w:rsidRPr="00853BC4">
              <w:t xml:space="preserve">Муниципальной программой не предусмотрено приобретение объектов недвижимого имущества, объектов, создаваемых в соответствии с соглашениями о государственно-частном партнерстве, </w:t>
            </w:r>
            <w:proofErr w:type="spellStart"/>
            <w:r w:rsidRPr="00853BC4">
              <w:t>муниципально</w:t>
            </w:r>
            <w:proofErr w:type="spellEnd"/>
            <w:r w:rsidRPr="00853BC4">
              <w:t>-частном партнерстве и концессионными соглашениями</w:t>
            </w:r>
          </w:p>
        </w:tc>
      </w:tr>
    </w:tbl>
    <w:p w:rsidR="00853BC4" w:rsidRP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Pr="00853BC4" w:rsidRDefault="00853BC4" w:rsidP="00853BC4">
      <w:pPr>
        <w:pStyle w:val="ConsPlusNormal"/>
      </w:pPr>
    </w:p>
    <w:p w:rsidR="00853BC4" w:rsidRPr="00853BC4" w:rsidRDefault="00853BC4" w:rsidP="00853BC4">
      <w:pPr>
        <w:pStyle w:val="ConsPlusNormal"/>
      </w:pPr>
    </w:p>
    <w:p w:rsidR="00853BC4" w:rsidRPr="00853BC4" w:rsidRDefault="00853BC4" w:rsidP="00853BC4">
      <w:pPr>
        <w:pStyle w:val="ConsPlusNormal"/>
      </w:pPr>
    </w:p>
    <w:p w:rsidR="00853BC4" w:rsidRPr="00853BC4" w:rsidRDefault="00853BC4" w:rsidP="00853BC4">
      <w:pPr>
        <w:pStyle w:val="ConsPlusNormal"/>
      </w:pPr>
    </w:p>
    <w:p w:rsidR="00853BC4" w:rsidRPr="00853BC4" w:rsidRDefault="00853BC4" w:rsidP="00853BC4">
      <w:pPr>
        <w:pStyle w:val="ConsPlusNormal"/>
        <w:jc w:val="right"/>
        <w:outlineLvl w:val="1"/>
      </w:pPr>
      <w:r w:rsidRPr="00853BC4">
        <w:lastRenderedPageBreak/>
        <w:t>Приложение 4</w:t>
      </w:r>
    </w:p>
    <w:p w:rsidR="00853BC4" w:rsidRPr="00853BC4" w:rsidRDefault="00853BC4" w:rsidP="00853BC4">
      <w:pPr>
        <w:pStyle w:val="ConsPlusNormal"/>
        <w:jc w:val="right"/>
      </w:pPr>
      <w:r w:rsidRPr="00853BC4">
        <w:t>к муниципальной программе</w:t>
      </w:r>
    </w:p>
    <w:p w:rsidR="00853BC4" w:rsidRPr="00853BC4" w:rsidRDefault="00853BC4" w:rsidP="00853BC4">
      <w:pPr>
        <w:pStyle w:val="ConsPlusNormal"/>
        <w:jc w:val="right"/>
      </w:pPr>
      <w:r w:rsidRPr="00853BC4">
        <w:t>"Пространственное развитие</w:t>
      </w:r>
    </w:p>
    <w:p w:rsidR="00853BC4" w:rsidRPr="00853BC4" w:rsidRDefault="00853BC4" w:rsidP="00853BC4">
      <w:pPr>
        <w:pStyle w:val="ConsPlusNormal"/>
        <w:jc w:val="right"/>
      </w:pPr>
      <w:r w:rsidRPr="00853BC4">
        <w:t>и формирование комфортной</w:t>
      </w:r>
    </w:p>
    <w:p w:rsidR="00853BC4" w:rsidRPr="00853BC4" w:rsidRDefault="00853BC4" w:rsidP="00853BC4">
      <w:pPr>
        <w:pStyle w:val="ConsPlusNormal"/>
        <w:jc w:val="right"/>
      </w:pPr>
      <w:r w:rsidRPr="00853BC4">
        <w:t>городской среды на территории</w:t>
      </w:r>
    </w:p>
    <w:p w:rsidR="00853BC4" w:rsidRPr="00853BC4" w:rsidRDefault="00853BC4" w:rsidP="00853BC4">
      <w:pPr>
        <w:pStyle w:val="ConsPlusNormal"/>
        <w:jc w:val="right"/>
      </w:pPr>
      <w:r w:rsidRPr="00853BC4">
        <w:t>города Ханты-Мансийска"</w:t>
      </w:r>
    </w:p>
    <w:p w:rsidR="00853BC4" w:rsidRPr="00853BC4" w:rsidRDefault="00853BC4" w:rsidP="00853BC4">
      <w:pPr>
        <w:pStyle w:val="ConsPlusNormal"/>
      </w:pPr>
    </w:p>
    <w:p w:rsidR="00853BC4" w:rsidRPr="00853BC4" w:rsidRDefault="00853BC4" w:rsidP="00853BC4">
      <w:pPr>
        <w:pStyle w:val="ConsPlusTitle"/>
        <w:jc w:val="center"/>
      </w:pPr>
      <w:r w:rsidRPr="00853BC4">
        <w:t>ПЕРЕЧЕНЬ</w:t>
      </w:r>
    </w:p>
    <w:p w:rsidR="00853BC4" w:rsidRPr="00853BC4" w:rsidRDefault="00853BC4" w:rsidP="00853BC4">
      <w:pPr>
        <w:pStyle w:val="ConsPlusTitle"/>
        <w:jc w:val="center"/>
      </w:pPr>
      <w:r w:rsidRPr="00853BC4">
        <w:t>ОБЪЕКТОВ СОЦИАЛЬНО-КУЛЬТУРНОГО И КОММУНАЛЬНО-БЫТОВОГО</w:t>
      </w:r>
    </w:p>
    <w:p w:rsidR="00853BC4" w:rsidRPr="00853BC4" w:rsidRDefault="00853BC4" w:rsidP="00853BC4">
      <w:pPr>
        <w:pStyle w:val="ConsPlusTitle"/>
        <w:jc w:val="center"/>
      </w:pPr>
      <w:r w:rsidRPr="00853BC4">
        <w:t>НАЗНАЧЕНИЯ, МАСШТАБНЫХ ИНВЕСТИЦИОННЫХ ПРОЕКТОВ</w:t>
      </w:r>
    </w:p>
    <w:p w:rsidR="00853BC4" w:rsidRPr="00853BC4" w:rsidRDefault="00853BC4" w:rsidP="00853BC4">
      <w:pPr>
        <w:pStyle w:val="ConsPlusTitle"/>
        <w:jc w:val="center"/>
      </w:pPr>
      <w:r w:rsidRPr="00853BC4">
        <w:t>(ДАЛЕЕ - ИНВЕСТИЦИОННЫЕ ПРОЕКТЫ)</w:t>
      </w:r>
    </w:p>
    <w:p w:rsidR="00853BC4" w:rsidRPr="00853BC4" w:rsidRDefault="00853BC4" w:rsidP="00853BC4">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4"/>
        <w:gridCol w:w="2956"/>
        <w:gridCol w:w="2956"/>
        <w:gridCol w:w="2958"/>
      </w:tblGrid>
      <w:tr w:rsidR="00853BC4" w:rsidRPr="00853BC4" w:rsidTr="00853BC4">
        <w:tc>
          <w:tcPr>
            <w:tcW w:w="253" w:type="pct"/>
          </w:tcPr>
          <w:p w:rsidR="00853BC4" w:rsidRPr="00853BC4" w:rsidRDefault="00853BC4" w:rsidP="00853BC4">
            <w:pPr>
              <w:pStyle w:val="ConsPlusNormal"/>
              <w:jc w:val="center"/>
            </w:pPr>
            <w:r w:rsidRPr="00853BC4">
              <w:t>N п/п</w:t>
            </w:r>
          </w:p>
        </w:tc>
        <w:tc>
          <w:tcPr>
            <w:tcW w:w="1582" w:type="pct"/>
          </w:tcPr>
          <w:p w:rsidR="00853BC4" w:rsidRPr="00853BC4" w:rsidRDefault="00853BC4" w:rsidP="00853BC4">
            <w:pPr>
              <w:pStyle w:val="ConsPlusNormal"/>
              <w:jc w:val="center"/>
            </w:pPr>
            <w:r w:rsidRPr="00853BC4">
              <w:t>Наименование инвестиционного проекта</w:t>
            </w:r>
          </w:p>
        </w:tc>
        <w:tc>
          <w:tcPr>
            <w:tcW w:w="1582" w:type="pct"/>
          </w:tcPr>
          <w:p w:rsidR="00853BC4" w:rsidRPr="00853BC4" w:rsidRDefault="00853BC4" w:rsidP="00853BC4">
            <w:pPr>
              <w:pStyle w:val="ConsPlusNormal"/>
              <w:jc w:val="center"/>
            </w:pPr>
            <w:r w:rsidRPr="00853BC4">
              <w:t>Объем финансирования инвестиционного проекта</w:t>
            </w:r>
          </w:p>
        </w:tc>
        <w:tc>
          <w:tcPr>
            <w:tcW w:w="1582" w:type="pct"/>
          </w:tcPr>
          <w:p w:rsidR="00853BC4" w:rsidRPr="00853BC4" w:rsidRDefault="00853BC4" w:rsidP="00853BC4">
            <w:pPr>
              <w:pStyle w:val="ConsPlusNormal"/>
              <w:jc w:val="center"/>
            </w:pPr>
            <w:r w:rsidRPr="00853BC4">
              <w:t>Эффект от реализации инвестиционного проекта</w:t>
            </w:r>
          </w:p>
        </w:tc>
      </w:tr>
      <w:tr w:rsidR="00853BC4" w:rsidRPr="00853BC4" w:rsidTr="00853BC4">
        <w:tc>
          <w:tcPr>
            <w:tcW w:w="253" w:type="pct"/>
          </w:tcPr>
          <w:p w:rsidR="00853BC4" w:rsidRPr="00853BC4" w:rsidRDefault="00853BC4" w:rsidP="00853BC4">
            <w:pPr>
              <w:pStyle w:val="ConsPlusNormal"/>
              <w:jc w:val="center"/>
            </w:pPr>
            <w:r w:rsidRPr="00853BC4">
              <w:t>1</w:t>
            </w:r>
          </w:p>
        </w:tc>
        <w:tc>
          <w:tcPr>
            <w:tcW w:w="1582" w:type="pct"/>
          </w:tcPr>
          <w:p w:rsidR="00853BC4" w:rsidRPr="00853BC4" w:rsidRDefault="00853BC4" w:rsidP="00853BC4">
            <w:pPr>
              <w:pStyle w:val="ConsPlusNormal"/>
              <w:jc w:val="center"/>
            </w:pPr>
            <w:r w:rsidRPr="00853BC4">
              <w:t>2</w:t>
            </w:r>
          </w:p>
        </w:tc>
        <w:tc>
          <w:tcPr>
            <w:tcW w:w="1582" w:type="pct"/>
          </w:tcPr>
          <w:p w:rsidR="00853BC4" w:rsidRPr="00853BC4" w:rsidRDefault="00853BC4" w:rsidP="00853BC4">
            <w:pPr>
              <w:pStyle w:val="ConsPlusNormal"/>
              <w:jc w:val="center"/>
            </w:pPr>
            <w:r w:rsidRPr="00853BC4">
              <w:t>3</w:t>
            </w:r>
          </w:p>
        </w:tc>
        <w:tc>
          <w:tcPr>
            <w:tcW w:w="1582" w:type="pct"/>
          </w:tcPr>
          <w:p w:rsidR="00853BC4" w:rsidRPr="00853BC4" w:rsidRDefault="00853BC4" w:rsidP="00853BC4">
            <w:pPr>
              <w:pStyle w:val="ConsPlusNormal"/>
              <w:jc w:val="center"/>
            </w:pPr>
            <w:r w:rsidRPr="00853BC4">
              <w:t>4</w:t>
            </w:r>
          </w:p>
        </w:tc>
      </w:tr>
      <w:tr w:rsidR="00853BC4" w:rsidRPr="00853BC4" w:rsidTr="00853BC4">
        <w:tc>
          <w:tcPr>
            <w:tcW w:w="5000" w:type="pct"/>
            <w:gridSpan w:val="4"/>
          </w:tcPr>
          <w:p w:rsidR="00853BC4" w:rsidRPr="00853BC4" w:rsidRDefault="00853BC4" w:rsidP="00853BC4">
            <w:pPr>
              <w:pStyle w:val="ConsPlusNormal"/>
              <w:jc w:val="center"/>
            </w:pPr>
            <w:r w:rsidRPr="00853BC4">
              <w:t>Муниципальной программой не предусмотрена реализация объектов социально-культурного и коммунально-бытового назначения, масштабных инвестиционных проектов</w:t>
            </w:r>
          </w:p>
        </w:tc>
      </w:tr>
    </w:tbl>
    <w:p w:rsidR="00853BC4" w:rsidRPr="00853BC4" w:rsidRDefault="00853BC4" w:rsidP="00853BC4">
      <w:pPr>
        <w:pStyle w:val="ConsPlusNormal"/>
      </w:pPr>
    </w:p>
    <w:p w:rsidR="00853BC4" w:rsidRP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Pr="00853BC4" w:rsidRDefault="00853BC4" w:rsidP="00853BC4">
      <w:pPr>
        <w:pStyle w:val="ConsPlusNormal"/>
      </w:pPr>
    </w:p>
    <w:p w:rsidR="00853BC4" w:rsidRPr="00853BC4" w:rsidRDefault="00853BC4" w:rsidP="00853BC4">
      <w:pPr>
        <w:pStyle w:val="ConsPlusNormal"/>
      </w:pPr>
    </w:p>
    <w:p w:rsidR="00853BC4" w:rsidRPr="00853BC4" w:rsidRDefault="00853BC4" w:rsidP="00853BC4">
      <w:pPr>
        <w:pStyle w:val="ConsPlusNormal"/>
      </w:pPr>
    </w:p>
    <w:p w:rsidR="00853BC4" w:rsidRPr="00853BC4" w:rsidRDefault="00853BC4" w:rsidP="00853BC4">
      <w:pPr>
        <w:pStyle w:val="ConsPlusNormal"/>
        <w:jc w:val="right"/>
        <w:outlineLvl w:val="1"/>
      </w:pPr>
      <w:r w:rsidRPr="00853BC4">
        <w:lastRenderedPageBreak/>
        <w:t>Приложение 5</w:t>
      </w:r>
    </w:p>
    <w:p w:rsidR="00853BC4" w:rsidRPr="00853BC4" w:rsidRDefault="00853BC4" w:rsidP="00853BC4">
      <w:pPr>
        <w:pStyle w:val="ConsPlusNormal"/>
        <w:jc w:val="right"/>
      </w:pPr>
      <w:r w:rsidRPr="00853BC4">
        <w:t>к муниципальной программе</w:t>
      </w:r>
    </w:p>
    <w:p w:rsidR="00853BC4" w:rsidRPr="00853BC4" w:rsidRDefault="00853BC4" w:rsidP="00853BC4">
      <w:pPr>
        <w:pStyle w:val="ConsPlusNormal"/>
        <w:jc w:val="right"/>
      </w:pPr>
      <w:r w:rsidRPr="00853BC4">
        <w:t>"Пространственное развитие</w:t>
      </w:r>
    </w:p>
    <w:p w:rsidR="00853BC4" w:rsidRPr="00853BC4" w:rsidRDefault="00853BC4" w:rsidP="00853BC4">
      <w:pPr>
        <w:pStyle w:val="ConsPlusNormal"/>
        <w:jc w:val="right"/>
      </w:pPr>
      <w:r w:rsidRPr="00853BC4">
        <w:t>и формирование комфортной</w:t>
      </w:r>
    </w:p>
    <w:p w:rsidR="00853BC4" w:rsidRPr="00853BC4" w:rsidRDefault="00853BC4" w:rsidP="00853BC4">
      <w:pPr>
        <w:pStyle w:val="ConsPlusNormal"/>
        <w:jc w:val="right"/>
      </w:pPr>
      <w:r w:rsidRPr="00853BC4">
        <w:t>городской среды на территории</w:t>
      </w:r>
    </w:p>
    <w:p w:rsidR="00853BC4" w:rsidRPr="00853BC4" w:rsidRDefault="00853BC4" w:rsidP="00853BC4">
      <w:pPr>
        <w:pStyle w:val="ConsPlusNormal"/>
        <w:jc w:val="right"/>
      </w:pPr>
      <w:r w:rsidRPr="00853BC4">
        <w:t>города Ханты-Мансийска"</w:t>
      </w:r>
    </w:p>
    <w:p w:rsidR="00853BC4" w:rsidRPr="00853BC4" w:rsidRDefault="00853BC4" w:rsidP="00853BC4">
      <w:pPr>
        <w:pStyle w:val="ConsPlusNormal"/>
      </w:pPr>
    </w:p>
    <w:p w:rsidR="00853BC4" w:rsidRPr="00853BC4" w:rsidRDefault="00853BC4" w:rsidP="00853BC4">
      <w:pPr>
        <w:pStyle w:val="ConsPlusTitle"/>
        <w:jc w:val="center"/>
      </w:pPr>
      <w:r w:rsidRPr="00853BC4">
        <w:t>ПОКАЗАТЕЛИ,</w:t>
      </w:r>
    </w:p>
    <w:p w:rsidR="00853BC4" w:rsidRPr="00853BC4" w:rsidRDefault="00853BC4" w:rsidP="00853BC4">
      <w:pPr>
        <w:pStyle w:val="ConsPlusTitle"/>
        <w:jc w:val="center"/>
      </w:pPr>
      <w:r w:rsidRPr="00853BC4">
        <w:t>ХАРАКТЕРИЗУЮЩИЕ ЭФФЕКТИВНОСТЬ ОСНОВНОГО МЕРОПРИЯТИЯ</w:t>
      </w:r>
    </w:p>
    <w:p w:rsidR="00853BC4" w:rsidRPr="00853BC4" w:rsidRDefault="00853BC4" w:rsidP="00853BC4">
      <w:pPr>
        <w:pStyle w:val="ConsPlusTitle"/>
        <w:jc w:val="center"/>
      </w:pPr>
      <w:r w:rsidRPr="00853BC4">
        <w:t>МУНИЦИПАЛЬНОЙ ПРОГРАММЫ</w:t>
      </w:r>
    </w:p>
    <w:p w:rsidR="00853BC4" w:rsidRPr="00853BC4" w:rsidRDefault="00853BC4" w:rsidP="00853BC4">
      <w:pPr>
        <w:pStyle w:val="ConsPlusNormal"/>
      </w:pPr>
    </w:p>
    <w:p w:rsidR="00853BC4" w:rsidRPr="00853BC4" w:rsidRDefault="00853BC4" w:rsidP="00853BC4">
      <w:pPr>
        <w:pStyle w:val="ConsPlusNormal"/>
        <w:jc w:val="center"/>
      </w:pPr>
    </w:p>
    <w:p w:rsidR="00853BC4" w:rsidRPr="00853BC4" w:rsidRDefault="00853BC4" w:rsidP="00853BC4">
      <w:pPr>
        <w:pStyle w:val="ConsPlusNormal"/>
        <w:sectPr w:rsidR="00853BC4" w:rsidRPr="00853BC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31"/>
        <w:gridCol w:w="2607"/>
        <w:gridCol w:w="2080"/>
        <w:gridCol w:w="1061"/>
        <w:gridCol w:w="921"/>
        <w:gridCol w:w="920"/>
        <w:gridCol w:w="920"/>
        <w:gridCol w:w="847"/>
        <w:gridCol w:w="847"/>
        <w:gridCol w:w="847"/>
        <w:gridCol w:w="2079"/>
      </w:tblGrid>
      <w:tr w:rsidR="00853BC4" w:rsidRPr="00853BC4" w:rsidTr="00853BC4">
        <w:tc>
          <w:tcPr>
            <w:tcW w:w="491" w:type="pct"/>
            <w:vMerge w:val="restart"/>
          </w:tcPr>
          <w:p w:rsidR="00853BC4" w:rsidRPr="00853BC4" w:rsidRDefault="00853BC4" w:rsidP="00853BC4">
            <w:pPr>
              <w:pStyle w:val="ConsPlusNormal"/>
              <w:jc w:val="center"/>
            </w:pPr>
            <w:r w:rsidRPr="00853BC4">
              <w:lastRenderedPageBreak/>
              <w:t>N показателя</w:t>
            </w:r>
          </w:p>
        </w:tc>
        <w:tc>
          <w:tcPr>
            <w:tcW w:w="895" w:type="pct"/>
            <w:vMerge w:val="restart"/>
          </w:tcPr>
          <w:p w:rsidR="00853BC4" w:rsidRPr="00853BC4" w:rsidRDefault="00853BC4" w:rsidP="00853BC4">
            <w:pPr>
              <w:pStyle w:val="ConsPlusNormal"/>
              <w:jc w:val="center"/>
            </w:pPr>
            <w:r w:rsidRPr="00853BC4">
              <w:t>Наименование целевых показателей</w:t>
            </w:r>
          </w:p>
        </w:tc>
        <w:tc>
          <w:tcPr>
            <w:tcW w:w="714" w:type="pct"/>
            <w:vMerge w:val="restart"/>
          </w:tcPr>
          <w:p w:rsidR="00853BC4" w:rsidRPr="00853BC4" w:rsidRDefault="00853BC4" w:rsidP="00853BC4">
            <w:pPr>
              <w:pStyle w:val="ConsPlusNormal"/>
              <w:jc w:val="center"/>
            </w:pPr>
            <w:r w:rsidRPr="00853BC4">
              <w:t>Базовый показатель на начало реализации муниципальной программы</w:t>
            </w:r>
          </w:p>
        </w:tc>
        <w:tc>
          <w:tcPr>
            <w:tcW w:w="2185" w:type="pct"/>
            <w:gridSpan w:val="7"/>
          </w:tcPr>
          <w:p w:rsidR="00853BC4" w:rsidRPr="00853BC4" w:rsidRDefault="00853BC4" w:rsidP="00853BC4">
            <w:pPr>
              <w:pStyle w:val="ConsPlusNormal"/>
              <w:jc w:val="center"/>
            </w:pPr>
            <w:r w:rsidRPr="00853BC4">
              <w:t>Значения показателя по годам</w:t>
            </w:r>
          </w:p>
        </w:tc>
        <w:tc>
          <w:tcPr>
            <w:tcW w:w="714" w:type="pct"/>
            <w:vMerge w:val="restart"/>
          </w:tcPr>
          <w:p w:rsidR="00853BC4" w:rsidRPr="00853BC4" w:rsidRDefault="00853BC4" w:rsidP="00853BC4">
            <w:pPr>
              <w:pStyle w:val="ConsPlusNormal"/>
              <w:jc w:val="center"/>
            </w:pPr>
            <w:r w:rsidRPr="00853BC4">
              <w:t>Целевое значение показателя на дату окончания реализации муниципальной программы</w:t>
            </w:r>
          </w:p>
        </w:tc>
      </w:tr>
      <w:tr w:rsidR="00853BC4" w:rsidRPr="00853BC4" w:rsidTr="00853BC4">
        <w:tc>
          <w:tcPr>
            <w:tcW w:w="491" w:type="pct"/>
            <w:vMerge/>
          </w:tcPr>
          <w:p w:rsidR="00853BC4" w:rsidRPr="00853BC4" w:rsidRDefault="00853BC4" w:rsidP="00853BC4">
            <w:pPr>
              <w:pStyle w:val="ConsPlusNormal"/>
            </w:pPr>
          </w:p>
        </w:tc>
        <w:tc>
          <w:tcPr>
            <w:tcW w:w="895" w:type="pct"/>
            <w:vMerge/>
          </w:tcPr>
          <w:p w:rsidR="00853BC4" w:rsidRPr="00853BC4" w:rsidRDefault="00853BC4" w:rsidP="00853BC4">
            <w:pPr>
              <w:pStyle w:val="ConsPlusNormal"/>
            </w:pPr>
          </w:p>
        </w:tc>
        <w:tc>
          <w:tcPr>
            <w:tcW w:w="714" w:type="pct"/>
            <w:vMerge/>
          </w:tcPr>
          <w:p w:rsidR="00853BC4" w:rsidRPr="00853BC4" w:rsidRDefault="00853BC4" w:rsidP="00853BC4">
            <w:pPr>
              <w:pStyle w:val="ConsPlusNormal"/>
            </w:pPr>
          </w:p>
        </w:tc>
        <w:tc>
          <w:tcPr>
            <w:tcW w:w="364" w:type="pct"/>
          </w:tcPr>
          <w:p w:rsidR="00853BC4" w:rsidRPr="00853BC4" w:rsidRDefault="00853BC4" w:rsidP="00853BC4">
            <w:pPr>
              <w:pStyle w:val="ConsPlusNormal"/>
              <w:jc w:val="center"/>
            </w:pPr>
            <w:r w:rsidRPr="00853BC4">
              <w:t>2024 год</w:t>
            </w:r>
          </w:p>
        </w:tc>
        <w:tc>
          <w:tcPr>
            <w:tcW w:w="316" w:type="pct"/>
          </w:tcPr>
          <w:p w:rsidR="00853BC4" w:rsidRPr="00853BC4" w:rsidRDefault="00853BC4" w:rsidP="00853BC4">
            <w:pPr>
              <w:pStyle w:val="ConsPlusNormal"/>
              <w:jc w:val="center"/>
            </w:pPr>
            <w:r w:rsidRPr="00853BC4">
              <w:t>2025 год</w:t>
            </w:r>
          </w:p>
        </w:tc>
        <w:tc>
          <w:tcPr>
            <w:tcW w:w="316" w:type="pct"/>
          </w:tcPr>
          <w:p w:rsidR="00853BC4" w:rsidRPr="00853BC4" w:rsidRDefault="00853BC4" w:rsidP="00853BC4">
            <w:pPr>
              <w:pStyle w:val="ConsPlusNormal"/>
              <w:jc w:val="center"/>
            </w:pPr>
            <w:r w:rsidRPr="00853BC4">
              <w:t>2026 год</w:t>
            </w:r>
          </w:p>
        </w:tc>
        <w:tc>
          <w:tcPr>
            <w:tcW w:w="316" w:type="pct"/>
          </w:tcPr>
          <w:p w:rsidR="00853BC4" w:rsidRPr="00853BC4" w:rsidRDefault="00853BC4" w:rsidP="00853BC4">
            <w:pPr>
              <w:pStyle w:val="ConsPlusNormal"/>
              <w:jc w:val="center"/>
            </w:pPr>
            <w:r w:rsidRPr="00853BC4">
              <w:t>2027 год</w:t>
            </w:r>
          </w:p>
        </w:tc>
        <w:tc>
          <w:tcPr>
            <w:tcW w:w="291" w:type="pct"/>
          </w:tcPr>
          <w:p w:rsidR="00853BC4" w:rsidRPr="00853BC4" w:rsidRDefault="00853BC4" w:rsidP="00853BC4">
            <w:pPr>
              <w:pStyle w:val="ConsPlusNormal"/>
              <w:jc w:val="center"/>
            </w:pPr>
            <w:r w:rsidRPr="00853BC4">
              <w:t>2028 год</w:t>
            </w:r>
          </w:p>
        </w:tc>
        <w:tc>
          <w:tcPr>
            <w:tcW w:w="291" w:type="pct"/>
          </w:tcPr>
          <w:p w:rsidR="00853BC4" w:rsidRPr="00853BC4" w:rsidRDefault="00853BC4" w:rsidP="00853BC4">
            <w:pPr>
              <w:pStyle w:val="ConsPlusNormal"/>
              <w:jc w:val="center"/>
            </w:pPr>
            <w:r w:rsidRPr="00853BC4">
              <w:t>2029 год</w:t>
            </w:r>
          </w:p>
        </w:tc>
        <w:tc>
          <w:tcPr>
            <w:tcW w:w="291" w:type="pct"/>
          </w:tcPr>
          <w:p w:rsidR="00853BC4" w:rsidRPr="00853BC4" w:rsidRDefault="00853BC4" w:rsidP="00853BC4">
            <w:pPr>
              <w:pStyle w:val="ConsPlusNormal"/>
              <w:jc w:val="center"/>
            </w:pPr>
            <w:r w:rsidRPr="00853BC4">
              <w:t>2030 год</w:t>
            </w:r>
          </w:p>
        </w:tc>
        <w:tc>
          <w:tcPr>
            <w:tcW w:w="714" w:type="pct"/>
            <w:vMerge/>
          </w:tcPr>
          <w:p w:rsidR="00853BC4" w:rsidRPr="00853BC4" w:rsidRDefault="00853BC4" w:rsidP="00853BC4">
            <w:pPr>
              <w:pStyle w:val="ConsPlusNormal"/>
            </w:pPr>
          </w:p>
        </w:tc>
      </w:tr>
      <w:tr w:rsidR="00853BC4" w:rsidRPr="00853BC4" w:rsidTr="00853BC4">
        <w:tc>
          <w:tcPr>
            <w:tcW w:w="491" w:type="pct"/>
          </w:tcPr>
          <w:p w:rsidR="00853BC4" w:rsidRPr="00853BC4" w:rsidRDefault="00853BC4" w:rsidP="00853BC4">
            <w:pPr>
              <w:pStyle w:val="ConsPlusNormal"/>
              <w:jc w:val="center"/>
            </w:pPr>
            <w:r w:rsidRPr="00853BC4">
              <w:t>1</w:t>
            </w:r>
          </w:p>
        </w:tc>
        <w:tc>
          <w:tcPr>
            <w:tcW w:w="895" w:type="pct"/>
          </w:tcPr>
          <w:p w:rsidR="00853BC4" w:rsidRPr="00853BC4" w:rsidRDefault="00853BC4" w:rsidP="00853BC4">
            <w:pPr>
              <w:pStyle w:val="ConsPlusNormal"/>
              <w:jc w:val="center"/>
            </w:pPr>
            <w:r w:rsidRPr="00853BC4">
              <w:t>2</w:t>
            </w:r>
          </w:p>
        </w:tc>
        <w:tc>
          <w:tcPr>
            <w:tcW w:w="714" w:type="pct"/>
          </w:tcPr>
          <w:p w:rsidR="00853BC4" w:rsidRPr="00853BC4" w:rsidRDefault="00853BC4" w:rsidP="00853BC4">
            <w:pPr>
              <w:pStyle w:val="ConsPlusNormal"/>
              <w:jc w:val="center"/>
            </w:pPr>
            <w:r w:rsidRPr="00853BC4">
              <w:t>3</w:t>
            </w:r>
          </w:p>
        </w:tc>
        <w:tc>
          <w:tcPr>
            <w:tcW w:w="364" w:type="pct"/>
          </w:tcPr>
          <w:p w:rsidR="00853BC4" w:rsidRPr="00853BC4" w:rsidRDefault="00853BC4" w:rsidP="00853BC4">
            <w:pPr>
              <w:pStyle w:val="ConsPlusNormal"/>
              <w:jc w:val="center"/>
            </w:pPr>
            <w:r w:rsidRPr="00853BC4">
              <w:t>4</w:t>
            </w:r>
          </w:p>
        </w:tc>
        <w:tc>
          <w:tcPr>
            <w:tcW w:w="316" w:type="pct"/>
          </w:tcPr>
          <w:p w:rsidR="00853BC4" w:rsidRPr="00853BC4" w:rsidRDefault="00853BC4" w:rsidP="00853BC4">
            <w:pPr>
              <w:pStyle w:val="ConsPlusNormal"/>
              <w:jc w:val="center"/>
            </w:pPr>
            <w:r w:rsidRPr="00853BC4">
              <w:t>5</w:t>
            </w:r>
          </w:p>
        </w:tc>
        <w:tc>
          <w:tcPr>
            <w:tcW w:w="316" w:type="pct"/>
          </w:tcPr>
          <w:p w:rsidR="00853BC4" w:rsidRPr="00853BC4" w:rsidRDefault="00853BC4" w:rsidP="00853BC4">
            <w:pPr>
              <w:pStyle w:val="ConsPlusNormal"/>
              <w:jc w:val="center"/>
            </w:pPr>
            <w:r w:rsidRPr="00853BC4">
              <w:t>6</w:t>
            </w:r>
          </w:p>
        </w:tc>
        <w:tc>
          <w:tcPr>
            <w:tcW w:w="316" w:type="pct"/>
          </w:tcPr>
          <w:p w:rsidR="00853BC4" w:rsidRPr="00853BC4" w:rsidRDefault="00853BC4" w:rsidP="00853BC4">
            <w:pPr>
              <w:pStyle w:val="ConsPlusNormal"/>
              <w:jc w:val="center"/>
            </w:pPr>
            <w:r w:rsidRPr="00853BC4">
              <w:t>7</w:t>
            </w:r>
          </w:p>
        </w:tc>
        <w:tc>
          <w:tcPr>
            <w:tcW w:w="291" w:type="pct"/>
          </w:tcPr>
          <w:p w:rsidR="00853BC4" w:rsidRPr="00853BC4" w:rsidRDefault="00853BC4" w:rsidP="00853BC4">
            <w:pPr>
              <w:pStyle w:val="ConsPlusNormal"/>
              <w:jc w:val="center"/>
            </w:pPr>
            <w:r w:rsidRPr="00853BC4">
              <w:t>8</w:t>
            </w:r>
          </w:p>
        </w:tc>
        <w:tc>
          <w:tcPr>
            <w:tcW w:w="291" w:type="pct"/>
          </w:tcPr>
          <w:p w:rsidR="00853BC4" w:rsidRPr="00853BC4" w:rsidRDefault="00853BC4" w:rsidP="00853BC4">
            <w:pPr>
              <w:pStyle w:val="ConsPlusNormal"/>
              <w:jc w:val="center"/>
            </w:pPr>
            <w:r w:rsidRPr="00853BC4">
              <w:t>9</w:t>
            </w:r>
          </w:p>
        </w:tc>
        <w:tc>
          <w:tcPr>
            <w:tcW w:w="291" w:type="pct"/>
          </w:tcPr>
          <w:p w:rsidR="00853BC4" w:rsidRPr="00853BC4" w:rsidRDefault="00853BC4" w:rsidP="00853BC4">
            <w:pPr>
              <w:pStyle w:val="ConsPlusNormal"/>
              <w:jc w:val="center"/>
            </w:pPr>
            <w:r w:rsidRPr="00853BC4">
              <w:t>10</w:t>
            </w:r>
          </w:p>
        </w:tc>
        <w:tc>
          <w:tcPr>
            <w:tcW w:w="714" w:type="pct"/>
          </w:tcPr>
          <w:p w:rsidR="00853BC4" w:rsidRPr="00853BC4" w:rsidRDefault="00853BC4" w:rsidP="00853BC4">
            <w:pPr>
              <w:pStyle w:val="ConsPlusNormal"/>
              <w:jc w:val="center"/>
            </w:pPr>
            <w:r w:rsidRPr="00853BC4">
              <w:t>11</w:t>
            </w:r>
          </w:p>
        </w:tc>
      </w:tr>
      <w:tr w:rsidR="00853BC4" w:rsidRPr="00853BC4" w:rsidTr="00853BC4">
        <w:tc>
          <w:tcPr>
            <w:tcW w:w="491" w:type="pct"/>
          </w:tcPr>
          <w:p w:rsidR="00853BC4" w:rsidRPr="00853BC4" w:rsidRDefault="00853BC4" w:rsidP="00853BC4">
            <w:pPr>
              <w:pStyle w:val="ConsPlusNormal"/>
            </w:pPr>
            <w:r w:rsidRPr="00853BC4">
              <w:t>1.</w:t>
            </w:r>
          </w:p>
        </w:tc>
        <w:tc>
          <w:tcPr>
            <w:tcW w:w="895" w:type="pct"/>
          </w:tcPr>
          <w:p w:rsidR="00853BC4" w:rsidRPr="00853BC4" w:rsidRDefault="00853BC4" w:rsidP="00853BC4">
            <w:pPr>
              <w:pStyle w:val="ConsPlusNormal"/>
            </w:pPr>
            <w:r w:rsidRPr="00853BC4">
              <w:t>Площадь снесенных многоквартирных домов, зданий и сооружений, признанных подлежащими сносу в установленном порядке, кв. м &lt;1&gt;</w:t>
            </w:r>
          </w:p>
        </w:tc>
        <w:tc>
          <w:tcPr>
            <w:tcW w:w="714" w:type="pct"/>
          </w:tcPr>
          <w:p w:rsidR="00853BC4" w:rsidRPr="00853BC4" w:rsidRDefault="00853BC4" w:rsidP="00853BC4">
            <w:pPr>
              <w:pStyle w:val="ConsPlusNormal"/>
            </w:pPr>
            <w:r w:rsidRPr="00853BC4">
              <w:t>5918,1</w:t>
            </w:r>
          </w:p>
        </w:tc>
        <w:tc>
          <w:tcPr>
            <w:tcW w:w="364" w:type="pct"/>
          </w:tcPr>
          <w:p w:rsidR="00853BC4" w:rsidRPr="00853BC4" w:rsidRDefault="00853BC4" w:rsidP="00853BC4">
            <w:pPr>
              <w:pStyle w:val="ConsPlusNormal"/>
            </w:pPr>
            <w:r w:rsidRPr="00853BC4">
              <w:t>11926,8</w:t>
            </w:r>
          </w:p>
        </w:tc>
        <w:tc>
          <w:tcPr>
            <w:tcW w:w="316" w:type="pct"/>
          </w:tcPr>
          <w:p w:rsidR="00853BC4" w:rsidRPr="00853BC4" w:rsidRDefault="00853BC4" w:rsidP="00853BC4">
            <w:pPr>
              <w:pStyle w:val="ConsPlusNormal"/>
            </w:pPr>
            <w:r w:rsidRPr="00853BC4">
              <w:t>7733,7</w:t>
            </w:r>
          </w:p>
        </w:tc>
        <w:tc>
          <w:tcPr>
            <w:tcW w:w="316" w:type="pct"/>
          </w:tcPr>
          <w:p w:rsidR="00853BC4" w:rsidRPr="00853BC4" w:rsidRDefault="00853BC4" w:rsidP="00853BC4">
            <w:pPr>
              <w:pStyle w:val="ConsPlusNormal"/>
            </w:pPr>
            <w:r w:rsidRPr="00853BC4">
              <w:t>5443,6</w:t>
            </w:r>
          </w:p>
        </w:tc>
        <w:tc>
          <w:tcPr>
            <w:tcW w:w="316" w:type="pct"/>
          </w:tcPr>
          <w:p w:rsidR="00853BC4" w:rsidRPr="00853BC4" w:rsidRDefault="00853BC4" w:rsidP="00853BC4">
            <w:pPr>
              <w:pStyle w:val="ConsPlusNormal"/>
            </w:pPr>
            <w:r w:rsidRPr="00853BC4">
              <w:t>1350,4</w:t>
            </w:r>
          </w:p>
        </w:tc>
        <w:tc>
          <w:tcPr>
            <w:tcW w:w="291" w:type="pct"/>
          </w:tcPr>
          <w:p w:rsidR="00853BC4" w:rsidRPr="00853BC4" w:rsidRDefault="00853BC4" w:rsidP="00853BC4">
            <w:pPr>
              <w:pStyle w:val="ConsPlusNormal"/>
            </w:pPr>
            <w:r w:rsidRPr="00853BC4">
              <w:t>0</w:t>
            </w:r>
          </w:p>
        </w:tc>
        <w:tc>
          <w:tcPr>
            <w:tcW w:w="291" w:type="pct"/>
          </w:tcPr>
          <w:p w:rsidR="00853BC4" w:rsidRPr="00853BC4" w:rsidRDefault="00853BC4" w:rsidP="00853BC4">
            <w:pPr>
              <w:pStyle w:val="ConsPlusNormal"/>
            </w:pPr>
            <w:r w:rsidRPr="00853BC4">
              <w:t>0</w:t>
            </w:r>
          </w:p>
        </w:tc>
        <w:tc>
          <w:tcPr>
            <w:tcW w:w="291" w:type="pct"/>
          </w:tcPr>
          <w:p w:rsidR="00853BC4" w:rsidRPr="00853BC4" w:rsidRDefault="00853BC4" w:rsidP="00853BC4">
            <w:pPr>
              <w:pStyle w:val="ConsPlusNormal"/>
            </w:pPr>
            <w:r w:rsidRPr="00853BC4">
              <w:t>0</w:t>
            </w:r>
          </w:p>
        </w:tc>
        <w:tc>
          <w:tcPr>
            <w:tcW w:w="714" w:type="pct"/>
          </w:tcPr>
          <w:p w:rsidR="00853BC4" w:rsidRPr="00853BC4" w:rsidRDefault="00853BC4" w:rsidP="00853BC4">
            <w:pPr>
              <w:pStyle w:val="ConsPlusNormal"/>
            </w:pPr>
            <w:r w:rsidRPr="00853BC4">
              <w:t>32372,6</w:t>
            </w:r>
          </w:p>
        </w:tc>
      </w:tr>
      <w:tr w:rsidR="00853BC4" w:rsidRPr="00853BC4" w:rsidTr="00853BC4">
        <w:tc>
          <w:tcPr>
            <w:tcW w:w="491" w:type="pct"/>
          </w:tcPr>
          <w:p w:rsidR="00853BC4" w:rsidRPr="00853BC4" w:rsidRDefault="00853BC4" w:rsidP="00853BC4">
            <w:pPr>
              <w:pStyle w:val="ConsPlusNormal"/>
            </w:pPr>
            <w:r w:rsidRPr="00853BC4">
              <w:t>2.</w:t>
            </w:r>
          </w:p>
        </w:tc>
        <w:tc>
          <w:tcPr>
            <w:tcW w:w="895" w:type="pct"/>
          </w:tcPr>
          <w:p w:rsidR="00853BC4" w:rsidRPr="00853BC4" w:rsidRDefault="00853BC4" w:rsidP="00853BC4">
            <w:pPr>
              <w:pStyle w:val="ConsPlusNormal"/>
            </w:pPr>
            <w:r w:rsidRPr="00853BC4">
              <w:t>Количество снесенных многоквартирных домов, зданий и сооружений, признанных подлежащими сносу в установленном порядке, единиц &lt;1&gt;</w:t>
            </w:r>
          </w:p>
        </w:tc>
        <w:tc>
          <w:tcPr>
            <w:tcW w:w="714" w:type="pct"/>
          </w:tcPr>
          <w:p w:rsidR="00853BC4" w:rsidRPr="00853BC4" w:rsidRDefault="00853BC4" w:rsidP="00853BC4">
            <w:pPr>
              <w:pStyle w:val="ConsPlusNormal"/>
            </w:pPr>
            <w:r w:rsidRPr="00853BC4">
              <w:t>18</w:t>
            </w:r>
          </w:p>
        </w:tc>
        <w:tc>
          <w:tcPr>
            <w:tcW w:w="364" w:type="pct"/>
          </w:tcPr>
          <w:p w:rsidR="00853BC4" w:rsidRPr="00853BC4" w:rsidRDefault="00853BC4" w:rsidP="00853BC4">
            <w:pPr>
              <w:pStyle w:val="ConsPlusNormal"/>
            </w:pPr>
            <w:r w:rsidRPr="00853BC4">
              <w:t>22</w:t>
            </w:r>
          </w:p>
        </w:tc>
        <w:tc>
          <w:tcPr>
            <w:tcW w:w="316" w:type="pct"/>
          </w:tcPr>
          <w:p w:rsidR="00853BC4" w:rsidRPr="00853BC4" w:rsidRDefault="00853BC4" w:rsidP="00853BC4">
            <w:pPr>
              <w:pStyle w:val="ConsPlusNormal"/>
            </w:pPr>
            <w:r w:rsidRPr="00853BC4">
              <w:t>12</w:t>
            </w:r>
          </w:p>
        </w:tc>
        <w:tc>
          <w:tcPr>
            <w:tcW w:w="316" w:type="pct"/>
          </w:tcPr>
          <w:p w:rsidR="00853BC4" w:rsidRPr="00853BC4" w:rsidRDefault="00853BC4" w:rsidP="00853BC4">
            <w:pPr>
              <w:pStyle w:val="ConsPlusNormal"/>
            </w:pPr>
            <w:r w:rsidRPr="00853BC4">
              <w:t>6</w:t>
            </w:r>
          </w:p>
        </w:tc>
        <w:tc>
          <w:tcPr>
            <w:tcW w:w="316" w:type="pct"/>
          </w:tcPr>
          <w:p w:rsidR="00853BC4" w:rsidRPr="00853BC4" w:rsidRDefault="00853BC4" w:rsidP="00853BC4">
            <w:pPr>
              <w:pStyle w:val="ConsPlusNormal"/>
            </w:pPr>
            <w:r w:rsidRPr="00853BC4">
              <w:t>1</w:t>
            </w:r>
          </w:p>
        </w:tc>
        <w:tc>
          <w:tcPr>
            <w:tcW w:w="291" w:type="pct"/>
          </w:tcPr>
          <w:p w:rsidR="00853BC4" w:rsidRPr="00853BC4" w:rsidRDefault="00853BC4" w:rsidP="00853BC4">
            <w:pPr>
              <w:pStyle w:val="ConsPlusNormal"/>
            </w:pPr>
            <w:r w:rsidRPr="00853BC4">
              <w:t>0</w:t>
            </w:r>
          </w:p>
        </w:tc>
        <w:tc>
          <w:tcPr>
            <w:tcW w:w="291" w:type="pct"/>
          </w:tcPr>
          <w:p w:rsidR="00853BC4" w:rsidRPr="00853BC4" w:rsidRDefault="00853BC4" w:rsidP="00853BC4">
            <w:pPr>
              <w:pStyle w:val="ConsPlusNormal"/>
            </w:pPr>
            <w:r w:rsidRPr="00853BC4">
              <w:t>0</w:t>
            </w:r>
          </w:p>
        </w:tc>
        <w:tc>
          <w:tcPr>
            <w:tcW w:w="291" w:type="pct"/>
          </w:tcPr>
          <w:p w:rsidR="00853BC4" w:rsidRPr="00853BC4" w:rsidRDefault="00853BC4" w:rsidP="00853BC4">
            <w:pPr>
              <w:pStyle w:val="ConsPlusNormal"/>
            </w:pPr>
            <w:r w:rsidRPr="00853BC4">
              <w:t>0</w:t>
            </w:r>
          </w:p>
        </w:tc>
        <w:tc>
          <w:tcPr>
            <w:tcW w:w="714" w:type="pct"/>
          </w:tcPr>
          <w:p w:rsidR="00853BC4" w:rsidRPr="00853BC4" w:rsidRDefault="00853BC4" w:rsidP="00853BC4">
            <w:pPr>
              <w:pStyle w:val="ConsPlusNormal"/>
            </w:pPr>
            <w:r w:rsidRPr="00853BC4">
              <w:t>59</w:t>
            </w:r>
          </w:p>
        </w:tc>
      </w:tr>
      <w:tr w:rsidR="00853BC4" w:rsidRPr="00853BC4" w:rsidTr="00853BC4">
        <w:tc>
          <w:tcPr>
            <w:tcW w:w="491" w:type="pct"/>
          </w:tcPr>
          <w:p w:rsidR="00853BC4" w:rsidRPr="00853BC4" w:rsidRDefault="00853BC4" w:rsidP="00853BC4">
            <w:pPr>
              <w:pStyle w:val="ConsPlusNormal"/>
            </w:pPr>
            <w:r w:rsidRPr="00853BC4">
              <w:t>3.</w:t>
            </w:r>
          </w:p>
        </w:tc>
        <w:tc>
          <w:tcPr>
            <w:tcW w:w="895" w:type="pct"/>
          </w:tcPr>
          <w:p w:rsidR="00853BC4" w:rsidRPr="00853BC4" w:rsidRDefault="00853BC4" w:rsidP="00853BC4">
            <w:pPr>
              <w:pStyle w:val="ConsPlusNormal"/>
            </w:pPr>
            <w:r w:rsidRPr="00853BC4">
              <w:t>Площадь отремонтированных подъездных путей к территориям садоводческих и огороднических некоммерческих объединений граждан, кв. м &lt;2&gt;</w:t>
            </w:r>
          </w:p>
        </w:tc>
        <w:tc>
          <w:tcPr>
            <w:tcW w:w="714" w:type="pct"/>
          </w:tcPr>
          <w:p w:rsidR="00853BC4" w:rsidRPr="00853BC4" w:rsidRDefault="00853BC4" w:rsidP="00853BC4">
            <w:pPr>
              <w:pStyle w:val="ConsPlusNormal"/>
            </w:pPr>
            <w:r w:rsidRPr="00853BC4">
              <w:t>23755</w:t>
            </w:r>
          </w:p>
        </w:tc>
        <w:tc>
          <w:tcPr>
            <w:tcW w:w="364" w:type="pct"/>
          </w:tcPr>
          <w:p w:rsidR="00853BC4" w:rsidRPr="00853BC4" w:rsidRDefault="00853BC4" w:rsidP="00853BC4">
            <w:pPr>
              <w:pStyle w:val="ConsPlusNormal"/>
            </w:pPr>
            <w:r w:rsidRPr="00853BC4">
              <w:t>26035</w:t>
            </w:r>
          </w:p>
        </w:tc>
        <w:tc>
          <w:tcPr>
            <w:tcW w:w="316" w:type="pct"/>
          </w:tcPr>
          <w:p w:rsidR="00853BC4" w:rsidRPr="00853BC4" w:rsidRDefault="00853BC4" w:rsidP="00853BC4">
            <w:pPr>
              <w:pStyle w:val="ConsPlusNormal"/>
            </w:pPr>
            <w:r w:rsidRPr="00853BC4">
              <w:t>28435</w:t>
            </w:r>
          </w:p>
        </w:tc>
        <w:tc>
          <w:tcPr>
            <w:tcW w:w="316" w:type="pct"/>
          </w:tcPr>
          <w:p w:rsidR="00853BC4" w:rsidRPr="00853BC4" w:rsidRDefault="00853BC4" w:rsidP="00853BC4">
            <w:pPr>
              <w:pStyle w:val="ConsPlusNormal"/>
            </w:pPr>
            <w:r w:rsidRPr="00853BC4">
              <w:t>30835</w:t>
            </w:r>
          </w:p>
        </w:tc>
        <w:tc>
          <w:tcPr>
            <w:tcW w:w="316" w:type="pct"/>
          </w:tcPr>
          <w:p w:rsidR="00853BC4" w:rsidRPr="00853BC4" w:rsidRDefault="00853BC4" w:rsidP="00853BC4">
            <w:pPr>
              <w:pStyle w:val="ConsPlusNormal"/>
            </w:pPr>
            <w:r w:rsidRPr="00853BC4">
              <w:t>33235</w:t>
            </w:r>
          </w:p>
        </w:tc>
        <w:tc>
          <w:tcPr>
            <w:tcW w:w="291" w:type="pct"/>
          </w:tcPr>
          <w:p w:rsidR="00853BC4" w:rsidRPr="00853BC4" w:rsidRDefault="00853BC4" w:rsidP="00853BC4">
            <w:pPr>
              <w:pStyle w:val="ConsPlusNormal"/>
            </w:pPr>
            <w:r w:rsidRPr="00853BC4">
              <w:t>35455</w:t>
            </w:r>
          </w:p>
        </w:tc>
        <w:tc>
          <w:tcPr>
            <w:tcW w:w="291" w:type="pct"/>
          </w:tcPr>
          <w:p w:rsidR="00853BC4" w:rsidRPr="00853BC4" w:rsidRDefault="00853BC4" w:rsidP="00853BC4">
            <w:pPr>
              <w:pStyle w:val="ConsPlusNormal"/>
            </w:pPr>
            <w:r w:rsidRPr="00853BC4">
              <w:t>37855</w:t>
            </w:r>
          </w:p>
        </w:tc>
        <w:tc>
          <w:tcPr>
            <w:tcW w:w="291" w:type="pct"/>
          </w:tcPr>
          <w:p w:rsidR="00853BC4" w:rsidRPr="00853BC4" w:rsidRDefault="00853BC4" w:rsidP="00853BC4">
            <w:pPr>
              <w:pStyle w:val="ConsPlusNormal"/>
            </w:pPr>
            <w:r w:rsidRPr="00853BC4">
              <w:t>40387</w:t>
            </w:r>
          </w:p>
        </w:tc>
        <w:tc>
          <w:tcPr>
            <w:tcW w:w="714" w:type="pct"/>
          </w:tcPr>
          <w:p w:rsidR="00853BC4" w:rsidRPr="00853BC4" w:rsidRDefault="00853BC4" w:rsidP="00853BC4">
            <w:pPr>
              <w:pStyle w:val="ConsPlusNormal"/>
            </w:pPr>
            <w:r w:rsidRPr="00853BC4">
              <w:t>40387</w:t>
            </w:r>
          </w:p>
        </w:tc>
      </w:tr>
      <w:tr w:rsidR="00853BC4" w:rsidRPr="00853BC4" w:rsidTr="00853BC4">
        <w:tc>
          <w:tcPr>
            <w:tcW w:w="491" w:type="pct"/>
          </w:tcPr>
          <w:p w:rsidR="00853BC4" w:rsidRPr="00853BC4" w:rsidRDefault="00853BC4" w:rsidP="00853BC4">
            <w:pPr>
              <w:pStyle w:val="ConsPlusNormal"/>
            </w:pPr>
            <w:r w:rsidRPr="00853BC4">
              <w:lastRenderedPageBreak/>
              <w:t>4.</w:t>
            </w:r>
          </w:p>
        </w:tc>
        <w:tc>
          <w:tcPr>
            <w:tcW w:w="895" w:type="pct"/>
          </w:tcPr>
          <w:p w:rsidR="00853BC4" w:rsidRPr="00853BC4" w:rsidRDefault="00853BC4" w:rsidP="00853BC4">
            <w:pPr>
              <w:pStyle w:val="ConsPlusNormal"/>
            </w:pPr>
            <w:r w:rsidRPr="00853BC4">
              <w:t>Количество предоставленных гражданам садовых и огородных земельных участков, единиц &lt;3&gt;</w:t>
            </w:r>
          </w:p>
        </w:tc>
        <w:tc>
          <w:tcPr>
            <w:tcW w:w="714" w:type="pct"/>
          </w:tcPr>
          <w:p w:rsidR="00853BC4" w:rsidRPr="00853BC4" w:rsidRDefault="00853BC4" w:rsidP="00853BC4">
            <w:pPr>
              <w:pStyle w:val="ConsPlusNormal"/>
            </w:pPr>
            <w:r w:rsidRPr="00853BC4">
              <w:t>8063</w:t>
            </w:r>
          </w:p>
        </w:tc>
        <w:tc>
          <w:tcPr>
            <w:tcW w:w="364" w:type="pct"/>
          </w:tcPr>
          <w:p w:rsidR="00853BC4" w:rsidRPr="00853BC4" w:rsidRDefault="00853BC4" w:rsidP="00853BC4">
            <w:pPr>
              <w:pStyle w:val="ConsPlusNormal"/>
            </w:pPr>
            <w:r w:rsidRPr="00853BC4">
              <w:t>8075</w:t>
            </w:r>
          </w:p>
        </w:tc>
        <w:tc>
          <w:tcPr>
            <w:tcW w:w="316" w:type="pct"/>
          </w:tcPr>
          <w:p w:rsidR="00853BC4" w:rsidRPr="00853BC4" w:rsidRDefault="00853BC4" w:rsidP="00853BC4">
            <w:pPr>
              <w:pStyle w:val="ConsPlusNormal"/>
            </w:pPr>
            <w:r w:rsidRPr="00853BC4">
              <w:t>8090</w:t>
            </w:r>
          </w:p>
        </w:tc>
        <w:tc>
          <w:tcPr>
            <w:tcW w:w="316" w:type="pct"/>
          </w:tcPr>
          <w:p w:rsidR="00853BC4" w:rsidRPr="00853BC4" w:rsidRDefault="00853BC4" w:rsidP="00853BC4">
            <w:pPr>
              <w:pStyle w:val="ConsPlusNormal"/>
            </w:pPr>
            <w:r w:rsidRPr="00853BC4">
              <w:t>8108</w:t>
            </w:r>
          </w:p>
        </w:tc>
        <w:tc>
          <w:tcPr>
            <w:tcW w:w="316" w:type="pct"/>
          </w:tcPr>
          <w:p w:rsidR="00853BC4" w:rsidRPr="00853BC4" w:rsidRDefault="00853BC4" w:rsidP="00853BC4">
            <w:pPr>
              <w:pStyle w:val="ConsPlusNormal"/>
            </w:pPr>
            <w:r w:rsidRPr="00853BC4">
              <w:t>8129</w:t>
            </w:r>
          </w:p>
        </w:tc>
        <w:tc>
          <w:tcPr>
            <w:tcW w:w="291" w:type="pct"/>
          </w:tcPr>
          <w:p w:rsidR="00853BC4" w:rsidRPr="00853BC4" w:rsidRDefault="00853BC4" w:rsidP="00853BC4">
            <w:pPr>
              <w:pStyle w:val="ConsPlusNormal"/>
            </w:pPr>
            <w:r w:rsidRPr="00853BC4">
              <w:t>8152</w:t>
            </w:r>
          </w:p>
        </w:tc>
        <w:tc>
          <w:tcPr>
            <w:tcW w:w="291" w:type="pct"/>
          </w:tcPr>
          <w:p w:rsidR="00853BC4" w:rsidRPr="00853BC4" w:rsidRDefault="00853BC4" w:rsidP="00853BC4">
            <w:pPr>
              <w:pStyle w:val="ConsPlusNormal"/>
            </w:pPr>
            <w:r w:rsidRPr="00853BC4">
              <w:t>8177</w:t>
            </w:r>
          </w:p>
        </w:tc>
        <w:tc>
          <w:tcPr>
            <w:tcW w:w="291" w:type="pct"/>
          </w:tcPr>
          <w:p w:rsidR="00853BC4" w:rsidRPr="00853BC4" w:rsidRDefault="00853BC4" w:rsidP="00853BC4">
            <w:pPr>
              <w:pStyle w:val="ConsPlusNormal"/>
            </w:pPr>
            <w:r w:rsidRPr="00853BC4">
              <w:t>8205</w:t>
            </w:r>
          </w:p>
        </w:tc>
        <w:tc>
          <w:tcPr>
            <w:tcW w:w="714" w:type="pct"/>
          </w:tcPr>
          <w:p w:rsidR="00853BC4" w:rsidRPr="00853BC4" w:rsidRDefault="00853BC4" w:rsidP="00853BC4">
            <w:pPr>
              <w:pStyle w:val="ConsPlusNormal"/>
            </w:pPr>
            <w:r w:rsidRPr="00853BC4">
              <w:t>8205</w:t>
            </w:r>
          </w:p>
        </w:tc>
      </w:tr>
      <w:tr w:rsidR="00853BC4" w:rsidRPr="00853BC4" w:rsidTr="00853BC4">
        <w:tc>
          <w:tcPr>
            <w:tcW w:w="491" w:type="pct"/>
          </w:tcPr>
          <w:p w:rsidR="00853BC4" w:rsidRPr="00853BC4" w:rsidRDefault="00853BC4" w:rsidP="00853BC4">
            <w:pPr>
              <w:pStyle w:val="ConsPlusNormal"/>
            </w:pPr>
            <w:r w:rsidRPr="00853BC4">
              <w:t>5.</w:t>
            </w:r>
          </w:p>
        </w:tc>
        <w:tc>
          <w:tcPr>
            <w:tcW w:w="895" w:type="pct"/>
          </w:tcPr>
          <w:p w:rsidR="00853BC4" w:rsidRPr="00853BC4" w:rsidRDefault="00853BC4" w:rsidP="00853BC4">
            <w:pPr>
              <w:pStyle w:val="ConsPlusNormal"/>
            </w:pPr>
            <w:r w:rsidRPr="00853BC4">
              <w:t>Площадь благоустроенных общественных территорий, кв. м &lt;4&gt;</w:t>
            </w:r>
          </w:p>
        </w:tc>
        <w:tc>
          <w:tcPr>
            <w:tcW w:w="714" w:type="pct"/>
          </w:tcPr>
          <w:p w:rsidR="00853BC4" w:rsidRPr="00853BC4" w:rsidRDefault="00853BC4" w:rsidP="00853BC4">
            <w:pPr>
              <w:pStyle w:val="ConsPlusNormal"/>
            </w:pPr>
            <w:r w:rsidRPr="00853BC4">
              <w:t>29850</w:t>
            </w:r>
          </w:p>
        </w:tc>
        <w:tc>
          <w:tcPr>
            <w:tcW w:w="364" w:type="pct"/>
          </w:tcPr>
          <w:p w:rsidR="00853BC4" w:rsidRPr="00853BC4" w:rsidRDefault="00853BC4" w:rsidP="00853BC4">
            <w:pPr>
              <w:pStyle w:val="ConsPlusNormal"/>
            </w:pPr>
            <w:r w:rsidRPr="00853BC4">
              <w:t>7430</w:t>
            </w:r>
          </w:p>
        </w:tc>
        <w:tc>
          <w:tcPr>
            <w:tcW w:w="316" w:type="pct"/>
          </w:tcPr>
          <w:p w:rsidR="00853BC4" w:rsidRPr="00853BC4" w:rsidRDefault="00853BC4" w:rsidP="00853BC4">
            <w:pPr>
              <w:pStyle w:val="ConsPlusNormal"/>
            </w:pPr>
            <w:r w:rsidRPr="00853BC4">
              <w:t>20000</w:t>
            </w:r>
          </w:p>
        </w:tc>
        <w:tc>
          <w:tcPr>
            <w:tcW w:w="316" w:type="pct"/>
          </w:tcPr>
          <w:p w:rsidR="00853BC4" w:rsidRPr="00853BC4" w:rsidRDefault="00853BC4" w:rsidP="00853BC4">
            <w:pPr>
              <w:pStyle w:val="ConsPlusNormal"/>
            </w:pPr>
            <w:r w:rsidRPr="00853BC4">
              <w:t>20000</w:t>
            </w:r>
          </w:p>
        </w:tc>
        <w:tc>
          <w:tcPr>
            <w:tcW w:w="316" w:type="pct"/>
          </w:tcPr>
          <w:p w:rsidR="00853BC4" w:rsidRPr="00853BC4" w:rsidRDefault="00853BC4" w:rsidP="00853BC4">
            <w:pPr>
              <w:pStyle w:val="ConsPlusNormal"/>
            </w:pPr>
            <w:r w:rsidRPr="00853BC4">
              <w:t>20000</w:t>
            </w:r>
          </w:p>
        </w:tc>
        <w:tc>
          <w:tcPr>
            <w:tcW w:w="291" w:type="pct"/>
          </w:tcPr>
          <w:p w:rsidR="00853BC4" w:rsidRPr="00853BC4" w:rsidRDefault="00853BC4" w:rsidP="00853BC4">
            <w:pPr>
              <w:pStyle w:val="ConsPlusNormal"/>
            </w:pPr>
            <w:r w:rsidRPr="00853BC4">
              <w:t>12000</w:t>
            </w:r>
          </w:p>
        </w:tc>
        <w:tc>
          <w:tcPr>
            <w:tcW w:w="291" w:type="pct"/>
          </w:tcPr>
          <w:p w:rsidR="00853BC4" w:rsidRPr="00853BC4" w:rsidRDefault="00853BC4" w:rsidP="00853BC4">
            <w:pPr>
              <w:pStyle w:val="ConsPlusNormal"/>
            </w:pPr>
            <w:r w:rsidRPr="00853BC4">
              <w:t>12000</w:t>
            </w:r>
          </w:p>
        </w:tc>
        <w:tc>
          <w:tcPr>
            <w:tcW w:w="291" w:type="pct"/>
          </w:tcPr>
          <w:p w:rsidR="00853BC4" w:rsidRPr="00853BC4" w:rsidRDefault="00853BC4" w:rsidP="00853BC4">
            <w:pPr>
              <w:pStyle w:val="ConsPlusNormal"/>
            </w:pPr>
            <w:r w:rsidRPr="00853BC4">
              <w:t>12000</w:t>
            </w:r>
          </w:p>
        </w:tc>
        <w:tc>
          <w:tcPr>
            <w:tcW w:w="714" w:type="pct"/>
          </w:tcPr>
          <w:p w:rsidR="00853BC4" w:rsidRPr="00853BC4" w:rsidRDefault="00853BC4" w:rsidP="00853BC4">
            <w:pPr>
              <w:pStyle w:val="ConsPlusNormal"/>
            </w:pPr>
            <w:r w:rsidRPr="00853BC4">
              <w:t>133280</w:t>
            </w:r>
          </w:p>
        </w:tc>
      </w:tr>
      <w:tr w:rsidR="00853BC4" w:rsidRPr="00853BC4" w:rsidTr="00853BC4">
        <w:tc>
          <w:tcPr>
            <w:tcW w:w="491" w:type="pct"/>
          </w:tcPr>
          <w:p w:rsidR="00853BC4" w:rsidRPr="00853BC4" w:rsidRDefault="00853BC4" w:rsidP="00853BC4">
            <w:pPr>
              <w:pStyle w:val="ConsPlusNormal"/>
            </w:pPr>
            <w:r w:rsidRPr="00853BC4">
              <w:t>6.</w:t>
            </w:r>
          </w:p>
        </w:tc>
        <w:tc>
          <w:tcPr>
            <w:tcW w:w="895" w:type="pct"/>
          </w:tcPr>
          <w:p w:rsidR="00853BC4" w:rsidRPr="00853BC4" w:rsidRDefault="00853BC4" w:rsidP="00853BC4">
            <w:pPr>
              <w:pStyle w:val="ConsPlusNormal"/>
            </w:pPr>
            <w:r w:rsidRPr="00853BC4">
              <w:t>Количество благоустроенных общественных территорий, единиц &lt;4&gt;</w:t>
            </w:r>
          </w:p>
        </w:tc>
        <w:tc>
          <w:tcPr>
            <w:tcW w:w="714" w:type="pct"/>
          </w:tcPr>
          <w:p w:rsidR="00853BC4" w:rsidRPr="00853BC4" w:rsidRDefault="00853BC4" w:rsidP="00853BC4">
            <w:pPr>
              <w:pStyle w:val="ConsPlusNormal"/>
            </w:pPr>
            <w:r w:rsidRPr="00853BC4">
              <w:t>14</w:t>
            </w:r>
          </w:p>
        </w:tc>
        <w:tc>
          <w:tcPr>
            <w:tcW w:w="364" w:type="pct"/>
          </w:tcPr>
          <w:p w:rsidR="00853BC4" w:rsidRPr="00853BC4" w:rsidRDefault="00853BC4" w:rsidP="00853BC4">
            <w:pPr>
              <w:pStyle w:val="ConsPlusNormal"/>
            </w:pPr>
            <w:r w:rsidRPr="00853BC4">
              <w:t>6</w:t>
            </w:r>
          </w:p>
        </w:tc>
        <w:tc>
          <w:tcPr>
            <w:tcW w:w="316" w:type="pct"/>
          </w:tcPr>
          <w:p w:rsidR="00853BC4" w:rsidRPr="00853BC4" w:rsidRDefault="00853BC4" w:rsidP="00853BC4">
            <w:pPr>
              <w:pStyle w:val="ConsPlusNormal"/>
            </w:pPr>
            <w:r w:rsidRPr="00853BC4">
              <w:t>5</w:t>
            </w:r>
          </w:p>
        </w:tc>
        <w:tc>
          <w:tcPr>
            <w:tcW w:w="316" w:type="pct"/>
          </w:tcPr>
          <w:p w:rsidR="00853BC4" w:rsidRPr="00853BC4" w:rsidRDefault="00853BC4" w:rsidP="00853BC4">
            <w:pPr>
              <w:pStyle w:val="ConsPlusNormal"/>
            </w:pPr>
            <w:r w:rsidRPr="00853BC4">
              <w:t>5</w:t>
            </w:r>
          </w:p>
        </w:tc>
        <w:tc>
          <w:tcPr>
            <w:tcW w:w="316" w:type="pct"/>
          </w:tcPr>
          <w:p w:rsidR="00853BC4" w:rsidRPr="00853BC4" w:rsidRDefault="00853BC4" w:rsidP="00853BC4">
            <w:pPr>
              <w:pStyle w:val="ConsPlusNormal"/>
            </w:pPr>
            <w:r w:rsidRPr="00853BC4">
              <w:t>5</w:t>
            </w:r>
          </w:p>
        </w:tc>
        <w:tc>
          <w:tcPr>
            <w:tcW w:w="291" w:type="pct"/>
          </w:tcPr>
          <w:p w:rsidR="00853BC4" w:rsidRPr="00853BC4" w:rsidRDefault="00853BC4" w:rsidP="00853BC4">
            <w:pPr>
              <w:pStyle w:val="ConsPlusNormal"/>
            </w:pPr>
            <w:r w:rsidRPr="00853BC4">
              <w:t>3</w:t>
            </w:r>
          </w:p>
        </w:tc>
        <w:tc>
          <w:tcPr>
            <w:tcW w:w="291" w:type="pct"/>
          </w:tcPr>
          <w:p w:rsidR="00853BC4" w:rsidRPr="00853BC4" w:rsidRDefault="00853BC4" w:rsidP="00853BC4">
            <w:pPr>
              <w:pStyle w:val="ConsPlusNormal"/>
            </w:pPr>
            <w:r w:rsidRPr="00853BC4">
              <w:t>3</w:t>
            </w:r>
          </w:p>
        </w:tc>
        <w:tc>
          <w:tcPr>
            <w:tcW w:w="291" w:type="pct"/>
          </w:tcPr>
          <w:p w:rsidR="00853BC4" w:rsidRPr="00853BC4" w:rsidRDefault="00853BC4" w:rsidP="00853BC4">
            <w:pPr>
              <w:pStyle w:val="ConsPlusNormal"/>
            </w:pPr>
            <w:r w:rsidRPr="00853BC4">
              <w:t>3</w:t>
            </w:r>
          </w:p>
        </w:tc>
        <w:tc>
          <w:tcPr>
            <w:tcW w:w="714" w:type="pct"/>
          </w:tcPr>
          <w:p w:rsidR="00853BC4" w:rsidRPr="00853BC4" w:rsidRDefault="00853BC4" w:rsidP="00853BC4">
            <w:pPr>
              <w:pStyle w:val="ConsPlusNormal"/>
            </w:pPr>
            <w:r w:rsidRPr="00853BC4">
              <w:t>44</w:t>
            </w:r>
          </w:p>
        </w:tc>
      </w:tr>
      <w:tr w:rsidR="00853BC4" w:rsidRPr="00853BC4" w:rsidTr="00853BC4">
        <w:tc>
          <w:tcPr>
            <w:tcW w:w="491" w:type="pct"/>
          </w:tcPr>
          <w:p w:rsidR="00853BC4" w:rsidRPr="00853BC4" w:rsidRDefault="00853BC4" w:rsidP="00853BC4">
            <w:pPr>
              <w:pStyle w:val="ConsPlusNormal"/>
            </w:pPr>
            <w:r w:rsidRPr="00853BC4">
              <w:t>7.</w:t>
            </w:r>
          </w:p>
        </w:tc>
        <w:tc>
          <w:tcPr>
            <w:tcW w:w="895" w:type="pct"/>
          </w:tcPr>
          <w:p w:rsidR="00853BC4" w:rsidRPr="00853BC4" w:rsidRDefault="00853BC4" w:rsidP="00853BC4">
            <w:pPr>
              <w:pStyle w:val="ConsPlusNormal"/>
            </w:pPr>
            <w:r w:rsidRPr="00853BC4">
              <w:t>Разработка, корректировка документов территориального планирования и (или) градостроительного зонирования, разработка документации по планировке и (или) межеванию территории, единиц &lt;5&gt;</w:t>
            </w:r>
          </w:p>
        </w:tc>
        <w:tc>
          <w:tcPr>
            <w:tcW w:w="714" w:type="pct"/>
          </w:tcPr>
          <w:p w:rsidR="00853BC4" w:rsidRPr="00853BC4" w:rsidRDefault="00853BC4" w:rsidP="00853BC4">
            <w:pPr>
              <w:pStyle w:val="ConsPlusNormal"/>
            </w:pPr>
            <w:r w:rsidRPr="00853BC4">
              <w:t>5</w:t>
            </w:r>
          </w:p>
        </w:tc>
        <w:tc>
          <w:tcPr>
            <w:tcW w:w="364" w:type="pct"/>
          </w:tcPr>
          <w:p w:rsidR="00853BC4" w:rsidRPr="00853BC4" w:rsidRDefault="00853BC4" w:rsidP="00853BC4">
            <w:pPr>
              <w:pStyle w:val="ConsPlusNormal"/>
            </w:pPr>
            <w:r w:rsidRPr="00853BC4">
              <w:t>1</w:t>
            </w:r>
          </w:p>
        </w:tc>
        <w:tc>
          <w:tcPr>
            <w:tcW w:w="316" w:type="pct"/>
          </w:tcPr>
          <w:p w:rsidR="00853BC4" w:rsidRPr="00853BC4" w:rsidRDefault="00853BC4" w:rsidP="00853BC4">
            <w:pPr>
              <w:pStyle w:val="ConsPlusNormal"/>
            </w:pPr>
            <w:r w:rsidRPr="00853BC4">
              <w:t>1</w:t>
            </w:r>
          </w:p>
        </w:tc>
        <w:tc>
          <w:tcPr>
            <w:tcW w:w="316" w:type="pct"/>
          </w:tcPr>
          <w:p w:rsidR="00853BC4" w:rsidRPr="00853BC4" w:rsidRDefault="00853BC4" w:rsidP="00853BC4">
            <w:pPr>
              <w:pStyle w:val="ConsPlusNormal"/>
            </w:pPr>
            <w:r w:rsidRPr="00853BC4">
              <w:t>1</w:t>
            </w:r>
          </w:p>
        </w:tc>
        <w:tc>
          <w:tcPr>
            <w:tcW w:w="316" w:type="pct"/>
          </w:tcPr>
          <w:p w:rsidR="00853BC4" w:rsidRPr="00853BC4" w:rsidRDefault="00853BC4" w:rsidP="00853BC4">
            <w:pPr>
              <w:pStyle w:val="ConsPlusNormal"/>
            </w:pPr>
            <w:r w:rsidRPr="00853BC4">
              <w:t>1</w:t>
            </w:r>
          </w:p>
        </w:tc>
        <w:tc>
          <w:tcPr>
            <w:tcW w:w="291" w:type="pct"/>
          </w:tcPr>
          <w:p w:rsidR="00853BC4" w:rsidRPr="00853BC4" w:rsidRDefault="00853BC4" w:rsidP="00853BC4">
            <w:pPr>
              <w:pStyle w:val="ConsPlusNormal"/>
            </w:pPr>
            <w:r w:rsidRPr="00853BC4">
              <w:t>1</w:t>
            </w:r>
          </w:p>
        </w:tc>
        <w:tc>
          <w:tcPr>
            <w:tcW w:w="291" w:type="pct"/>
          </w:tcPr>
          <w:p w:rsidR="00853BC4" w:rsidRPr="00853BC4" w:rsidRDefault="00853BC4" w:rsidP="00853BC4">
            <w:pPr>
              <w:pStyle w:val="ConsPlusNormal"/>
            </w:pPr>
            <w:r w:rsidRPr="00853BC4">
              <w:t>1</w:t>
            </w:r>
          </w:p>
        </w:tc>
        <w:tc>
          <w:tcPr>
            <w:tcW w:w="291" w:type="pct"/>
          </w:tcPr>
          <w:p w:rsidR="00853BC4" w:rsidRPr="00853BC4" w:rsidRDefault="00853BC4" w:rsidP="00853BC4">
            <w:pPr>
              <w:pStyle w:val="ConsPlusNormal"/>
            </w:pPr>
            <w:r w:rsidRPr="00853BC4">
              <w:t>1</w:t>
            </w:r>
          </w:p>
        </w:tc>
        <w:tc>
          <w:tcPr>
            <w:tcW w:w="714" w:type="pct"/>
          </w:tcPr>
          <w:p w:rsidR="00853BC4" w:rsidRPr="00853BC4" w:rsidRDefault="00853BC4" w:rsidP="00853BC4">
            <w:pPr>
              <w:pStyle w:val="ConsPlusNormal"/>
            </w:pPr>
            <w:r w:rsidRPr="00853BC4">
              <w:t>12</w:t>
            </w:r>
          </w:p>
        </w:tc>
      </w:tr>
      <w:tr w:rsidR="00853BC4" w:rsidRPr="00853BC4" w:rsidTr="00853BC4">
        <w:tc>
          <w:tcPr>
            <w:tcW w:w="491" w:type="pct"/>
          </w:tcPr>
          <w:p w:rsidR="00853BC4" w:rsidRPr="00853BC4" w:rsidRDefault="00853BC4" w:rsidP="00853BC4">
            <w:pPr>
              <w:pStyle w:val="ConsPlusNormal"/>
            </w:pPr>
            <w:r w:rsidRPr="00853BC4">
              <w:t>8.</w:t>
            </w:r>
          </w:p>
        </w:tc>
        <w:tc>
          <w:tcPr>
            <w:tcW w:w="895" w:type="pct"/>
          </w:tcPr>
          <w:p w:rsidR="00853BC4" w:rsidRPr="00853BC4" w:rsidRDefault="00853BC4" w:rsidP="00853BC4">
            <w:pPr>
              <w:pStyle w:val="ConsPlusNormal"/>
            </w:pPr>
            <w:r w:rsidRPr="00853BC4">
              <w:t>Прирост значения качества городской среды, % к базовому значению 2018 года &lt;4&gt;</w:t>
            </w:r>
          </w:p>
        </w:tc>
        <w:tc>
          <w:tcPr>
            <w:tcW w:w="714" w:type="pct"/>
          </w:tcPr>
          <w:p w:rsidR="00853BC4" w:rsidRPr="00853BC4" w:rsidRDefault="00853BC4" w:rsidP="00853BC4">
            <w:pPr>
              <w:pStyle w:val="ConsPlusNormal"/>
            </w:pPr>
            <w:r w:rsidRPr="00853BC4">
              <w:t>34,8</w:t>
            </w:r>
          </w:p>
        </w:tc>
        <w:tc>
          <w:tcPr>
            <w:tcW w:w="364" w:type="pct"/>
          </w:tcPr>
          <w:p w:rsidR="00853BC4" w:rsidRPr="00853BC4" w:rsidRDefault="00853BC4" w:rsidP="00853BC4">
            <w:pPr>
              <w:pStyle w:val="ConsPlusNormal"/>
            </w:pPr>
            <w:r w:rsidRPr="00853BC4">
              <w:t>37,4</w:t>
            </w:r>
          </w:p>
        </w:tc>
        <w:tc>
          <w:tcPr>
            <w:tcW w:w="316" w:type="pct"/>
          </w:tcPr>
          <w:p w:rsidR="00853BC4" w:rsidRPr="00853BC4" w:rsidRDefault="00853BC4" w:rsidP="00853BC4">
            <w:pPr>
              <w:pStyle w:val="ConsPlusNormal"/>
            </w:pPr>
            <w:r w:rsidRPr="00853BC4">
              <w:t>40,1</w:t>
            </w:r>
          </w:p>
        </w:tc>
        <w:tc>
          <w:tcPr>
            <w:tcW w:w="316" w:type="pct"/>
          </w:tcPr>
          <w:p w:rsidR="00853BC4" w:rsidRPr="00853BC4" w:rsidRDefault="00853BC4" w:rsidP="00853BC4">
            <w:pPr>
              <w:pStyle w:val="ConsPlusNormal"/>
            </w:pPr>
            <w:r w:rsidRPr="00853BC4">
              <w:t>42,8</w:t>
            </w:r>
          </w:p>
        </w:tc>
        <w:tc>
          <w:tcPr>
            <w:tcW w:w="316" w:type="pct"/>
          </w:tcPr>
          <w:p w:rsidR="00853BC4" w:rsidRPr="00853BC4" w:rsidRDefault="00853BC4" w:rsidP="00853BC4">
            <w:pPr>
              <w:pStyle w:val="ConsPlusNormal"/>
            </w:pPr>
            <w:r w:rsidRPr="00853BC4">
              <w:t>45,5</w:t>
            </w:r>
          </w:p>
        </w:tc>
        <w:tc>
          <w:tcPr>
            <w:tcW w:w="291" w:type="pct"/>
          </w:tcPr>
          <w:p w:rsidR="00853BC4" w:rsidRPr="00853BC4" w:rsidRDefault="00853BC4" w:rsidP="00853BC4">
            <w:pPr>
              <w:pStyle w:val="ConsPlusNormal"/>
            </w:pPr>
            <w:r w:rsidRPr="00853BC4">
              <w:t>48,1</w:t>
            </w:r>
          </w:p>
        </w:tc>
        <w:tc>
          <w:tcPr>
            <w:tcW w:w="291" w:type="pct"/>
          </w:tcPr>
          <w:p w:rsidR="00853BC4" w:rsidRPr="00853BC4" w:rsidRDefault="00853BC4" w:rsidP="00853BC4">
            <w:pPr>
              <w:pStyle w:val="ConsPlusNormal"/>
            </w:pPr>
            <w:r w:rsidRPr="00853BC4">
              <w:t>50,8</w:t>
            </w:r>
          </w:p>
        </w:tc>
        <w:tc>
          <w:tcPr>
            <w:tcW w:w="291" w:type="pct"/>
          </w:tcPr>
          <w:p w:rsidR="00853BC4" w:rsidRPr="00853BC4" w:rsidRDefault="00853BC4" w:rsidP="00853BC4">
            <w:pPr>
              <w:pStyle w:val="ConsPlusNormal"/>
            </w:pPr>
            <w:r w:rsidRPr="00853BC4">
              <w:t>53,5</w:t>
            </w:r>
          </w:p>
        </w:tc>
        <w:tc>
          <w:tcPr>
            <w:tcW w:w="714" w:type="pct"/>
          </w:tcPr>
          <w:p w:rsidR="00853BC4" w:rsidRPr="00853BC4" w:rsidRDefault="00853BC4" w:rsidP="00853BC4">
            <w:pPr>
              <w:pStyle w:val="ConsPlusNormal"/>
            </w:pPr>
            <w:r w:rsidRPr="00853BC4">
              <w:t>53,5</w:t>
            </w:r>
          </w:p>
        </w:tc>
      </w:tr>
    </w:tbl>
    <w:p w:rsidR="00853BC4" w:rsidRPr="00853BC4" w:rsidRDefault="00853BC4" w:rsidP="00853BC4">
      <w:pPr>
        <w:pStyle w:val="ConsPlusNormal"/>
        <w:sectPr w:rsidR="00853BC4" w:rsidRPr="00853BC4">
          <w:pgSz w:w="16838" w:h="11905" w:orient="landscape"/>
          <w:pgMar w:top="1701" w:right="1134" w:bottom="850" w:left="1134" w:header="0" w:footer="0" w:gutter="0"/>
          <w:cols w:space="720"/>
          <w:titlePg/>
        </w:sectPr>
      </w:pPr>
    </w:p>
    <w:p w:rsidR="00853BC4" w:rsidRPr="00853BC4" w:rsidRDefault="00853BC4" w:rsidP="00853BC4">
      <w:pPr>
        <w:pStyle w:val="ConsPlusNormal"/>
        <w:ind w:firstLine="540"/>
        <w:jc w:val="both"/>
      </w:pPr>
      <w:r w:rsidRPr="00853BC4">
        <w:lastRenderedPageBreak/>
        <w:t>--------------------------------</w:t>
      </w:r>
    </w:p>
    <w:p w:rsidR="00853BC4" w:rsidRPr="00853BC4" w:rsidRDefault="00853BC4" w:rsidP="00853BC4">
      <w:pPr>
        <w:pStyle w:val="ConsPlusNormal"/>
        <w:ind w:firstLine="540"/>
        <w:jc w:val="both"/>
      </w:pPr>
      <w:r w:rsidRPr="00853BC4">
        <w:t>&lt;1&gt; - показатель определяется ежемесячно на основании данных, представленных ДГХ;</w:t>
      </w:r>
    </w:p>
    <w:p w:rsidR="00853BC4" w:rsidRPr="00853BC4" w:rsidRDefault="00853BC4" w:rsidP="00853BC4">
      <w:pPr>
        <w:pStyle w:val="ConsPlusNormal"/>
        <w:ind w:firstLine="540"/>
        <w:jc w:val="both"/>
      </w:pPr>
      <w:r w:rsidRPr="00853BC4">
        <w:t>&lt;2&gt; - показатель определяется ежемесячно, нарастающим итогом с начала реализации программы на основании данных, представленных МКУ "Служба муниципального заказа в ЖКХ";</w:t>
      </w:r>
    </w:p>
    <w:p w:rsidR="00853BC4" w:rsidRPr="00853BC4" w:rsidRDefault="00853BC4" w:rsidP="00853BC4">
      <w:pPr>
        <w:pStyle w:val="ConsPlusNormal"/>
        <w:ind w:firstLine="540"/>
        <w:jc w:val="both"/>
      </w:pPr>
      <w:r w:rsidRPr="00853BC4">
        <w:t>&lt;3&gt; - показатель определяется ежемесячно, нарастающим итогом с начала реализации программы на основании данных, представленных земельным управлением ДГА, о заключенных договорах купли-продажи, аренды земельных участков;</w:t>
      </w:r>
    </w:p>
    <w:p w:rsidR="00853BC4" w:rsidRPr="00853BC4" w:rsidRDefault="00853BC4" w:rsidP="00853BC4">
      <w:pPr>
        <w:pStyle w:val="ConsPlusNormal"/>
        <w:ind w:firstLine="540"/>
        <w:jc w:val="both"/>
      </w:pPr>
      <w:r w:rsidRPr="00853BC4">
        <w:t>&lt;4&gt; - показатель определяется ежемесячно на основании данных, представленных управлением благоустройства ДГА;</w:t>
      </w:r>
    </w:p>
    <w:p w:rsidR="00853BC4" w:rsidRPr="00853BC4" w:rsidRDefault="00853BC4" w:rsidP="00853BC4">
      <w:pPr>
        <w:pStyle w:val="ConsPlusNormal"/>
        <w:ind w:firstLine="540"/>
        <w:jc w:val="both"/>
      </w:pPr>
      <w:r w:rsidRPr="00853BC4">
        <w:t>&lt;5&gt; - показатель определяется ежемесячно, нарастающим итогом с начала года на основании данных, представленных управлением градостроительной деятельности ДГА</w:t>
      </w:r>
    </w:p>
    <w:p w:rsidR="00853BC4" w:rsidRPr="00853BC4" w:rsidRDefault="00853BC4" w:rsidP="00853BC4">
      <w:pPr>
        <w:pStyle w:val="ConsPlusNormal"/>
      </w:pPr>
    </w:p>
    <w:p w:rsidR="00853BC4" w:rsidRPr="00853BC4" w:rsidRDefault="00853BC4" w:rsidP="00853BC4">
      <w:pPr>
        <w:pStyle w:val="ConsPlusNormal"/>
      </w:pPr>
    </w:p>
    <w:p w:rsidR="00853BC4" w:rsidRP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Pr="00853BC4" w:rsidRDefault="00853BC4" w:rsidP="00853BC4">
      <w:pPr>
        <w:pStyle w:val="ConsPlusNormal"/>
      </w:pPr>
    </w:p>
    <w:p w:rsidR="00853BC4" w:rsidRPr="00853BC4" w:rsidRDefault="00853BC4" w:rsidP="00853BC4">
      <w:pPr>
        <w:pStyle w:val="ConsPlusNormal"/>
        <w:jc w:val="both"/>
      </w:pPr>
    </w:p>
    <w:p w:rsidR="00853BC4" w:rsidRPr="00853BC4" w:rsidRDefault="00853BC4" w:rsidP="00853BC4">
      <w:pPr>
        <w:pStyle w:val="ConsPlusNormal"/>
        <w:jc w:val="right"/>
        <w:outlineLvl w:val="1"/>
      </w:pPr>
      <w:r w:rsidRPr="00853BC4">
        <w:lastRenderedPageBreak/>
        <w:t>Приложение 6</w:t>
      </w:r>
    </w:p>
    <w:p w:rsidR="00853BC4" w:rsidRPr="00853BC4" w:rsidRDefault="00853BC4" w:rsidP="00853BC4">
      <w:pPr>
        <w:pStyle w:val="ConsPlusNormal"/>
        <w:jc w:val="right"/>
      </w:pPr>
      <w:r w:rsidRPr="00853BC4">
        <w:t>к муниципальной программе</w:t>
      </w:r>
    </w:p>
    <w:p w:rsidR="00853BC4" w:rsidRPr="00853BC4" w:rsidRDefault="00853BC4" w:rsidP="00853BC4">
      <w:pPr>
        <w:pStyle w:val="ConsPlusNormal"/>
        <w:jc w:val="right"/>
      </w:pPr>
      <w:r w:rsidRPr="00853BC4">
        <w:t>"Пространственное развитие</w:t>
      </w:r>
    </w:p>
    <w:p w:rsidR="00853BC4" w:rsidRPr="00853BC4" w:rsidRDefault="00853BC4" w:rsidP="00853BC4">
      <w:pPr>
        <w:pStyle w:val="ConsPlusNormal"/>
        <w:jc w:val="right"/>
      </w:pPr>
      <w:r w:rsidRPr="00853BC4">
        <w:t>и формирование комфортной</w:t>
      </w:r>
    </w:p>
    <w:p w:rsidR="00853BC4" w:rsidRPr="00853BC4" w:rsidRDefault="00853BC4" w:rsidP="00853BC4">
      <w:pPr>
        <w:pStyle w:val="ConsPlusNormal"/>
        <w:jc w:val="right"/>
      </w:pPr>
      <w:r w:rsidRPr="00853BC4">
        <w:t>городской среды на территории</w:t>
      </w:r>
    </w:p>
    <w:p w:rsidR="00853BC4" w:rsidRPr="00853BC4" w:rsidRDefault="00853BC4" w:rsidP="00853BC4">
      <w:pPr>
        <w:pStyle w:val="ConsPlusNormal"/>
        <w:jc w:val="right"/>
      </w:pPr>
      <w:r w:rsidRPr="00853BC4">
        <w:t>города Ханты-Мансийска"</w:t>
      </w:r>
    </w:p>
    <w:p w:rsidR="00853BC4" w:rsidRPr="00853BC4" w:rsidRDefault="00853BC4" w:rsidP="00853BC4">
      <w:pPr>
        <w:pStyle w:val="ConsPlusNormal"/>
      </w:pPr>
    </w:p>
    <w:p w:rsidR="00853BC4" w:rsidRPr="00853BC4" w:rsidRDefault="00853BC4" w:rsidP="00853BC4">
      <w:pPr>
        <w:pStyle w:val="ConsPlusTitle"/>
        <w:jc w:val="center"/>
      </w:pPr>
      <w:r w:rsidRPr="00853BC4">
        <w:t>ОБЩИЕ ПОЛОЖЕНИЯ</w:t>
      </w:r>
    </w:p>
    <w:p w:rsidR="00853BC4" w:rsidRPr="00853BC4" w:rsidRDefault="00853BC4" w:rsidP="00853BC4">
      <w:pPr>
        <w:pStyle w:val="ConsPlusTitle"/>
        <w:jc w:val="center"/>
      </w:pPr>
      <w:r w:rsidRPr="00853BC4">
        <w:t>ПО РЕАЛИЗАЦИИ МЕРОПРИЯТИЙ В РАМКАХ РЕГИОНАЛЬНОГО ПРОЕКТА</w:t>
      </w:r>
    </w:p>
    <w:p w:rsidR="00853BC4" w:rsidRPr="00853BC4" w:rsidRDefault="00853BC4" w:rsidP="00853BC4">
      <w:pPr>
        <w:pStyle w:val="ConsPlusTitle"/>
        <w:jc w:val="center"/>
      </w:pPr>
      <w:r w:rsidRPr="00853BC4">
        <w:t>"ФОРМИРОВАНИЕ КОМФОРТНОЙ ГОРОДСКОЙ СРЕДЫ"</w:t>
      </w:r>
    </w:p>
    <w:p w:rsidR="00853BC4" w:rsidRPr="00853BC4" w:rsidRDefault="00853BC4" w:rsidP="00853BC4">
      <w:pPr>
        <w:pStyle w:val="ConsPlusNormal"/>
      </w:pPr>
    </w:p>
    <w:p w:rsidR="00853BC4" w:rsidRPr="00853BC4" w:rsidRDefault="00853BC4" w:rsidP="00853BC4">
      <w:pPr>
        <w:pStyle w:val="ConsPlusNormal"/>
        <w:ind w:firstLine="540"/>
        <w:jc w:val="both"/>
      </w:pPr>
      <w:r w:rsidRPr="00853BC4">
        <w:t>Мероприятия в рамках регионального проекта "Формирование комфортной городской среды" реализуются по двум направлениям:</w:t>
      </w:r>
    </w:p>
    <w:p w:rsidR="00853BC4" w:rsidRPr="00853BC4" w:rsidRDefault="00853BC4" w:rsidP="00853BC4">
      <w:pPr>
        <w:pStyle w:val="ConsPlusNormal"/>
        <w:ind w:firstLine="540"/>
        <w:jc w:val="both"/>
      </w:pPr>
      <w:r w:rsidRPr="00853BC4">
        <w:t>реализация мероприятий по благоустройству территорий города Ханты-Мансийска, объектов соответствующего функционального назначения (площадей, набережных, улиц, пешеходных зон, скверов, парков, иных общественных территорий, дворовых территорий, прилегающих к многоквартирным домам, включая элементы научных детских площадок, устройство велодорожек);</w:t>
      </w:r>
    </w:p>
    <w:p w:rsidR="00853BC4" w:rsidRPr="00853BC4" w:rsidRDefault="00853BC4" w:rsidP="00853BC4">
      <w:pPr>
        <w:pStyle w:val="ConsPlusNormal"/>
        <w:ind w:firstLine="540"/>
        <w:jc w:val="both"/>
      </w:pPr>
      <w:r w:rsidRPr="00853BC4">
        <w:t>реализация проектов - победителей и финалистов Всероссийского конкурса лучших проектов создания комфортной городской среды.</w:t>
      </w:r>
    </w:p>
    <w:p w:rsidR="00853BC4" w:rsidRPr="00853BC4" w:rsidRDefault="00853BC4" w:rsidP="00853BC4">
      <w:pPr>
        <w:pStyle w:val="ConsPlusNormal"/>
        <w:ind w:firstLine="540"/>
        <w:jc w:val="both"/>
      </w:pPr>
      <w:r w:rsidRPr="00853BC4">
        <w:t>Благоустройство дворовых территорий состоит из мероприятий, определенных минимальным (обязательным) перечнем работ, и мероприятий дополнительного перечня работ:</w:t>
      </w:r>
    </w:p>
    <w:p w:rsidR="00853BC4" w:rsidRPr="00853BC4" w:rsidRDefault="00853BC4" w:rsidP="00853BC4">
      <w:pPr>
        <w:pStyle w:val="ConsPlusNormal"/>
        <w:ind w:firstLine="540"/>
        <w:jc w:val="both"/>
      </w:pPr>
      <w:r w:rsidRPr="00853BC4">
        <w:t>а) минимальный (обязательный) перечень работ включает:</w:t>
      </w:r>
    </w:p>
    <w:p w:rsidR="00853BC4" w:rsidRPr="00853BC4" w:rsidRDefault="00853BC4" w:rsidP="00853BC4">
      <w:pPr>
        <w:pStyle w:val="ConsPlusNormal"/>
        <w:ind w:firstLine="540"/>
        <w:jc w:val="both"/>
      </w:pPr>
      <w:r w:rsidRPr="00853BC4">
        <w:t>ремонт дворовых проездов (ремонт дворовых проездов, включая тротуары, ливневые канализации);</w:t>
      </w:r>
    </w:p>
    <w:p w:rsidR="00853BC4" w:rsidRPr="00853BC4" w:rsidRDefault="00853BC4" w:rsidP="00853BC4">
      <w:pPr>
        <w:pStyle w:val="ConsPlusNormal"/>
        <w:ind w:firstLine="540"/>
        <w:jc w:val="both"/>
      </w:pPr>
      <w:r w:rsidRPr="00853BC4">
        <w:t>обеспечение освещения дворовых территорий;</w:t>
      </w:r>
    </w:p>
    <w:p w:rsidR="00853BC4" w:rsidRPr="00853BC4" w:rsidRDefault="00853BC4" w:rsidP="00853BC4">
      <w:pPr>
        <w:pStyle w:val="ConsPlusNormal"/>
        <w:ind w:firstLine="540"/>
        <w:jc w:val="both"/>
      </w:pPr>
      <w:r w:rsidRPr="00853BC4">
        <w:t>установка скамеек и урн;</w:t>
      </w:r>
    </w:p>
    <w:p w:rsidR="00853BC4" w:rsidRPr="00853BC4" w:rsidRDefault="00853BC4" w:rsidP="00853BC4">
      <w:pPr>
        <w:pStyle w:val="ConsPlusNormal"/>
        <w:ind w:firstLine="540"/>
        <w:jc w:val="both"/>
      </w:pPr>
      <w:r w:rsidRPr="00853BC4">
        <w:t>б) дополнительный перечень работ выполняется на территориях, где обеспечен минимальный перечень работ, и включает:</w:t>
      </w:r>
    </w:p>
    <w:p w:rsidR="00853BC4" w:rsidRPr="00853BC4" w:rsidRDefault="00853BC4" w:rsidP="00853BC4">
      <w:pPr>
        <w:pStyle w:val="ConsPlusNormal"/>
        <w:ind w:firstLine="540"/>
        <w:jc w:val="both"/>
      </w:pPr>
      <w:r w:rsidRPr="00853BC4">
        <w:t>оборудование детских (игровых) и (или) спортивных площадок;</w:t>
      </w:r>
    </w:p>
    <w:p w:rsidR="00853BC4" w:rsidRPr="00853BC4" w:rsidRDefault="00853BC4" w:rsidP="00853BC4">
      <w:pPr>
        <w:pStyle w:val="ConsPlusNormal"/>
        <w:ind w:firstLine="540"/>
        <w:jc w:val="both"/>
      </w:pPr>
      <w:r w:rsidRPr="00853BC4">
        <w:t>оборудование автомобильных парковок;</w:t>
      </w:r>
    </w:p>
    <w:p w:rsidR="00853BC4" w:rsidRPr="00853BC4" w:rsidRDefault="00853BC4" w:rsidP="00853BC4">
      <w:pPr>
        <w:pStyle w:val="ConsPlusNormal"/>
        <w:ind w:firstLine="540"/>
        <w:jc w:val="both"/>
      </w:pPr>
      <w:r w:rsidRPr="00853BC4">
        <w:t>оборудование контейнерных площадок для твердых коммунальных отходов;</w:t>
      </w:r>
    </w:p>
    <w:p w:rsidR="00853BC4" w:rsidRPr="00853BC4" w:rsidRDefault="00853BC4" w:rsidP="00853BC4">
      <w:pPr>
        <w:pStyle w:val="ConsPlusNormal"/>
        <w:ind w:firstLine="540"/>
        <w:jc w:val="both"/>
      </w:pPr>
      <w:r w:rsidRPr="00853BC4">
        <w:t>устройство велосипедных парковок;</w:t>
      </w:r>
    </w:p>
    <w:p w:rsidR="00853BC4" w:rsidRPr="00853BC4" w:rsidRDefault="00853BC4" w:rsidP="00853BC4">
      <w:pPr>
        <w:pStyle w:val="ConsPlusNormal"/>
        <w:ind w:firstLine="540"/>
        <w:jc w:val="both"/>
      </w:pPr>
      <w:r w:rsidRPr="00853BC4">
        <w:t>оборудование площадок для выгула собак;</w:t>
      </w:r>
    </w:p>
    <w:p w:rsidR="00853BC4" w:rsidRPr="00853BC4" w:rsidRDefault="00853BC4" w:rsidP="00853BC4">
      <w:pPr>
        <w:pStyle w:val="ConsPlusNormal"/>
        <w:ind w:firstLine="540"/>
        <w:jc w:val="both"/>
      </w:pPr>
      <w:r w:rsidRPr="00853BC4">
        <w:t>озеленение дворовых территорий;</w:t>
      </w:r>
    </w:p>
    <w:p w:rsidR="00853BC4" w:rsidRPr="00853BC4" w:rsidRDefault="00853BC4" w:rsidP="00853BC4">
      <w:pPr>
        <w:pStyle w:val="ConsPlusNormal"/>
        <w:ind w:firstLine="540"/>
        <w:jc w:val="both"/>
      </w:pPr>
      <w:r w:rsidRPr="00853BC4">
        <w:t>устройство пешеходных дорожек и ограждений;</w:t>
      </w:r>
    </w:p>
    <w:p w:rsidR="00853BC4" w:rsidRPr="00853BC4" w:rsidRDefault="00853BC4" w:rsidP="00853BC4">
      <w:pPr>
        <w:pStyle w:val="ConsPlusNormal"/>
        <w:ind w:firstLine="540"/>
        <w:jc w:val="both"/>
      </w:pPr>
      <w:r w:rsidRPr="00853BC4">
        <w:t>установка элементов навигации (указателей, аншлагов, информационных стендов).</w:t>
      </w:r>
    </w:p>
    <w:p w:rsidR="00853BC4" w:rsidRPr="00853BC4" w:rsidRDefault="00853BC4" w:rsidP="00853BC4">
      <w:pPr>
        <w:pStyle w:val="ConsPlusNormal"/>
        <w:ind w:firstLine="540"/>
        <w:jc w:val="both"/>
      </w:pPr>
      <w:r w:rsidRPr="00853BC4">
        <w:t>Минимальный (обязательный) перечень работ является исчерпывающим и не может быть расширен. При формировании предложений по благоустройству дворовых территорий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вправе отказаться от одного или нескольких видов работ, входящих в минимальный перечень видов работ по благоустройству, если такие виды работ были выполнены ранее и не требуют повторного благоустройства.</w:t>
      </w:r>
    </w:p>
    <w:p w:rsidR="00853BC4" w:rsidRPr="00853BC4" w:rsidRDefault="00853BC4" w:rsidP="00853BC4">
      <w:pPr>
        <w:pStyle w:val="ConsPlusNormal"/>
        <w:ind w:firstLine="540"/>
        <w:jc w:val="both"/>
      </w:pPr>
      <w:r w:rsidRPr="00853BC4">
        <w:t xml:space="preserve">При реализации минимального перечня работ в связи с реализацией мероприятий по благоустройству дворовых территорий финансовое и (или) трудовое участие заинтересованных лиц устанавливается по решению собственников помещений в многоквартирных домах.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 но не менее 5% и не более 15% от стоимости мероприятий по благоустройству дворовой территории. Обязательным условием реализации мероприятий по благоустройству дворовой территории является наличие решения собственников помещений в многоквартирном доме, дворовая территория которого благоустраивается, о мероприятиях по благоустройству дворовой территории </w:t>
      </w:r>
      <w:r w:rsidRPr="00853BC4">
        <w:lastRenderedPageBreak/>
        <w:t>и о принятии созданного в результате благоустройства имущества в состав общего имущества многоквартирного дома.</w:t>
      </w:r>
    </w:p>
    <w:p w:rsidR="00853BC4" w:rsidRPr="00853BC4" w:rsidRDefault="00853BC4" w:rsidP="00853BC4">
      <w:pPr>
        <w:pStyle w:val="ConsPlusNormal"/>
        <w:ind w:firstLine="540"/>
        <w:jc w:val="both"/>
      </w:pPr>
      <w:r w:rsidRPr="00853BC4">
        <w:t>Минимальный перечень видов работ является обязательным, без которого выполнение дополнительного перечня видов работ не допускается.</w:t>
      </w:r>
    </w:p>
    <w:p w:rsidR="00853BC4" w:rsidRPr="00853BC4" w:rsidRDefault="00853BC4" w:rsidP="00853BC4">
      <w:pPr>
        <w:pStyle w:val="ConsPlusNormal"/>
        <w:ind w:firstLine="540"/>
        <w:jc w:val="both"/>
      </w:pPr>
      <w:r w:rsidRPr="00853BC4">
        <w:t xml:space="preserve">При реализации дополнительного перечня работ в связи с реализацией мероприятий по благоустройству дворовых территорий обязательным условием предоставления субсидий является наличие решения собственников помещений в многоквартирном доме, дворовая территория которого благоустраивается, о мероприятиях по благоустройству дворовой территории, </w:t>
      </w:r>
      <w:proofErr w:type="spellStart"/>
      <w:r w:rsidRPr="00853BC4">
        <w:t>софинансировании</w:t>
      </w:r>
      <w:proofErr w:type="spellEnd"/>
      <w:r w:rsidRPr="00853BC4">
        <w:t xml:space="preserve"> собственниками помещений многоквартирного дома работ по благоустройству дворовых территорий в размере не менее 20%, но не более 50% стоимости выполнения таких работ и принятии созданного в результате благоустройства имущества в состав общего имущества многоквартирного дома.</w:t>
      </w:r>
    </w:p>
    <w:p w:rsidR="00853BC4" w:rsidRPr="00853BC4" w:rsidRDefault="00853BC4" w:rsidP="00853BC4">
      <w:pPr>
        <w:pStyle w:val="ConsPlusNormal"/>
        <w:ind w:firstLine="540"/>
        <w:jc w:val="both"/>
      </w:pPr>
      <w:r w:rsidRPr="00853BC4">
        <w:t>Формирование очередности выполнения мероприятий по благоустройству дворовых территорий осуществляется в зависимости от доли финансового участия заинтересованных лиц, выраженное в процентном соотношении от стоимости мероприятий по благоустройству дворовой территории. Вышеуказанная очередность формируется ДГХ.</w:t>
      </w:r>
    </w:p>
    <w:p w:rsidR="00853BC4" w:rsidRPr="00853BC4" w:rsidRDefault="00853BC4" w:rsidP="00853BC4">
      <w:pPr>
        <w:pStyle w:val="ConsPlusNormal"/>
        <w:ind w:firstLine="540"/>
        <w:jc w:val="both"/>
      </w:pPr>
      <w:r w:rsidRPr="00853BC4">
        <w:t>Администрация города Ханты-Мансийска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которых превышает 70%.</w:t>
      </w:r>
    </w:p>
    <w:p w:rsidR="00853BC4" w:rsidRPr="00853BC4" w:rsidRDefault="00853BC4" w:rsidP="00853BC4">
      <w:pPr>
        <w:pStyle w:val="ConsPlusNormal"/>
        <w:ind w:firstLine="540"/>
        <w:jc w:val="both"/>
      </w:pPr>
      <w:r w:rsidRPr="00853BC4">
        <w:t>Администрация города Ханты-Мансийска вправе исключать из адресного перечня дворовых и общественных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w:t>
      </w:r>
    </w:p>
    <w:p w:rsidR="00853BC4" w:rsidRPr="00853BC4" w:rsidRDefault="00853BC4" w:rsidP="00853BC4">
      <w:pPr>
        <w:pStyle w:val="ConsPlusNormal"/>
        <w:ind w:firstLine="540"/>
        <w:jc w:val="both"/>
      </w:pPr>
      <w:r w:rsidRPr="00853BC4">
        <w:t>Мероприятия по благоустройству дворовых и общественных территорий осуществляются с учетом обеспечения физической, пространственной и информационной доступности зданий, сооружений, дворовых и общественных территорий для людей с ограниченными возможностями и других маломобильных групп населения.</w:t>
      </w:r>
    </w:p>
    <w:p w:rsidR="00853BC4" w:rsidRPr="00853BC4" w:rsidRDefault="00853BC4" w:rsidP="00853BC4">
      <w:pPr>
        <w:pStyle w:val="ConsPlusNormal"/>
        <w:ind w:firstLine="540"/>
        <w:jc w:val="both"/>
      </w:pPr>
      <w:r w:rsidRPr="00853BC4">
        <w:t>Мероприятия по благоустройству дворовых территорий, финансируемые за счет субсидий, реализуются в отношении сформированных земельных участков, на которых расположены многоквартирные дома, включенные в адресный перечень дворовых и общественных территорий, подлежащих благоустройству.</w:t>
      </w:r>
    </w:p>
    <w:p w:rsidR="00853BC4" w:rsidRPr="00853BC4" w:rsidRDefault="00853BC4" w:rsidP="00853BC4">
      <w:pPr>
        <w:pStyle w:val="ConsPlusNormal"/>
        <w:ind w:firstLine="540"/>
        <w:jc w:val="both"/>
      </w:pPr>
      <w:r w:rsidRPr="00853BC4">
        <w:t>Предельная дата заключения муниципальных контрактов (соглашений, договоров) по результатам закупок товаров, работ и услуг для обеспечения муниципальных нужд в целях реализации мероприятия - 01 апреля года предоставления субсидии, за исключением случаев:</w:t>
      </w:r>
    </w:p>
    <w:p w:rsidR="00853BC4" w:rsidRPr="00853BC4" w:rsidRDefault="00853BC4" w:rsidP="00853BC4">
      <w:pPr>
        <w:pStyle w:val="ConsPlusNormal"/>
        <w:ind w:firstLine="540"/>
        <w:jc w:val="both"/>
      </w:pPr>
      <w:r w:rsidRPr="00853BC4">
        <w:t>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(соглашений, договоров) продлевается на срок указанного обжалования;</w:t>
      </w:r>
    </w:p>
    <w:p w:rsidR="00853BC4" w:rsidRPr="00853BC4" w:rsidRDefault="00853BC4" w:rsidP="00853BC4">
      <w:pPr>
        <w:pStyle w:val="ConsPlusNormal"/>
        <w:ind w:firstLine="540"/>
        <w:jc w:val="both"/>
      </w:pPr>
      <w:r w:rsidRPr="00853BC4">
        <w:t>проведения повторного конкурса (отбора получателей субсидий)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муниципальных контрактов (соглашений, договоров) продлевается на срок проведения конкурсных процедур;</w:t>
      </w:r>
    </w:p>
    <w:p w:rsidR="00853BC4" w:rsidRPr="00853BC4" w:rsidRDefault="00853BC4" w:rsidP="00853BC4">
      <w:pPr>
        <w:pStyle w:val="ConsPlusNormal"/>
        <w:ind w:firstLine="540"/>
        <w:jc w:val="both"/>
      </w:pPr>
      <w:r w:rsidRPr="00853BC4">
        <w:t xml:space="preserve">заключения муниципальных контрактов (соглашений, договоров) в пределах экономии средств при расходовании субсидии, в том числе мероприятий по </w:t>
      </w:r>
      <w:proofErr w:type="spellStart"/>
      <w:r w:rsidRPr="00853BC4">
        <w:t>цифровизации</w:t>
      </w:r>
      <w:proofErr w:type="spellEnd"/>
      <w:r w:rsidRPr="00853BC4">
        <w:t xml:space="preserve"> городского хозяйства, включенных в муниципальную программу, при которых срок заключения таких муниципальных контрактов (соглашений, договоров) продлевается до 15 декабря года предоставления субсидии.</w:t>
      </w:r>
    </w:p>
    <w:p w:rsidR="00853BC4" w:rsidRPr="00853BC4" w:rsidRDefault="00853BC4" w:rsidP="00853BC4">
      <w:pPr>
        <w:pStyle w:val="ConsPlusNormal"/>
        <w:ind w:firstLine="540"/>
        <w:jc w:val="both"/>
      </w:pPr>
      <w:r w:rsidRPr="00853BC4">
        <w:t>Гарантийный срок на результаты выполненных работ по благоустройству дворовых и общественных территорий при заключении муниципальных контрактов должен составлять не менее 3 лет.</w:t>
      </w:r>
    </w:p>
    <w:p w:rsidR="00853BC4" w:rsidRPr="00853BC4" w:rsidRDefault="00853BC4" w:rsidP="00853BC4">
      <w:pPr>
        <w:pStyle w:val="ConsPlusNormal"/>
        <w:ind w:firstLine="540"/>
        <w:jc w:val="both"/>
      </w:pPr>
    </w:p>
    <w:p w:rsidR="00853BC4" w:rsidRPr="00853BC4" w:rsidRDefault="00853BC4" w:rsidP="00853BC4">
      <w:pPr>
        <w:pStyle w:val="ConsPlusNormal"/>
        <w:jc w:val="right"/>
      </w:pPr>
      <w:r w:rsidRPr="00853BC4">
        <w:lastRenderedPageBreak/>
        <w:t>Таблица</w:t>
      </w:r>
    </w:p>
    <w:p w:rsidR="00853BC4" w:rsidRPr="00853BC4" w:rsidRDefault="00853BC4" w:rsidP="00853BC4">
      <w:pPr>
        <w:pStyle w:val="ConsPlusNormal"/>
        <w:ind w:firstLine="540"/>
        <w:jc w:val="both"/>
      </w:pPr>
    </w:p>
    <w:p w:rsidR="00853BC4" w:rsidRPr="00853BC4" w:rsidRDefault="00853BC4" w:rsidP="00853BC4">
      <w:pPr>
        <w:pStyle w:val="ConsPlusNormal"/>
        <w:jc w:val="center"/>
      </w:pPr>
      <w:r w:rsidRPr="00853BC4">
        <w:t>Адресный перечень объектов недвижимого имущества</w:t>
      </w:r>
    </w:p>
    <w:p w:rsidR="00853BC4" w:rsidRPr="00853BC4" w:rsidRDefault="00853BC4" w:rsidP="00853BC4">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17"/>
        <w:gridCol w:w="1538"/>
        <w:gridCol w:w="3489"/>
      </w:tblGrid>
      <w:tr w:rsidR="00853BC4" w:rsidRPr="00853BC4" w:rsidTr="00853BC4">
        <w:tc>
          <w:tcPr>
            <w:tcW w:w="2310" w:type="pct"/>
          </w:tcPr>
          <w:p w:rsidR="00853BC4" w:rsidRPr="00853BC4" w:rsidRDefault="00853BC4" w:rsidP="00853BC4">
            <w:pPr>
              <w:pStyle w:val="ConsPlusNormal"/>
              <w:jc w:val="center"/>
            </w:pPr>
            <w:r w:rsidRPr="00853BC4">
              <w:t>Адрес расположения объектов недвижимого имущества</w:t>
            </w:r>
          </w:p>
        </w:tc>
        <w:tc>
          <w:tcPr>
            <w:tcW w:w="823" w:type="pct"/>
          </w:tcPr>
          <w:p w:rsidR="00853BC4" w:rsidRPr="00853BC4" w:rsidRDefault="00853BC4" w:rsidP="00853BC4">
            <w:pPr>
              <w:pStyle w:val="ConsPlusNormal"/>
              <w:jc w:val="center"/>
            </w:pPr>
            <w:r w:rsidRPr="00853BC4">
              <w:t>Собственник</w:t>
            </w:r>
          </w:p>
        </w:tc>
        <w:tc>
          <w:tcPr>
            <w:tcW w:w="1867" w:type="pct"/>
          </w:tcPr>
          <w:p w:rsidR="00853BC4" w:rsidRPr="00853BC4" w:rsidRDefault="00853BC4" w:rsidP="00853BC4">
            <w:pPr>
              <w:pStyle w:val="ConsPlusNormal"/>
              <w:jc w:val="center"/>
            </w:pPr>
            <w:r w:rsidRPr="00853BC4">
              <w:t>Период выполнения работ по благоустройству</w:t>
            </w:r>
          </w:p>
        </w:tc>
      </w:tr>
      <w:tr w:rsidR="00853BC4" w:rsidRPr="00853BC4" w:rsidTr="00853BC4">
        <w:tc>
          <w:tcPr>
            <w:tcW w:w="5000" w:type="pct"/>
            <w:gridSpan w:val="3"/>
          </w:tcPr>
          <w:p w:rsidR="00853BC4" w:rsidRPr="00853BC4" w:rsidRDefault="00853BC4" w:rsidP="00853BC4">
            <w:pPr>
              <w:pStyle w:val="ConsPlusNormal"/>
            </w:pPr>
            <w:r w:rsidRPr="00853BC4">
              <w:t>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подлежащие благоустройству в соответствии с требованиями Правил благоустройства территории города Ханты-Мансийска, утвержденных решением Думы города Ханты-Мансийска от 02.06.2014 N 517-V РД, не выявлялись</w:t>
            </w:r>
          </w:p>
        </w:tc>
      </w:tr>
    </w:tbl>
    <w:p w:rsidR="00853BC4" w:rsidRPr="00853BC4" w:rsidRDefault="00853BC4" w:rsidP="00853BC4">
      <w:pPr>
        <w:pStyle w:val="ConsPlusNormal"/>
      </w:pPr>
    </w:p>
    <w:p w:rsidR="00853BC4" w:rsidRP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Default="00853BC4" w:rsidP="00853BC4">
      <w:pPr>
        <w:pStyle w:val="ConsPlusNormal"/>
      </w:pPr>
    </w:p>
    <w:p w:rsidR="00853BC4" w:rsidRPr="00853BC4" w:rsidRDefault="00853BC4" w:rsidP="00853BC4">
      <w:pPr>
        <w:pStyle w:val="ConsPlusNormal"/>
      </w:pPr>
    </w:p>
    <w:p w:rsidR="00853BC4" w:rsidRPr="00853BC4" w:rsidRDefault="00853BC4" w:rsidP="00853BC4">
      <w:pPr>
        <w:pStyle w:val="ConsPlusNormal"/>
      </w:pPr>
    </w:p>
    <w:p w:rsidR="00853BC4" w:rsidRPr="00853BC4" w:rsidRDefault="00853BC4" w:rsidP="00853BC4">
      <w:pPr>
        <w:pStyle w:val="ConsPlusNormal"/>
      </w:pPr>
    </w:p>
    <w:p w:rsidR="00853BC4" w:rsidRPr="00853BC4" w:rsidRDefault="00853BC4" w:rsidP="00853BC4">
      <w:pPr>
        <w:pStyle w:val="ConsPlusNormal"/>
        <w:jc w:val="right"/>
        <w:outlineLvl w:val="1"/>
      </w:pPr>
      <w:r w:rsidRPr="00853BC4">
        <w:lastRenderedPageBreak/>
        <w:t>Приложение 7</w:t>
      </w:r>
    </w:p>
    <w:p w:rsidR="00853BC4" w:rsidRPr="00853BC4" w:rsidRDefault="00853BC4" w:rsidP="00853BC4">
      <w:pPr>
        <w:pStyle w:val="ConsPlusNormal"/>
        <w:jc w:val="right"/>
      </w:pPr>
      <w:r w:rsidRPr="00853BC4">
        <w:t>к муниципальной программе</w:t>
      </w:r>
    </w:p>
    <w:p w:rsidR="00853BC4" w:rsidRPr="00853BC4" w:rsidRDefault="00853BC4" w:rsidP="00853BC4">
      <w:pPr>
        <w:pStyle w:val="ConsPlusNormal"/>
        <w:jc w:val="right"/>
      </w:pPr>
      <w:r w:rsidRPr="00853BC4">
        <w:t>"Пространственное развитие</w:t>
      </w:r>
    </w:p>
    <w:p w:rsidR="00853BC4" w:rsidRPr="00853BC4" w:rsidRDefault="00853BC4" w:rsidP="00853BC4">
      <w:pPr>
        <w:pStyle w:val="ConsPlusNormal"/>
        <w:jc w:val="right"/>
      </w:pPr>
      <w:r w:rsidRPr="00853BC4">
        <w:t>и формирование комфортной</w:t>
      </w:r>
    </w:p>
    <w:p w:rsidR="00853BC4" w:rsidRPr="00853BC4" w:rsidRDefault="00853BC4" w:rsidP="00853BC4">
      <w:pPr>
        <w:pStyle w:val="ConsPlusNormal"/>
        <w:jc w:val="right"/>
      </w:pPr>
      <w:r w:rsidRPr="00853BC4">
        <w:t>городской среды на территории</w:t>
      </w:r>
    </w:p>
    <w:p w:rsidR="00853BC4" w:rsidRPr="00853BC4" w:rsidRDefault="00853BC4" w:rsidP="00853BC4">
      <w:pPr>
        <w:pStyle w:val="ConsPlusNormal"/>
        <w:jc w:val="right"/>
      </w:pPr>
      <w:r w:rsidRPr="00853BC4">
        <w:t>города Ханты-Мансийска"</w:t>
      </w:r>
    </w:p>
    <w:p w:rsidR="00853BC4" w:rsidRPr="00853BC4" w:rsidRDefault="00853BC4" w:rsidP="00853BC4">
      <w:pPr>
        <w:pStyle w:val="ConsPlusNormal"/>
      </w:pPr>
    </w:p>
    <w:p w:rsidR="00853BC4" w:rsidRPr="00853BC4" w:rsidRDefault="00853BC4" w:rsidP="00853BC4">
      <w:pPr>
        <w:pStyle w:val="ConsPlusTitle"/>
        <w:jc w:val="center"/>
      </w:pPr>
      <w:r w:rsidRPr="00853BC4">
        <w:t>АДРЕСНЫЙ ПЕРЕЧЕНЬ</w:t>
      </w:r>
    </w:p>
    <w:p w:rsidR="00853BC4" w:rsidRPr="00853BC4" w:rsidRDefault="00853BC4" w:rsidP="00853BC4">
      <w:pPr>
        <w:pStyle w:val="ConsPlusTitle"/>
        <w:jc w:val="center"/>
      </w:pPr>
      <w:r w:rsidRPr="00853BC4">
        <w:t>ДВОРОВЫХ И ОБЩЕСТВЕННЫХ ТЕРРИТОРИЙ, ПОДЛЕЖАЩИХ</w:t>
      </w:r>
    </w:p>
    <w:p w:rsidR="00853BC4" w:rsidRPr="00853BC4" w:rsidRDefault="00853BC4" w:rsidP="00853BC4">
      <w:pPr>
        <w:pStyle w:val="ConsPlusTitle"/>
        <w:jc w:val="center"/>
      </w:pPr>
      <w:r w:rsidRPr="00853BC4">
        <w:t>БЛАГОУСТРОЙСТВУ В РАМКАХ РЕГИОНАЛЬНОГО ПРОЕКТА "ФОРМИРОВАНИЕ</w:t>
      </w:r>
    </w:p>
    <w:p w:rsidR="00853BC4" w:rsidRPr="00853BC4" w:rsidRDefault="00853BC4" w:rsidP="00853BC4">
      <w:pPr>
        <w:pStyle w:val="ConsPlusTitle"/>
        <w:jc w:val="center"/>
      </w:pPr>
      <w:r w:rsidRPr="00853BC4">
        <w:t>КОМФОРТНОЙ ГОРОДСКОЙ СРЕДЫ"</w:t>
      </w:r>
    </w:p>
    <w:p w:rsidR="00853BC4" w:rsidRPr="00853BC4" w:rsidRDefault="00853BC4" w:rsidP="00853BC4">
      <w:pPr>
        <w:pStyle w:val="ConsPlusNormal"/>
      </w:pPr>
    </w:p>
    <w:p w:rsidR="00853BC4" w:rsidRPr="00853BC4" w:rsidRDefault="00853BC4" w:rsidP="00853BC4">
      <w:pPr>
        <w:pStyle w:val="ConsPlusNormal"/>
      </w:pPr>
    </w:p>
    <w:p w:rsidR="00853BC4" w:rsidRPr="00853BC4" w:rsidRDefault="00853BC4" w:rsidP="00853BC4">
      <w:pPr>
        <w:pStyle w:val="ConsPlusNormal"/>
        <w:ind w:firstLine="540"/>
        <w:jc w:val="both"/>
      </w:pPr>
      <w:r w:rsidRPr="00853BC4">
        <w:t>Адресный перечень дворовых и общественных территорий, подлежащих благоустройству в 2024 году:</w:t>
      </w:r>
    </w:p>
    <w:p w:rsidR="00853BC4" w:rsidRPr="00853BC4" w:rsidRDefault="00853BC4" w:rsidP="00853BC4">
      <w:pPr>
        <w:pStyle w:val="ConsPlusNormal"/>
        <w:ind w:firstLine="540"/>
        <w:jc w:val="both"/>
      </w:pPr>
      <w:r w:rsidRPr="00853BC4">
        <w:t>общественные территории:</w:t>
      </w:r>
    </w:p>
    <w:p w:rsidR="00853BC4" w:rsidRPr="00853BC4" w:rsidRDefault="00853BC4" w:rsidP="00853BC4">
      <w:pPr>
        <w:pStyle w:val="ConsPlusNormal"/>
        <w:ind w:firstLine="540"/>
        <w:jc w:val="both"/>
      </w:pPr>
      <w:r w:rsidRPr="00853BC4">
        <w:t>1. Благоустройство Набережной р. Иртыш (в районе улицы Свободы).</w:t>
      </w:r>
    </w:p>
    <w:p w:rsidR="00853BC4" w:rsidRPr="00853BC4" w:rsidRDefault="00853BC4" w:rsidP="00853BC4">
      <w:pPr>
        <w:pStyle w:val="ConsPlusNormal"/>
        <w:ind w:firstLine="540"/>
        <w:jc w:val="both"/>
      </w:pPr>
      <w:r w:rsidRPr="00853BC4">
        <w:t>Адресный перечень дворовых и общественных территорий, подлежащих благоустройству в 2025 году:</w:t>
      </w:r>
    </w:p>
    <w:p w:rsidR="00853BC4" w:rsidRPr="00853BC4" w:rsidRDefault="00853BC4" w:rsidP="00853BC4">
      <w:pPr>
        <w:pStyle w:val="ConsPlusNormal"/>
        <w:ind w:firstLine="540"/>
        <w:jc w:val="both"/>
      </w:pPr>
      <w:r w:rsidRPr="00853BC4">
        <w:t>общественные территории:</w:t>
      </w:r>
    </w:p>
    <w:p w:rsidR="00853BC4" w:rsidRPr="00853BC4" w:rsidRDefault="00853BC4" w:rsidP="00853BC4">
      <w:pPr>
        <w:pStyle w:val="ConsPlusNormal"/>
        <w:ind w:firstLine="540"/>
        <w:jc w:val="both"/>
      </w:pPr>
      <w:r w:rsidRPr="00853BC4">
        <w:t xml:space="preserve">1. Благоустройство Набережной р. Иртыш (в районе улицы </w:t>
      </w:r>
      <w:proofErr w:type="spellStart"/>
      <w:r w:rsidRPr="00853BC4">
        <w:t>Самаровской</w:t>
      </w:r>
      <w:proofErr w:type="spellEnd"/>
      <w:r w:rsidRPr="00853BC4">
        <w:t>).</w:t>
      </w:r>
    </w:p>
    <w:p w:rsidR="00853BC4" w:rsidRPr="00853BC4" w:rsidRDefault="00853BC4" w:rsidP="00853BC4">
      <w:pPr>
        <w:pStyle w:val="ConsPlusNormal"/>
        <w:ind w:firstLine="540"/>
        <w:jc w:val="both"/>
      </w:pPr>
      <w:r w:rsidRPr="00853BC4">
        <w:t>Дворовые территории:</w:t>
      </w:r>
    </w:p>
    <w:p w:rsidR="00853BC4" w:rsidRPr="00853BC4" w:rsidRDefault="00853BC4" w:rsidP="00853BC4">
      <w:pPr>
        <w:pStyle w:val="ConsPlusNormal"/>
        <w:ind w:firstLine="540"/>
        <w:jc w:val="both"/>
      </w:pPr>
      <w:r w:rsidRPr="00853BC4">
        <w:t>1. Улица Гагарина, д. 35;</w:t>
      </w:r>
    </w:p>
    <w:p w:rsidR="00853BC4" w:rsidRPr="00853BC4" w:rsidRDefault="00853BC4" w:rsidP="00853BC4">
      <w:pPr>
        <w:pStyle w:val="ConsPlusNormal"/>
        <w:ind w:firstLine="540"/>
        <w:jc w:val="both"/>
      </w:pPr>
      <w:r w:rsidRPr="00853BC4">
        <w:t xml:space="preserve">2. Улица </w:t>
      </w:r>
      <w:proofErr w:type="spellStart"/>
      <w:r w:rsidRPr="00853BC4">
        <w:t>Самаровская</w:t>
      </w:r>
      <w:proofErr w:type="spellEnd"/>
      <w:r w:rsidRPr="00853BC4">
        <w:t>, д. 1.</w:t>
      </w:r>
    </w:p>
    <w:p w:rsidR="00853BC4" w:rsidRPr="00853BC4" w:rsidRDefault="00853BC4" w:rsidP="00853BC4">
      <w:pPr>
        <w:pStyle w:val="ConsPlusNormal"/>
        <w:ind w:firstLine="540"/>
        <w:jc w:val="both"/>
      </w:pPr>
      <w:bookmarkStart w:id="13" w:name="_GoBack"/>
      <w:bookmarkEnd w:id="13"/>
    </w:p>
    <w:sectPr w:rsidR="00853BC4" w:rsidRPr="00853BC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C4"/>
    <w:rsid w:val="00853BC4"/>
    <w:rsid w:val="00D93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0B851-1CFE-4923-8BEE-37CEC8E5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3B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3B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3B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3B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3B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3B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3B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3B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6828</Words>
  <Characters>38922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 Елена Геннадьевна</dc:creator>
  <cp:keywords/>
  <dc:description/>
  <cp:lastModifiedBy>Серебренникова Елена Геннадьевна</cp:lastModifiedBy>
  <cp:revision>1</cp:revision>
  <dcterms:created xsi:type="dcterms:W3CDTF">2024-09-24T07:04:00Z</dcterms:created>
  <dcterms:modified xsi:type="dcterms:W3CDTF">2024-09-24T07:09:00Z</dcterms:modified>
</cp:coreProperties>
</file>