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AD" w:rsidRDefault="00742C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CAD" w:rsidRDefault="00742CAD">
      <w:pPr>
        <w:pStyle w:val="ConsPlusNormal"/>
        <w:jc w:val="both"/>
        <w:outlineLvl w:val="0"/>
      </w:pPr>
    </w:p>
    <w:p w:rsidR="00742CAD" w:rsidRDefault="00742CA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42CAD" w:rsidRDefault="00742CAD">
      <w:pPr>
        <w:pStyle w:val="ConsPlusTitle"/>
        <w:jc w:val="center"/>
      </w:pPr>
    </w:p>
    <w:p w:rsidR="00742CAD" w:rsidRDefault="00742CAD">
      <w:pPr>
        <w:pStyle w:val="ConsPlusTitle"/>
        <w:jc w:val="center"/>
      </w:pPr>
      <w:r>
        <w:t>ПОСТАНОВЛЕНИЕ</w:t>
      </w:r>
    </w:p>
    <w:p w:rsidR="00742CAD" w:rsidRDefault="00742CAD">
      <w:pPr>
        <w:pStyle w:val="ConsPlusTitle"/>
        <w:jc w:val="center"/>
      </w:pPr>
      <w:r>
        <w:t>от 26 февраля 2021 г. N 51-п</w:t>
      </w:r>
    </w:p>
    <w:p w:rsidR="00742CAD" w:rsidRDefault="00742CAD">
      <w:pPr>
        <w:pStyle w:val="ConsPlusTitle"/>
        <w:jc w:val="center"/>
      </w:pPr>
    </w:p>
    <w:p w:rsidR="00742CAD" w:rsidRDefault="00742CAD">
      <w:pPr>
        <w:pStyle w:val="ConsPlusTitle"/>
        <w:jc w:val="center"/>
      </w:pPr>
      <w:r>
        <w:t>ОБ ОПРЕДЕЛЕНИИ РЕГИОНАЛЬНОГО ОПЕРАТОРА МЕЖВЕДОМСТВЕННОГО</w:t>
      </w:r>
    </w:p>
    <w:p w:rsidR="00742CAD" w:rsidRDefault="00742CAD">
      <w:pPr>
        <w:pStyle w:val="ConsPlusTitle"/>
        <w:jc w:val="center"/>
      </w:pPr>
      <w:r>
        <w:t>ЭЛЕКТРОННОГО ВЗАИМОДЕЙСТВИЯ И СПОСОБА ОСУЩЕСТВЛЕНИЯ</w:t>
      </w:r>
    </w:p>
    <w:p w:rsidR="00742CAD" w:rsidRDefault="00742CAD">
      <w:pPr>
        <w:pStyle w:val="ConsPlusTitle"/>
        <w:jc w:val="center"/>
      </w:pPr>
      <w:r>
        <w:t>РЕГИОНАЛЬНОГО МЕЖВЕДОМСТВЕННОГО ЭЛЕКТРОННОГО ВЗАИМОДЕЙСТВИЯ</w:t>
      </w:r>
    </w:p>
    <w:p w:rsidR="00742CAD" w:rsidRDefault="00742CAD">
      <w:pPr>
        <w:pStyle w:val="ConsPlusTitle"/>
        <w:jc w:val="center"/>
      </w:pPr>
      <w:r>
        <w:t>В ХАНТЫ-МАНСИЙСКОМ АВТОНОМНОМ ОКРУГЕ - ЮГРЕ</w:t>
      </w:r>
    </w:p>
    <w:p w:rsidR="00742CAD" w:rsidRDefault="00742CAD">
      <w:pPr>
        <w:pStyle w:val="ConsPlusNormal"/>
        <w:jc w:val="both"/>
      </w:pPr>
    </w:p>
    <w:p w:rsidR="00742CAD" w:rsidRDefault="00742C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взаимодействия", Законами Ханты-Мансийского автономного округа - Югры от 25 февраля 2003 года </w:t>
      </w:r>
      <w:hyperlink r:id="rId6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7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 Правительство Ханты-Мансийского автономного округа - Югры постановляет: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>1. Определить Департамент информационных технологий и цифрового развития Ханты-Мансийского автономного округа - Югры региональным оператором межведомственного электронного взаимодействия (далее - региональный оператор), осуществляемого в Ханты-Мансийском автономном округе - Югре посредством единой системы межведомственного электронного взаимодействия.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2. Региональному оператору осуществлять проверку правомерности подключения информационных систем региональных участников, указанных в </w:t>
      </w:r>
      <w:hyperlink r:id="rId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взаимодействия", к единой системе межведомственного электронного взаимодействия, а также осуществлять проверку правомерности их подключения к видам сведений единого электронного сервиса единой системы межведомственного электронного взаимодействия.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>3.1. Постановления Правительства Ханты-Мансийского автономного округа - Югры: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от 14 апреля 2011 года </w:t>
      </w:r>
      <w:hyperlink r:id="rId9" w:history="1">
        <w:r>
          <w:rPr>
            <w:color w:val="0000FF"/>
          </w:rPr>
          <w:t>N 116-п</w:t>
        </w:r>
      </w:hyperlink>
      <w:r>
        <w:t xml:space="preserve"> "О системе межведомственного электронного взаимодействия в Ханты-Мансийском автономном округе - Югре";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от 29 декабря 2014 года </w:t>
      </w:r>
      <w:hyperlink r:id="rId10" w:history="1">
        <w:r>
          <w:rPr>
            <w:color w:val="0000FF"/>
          </w:rPr>
          <w:t>N 538-п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Югре";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от 14 октября 2016 года </w:t>
      </w:r>
      <w:hyperlink r:id="rId11" w:history="1">
        <w:r>
          <w:rPr>
            <w:color w:val="0000FF"/>
          </w:rPr>
          <w:t>N 399-п</w:t>
        </w:r>
      </w:hyperlink>
      <w:r>
        <w:t xml:space="preserve"> "О внесении изменений в постановление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Югре";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от 29 сентября 2017 года </w:t>
      </w:r>
      <w:hyperlink r:id="rId12" w:history="1">
        <w:r>
          <w:rPr>
            <w:color w:val="0000FF"/>
          </w:rPr>
          <w:t>N 363-п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Югре";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lastRenderedPageBreak/>
        <w:t xml:space="preserve">от 31 августа 2018 года </w:t>
      </w:r>
      <w:hyperlink r:id="rId13" w:history="1">
        <w:r>
          <w:rPr>
            <w:color w:val="0000FF"/>
          </w:rPr>
          <w:t>N 270-п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Югре".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3.2.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13 ноября 2015 года N 415-п "О внесении изменений в некоторые постановления Правительства Ханты-Мансийского автономного округа - Югры".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3.3.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14 апреля 2017 года N 144-п "О внесении изменений и признании утратившими силу некоторых постановлений Правительства Ханты-Мансийского автономного округа - Югры".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3.4. </w:t>
      </w:r>
      <w:hyperlink r:id="rId16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8 декабря 2017 года N 500-п "О внесении изменений в некоторые постановления Правительства Ханты-Мансийского автономного округа - Югры".</w:t>
      </w:r>
    </w:p>
    <w:p w:rsidR="00742CAD" w:rsidRDefault="00742CAD">
      <w:pPr>
        <w:pStyle w:val="ConsPlusNormal"/>
        <w:spacing w:before="220"/>
        <w:ind w:firstLine="540"/>
        <w:jc w:val="both"/>
      </w:pPr>
      <w:r>
        <w:t xml:space="preserve">3.5. </w:t>
      </w:r>
      <w:hyperlink r:id="rId17" w:history="1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20 июля 2018 года N 221-п "О внесении изменений в некоторые постановления Правительства Ханты-Мансийского автономного округа - Югры".</w:t>
      </w:r>
    </w:p>
    <w:p w:rsidR="00742CAD" w:rsidRDefault="00742CAD">
      <w:pPr>
        <w:pStyle w:val="ConsPlusNormal"/>
        <w:jc w:val="both"/>
      </w:pPr>
    </w:p>
    <w:p w:rsidR="00742CAD" w:rsidRDefault="00742CAD">
      <w:pPr>
        <w:pStyle w:val="ConsPlusNormal"/>
        <w:jc w:val="right"/>
      </w:pPr>
      <w:r>
        <w:t>Губернатор</w:t>
      </w:r>
    </w:p>
    <w:p w:rsidR="00742CAD" w:rsidRDefault="00742CAD">
      <w:pPr>
        <w:pStyle w:val="ConsPlusNormal"/>
        <w:jc w:val="right"/>
      </w:pPr>
      <w:r>
        <w:t>Ханты-Мансийского</w:t>
      </w:r>
    </w:p>
    <w:p w:rsidR="00742CAD" w:rsidRDefault="00742CAD">
      <w:pPr>
        <w:pStyle w:val="ConsPlusNormal"/>
        <w:jc w:val="right"/>
      </w:pPr>
      <w:r>
        <w:t>автономного округа - Югры</w:t>
      </w:r>
    </w:p>
    <w:p w:rsidR="00742CAD" w:rsidRDefault="00742CAD">
      <w:pPr>
        <w:pStyle w:val="ConsPlusNormal"/>
        <w:jc w:val="right"/>
      </w:pPr>
      <w:r>
        <w:t>Н.В.КОМАРОВА</w:t>
      </w:r>
    </w:p>
    <w:p w:rsidR="00742CAD" w:rsidRDefault="00742CAD">
      <w:pPr>
        <w:pStyle w:val="ConsPlusNormal"/>
        <w:jc w:val="both"/>
      </w:pPr>
    </w:p>
    <w:p w:rsidR="00742CAD" w:rsidRDefault="00742CAD">
      <w:pPr>
        <w:pStyle w:val="ConsPlusNormal"/>
        <w:jc w:val="both"/>
      </w:pPr>
    </w:p>
    <w:p w:rsidR="00742CAD" w:rsidRDefault="0074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92B" w:rsidRDefault="0007692B">
      <w:bookmarkStart w:id="0" w:name="_GoBack"/>
      <w:bookmarkEnd w:id="0"/>
    </w:p>
    <w:sectPr w:rsidR="0007692B" w:rsidSect="0005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AD"/>
    <w:rsid w:val="0007692B"/>
    <w:rsid w:val="007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F4C6-E930-4FBA-BD9A-AB96F08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E8E9A451B1F00816828F62C191CC0FF1BB0CAD413C65196F7AFC3351AAB40AE164736B132CADA32A1AA00F8Q3H5F" TargetMode="External"/><Relationship Id="rId13" Type="http://schemas.openxmlformats.org/officeDocument/2006/relationships/hyperlink" Target="consultantplus://offline/ref=09FE8E9A451B1F00816836FB3A754BCFFA16EFC0D21CC502CCA3A9946A4AAD15FC56196FE17481D737BDB600FE2A6413B2Q9H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E8E9A451B1F00816836FB3A754BCFFA16EFC0D11AC500CAABA9946A4AAD15FC56196FE17481D737BDB600FE2A6413B2Q9H7F" TargetMode="External"/><Relationship Id="rId12" Type="http://schemas.openxmlformats.org/officeDocument/2006/relationships/hyperlink" Target="consultantplus://offline/ref=09FE8E9A451B1F00816836FB3A754BCFFA16EFC0D21EC50EC8A6A9946A4AAD15FC56196FE17481D737BDB600FE2A6413B2Q9H7F" TargetMode="External"/><Relationship Id="rId17" Type="http://schemas.openxmlformats.org/officeDocument/2006/relationships/hyperlink" Target="consultantplus://offline/ref=09FE8E9A451B1F00816836FB3A754BCFFA16EFC0D213CC05CAA1A9946A4AAD15FC56196FF374D9DB36BFA801FA3F3242F4C3DDD7D8F978969B1603B0Q5H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E8E9A451B1F00816836FB3A754BCFFA16EFC0D21DCE07CEA5A9946A4AAD15FC56196FF374D9DB36BFA800FF3F3242F4C3DDD7D8F978969B1603B0Q5H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E8E9A451B1F00816836FB3A754BCFFA16EFC0D119CB0FC3ABA9946A4AAD15FC56196FE17481D737BDB600FE2A6413B2Q9H7F" TargetMode="External"/><Relationship Id="rId11" Type="http://schemas.openxmlformats.org/officeDocument/2006/relationships/hyperlink" Target="consultantplus://offline/ref=09FE8E9A451B1F00816836FB3A754BCFFA16EFC0D218C40FCEABA9946A4AAD15FC56196FE17481D737BDB600FE2A6413B2Q9H7F" TargetMode="External"/><Relationship Id="rId5" Type="http://schemas.openxmlformats.org/officeDocument/2006/relationships/hyperlink" Target="consultantplus://offline/ref=09FE8E9A451B1F00816828F62C191CC0FF1BB0CAD413C65196F7AFC3351AAB40BC161F39B43B808B72EAA501F82A6617AE94D0D4QDHBF" TargetMode="External"/><Relationship Id="rId15" Type="http://schemas.openxmlformats.org/officeDocument/2006/relationships/hyperlink" Target="consultantplus://offline/ref=09FE8E9A451B1F00816836FB3A754BCFFA16EFC0D21FC40FCDA2A9946A4AAD15FC56196FF374D9DB36BFA800FF3F3242F4C3DDD7D8F978969B1603B0Q5H8F" TargetMode="External"/><Relationship Id="rId10" Type="http://schemas.openxmlformats.org/officeDocument/2006/relationships/hyperlink" Target="consultantplus://offline/ref=09FE8E9A451B1F00816836FB3A754BCFFA16EFC0D21BCA00CAA5A9946A4AAD15FC56196FE17481D737BDB600FE2A6413B2Q9H7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FE8E9A451B1F00816836FB3A754BCFFA16EFC0D21CC50FC2A5A9946A4AAD15FC56196FE17481D737BDB600FE2A6413B2Q9H7F" TargetMode="External"/><Relationship Id="rId14" Type="http://schemas.openxmlformats.org/officeDocument/2006/relationships/hyperlink" Target="consultantplus://offline/ref=09FE8E9A451B1F00816836FB3A754BCFFA16EFC0D219CF04C2A5A9946A4AAD15FC56196FF374D9DB36BFA800FF3F3242F4C3DDD7D8F978969B1603B0Q5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2021-04-12T05:07:00Z</dcterms:created>
  <dcterms:modified xsi:type="dcterms:W3CDTF">2021-04-12T05:08:00Z</dcterms:modified>
</cp:coreProperties>
</file>