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10" w:rsidRPr="00BD3A10" w:rsidRDefault="00BD3A10" w:rsidP="00BD3A10">
      <w:pPr>
        <w:pStyle w:val="ConsPlusTitle"/>
        <w:jc w:val="center"/>
        <w:outlineLvl w:val="0"/>
      </w:pPr>
      <w:r w:rsidRPr="00BD3A10">
        <w:t>АДМИНИСТРАЦИЯ ГОРОДА ХАНТЫ-МАНСИЙСКА</w:t>
      </w:r>
    </w:p>
    <w:p w:rsidR="00BD3A10" w:rsidRPr="00BD3A10" w:rsidRDefault="00BD3A10" w:rsidP="00BD3A10">
      <w:pPr>
        <w:pStyle w:val="ConsPlusTitle"/>
        <w:jc w:val="center"/>
      </w:pPr>
    </w:p>
    <w:p w:rsidR="00BD3A10" w:rsidRPr="00BD3A10" w:rsidRDefault="00BD3A10" w:rsidP="00BD3A10">
      <w:pPr>
        <w:pStyle w:val="ConsPlusTitle"/>
        <w:jc w:val="center"/>
      </w:pPr>
      <w:r w:rsidRPr="00BD3A10">
        <w:t>ПОСТАНОВЛЕНИЕ</w:t>
      </w:r>
    </w:p>
    <w:p w:rsidR="00BD3A10" w:rsidRPr="00BD3A10" w:rsidRDefault="00BD3A10" w:rsidP="00BD3A10">
      <w:pPr>
        <w:pStyle w:val="ConsPlusTitle"/>
        <w:jc w:val="center"/>
      </w:pPr>
      <w:r w:rsidRPr="00BD3A10">
        <w:t>от 14 марта 2025 г. N 132</w:t>
      </w:r>
    </w:p>
    <w:p w:rsidR="00BD3A10" w:rsidRPr="00BD3A10" w:rsidRDefault="00BD3A10" w:rsidP="00BD3A10">
      <w:pPr>
        <w:pStyle w:val="ConsPlusTitle"/>
        <w:jc w:val="center"/>
      </w:pPr>
    </w:p>
    <w:p w:rsidR="00BD3A10" w:rsidRPr="00BD3A10" w:rsidRDefault="00BD3A10" w:rsidP="00BD3A10">
      <w:pPr>
        <w:pStyle w:val="ConsPlusTitle"/>
        <w:jc w:val="center"/>
      </w:pPr>
      <w:r w:rsidRPr="00BD3A10">
        <w:t>О МЕРАХ ПО РЕАЛИЗАЦИИ МУНИЦИПАЛЬНОЙ ПРОГРАММЫ ГОРОДА</w:t>
      </w:r>
    </w:p>
    <w:p w:rsidR="00BD3A10" w:rsidRPr="00BD3A10" w:rsidRDefault="00BD3A10" w:rsidP="00BD3A10">
      <w:pPr>
        <w:pStyle w:val="ConsPlusTitle"/>
        <w:jc w:val="center"/>
      </w:pPr>
      <w:r w:rsidRPr="00BD3A10">
        <w:t>ХАНТЫ-МАНСИЙСКА "РАЗВИТИЕ КУЛЬТУРЫ"</w:t>
      </w:r>
    </w:p>
    <w:p w:rsidR="00BD3A10" w:rsidRPr="00BD3A10" w:rsidRDefault="00BD3A10" w:rsidP="00BD3A10">
      <w:pPr>
        <w:pStyle w:val="ConsPlusNormal"/>
        <w:ind w:firstLine="540"/>
        <w:jc w:val="both"/>
      </w:pPr>
    </w:p>
    <w:p w:rsidR="00BD3A10" w:rsidRPr="00BD3A10" w:rsidRDefault="00BD3A10" w:rsidP="00BD3A10">
      <w:pPr>
        <w:pStyle w:val="ConsPlusNormal"/>
        <w:ind w:firstLine="540"/>
        <w:jc w:val="both"/>
      </w:pPr>
      <w:r w:rsidRPr="00BD3A10">
        <w:t>В соответствии с постановлениями Администрации города Ханты-Мансийска от 05.11.2024 N 623 "О муниципальных программах города Ханты-Мансийска", от 28.12.2024 N 844 "О муниципальной программе города Ханты-Мансийска "Развитие культуры", руководствуясь статьей 71 Устава города Ханты-Мансийска:</w:t>
      </w:r>
    </w:p>
    <w:p w:rsidR="00BD3A10" w:rsidRPr="00BD3A10" w:rsidRDefault="00BD3A10" w:rsidP="00BD3A10">
      <w:pPr>
        <w:pStyle w:val="ConsPlusNormal"/>
        <w:ind w:firstLine="540"/>
        <w:jc w:val="both"/>
      </w:pPr>
      <w:r w:rsidRPr="00BD3A10">
        <w:t xml:space="preserve">1. Утвердить перечень основных мероприятий муниципальной программы города Ханты-Мансийска "Развитие культуры" согласно </w:t>
      </w:r>
      <w:proofErr w:type="gramStart"/>
      <w:r w:rsidRPr="00BD3A10">
        <w:t>приложению</w:t>
      </w:r>
      <w:proofErr w:type="gramEnd"/>
      <w:r w:rsidRPr="00BD3A10">
        <w:t xml:space="preserve"> к настоящему постановлению.</w:t>
      </w:r>
    </w:p>
    <w:p w:rsidR="00BD3A10" w:rsidRPr="00BD3A10" w:rsidRDefault="00BD3A10" w:rsidP="00BD3A10">
      <w:pPr>
        <w:pStyle w:val="ConsPlusNormal"/>
        <w:ind w:firstLine="540"/>
        <w:jc w:val="both"/>
      </w:pPr>
      <w:r w:rsidRPr="00BD3A10">
        <w:t>2. Настоящее постановление вступает в силу после его официального опубликования и распространяет свое действие на правоотношения, возникшие с 01.01.2025.</w:t>
      </w:r>
    </w:p>
    <w:p w:rsidR="00BD3A10" w:rsidRPr="00BD3A10" w:rsidRDefault="00BD3A10" w:rsidP="00BD3A10">
      <w:pPr>
        <w:pStyle w:val="ConsPlusNormal"/>
        <w:ind w:firstLine="540"/>
        <w:jc w:val="both"/>
      </w:pPr>
      <w:r w:rsidRPr="00BD3A10">
        <w:t>3. Контроль за выполнением настоящего постановления возложить на заместителя Главы города Ханты-Мансийска Черкунову И.А.</w:t>
      </w:r>
    </w:p>
    <w:p w:rsidR="00BD3A10" w:rsidRPr="00BD3A10" w:rsidRDefault="00BD3A10" w:rsidP="00BD3A10">
      <w:pPr>
        <w:pStyle w:val="ConsPlusNormal"/>
        <w:ind w:firstLine="540"/>
        <w:jc w:val="both"/>
      </w:pPr>
    </w:p>
    <w:p w:rsidR="00BD3A10" w:rsidRPr="00BD3A10" w:rsidRDefault="00BD3A10" w:rsidP="00BD3A10">
      <w:pPr>
        <w:pStyle w:val="ConsPlusNormal"/>
        <w:jc w:val="right"/>
      </w:pPr>
      <w:r w:rsidRPr="00BD3A10">
        <w:t>Глава города</w:t>
      </w:r>
    </w:p>
    <w:p w:rsidR="00BD3A10" w:rsidRPr="00BD3A10" w:rsidRDefault="00BD3A10" w:rsidP="00BD3A10">
      <w:pPr>
        <w:pStyle w:val="ConsPlusNormal"/>
        <w:jc w:val="right"/>
      </w:pPr>
      <w:r w:rsidRPr="00BD3A10">
        <w:t>Ханты-Мансийска</w:t>
      </w:r>
    </w:p>
    <w:p w:rsidR="00BD3A10" w:rsidRPr="00BD3A10" w:rsidRDefault="00BD3A10" w:rsidP="00BD3A10">
      <w:pPr>
        <w:pStyle w:val="ConsPlusNormal"/>
        <w:jc w:val="right"/>
      </w:pPr>
      <w:r w:rsidRPr="00BD3A10">
        <w:t>М.П.РЯШИН</w:t>
      </w:r>
    </w:p>
    <w:p w:rsidR="00BD3A10" w:rsidRPr="00BD3A10" w:rsidRDefault="00BD3A10" w:rsidP="00BD3A10">
      <w:pPr>
        <w:pStyle w:val="ConsPlusNormal"/>
      </w:pPr>
    </w:p>
    <w:p w:rsidR="00BD3A10" w:rsidRPr="00BD3A10" w:rsidRDefault="00BD3A10" w:rsidP="00BD3A10">
      <w:pPr>
        <w:pStyle w:val="ConsPlusNormal"/>
      </w:pPr>
    </w:p>
    <w:p w:rsidR="00BD3A10" w:rsidRPr="00BD3A10" w:rsidRDefault="00BD3A10" w:rsidP="00BD3A10">
      <w:pPr>
        <w:pStyle w:val="ConsPlusNormal"/>
      </w:pPr>
    </w:p>
    <w:p w:rsidR="00BD3A10" w:rsidRPr="00BD3A10" w:rsidRDefault="00BD3A10" w:rsidP="00BD3A10">
      <w:pPr>
        <w:pStyle w:val="ConsPlusNormal"/>
      </w:pPr>
    </w:p>
    <w:p w:rsidR="00BD3A10" w:rsidRDefault="00BD3A10" w:rsidP="00BD3A10">
      <w:pPr>
        <w:pStyle w:val="ConsPlusNormal"/>
      </w:pPr>
    </w:p>
    <w:p w:rsidR="00BD3A10" w:rsidRDefault="00BD3A10" w:rsidP="00BD3A10">
      <w:pPr>
        <w:pStyle w:val="ConsPlusNormal"/>
      </w:pPr>
    </w:p>
    <w:p w:rsidR="00BD3A10" w:rsidRDefault="00BD3A10" w:rsidP="00BD3A10">
      <w:pPr>
        <w:pStyle w:val="ConsPlusNormal"/>
      </w:pPr>
    </w:p>
    <w:p w:rsidR="00BD3A10" w:rsidRDefault="00BD3A10" w:rsidP="00BD3A10">
      <w:pPr>
        <w:pStyle w:val="ConsPlusNormal"/>
      </w:pPr>
    </w:p>
    <w:p w:rsidR="00BD3A10" w:rsidRDefault="00BD3A10" w:rsidP="00BD3A10">
      <w:pPr>
        <w:pStyle w:val="ConsPlusNormal"/>
      </w:pPr>
    </w:p>
    <w:p w:rsidR="00BD3A10" w:rsidRDefault="00BD3A10" w:rsidP="00BD3A10">
      <w:pPr>
        <w:pStyle w:val="ConsPlusNormal"/>
      </w:pPr>
    </w:p>
    <w:p w:rsidR="00BD3A10" w:rsidRDefault="00BD3A10" w:rsidP="00BD3A10">
      <w:pPr>
        <w:pStyle w:val="ConsPlusNormal"/>
      </w:pPr>
    </w:p>
    <w:p w:rsidR="00BD3A10" w:rsidRDefault="00BD3A10" w:rsidP="00BD3A10">
      <w:pPr>
        <w:pStyle w:val="ConsPlusNormal"/>
      </w:pPr>
    </w:p>
    <w:p w:rsidR="00BD3A10" w:rsidRDefault="00BD3A10" w:rsidP="00BD3A10">
      <w:pPr>
        <w:pStyle w:val="ConsPlusNormal"/>
      </w:pPr>
    </w:p>
    <w:p w:rsidR="00BD3A10" w:rsidRDefault="00BD3A10" w:rsidP="00BD3A10">
      <w:pPr>
        <w:pStyle w:val="ConsPlusNormal"/>
      </w:pPr>
    </w:p>
    <w:p w:rsidR="00BD3A10" w:rsidRDefault="00BD3A10" w:rsidP="00BD3A10">
      <w:pPr>
        <w:pStyle w:val="ConsPlusNormal"/>
      </w:pPr>
    </w:p>
    <w:p w:rsidR="00BD3A10" w:rsidRDefault="00BD3A10" w:rsidP="00BD3A10">
      <w:pPr>
        <w:pStyle w:val="ConsPlusNormal"/>
      </w:pPr>
    </w:p>
    <w:p w:rsidR="00BD3A10" w:rsidRDefault="00BD3A10" w:rsidP="00BD3A10">
      <w:pPr>
        <w:pStyle w:val="ConsPlusNormal"/>
      </w:pPr>
    </w:p>
    <w:p w:rsidR="00BD3A10" w:rsidRDefault="00BD3A10" w:rsidP="00BD3A10">
      <w:pPr>
        <w:pStyle w:val="ConsPlusNormal"/>
      </w:pPr>
    </w:p>
    <w:p w:rsidR="00BD3A10" w:rsidRDefault="00BD3A10" w:rsidP="00BD3A10">
      <w:pPr>
        <w:pStyle w:val="ConsPlusNormal"/>
      </w:pPr>
    </w:p>
    <w:p w:rsidR="00BD3A10" w:rsidRDefault="00BD3A10" w:rsidP="00BD3A10">
      <w:pPr>
        <w:pStyle w:val="ConsPlusNormal"/>
      </w:pPr>
    </w:p>
    <w:p w:rsidR="00BD3A10" w:rsidRDefault="00BD3A10" w:rsidP="00BD3A10">
      <w:pPr>
        <w:pStyle w:val="ConsPlusNormal"/>
      </w:pPr>
    </w:p>
    <w:p w:rsidR="00BD3A10" w:rsidRDefault="00BD3A10" w:rsidP="00BD3A10">
      <w:pPr>
        <w:pStyle w:val="ConsPlusNormal"/>
      </w:pPr>
    </w:p>
    <w:p w:rsidR="00BD3A10" w:rsidRDefault="00BD3A10" w:rsidP="00BD3A10">
      <w:pPr>
        <w:pStyle w:val="ConsPlusNormal"/>
      </w:pPr>
    </w:p>
    <w:p w:rsidR="00BD3A10" w:rsidRDefault="00BD3A10" w:rsidP="00BD3A10">
      <w:pPr>
        <w:pStyle w:val="ConsPlusNormal"/>
      </w:pPr>
    </w:p>
    <w:p w:rsidR="00BD3A10" w:rsidRDefault="00BD3A10" w:rsidP="00BD3A10">
      <w:pPr>
        <w:pStyle w:val="ConsPlusNormal"/>
      </w:pPr>
    </w:p>
    <w:p w:rsidR="00BD3A10" w:rsidRDefault="00BD3A10" w:rsidP="00BD3A10">
      <w:pPr>
        <w:pStyle w:val="ConsPlusNormal"/>
      </w:pPr>
    </w:p>
    <w:p w:rsidR="00BD3A10" w:rsidRDefault="00BD3A10" w:rsidP="00BD3A10">
      <w:pPr>
        <w:pStyle w:val="ConsPlusNormal"/>
      </w:pPr>
    </w:p>
    <w:p w:rsidR="00BD3A10" w:rsidRDefault="00BD3A10" w:rsidP="00BD3A10">
      <w:pPr>
        <w:pStyle w:val="ConsPlusNormal"/>
      </w:pPr>
    </w:p>
    <w:p w:rsidR="00BD3A10" w:rsidRDefault="00BD3A10" w:rsidP="00BD3A10">
      <w:pPr>
        <w:pStyle w:val="ConsPlusNormal"/>
      </w:pPr>
    </w:p>
    <w:p w:rsidR="00BD3A10" w:rsidRDefault="00BD3A10" w:rsidP="00BD3A10">
      <w:pPr>
        <w:pStyle w:val="ConsPlusNormal"/>
      </w:pPr>
    </w:p>
    <w:p w:rsidR="00BD3A10" w:rsidRDefault="00BD3A10" w:rsidP="00BD3A10">
      <w:pPr>
        <w:pStyle w:val="ConsPlusNormal"/>
      </w:pPr>
    </w:p>
    <w:p w:rsidR="00BD3A10" w:rsidRPr="00BD3A10" w:rsidRDefault="00BD3A10" w:rsidP="00BD3A10">
      <w:pPr>
        <w:pStyle w:val="ConsPlusNormal"/>
      </w:pPr>
    </w:p>
    <w:p w:rsidR="00BD3A10" w:rsidRPr="00BD3A10" w:rsidRDefault="00BD3A10" w:rsidP="00BD3A10">
      <w:pPr>
        <w:pStyle w:val="ConsPlusNormal"/>
        <w:jc w:val="right"/>
        <w:outlineLvl w:val="0"/>
      </w:pPr>
      <w:r w:rsidRPr="00BD3A10">
        <w:lastRenderedPageBreak/>
        <w:t>Приложение</w:t>
      </w:r>
    </w:p>
    <w:p w:rsidR="00BD3A10" w:rsidRPr="00BD3A10" w:rsidRDefault="00BD3A10" w:rsidP="00BD3A10">
      <w:pPr>
        <w:pStyle w:val="ConsPlusNormal"/>
        <w:jc w:val="right"/>
      </w:pPr>
      <w:r w:rsidRPr="00BD3A10">
        <w:t>к постановлению</w:t>
      </w:r>
    </w:p>
    <w:p w:rsidR="00BD3A10" w:rsidRPr="00BD3A10" w:rsidRDefault="00BD3A10" w:rsidP="00BD3A10">
      <w:pPr>
        <w:pStyle w:val="ConsPlusNormal"/>
        <w:jc w:val="right"/>
      </w:pPr>
      <w:r w:rsidRPr="00BD3A10">
        <w:t>Администрации города Ханты-Мансийска</w:t>
      </w:r>
    </w:p>
    <w:p w:rsidR="00BD3A10" w:rsidRPr="00BD3A10" w:rsidRDefault="00BD3A10" w:rsidP="00BD3A10">
      <w:pPr>
        <w:pStyle w:val="ConsPlusNormal"/>
        <w:jc w:val="right"/>
      </w:pPr>
      <w:r w:rsidRPr="00BD3A10">
        <w:t>от 14.03.2025 N 132</w:t>
      </w:r>
    </w:p>
    <w:p w:rsidR="00BD3A10" w:rsidRPr="00BD3A10" w:rsidRDefault="00BD3A10" w:rsidP="00BD3A10">
      <w:pPr>
        <w:pStyle w:val="ConsPlusNormal"/>
      </w:pPr>
    </w:p>
    <w:p w:rsidR="00BD3A10" w:rsidRPr="00BD3A10" w:rsidRDefault="00BD3A10" w:rsidP="00BD3A10">
      <w:pPr>
        <w:pStyle w:val="ConsPlusTitle"/>
        <w:jc w:val="center"/>
      </w:pPr>
      <w:bookmarkStart w:id="0" w:name="P27"/>
      <w:bookmarkEnd w:id="0"/>
      <w:r w:rsidRPr="00BD3A10">
        <w:t>ПЕРЕЧЕНЬ</w:t>
      </w:r>
    </w:p>
    <w:p w:rsidR="00BD3A10" w:rsidRPr="00BD3A10" w:rsidRDefault="00BD3A10" w:rsidP="00BD3A10">
      <w:pPr>
        <w:pStyle w:val="ConsPlusTitle"/>
        <w:jc w:val="center"/>
      </w:pPr>
      <w:r w:rsidRPr="00BD3A10">
        <w:t>ОСНОВНЫХ МЕРОПРИЯТИЙ МУНИЦИПАЛЬНОЙ ПРОГРАММЫ ГОРОДА</w:t>
      </w:r>
    </w:p>
    <w:p w:rsidR="00BD3A10" w:rsidRPr="00BD3A10" w:rsidRDefault="00BD3A10" w:rsidP="00BD3A10">
      <w:pPr>
        <w:pStyle w:val="ConsPlusTitle"/>
        <w:jc w:val="center"/>
      </w:pPr>
      <w:r w:rsidRPr="00BD3A10">
        <w:t>ХАНТЫ-МАНСИЙСКА "РАЗВИТИЕ КУЛЬТУРЫ"</w:t>
      </w:r>
    </w:p>
    <w:p w:rsidR="00BD3A10" w:rsidRPr="00BD3A10" w:rsidRDefault="00BD3A10" w:rsidP="00BD3A10">
      <w:pPr>
        <w:pStyle w:val="ConsPlusNormal"/>
      </w:pPr>
    </w:p>
    <w:p w:rsidR="00BD3A10" w:rsidRPr="00BD3A10" w:rsidRDefault="00BD3A10" w:rsidP="00BD3A10">
      <w:pPr>
        <w:pStyle w:val="ConsPlusNormal"/>
        <w:sectPr w:rsidR="00BD3A10" w:rsidRPr="00BD3A10" w:rsidSect="009839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31"/>
        <w:gridCol w:w="3257"/>
        <w:gridCol w:w="4341"/>
        <w:gridCol w:w="3476"/>
        <w:gridCol w:w="2055"/>
      </w:tblGrid>
      <w:tr w:rsidR="00BD3A10" w:rsidRPr="00BD3A10" w:rsidTr="00BD3A10">
        <w:tc>
          <w:tcPr>
            <w:tcW w:w="358" w:type="pct"/>
          </w:tcPr>
          <w:p w:rsidR="00BD3A10" w:rsidRPr="00BD3A10" w:rsidRDefault="00BD3A10" w:rsidP="00BD3A10">
            <w:pPr>
              <w:pStyle w:val="ConsPlusNormal"/>
              <w:jc w:val="center"/>
            </w:pPr>
            <w:r w:rsidRPr="00BD3A10">
              <w:lastRenderedPageBreak/>
              <w:t>N</w:t>
            </w:r>
          </w:p>
          <w:p w:rsidR="00BD3A10" w:rsidRPr="00BD3A10" w:rsidRDefault="00BD3A10" w:rsidP="00BD3A10">
            <w:pPr>
              <w:pStyle w:val="ConsPlusNormal"/>
              <w:jc w:val="center"/>
            </w:pPr>
            <w:r w:rsidRPr="00BD3A10">
              <w:t>основного мероприятия, задачи</w:t>
            </w:r>
          </w:p>
        </w:tc>
        <w:tc>
          <w:tcPr>
            <w:tcW w:w="1152" w:type="pct"/>
          </w:tcPr>
          <w:p w:rsidR="00BD3A10" w:rsidRPr="00BD3A10" w:rsidRDefault="00BD3A10" w:rsidP="00BD3A10">
            <w:pPr>
              <w:pStyle w:val="ConsPlusNormal"/>
              <w:jc w:val="center"/>
            </w:pPr>
            <w:r w:rsidRPr="00BD3A10">
              <w:t>Задачи основного мероприятия</w:t>
            </w:r>
          </w:p>
        </w:tc>
        <w:tc>
          <w:tcPr>
            <w:tcW w:w="1524" w:type="pct"/>
          </w:tcPr>
          <w:p w:rsidR="00BD3A10" w:rsidRPr="00BD3A10" w:rsidRDefault="00BD3A10" w:rsidP="00BD3A10">
            <w:pPr>
              <w:pStyle w:val="ConsPlusNormal"/>
              <w:jc w:val="center"/>
            </w:pPr>
            <w:r w:rsidRPr="00BD3A10">
              <w:t>Направления расходов основного мероприятия</w:t>
            </w:r>
          </w:p>
        </w:tc>
        <w:tc>
          <w:tcPr>
            <w:tcW w:w="1227" w:type="pct"/>
          </w:tcPr>
          <w:p w:rsidR="00BD3A10" w:rsidRPr="00BD3A10" w:rsidRDefault="00BD3A10" w:rsidP="00BD3A10">
            <w:pPr>
              <w:pStyle w:val="ConsPlusNormal"/>
              <w:jc w:val="center"/>
            </w:pPr>
            <w:r w:rsidRPr="00BD3A10">
              <w:t>Исполнитель</w:t>
            </w:r>
          </w:p>
        </w:tc>
        <w:tc>
          <w:tcPr>
            <w:tcW w:w="739" w:type="pct"/>
          </w:tcPr>
          <w:p w:rsidR="00BD3A10" w:rsidRPr="00BD3A10" w:rsidRDefault="00BD3A10" w:rsidP="00BD3A10">
            <w:pPr>
              <w:pStyle w:val="ConsPlusNormal"/>
              <w:jc w:val="center"/>
            </w:pPr>
            <w:r w:rsidRPr="00BD3A10">
              <w:t>Наименование порядка, номер приложения</w:t>
            </w:r>
          </w:p>
          <w:p w:rsidR="00BD3A10" w:rsidRPr="00BD3A10" w:rsidRDefault="00BD3A10" w:rsidP="00BD3A10">
            <w:pPr>
              <w:pStyle w:val="ConsPlusNormal"/>
              <w:jc w:val="center"/>
            </w:pPr>
            <w:r w:rsidRPr="00BD3A10">
              <w:t>(при наличии)</w:t>
            </w:r>
          </w:p>
        </w:tc>
      </w:tr>
      <w:tr w:rsidR="00BD3A10" w:rsidRPr="00BD3A10" w:rsidTr="00BD3A10">
        <w:tc>
          <w:tcPr>
            <w:tcW w:w="358" w:type="pct"/>
          </w:tcPr>
          <w:p w:rsidR="00BD3A10" w:rsidRPr="00BD3A10" w:rsidRDefault="00BD3A10" w:rsidP="00BD3A10">
            <w:pPr>
              <w:pStyle w:val="ConsPlusNormal"/>
              <w:jc w:val="center"/>
            </w:pPr>
            <w:r w:rsidRPr="00BD3A10">
              <w:t>1</w:t>
            </w:r>
          </w:p>
        </w:tc>
        <w:tc>
          <w:tcPr>
            <w:tcW w:w="1152" w:type="pct"/>
          </w:tcPr>
          <w:p w:rsidR="00BD3A10" w:rsidRPr="00BD3A10" w:rsidRDefault="00BD3A10" w:rsidP="00BD3A10">
            <w:pPr>
              <w:pStyle w:val="ConsPlusNormal"/>
              <w:jc w:val="center"/>
            </w:pPr>
            <w:r w:rsidRPr="00BD3A10">
              <w:t>2</w:t>
            </w:r>
          </w:p>
        </w:tc>
        <w:tc>
          <w:tcPr>
            <w:tcW w:w="1524" w:type="pct"/>
          </w:tcPr>
          <w:p w:rsidR="00BD3A10" w:rsidRPr="00BD3A10" w:rsidRDefault="00BD3A10" w:rsidP="00BD3A10">
            <w:pPr>
              <w:pStyle w:val="ConsPlusNormal"/>
              <w:jc w:val="center"/>
            </w:pPr>
            <w:r w:rsidRPr="00BD3A10">
              <w:t>3</w:t>
            </w:r>
          </w:p>
        </w:tc>
        <w:tc>
          <w:tcPr>
            <w:tcW w:w="1227" w:type="pct"/>
          </w:tcPr>
          <w:p w:rsidR="00BD3A10" w:rsidRPr="00BD3A10" w:rsidRDefault="00BD3A10" w:rsidP="00BD3A10">
            <w:pPr>
              <w:pStyle w:val="ConsPlusNormal"/>
              <w:jc w:val="center"/>
            </w:pPr>
            <w:r w:rsidRPr="00BD3A10">
              <w:t>4</w:t>
            </w:r>
          </w:p>
        </w:tc>
        <w:tc>
          <w:tcPr>
            <w:tcW w:w="739" w:type="pct"/>
          </w:tcPr>
          <w:p w:rsidR="00BD3A10" w:rsidRPr="00BD3A10" w:rsidRDefault="00BD3A10" w:rsidP="00BD3A10">
            <w:pPr>
              <w:pStyle w:val="ConsPlusNormal"/>
              <w:jc w:val="center"/>
            </w:pPr>
            <w:r w:rsidRPr="00BD3A10">
              <w:t>5</w:t>
            </w:r>
          </w:p>
        </w:tc>
      </w:tr>
      <w:tr w:rsidR="00BD3A10" w:rsidRPr="00BD3A10" w:rsidTr="00BD3A10">
        <w:tc>
          <w:tcPr>
            <w:tcW w:w="5000" w:type="pct"/>
            <w:gridSpan w:val="5"/>
          </w:tcPr>
          <w:p w:rsidR="00BD3A10" w:rsidRPr="00BD3A10" w:rsidRDefault="00BD3A10" w:rsidP="00BD3A10">
            <w:pPr>
              <w:pStyle w:val="ConsPlusNormal"/>
            </w:pPr>
            <w:r w:rsidRPr="00BD3A10">
              <w:t>1. Региональный проект "Сохранение культурного и исторического наследия"</w:t>
            </w:r>
          </w:p>
        </w:tc>
      </w:tr>
      <w:tr w:rsidR="00BD3A10" w:rsidRPr="00BD3A10" w:rsidTr="00BD3A10">
        <w:tc>
          <w:tcPr>
            <w:tcW w:w="358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t>1.1.</w:t>
            </w:r>
          </w:p>
        </w:tc>
        <w:tc>
          <w:tcPr>
            <w:tcW w:w="1152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t>Обеспечение выполнения мероприятий для пополнения книжными фондами библиотек</w:t>
            </w:r>
          </w:p>
        </w:tc>
        <w:tc>
          <w:tcPr>
            <w:tcW w:w="1524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t>Подписка на периодические издания и комплектование библиотечных фондов, в том числе на средства иных межбюджетных трансфертов из федерального бюджета</w:t>
            </w:r>
          </w:p>
        </w:tc>
        <w:tc>
          <w:tcPr>
            <w:tcW w:w="1227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t>муниципальное бюджетное учреждение "Научно-библиотечный центр"</w:t>
            </w:r>
          </w:p>
        </w:tc>
        <w:tc>
          <w:tcPr>
            <w:tcW w:w="739" w:type="pct"/>
          </w:tcPr>
          <w:p w:rsidR="00BD3A10" w:rsidRPr="00BD3A10" w:rsidRDefault="00BD3A10" w:rsidP="00BD3A10">
            <w:pPr>
              <w:pStyle w:val="ConsPlusNormal"/>
            </w:pPr>
          </w:p>
        </w:tc>
      </w:tr>
      <w:tr w:rsidR="00BD3A10" w:rsidRPr="00BD3A10" w:rsidTr="00BD3A10">
        <w:tc>
          <w:tcPr>
            <w:tcW w:w="358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t>1.2.</w:t>
            </w:r>
          </w:p>
        </w:tc>
        <w:tc>
          <w:tcPr>
            <w:tcW w:w="1152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t>Обеспечение выполнения мероприятий по модернизации библиотек</w:t>
            </w:r>
          </w:p>
        </w:tc>
        <w:tc>
          <w:tcPr>
            <w:tcW w:w="1524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t>Подключение библиотек к сети Интернет, автоматизация библиотек, модернизации парка персональных компьютеров, программного обеспечения, периферийного и мультимедийного оборудования</w:t>
            </w:r>
          </w:p>
        </w:tc>
        <w:tc>
          <w:tcPr>
            <w:tcW w:w="1227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t>муниципальное бюджетное учреждение "Научно-библиотечный центр"</w:t>
            </w:r>
          </w:p>
        </w:tc>
        <w:tc>
          <w:tcPr>
            <w:tcW w:w="739" w:type="pct"/>
          </w:tcPr>
          <w:p w:rsidR="00BD3A10" w:rsidRPr="00BD3A10" w:rsidRDefault="00BD3A10" w:rsidP="00BD3A10">
            <w:pPr>
              <w:pStyle w:val="ConsPlusNormal"/>
            </w:pPr>
          </w:p>
        </w:tc>
      </w:tr>
      <w:tr w:rsidR="00BD3A10" w:rsidRPr="00BD3A10" w:rsidTr="00BD3A10">
        <w:tc>
          <w:tcPr>
            <w:tcW w:w="5000" w:type="pct"/>
            <w:gridSpan w:val="5"/>
          </w:tcPr>
          <w:p w:rsidR="00BD3A10" w:rsidRPr="00BD3A10" w:rsidRDefault="00BD3A10" w:rsidP="00BD3A10">
            <w:pPr>
              <w:pStyle w:val="ConsPlusNormal"/>
            </w:pPr>
            <w:r w:rsidRPr="00BD3A10">
              <w:t>2. Региональный проект "Семейные ценности и инфраструктура культуры"</w:t>
            </w:r>
          </w:p>
        </w:tc>
      </w:tr>
      <w:tr w:rsidR="00BD3A10" w:rsidRPr="00BD3A10" w:rsidTr="00BD3A10">
        <w:tc>
          <w:tcPr>
            <w:tcW w:w="358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t>2.1.</w:t>
            </w:r>
          </w:p>
        </w:tc>
        <w:tc>
          <w:tcPr>
            <w:tcW w:w="1152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t>Обеспечение выполнения мероприятий по оснащению детской школы искусств</w:t>
            </w:r>
          </w:p>
        </w:tc>
        <w:tc>
          <w:tcPr>
            <w:tcW w:w="1524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t>Оснащение муниципального бюджетного учреждения дополнительного образования "Детская школа искусств" музыкальными инструментами, оборудованием и учебными материалами</w:t>
            </w:r>
          </w:p>
        </w:tc>
        <w:tc>
          <w:tcPr>
            <w:tcW w:w="1227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t>муниципальное бюджетное учреждение дополнительного образования "Детская школа искусств"</w:t>
            </w:r>
          </w:p>
        </w:tc>
        <w:tc>
          <w:tcPr>
            <w:tcW w:w="739" w:type="pct"/>
          </w:tcPr>
          <w:p w:rsidR="00BD3A10" w:rsidRPr="00BD3A10" w:rsidRDefault="00BD3A10" w:rsidP="00BD3A10">
            <w:pPr>
              <w:pStyle w:val="ConsPlusNormal"/>
            </w:pPr>
          </w:p>
        </w:tc>
      </w:tr>
      <w:tr w:rsidR="00BD3A10" w:rsidRPr="00BD3A10" w:rsidTr="00BD3A10">
        <w:tc>
          <w:tcPr>
            <w:tcW w:w="5000" w:type="pct"/>
            <w:gridSpan w:val="5"/>
          </w:tcPr>
          <w:p w:rsidR="00BD3A10" w:rsidRPr="00BD3A10" w:rsidRDefault="00BD3A10" w:rsidP="00BD3A10">
            <w:pPr>
              <w:pStyle w:val="ConsPlusNormal"/>
            </w:pPr>
            <w:r w:rsidRPr="00BD3A10">
              <w:t>3. "Создание условий для обеспечения жителей услугами учреждений в сфере культуры и научного просвещения"</w:t>
            </w:r>
          </w:p>
        </w:tc>
      </w:tr>
      <w:tr w:rsidR="00BD3A10" w:rsidRPr="00BD3A10" w:rsidTr="00BD3A10">
        <w:tc>
          <w:tcPr>
            <w:tcW w:w="358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t>3.1.</w:t>
            </w:r>
          </w:p>
        </w:tc>
        <w:tc>
          <w:tcPr>
            <w:tcW w:w="1152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t>Обеспечение выполнения функций муниципального бюджетного учреждения "Научно-библиотечный центр"</w:t>
            </w:r>
          </w:p>
        </w:tc>
        <w:tc>
          <w:tcPr>
            <w:tcW w:w="1524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t xml:space="preserve">Модернизация муниципальных библиотек, включающая: автоматизацию библиотек и процессов обслуживания пользователей; создание новых центров общественного </w:t>
            </w:r>
            <w:r w:rsidRPr="00BD3A10">
              <w:lastRenderedPageBreak/>
              <w:t>доступа к социально значимой информации; приобретение и установка специализированного оборудования для инвалидов; создание сводных библиотечно-информационных ресурсов; поставка автоматизированных библиотечно-информационных ресурсов; обеспечение бесперебойного доступа к сети Интернет; модернизация сайтов; обновление электронных баз данных; подписка на периодические издания и комплектование библиотечных фондов.</w:t>
            </w:r>
          </w:p>
          <w:p w:rsidR="00BD3A10" w:rsidRPr="00BD3A10" w:rsidRDefault="00BD3A10" w:rsidP="00BD3A10">
            <w:pPr>
              <w:pStyle w:val="ConsPlusNormal"/>
            </w:pPr>
            <w:r w:rsidRPr="00BD3A10">
              <w:t>Проведение различных форм научно-просветительских, культурно-просветительских и досуговых мероприятий. Обеспечение деятельности муниципального бюджетного учреждения "Научно-библиотечный центр" (расходы на содержание здания, укрепление материально-технической базы учреждения, оплату труда и обеспечение социально-экономических гарантий работников).</w:t>
            </w:r>
          </w:p>
          <w:p w:rsidR="00BD3A10" w:rsidRPr="00BD3A10" w:rsidRDefault="00BD3A10" w:rsidP="00BD3A10">
            <w:pPr>
              <w:pStyle w:val="ConsPlusNormal"/>
            </w:pPr>
            <w:r w:rsidRPr="00BD3A10">
              <w:t>Мероприятия по подготовке и повышению квалификации библиотечных специалистов: участие в курсах, семинарах в области передовых информационных технологий.</w:t>
            </w:r>
          </w:p>
          <w:p w:rsidR="00BD3A10" w:rsidRPr="00BD3A10" w:rsidRDefault="00BD3A10" w:rsidP="00BD3A10">
            <w:pPr>
              <w:pStyle w:val="ConsPlusNormal"/>
            </w:pPr>
            <w:r w:rsidRPr="00BD3A10">
              <w:t>Реализация проектов инициативного бюджетирования</w:t>
            </w:r>
          </w:p>
        </w:tc>
        <w:tc>
          <w:tcPr>
            <w:tcW w:w="1227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lastRenderedPageBreak/>
              <w:t>муниципальное бюджетное учреждение "Научно-библиотечный центр"</w:t>
            </w:r>
          </w:p>
        </w:tc>
        <w:tc>
          <w:tcPr>
            <w:tcW w:w="739" w:type="pct"/>
          </w:tcPr>
          <w:p w:rsidR="00BD3A10" w:rsidRPr="00BD3A10" w:rsidRDefault="00BD3A10" w:rsidP="00BD3A10">
            <w:pPr>
              <w:pStyle w:val="ConsPlusNormal"/>
            </w:pPr>
          </w:p>
        </w:tc>
      </w:tr>
      <w:tr w:rsidR="00BD3A10" w:rsidRPr="00BD3A10" w:rsidTr="00BD3A10">
        <w:tc>
          <w:tcPr>
            <w:tcW w:w="358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t>3.2.</w:t>
            </w:r>
          </w:p>
        </w:tc>
        <w:tc>
          <w:tcPr>
            <w:tcW w:w="1152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t xml:space="preserve">Обеспечение выполнения функций муниципального бюджетного учреждения "Культурно-досуговый центр </w:t>
            </w:r>
            <w:r w:rsidRPr="00BD3A10">
              <w:lastRenderedPageBreak/>
              <w:t>"Октябрь"</w:t>
            </w:r>
          </w:p>
        </w:tc>
        <w:tc>
          <w:tcPr>
            <w:tcW w:w="1524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lastRenderedPageBreak/>
              <w:t xml:space="preserve">Создание условий и организация деятельности клубных формирований, проведение, используя многообразие форм клубной работы, культурно-массовых, </w:t>
            </w:r>
            <w:r w:rsidRPr="00BD3A10">
              <w:lastRenderedPageBreak/>
              <w:t>просветительских и досуговых мероприятий, в том числе способствующих развитию гражданских, патриотических качеств детей и молодежи, социализации детей и семей, оказавшихся в трудной жизненной ситуации, сохранению, возрождению и развитию народных художественных промыслов и ремесел.</w:t>
            </w:r>
          </w:p>
          <w:p w:rsidR="00BD3A10" w:rsidRPr="00BD3A10" w:rsidRDefault="00BD3A10" w:rsidP="00BD3A10">
            <w:pPr>
              <w:pStyle w:val="ConsPlusNormal"/>
            </w:pPr>
            <w:r w:rsidRPr="00BD3A10">
              <w:t>Обеспечение деятельности муниципального бюджетного учреждения "Культурно-досуговый центр "Октябрь" (расходы на содержание здания, укрепление материально-технической базы учреждения, оплату труда и обеспечение социально-экономических гарантий работников, подготовку и повышение квалификации руководителей и специалистов)</w:t>
            </w:r>
          </w:p>
        </w:tc>
        <w:tc>
          <w:tcPr>
            <w:tcW w:w="1227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lastRenderedPageBreak/>
              <w:t>муниципальное бюджетное учреждение "Культурно-досуговый центр "Октябрь"</w:t>
            </w:r>
          </w:p>
        </w:tc>
        <w:tc>
          <w:tcPr>
            <w:tcW w:w="739" w:type="pct"/>
          </w:tcPr>
          <w:p w:rsidR="00BD3A10" w:rsidRPr="00BD3A10" w:rsidRDefault="00BD3A10" w:rsidP="00BD3A10">
            <w:pPr>
              <w:pStyle w:val="ConsPlusNormal"/>
            </w:pPr>
          </w:p>
        </w:tc>
      </w:tr>
      <w:tr w:rsidR="00BD3A10" w:rsidRPr="00BD3A10" w:rsidTr="00BD3A10">
        <w:tc>
          <w:tcPr>
            <w:tcW w:w="358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t>3.3.</w:t>
            </w:r>
          </w:p>
        </w:tc>
        <w:tc>
          <w:tcPr>
            <w:tcW w:w="1152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t>Обеспечение выполнения функций муниципального бюджетного образовательного учреждения дополнительного образования "Детская школа искусств"</w:t>
            </w:r>
          </w:p>
        </w:tc>
        <w:tc>
          <w:tcPr>
            <w:tcW w:w="1524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t>Реализация дополнительных общеобразовательных программ в области искусств. Создание условий для самореализации и развития детей.</w:t>
            </w:r>
          </w:p>
          <w:p w:rsidR="00BD3A10" w:rsidRPr="00BD3A10" w:rsidRDefault="00BD3A10" w:rsidP="00BD3A10">
            <w:pPr>
              <w:pStyle w:val="ConsPlusNormal"/>
            </w:pPr>
            <w:r w:rsidRPr="00BD3A10">
              <w:t>Обеспечение деятельности муниципального бюджетного учреждения дополнительного образования "Детская школа искусств" (расходы на содержание здания, укрепление материально-технической базы учреждения, оплату труда и обеспечение социально-экономических гарантий работников, подготовку и повышение квалификации руководителей и специалистов)</w:t>
            </w:r>
          </w:p>
        </w:tc>
        <w:tc>
          <w:tcPr>
            <w:tcW w:w="1227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t>муниципальное бюджетное учреждение дополнительного образования "Детская школа искусств"</w:t>
            </w:r>
          </w:p>
        </w:tc>
        <w:tc>
          <w:tcPr>
            <w:tcW w:w="739" w:type="pct"/>
          </w:tcPr>
          <w:p w:rsidR="00BD3A10" w:rsidRPr="00BD3A10" w:rsidRDefault="00BD3A10" w:rsidP="00BD3A10">
            <w:pPr>
              <w:pStyle w:val="ConsPlusNormal"/>
            </w:pPr>
          </w:p>
        </w:tc>
      </w:tr>
      <w:tr w:rsidR="00BD3A10" w:rsidRPr="00BD3A10" w:rsidTr="00BD3A10">
        <w:tc>
          <w:tcPr>
            <w:tcW w:w="358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lastRenderedPageBreak/>
              <w:t>3.4.</w:t>
            </w:r>
          </w:p>
        </w:tc>
        <w:tc>
          <w:tcPr>
            <w:tcW w:w="1152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t>Обеспечение содержания и развития инфраструктуры для выполнения функций учреждений культуры</w:t>
            </w:r>
          </w:p>
        </w:tc>
        <w:tc>
          <w:tcPr>
            <w:tcW w:w="1524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t>Проведение ремонтов зданий и помещений муниципальных учреждений культуры города Ханты-Мансийска</w:t>
            </w:r>
          </w:p>
        </w:tc>
        <w:tc>
          <w:tcPr>
            <w:tcW w:w="1227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t>муниципальное бюджетное учреждение "Управление по эксплуатации служебных зданий"</w:t>
            </w:r>
          </w:p>
        </w:tc>
        <w:tc>
          <w:tcPr>
            <w:tcW w:w="739" w:type="pct"/>
          </w:tcPr>
          <w:p w:rsidR="00BD3A10" w:rsidRPr="00BD3A10" w:rsidRDefault="00BD3A10" w:rsidP="00BD3A10">
            <w:pPr>
              <w:pStyle w:val="ConsPlusNormal"/>
            </w:pPr>
          </w:p>
        </w:tc>
      </w:tr>
      <w:tr w:rsidR="00BD3A10" w:rsidRPr="00BD3A10" w:rsidTr="00BD3A10">
        <w:tc>
          <w:tcPr>
            <w:tcW w:w="5000" w:type="pct"/>
            <w:gridSpan w:val="5"/>
          </w:tcPr>
          <w:p w:rsidR="00BD3A10" w:rsidRPr="00BD3A10" w:rsidRDefault="00BD3A10" w:rsidP="00BD3A10">
            <w:pPr>
              <w:pStyle w:val="ConsPlusNormal"/>
            </w:pPr>
            <w:r w:rsidRPr="00BD3A10">
              <w:t>4. "Создание условий для сохранения культурного и исторического наследия и развития архивного дела"</w:t>
            </w:r>
          </w:p>
        </w:tc>
      </w:tr>
      <w:tr w:rsidR="00BD3A10" w:rsidRPr="00BD3A10" w:rsidTr="00BD3A10">
        <w:tc>
          <w:tcPr>
            <w:tcW w:w="358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t>4.1.</w:t>
            </w:r>
          </w:p>
        </w:tc>
        <w:tc>
          <w:tcPr>
            <w:tcW w:w="1152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t>Обеспечение выполнения отдельных государственных полномочий в сфере архивного дела</w:t>
            </w:r>
          </w:p>
        </w:tc>
        <w:tc>
          <w:tcPr>
            <w:tcW w:w="1524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t>Осуществление отдельных государственных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Югры: создание нормативных условий для хранения архивных документов, проведение работ по реставрации и улучшению физического состояния архивных документов, хранящихся в муниципальном архиве, перевод архивных дел и научно-справочного аппарата к ним в электронный вид</w:t>
            </w:r>
          </w:p>
        </w:tc>
        <w:tc>
          <w:tcPr>
            <w:tcW w:w="1227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t>архивный отдел управления культуры Администрации города Ханты-Мансийска; муниципальное казенное учреждение "Управление логистики"</w:t>
            </w:r>
          </w:p>
        </w:tc>
        <w:tc>
          <w:tcPr>
            <w:tcW w:w="739" w:type="pct"/>
          </w:tcPr>
          <w:p w:rsidR="00BD3A10" w:rsidRPr="00BD3A10" w:rsidRDefault="00BD3A10" w:rsidP="00BD3A10">
            <w:pPr>
              <w:pStyle w:val="ConsPlusNormal"/>
            </w:pPr>
          </w:p>
        </w:tc>
      </w:tr>
      <w:tr w:rsidR="00BD3A10" w:rsidRPr="00BD3A10" w:rsidTr="00BD3A10">
        <w:tc>
          <w:tcPr>
            <w:tcW w:w="358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t>4.2.</w:t>
            </w:r>
          </w:p>
        </w:tc>
        <w:tc>
          <w:tcPr>
            <w:tcW w:w="1152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t>Обеспечение выполнения мероприятий, направленных на сохранение, использование, популяризацию и охрану объектов культурного наследия местного (муниципального) значения</w:t>
            </w:r>
          </w:p>
        </w:tc>
        <w:tc>
          <w:tcPr>
            <w:tcW w:w="1524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t>Создание условий для сохранения, использования и популяризации объектов культурного наследия (памятников истории и культуры), находящихся в собственности города Ханты-Мансийска, охрана объектов культурного наследия (памятников истории и культуры) местного (муниципального) значения, расположенных на территории города Ханты-Мансийска</w:t>
            </w:r>
          </w:p>
        </w:tc>
        <w:tc>
          <w:tcPr>
            <w:tcW w:w="1227" w:type="pct"/>
          </w:tcPr>
          <w:p w:rsidR="00BD3A10" w:rsidRPr="00BD3A10" w:rsidRDefault="00BD3A10" w:rsidP="00BD3A10">
            <w:pPr>
              <w:pStyle w:val="ConsPlusNormal"/>
            </w:pPr>
            <w:r w:rsidRPr="00BD3A10">
              <w:t>управление культуры Администрации города Ханты-Мансийска</w:t>
            </w:r>
          </w:p>
        </w:tc>
        <w:tc>
          <w:tcPr>
            <w:tcW w:w="739" w:type="pct"/>
          </w:tcPr>
          <w:p w:rsidR="00BD3A10" w:rsidRPr="00BD3A10" w:rsidRDefault="00BD3A10" w:rsidP="00BD3A10">
            <w:pPr>
              <w:pStyle w:val="ConsPlusNormal"/>
            </w:pPr>
          </w:p>
        </w:tc>
      </w:tr>
    </w:tbl>
    <w:p w:rsidR="00BD3A10" w:rsidRPr="00BD3A10" w:rsidRDefault="00BD3A10" w:rsidP="00BD3A10">
      <w:pPr>
        <w:pStyle w:val="ConsPlusNormal"/>
        <w:ind w:firstLine="540"/>
        <w:jc w:val="both"/>
      </w:pPr>
      <w:bookmarkStart w:id="1" w:name="_GoBack"/>
      <w:bookmarkEnd w:id="1"/>
    </w:p>
    <w:sectPr w:rsidR="00BD3A10" w:rsidRPr="00BD3A1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10"/>
    <w:rsid w:val="008C7211"/>
    <w:rsid w:val="00BD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0DE15-7873-47B6-B1F8-A53A009C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A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3A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3A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Елена Геннадьевна</dc:creator>
  <cp:keywords/>
  <dc:description/>
  <cp:lastModifiedBy>Серебренникова Елена Геннадьевна</cp:lastModifiedBy>
  <cp:revision>1</cp:revision>
  <dcterms:created xsi:type="dcterms:W3CDTF">2025-04-02T04:54:00Z</dcterms:created>
  <dcterms:modified xsi:type="dcterms:W3CDTF">2025-04-02T04:55:00Z</dcterms:modified>
</cp:coreProperties>
</file>