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4" w:rsidRPr="00982E28" w:rsidRDefault="00AA47F4" w:rsidP="009A2E7D">
      <w:pPr>
        <w:spacing w:line="276" w:lineRule="auto"/>
        <w:jc w:val="center"/>
        <w:rPr>
          <w:b/>
          <w:sz w:val="28"/>
          <w:szCs w:val="28"/>
        </w:rPr>
      </w:pPr>
      <w:r w:rsidRPr="00982E28">
        <w:rPr>
          <w:b/>
          <w:sz w:val="28"/>
          <w:szCs w:val="28"/>
        </w:rPr>
        <w:t>ЗАКЛЮЧЕНИЕ</w:t>
      </w:r>
    </w:p>
    <w:p w:rsidR="009A1440" w:rsidRPr="00982E28" w:rsidRDefault="00AA47F4" w:rsidP="009A1440">
      <w:pPr>
        <w:spacing w:line="276" w:lineRule="auto"/>
        <w:jc w:val="center"/>
        <w:rPr>
          <w:sz w:val="28"/>
          <w:szCs w:val="28"/>
        </w:rPr>
      </w:pPr>
      <w:r w:rsidRPr="00982E28">
        <w:rPr>
          <w:sz w:val="28"/>
          <w:szCs w:val="28"/>
        </w:rPr>
        <w:t>о результатах проведения публичных слушаний</w:t>
      </w:r>
      <w:r w:rsidR="00B54DF0" w:rsidRPr="00982E28">
        <w:rPr>
          <w:sz w:val="28"/>
          <w:szCs w:val="28"/>
        </w:rPr>
        <w:t xml:space="preserve"> </w:t>
      </w:r>
      <w:r w:rsidR="009A2E7D" w:rsidRPr="00982E28">
        <w:rPr>
          <w:sz w:val="28"/>
          <w:szCs w:val="28"/>
        </w:rPr>
        <w:t>по проекту решения</w:t>
      </w:r>
      <w:r w:rsidR="00A976D3" w:rsidRPr="00982E28">
        <w:rPr>
          <w:sz w:val="28"/>
          <w:szCs w:val="28"/>
        </w:rPr>
        <w:t xml:space="preserve"> </w:t>
      </w:r>
    </w:p>
    <w:p w:rsidR="00116275" w:rsidRPr="00982E28" w:rsidRDefault="00A976D3" w:rsidP="00D65DBB">
      <w:pPr>
        <w:spacing w:line="276" w:lineRule="auto"/>
        <w:jc w:val="center"/>
        <w:rPr>
          <w:sz w:val="28"/>
          <w:szCs w:val="28"/>
        </w:rPr>
      </w:pPr>
      <w:r w:rsidRPr="00982E28">
        <w:rPr>
          <w:sz w:val="28"/>
          <w:szCs w:val="28"/>
        </w:rPr>
        <w:t>Думы города Ханты-Мансийска «</w:t>
      </w:r>
      <w:r w:rsidR="00D65DBB" w:rsidRPr="00982E28">
        <w:rPr>
          <w:sz w:val="28"/>
          <w:szCs w:val="28"/>
        </w:rPr>
        <w:t>О бюджете города Ханты-Мансийска на 2023 год и на плановый период 2024 и 2025 годов</w:t>
      </w:r>
      <w:r w:rsidRPr="00982E28">
        <w:rPr>
          <w:sz w:val="28"/>
          <w:szCs w:val="28"/>
        </w:rPr>
        <w:t>»</w:t>
      </w:r>
    </w:p>
    <w:p w:rsidR="009A2E7D" w:rsidRPr="00B54DF0" w:rsidRDefault="009A2E7D" w:rsidP="009A2E7D">
      <w:pPr>
        <w:spacing w:line="276" w:lineRule="auto"/>
        <w:jc w:val="center"/>
        <w:rPr>
          <w:b/>
          <w:sz w:val="16"/>
          <w:szCs w:val="16"/>
        </w:rPr>
      </w:pPr>
    </w:p>
    <w:p w:rsidR="00CE4FF7" w:rsidRDefault="00CE4FF7" w:rsidP="00B54DF0">
      <w:pPr>
        <w:spacing w:line="276" w:lineRule="auto"/>
        <w:jc w:val="both"/>
        <w:rPr>
          <w:sz w:val="28"/>
          <w:szCs w:val="28"/>
        </w:rPr>
      </w:pPr>
    </w:p>
    <w:p w:rsidR="00147344" w:rsidRDefault="00AA47F4" w:rsidP="00B54DF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D65DBB">
        <w:rPr>
          <w:sz w:val="28"/>
          <w:szCs w:val="28"/>
        </w:rPr>
        <w:t>12</w:t>
      </w:r>
      <w:r w:rsidR="009A2E7D">
        <w:rPr>
          <w:sz w:val="28"/>
          <w:szCs w:val="28"/>
        </w:rPr>
        <w:t xml:space="preserve"> </w:t>
      </w:r>
      <w:r w:rsidR="00D65DBB">
        <w:rPr>
          <w:sz w:val="28"/>
          <w:szCs w:val="28"/>
        </w:rPr>
        <w:t>декабря</w:t>
      </w:r>
      <w:r w:rsidR="009A2E7D">
        <w:rPr>
          <w:sz w:val="28"/>
          <w:szCs w:val="28"/>
        </w:rPr>
        <w:t xml:space="preserve"> 202</w:t>
      </w:r>
      <w:r w:rsidR="009A1440">
        <w:rPr>
          <w:sz w:val="28"/>
          <w:szCs w:val="28"/>
        </w:rPr>
        <w:t>2</w:t>
      </w:r>
      <w:r w:rsidRPr="00AE28ED">
        <w:rPr>
          <w:sz w:val="28"/>
          <w:szCs w:val="28"/>
        </w:rPr>
        <w:t xml:space="preserve"> года</w:t>
      </w:r>
    </w:p>
    <w:p w:rsidR="00B54DF0" w:rsidRDefault="00B54DF0" w:rsidP="00B54DF0">
      <w:pPr>
        <w:spacing w:line="276" w:lineRule="auto"/>
        <w:jc w:val="both"/>
        <w:rPr>
          <w:sz w:val="16"/>
          <w:szCs w:val="16"/>
        </w:rPr>
      </w:pPr>
    </w:p>
    <w:p w:rsidR="00CE4FF7" w:rsidRPr="00B54DF0" w:rsidRDefault="00CE4FF7" w:rsidP="00B54DF0">
      <w:pPr>
        <w:spacing w:line="276" w:lineRule="auto"/>
        <w:jc w:val="both"/>
        <w:rPr>
          <w:sz w:val="16"/>
          <w:szCs w:val="16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</w:t>
      </w:r>
      <w:r w:rsidR="009A2E7D">
        <w:rPr>
          <w:sz w:val="28"/>
          <w:szCs w:val="28"/>
        </w:rPr>
        <w:t>проекту решения</w:t>
      </w:r>
      <w:r w:rsidR="00A976D3">
        <w:rPr>
          <w:sz w:val="28"/>
          <w:szCs w:val="28"/>
        </w:rPr>
        <w:t xml:space="preserve"> Думы города Ханты-Мансийска </w:t>
      </w:r>
      <w:r w:rsidR="00A976D3" w:rsidRPr="00643134">
        <w:rPr>
          <w:sz w:val="28"/>
          <w:szCs w:val="28"/>
        </w:rPr>
        <w:t>«</w:t>
      </w:r>
      <w:r w:rsidR="00D65DBB" w:rsidRPr="00D27BA3">
        <w:rPr>
          <w:sz w:val="28"/>
          <w:szCs w:val="28"/>
        </w:rPr>
        <w:t>О бюджете города Ханты-Мансийска на 2023 год и на плановый период 2024 и 2025 годов</w:t>
      </w:r>
      <w:r w:rsidR="00A976D3" w:rsidRPr="00643134">
        <w:rPr>
          <w:sz w:val="28"/>
          <w:szCs w:val="28"/>
        </w:rPr>
        <w:t>»</w:t>
      </w:r>
      <w:r w:rsidR="0012581D" w:rsidRPr="001D3AB6">
        <w:rPr>
          <w:sz w:val="28"/>
          <w:szCs w:val="28"/>
        </w:rPr>
        <w:t>.</w:t>
      </w:r>
    </w:p>
    <w:p w:rsidR="00CE4FF7" w:rsidRDefault="00CE4FF7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D65DBB" w:rsidRDefault="00AA47F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D65DBB">
        <w:rPr>
          <w:sz w:val="28"/>
          <w:szCs w:val="28"/>
        </w:rPr>
        <w:t>12 декабря</w:t>
      </w:r>
      <w:r w:rsidR="00C5416E" w:rsidRPr="00AE28ED">
        <w:rPr>
          <w:sz w:val="28"/>
          <w:szCs w:val="28"/>
        </w:rPr>
        <w:t xml:space="preserve"> 20</w:t>
      </w:r>
      <w:r w:rsidR="009A2E7D">
        <w:rPr>
          <w:sz w:val="28"/>
          <w:szCs w:val="28"/>
        </w:rPr>
        <w:t>2</w:t>
      </w:r>
      <w:r w:rsidR="009A1440">
        <w:rPr>
          <w:sz w:val="28"/>
          <w:szCs w:val="28"/>
        </w:rPr>
        <w:t>2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D65DBB" w:rsidRPr="00E21744">
        <w:rPr>
          <w:sz w:val="28"/>
          <w:szCs w:val="28"/>
        </w:rPr>
        <w:t>в зале заседаний по адресу: г. Ханты-Мансийск, ул. Мира, д.</w:t>
      </w:r>
      <w:proofErr w:type="gramStart"/>
      <w:r w:rsidR="00D65DBB" w:rsidRPr="00E21744">
        <w:rPr>
          <w:sz w:val="28"/>
          <w:szCs w:val="28"/>
        </w:rPr>
        <w:t>13.</w:t>
      </w:r>
      <w:r w:rsidR="00D65DBB">
        <w:rPr>
          <w:sz w:val="28"/>
          <w:szCs w:val="28"/>
        </w:rPr>
        <w:t>,</w:t>
      </w:r>
      <w:proofErr w:type="gramEnd"/>
      <w:r w:rsidR="00D65DBB">
        <w:rPr>
          <w:sz w:val="28"/>
          <w:szCs w:val="28"/>
        </w:rPr>
        <w:t xml:space="preserve"> также</w:t>
      </w:r>
      <w:r w:rsidR="00D65DBB" w:rsidRPr="00D65DBB">
        <w:t xml:space="preserve"> </w:t>
      </w:r>
      <w:r w:rsidR="00D65DBB" w:rsidRPr="00D65DBB">
        <w:rPr>
          <w:sz w:val="28"/>
          <w:szCs w:val="28"/>
        </w:rPr>
        <w:t>произведена трансляция заседания в режиме реального времени на официальном аккаунте Администрации города Ханты-Мансийска в социальной сети «</w:t>
      </w:r>
      <w:proofErr w:type="spellStart"/>
      <w:r w:rsidR="00D65DBB" w:rsidRPr="00D65DBB">
        <w:rPr>
          <w:sz w:val="28"/>
          <w:szCs w:val="28"/>
        </w:rPr>
        <w:t>ВКонта́кте</w:t>
      </w:r>
      <w:proofErr w:type="spellEnd"/>
      <w:r w:rsidR="00D65DBB" w:rsidRPr="00D65DBB">
        <w:rPr>
          <w:sz w:val="28"/>
          <w:szCs w:val="28"/>
        </w:rPr>
        <w:t>» «</w:t>
      </w:r>
      <w:proofErr w:type="spellStart"/>
      <w:r w:rsidR="00D65DBB" w:rsidRPr="00D65DBB">
        <w:rPr>
          <w:sz w:val="28"/>
          <w:szCs w:val="28"/>
        </w:rPr>
        <w:t>khanty_mansiyskonline</w:t>
      </w:r>
      <w:proofErr w:type="spellEnd"/>
      <w:r w:rsidR="00D65DBB" w:rsidRPr="00D65DBB">
        <w:rPr>
          <w:sz w:val="28"/>
          <w:szCs w:val="28"/>
        </w:rPr>
        <w:t>» в информационно-телекоммуникационной сети Интернет.</w:t>
      </w:r>
    </w:p>
    <w:p w:rsidR="00EC603C" w:rsidRPr="00631525" w:rsidRDefault="00EC603C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EC603C">
        <w:rPr>
          <w:sz w:val="28"/>
          <w:szCs w:val="28"/>
        </w:rPr>
        <w:t>Количество участников</w:t>
      </w:r>
      <w:r w:rsidRPr="005339B2">
        <w:rPr>
          <w:sz w:val="28"/>
          <w:szCs w:val="28"/>
        </w:rPr>
        <w:t xml:space="preserve">: </w:t>
      </w:r>
      <w:r w:rsidR="005339B2" w:rsidRPr="005339B2">
        <w:rPr>
          <w:sz w:val="28"/>
          <w:szCs w:val="28"/>
        </w:rPr>
        <w:t>59</w:t>
      </w:r>
      <w:r w:rsidR="00631525" w:rsidRPr="005339B2">
        <w:rPr>
          <w:sz w:val="28"/>
          <w:szCs w:val="28"/>
        </w:rPr>
        <w:t xml:space="preserve"> </w:t>
      </w:r>
      <w:r w:rsidRPr="005339B2">
        <w:rPr>
          <w:sz w:val="28"/>
          <w:szCs w:val="28"/>
        </w:rPr>
        <w:t>человек.</w:t>
      </w:r>
    </w:p>
    <w:p w:rsidR="00CE4FF7" w:rsidRDefault="00CE4FF7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соответствии с</w:t>
      </w:r>
      <w:r w:rsidR="00ED265E">
        <w:rPr>
          <w:sz w:val="28"/>
          <w:szCs w:val="28"/>
        </w:rPr>
        <w:t>о статьей 28</w:t>
      </w:r>
      <w:r w:rsidRPr="00AE28ED">
        <w:rPr>
          <w:sz w:val="28"/>
          <w:szCs w:val="28"/>
        </w:rPr>
        <w:t xml:space="preserve"> Федеральн</w:t>
      </w:r>
      <w:r w:rsidR="00ED265E">
        <w:rPr>
          <w:sz w:val="28"/>
          <w:szCs w:val="28"/>
        </w:rPr>
        <w:t>ого</w:t>
      </w:r>
      <w:r w:rsidRPr="00AE28ED">
        <w:rPr>
          <w:sz w:val="28"/>
          <w:szCs w:val="28"/>
        </w:rPr>
        <w:t xml:space="preserve"> закон</w:t>
      </w:r>
      <w:r w:rsidR="00ED265E">
        <w:rPr>
          <w:sz w:val="28"/>
          <w:szCs w:val="28"/>
        </w:rPr>
        <w:t>а</w:t>
      </w:r>
      <w:r w:rsidR="009A2E7D">
        <w:rPr>
          <w:sz w:val="28"/>
          <w:szCs w:val="28"/>
        </w:rPr>
        <w:t xml:space="preserve"> от 06.10.2003     №</w:t>
      </w:r>
      <w:r w:rsidRPr="00AE28E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A976D3">
        <w:rPr>
          <w:sz w:val="28"/>
          <w:szCs w:val="28"/>
        </w:rPr>
        <w:t xml:space="preserve">отчет об исполнении местного бюджета и </w:t>
      </w:r>
      <w:r w:rsidR="00D66694"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 w:rsidR="00C76FBD">
        <w:rPr>
          <w:sz w:val="28"/>
          <w:szCs w:val="28"/>
        </w:rPr>
        <w:t xml:space="preserve">местного </w:t>
      </w:r>
      <w:r w:rsidRPr="00AE28ED">
        <w:rPr>
          <w:sz w:val="28"/>
          <w:szCs w:val="28"/>
        </w:rPr>
        <w:t>бюджета 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</w:t>
      </w:r>
      <w:r w:rsidR="00ED265E">
        <w:rPr>
          <w:sz w:val="28"/>
          <w:szCs w:val="28"/>
        </w:rPr>
        <w:t xml:space="preserve">указанной </w:t>
      </w:r>
      <w:r w:rsidRPr="00AE28ED">
        <w:rPr>
          <w:sz w:val="28"/>
          <w:szCs w:val="28"/>
        </w:rPr>
        <w:t xml:space="preserve">статьи Решением Думы города Ханты-Мансийска </w:t>
      </w:r>
      <w:r w:rsidRPr="00CE6D58">
        <w:rPr>
          <w:sz w:val="28"/>
          <w:szCs w:val="28"/>
        </w:rPr>
        <w:t xml:space="preserve">от </w:t>
      </w:r>
      <w:r w:rsidR="006651AD">
        <w:rPr>
          <w:sz w:val="28"/>
          <w:szCs w:val="28"/>
        </w:rPr>
        <w:t xml:space="preserve">29.06.2018 </w:t>
      </w:r>
      <w:r w:rsidR="00CE6D58" w:rsidRPr="00CE6D58">
        <w:rPr>
          <w:sz w:val="28"/>
          <w:szCs w:val="28"/>
        </w:rPr>
        <w:t>№ 269-</w:t>
      </w:r>
      <w:r w:rsidR="00CE6D58" w:rsidRPr="00CE6D58">
        <w:rPr>
          <w:sz w:val="28"/>
          <w:szCs w:val="28"/>
          <w:lang w:val="en-US"/>
        </w:rPr>
        <w:t>VI</w:t>
      </w:r>
      <w:r w:rsidR="00CE6D58" w:rsidRPr="00CE6D58">
        <w:rPr>
          <w:sz w:val="28"/>
          <w:szCs w:val="28"/>
        </w:rPr>
        <w:t xml:space="preserve"> РД </w:t>
      </w:r>
      <w:r w:rsidRPr="00CE6D58">
        <w:rPr>
          <w:sz w:val="28"/>
          <w:szCs w:val="28"/>
        </w:rPr>
        <w:t>утвержден Порядок организации и проведени</w:t>
      </w:r>
      <w:r w:rsidRPr="00AE28ED">
        <w:rPr>
          <w:sz w:val="28"/>
          <w:szCs w:val="28"/>
        </w:rPr>
        <w:t>я публичных слушаний в городе Ханты-Мансийске.</w:t>
      </w:r>
    </w:p>
    <w:p w:rsidR="00EB68C0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>постановлением Главы города Ханты-</w:t>
      </w:r>
      <w:r w:rsidRPr="00CE6D58">
        <w:rPr>
          <w:sz w:val="28"/>
          <w:szCs w:val="28"/>
        </w:rPr>
        <w:t xml:space="preserve">Мансийска </w:t>
      </w:r>
      <w:r w:rsidR="001D3AB6" w:rsidRPr="00CE6D58">
        <w:rPr>
          <w:sz w:val="28"/>
          <w:szCs w:val="28"/>
        </w:rPr>
        <w:t xml:space="preserve">от </w:t>
      </w:r>
      <w:r w:rsidR="00D65DBB">
        <w:rPr>
          <w:sz w:val="28"/>
          <w:szCs w:val="28"/>
        </w:rPr>
        <w:t>23 ноября</w:t>
      </w:r>
      <w:r w:rsidR="009A2E7D">
        <w:rPr>
          <w:sz w:val="28"/>
          <w:szCs w:val="28"/>
        </w:rPr>
        <w:t xml:space="preserve"> 202</w:t>
      </w:r>
      <w:r w:rsidR="009A1440">
        <w:rPr>
          <w:sz w:val="28"/>
          <w:szCs w:val="28"/>
        </w:rPr>
        <w:t>2</w:t>
      </w:r>
      <w:r w:rsidR="00CE6D58" w:rsidRPr="00CE6D58">
        <w:rPr>
          <w:sz w:val="28"/>
          <w:szCs w:val="28"/>
        </w:rPr>
        <w:t xml:space="preserve"> года № </w:t>
      </w:r>
      <w:r w:rsidR="00D65DBB">
        <w:rPr>
          <w:sz w:val="28"/>
          <w:szCs w:val="28"/>
        </w:rPr>
        <w:t>66</w:t>
      </w:r>
      <w:r w:rsidR="00CE6D58" w:rsidRPr="00CE6D58">
        <w:rPr>
          <w:sz w:val="28"/>
          <w:szCs w:val="28"/>
        </w:rPr>
        <w:t xml:space="preserve"> </w:t>
      </w:r>
      <w:r w:rsidR="002136B4" w:rsidRPr="00CE6D58">
        <w:rPr>
          <w:sz w:val="28"/>
          <w:szCs w:val="28"/>
        </w:rPr>
        <w:t>«</w:t>
      </w:r>
      <w:r w:rsidR="00774B03" w:rsidRPr="00CE6D58">
        <w:rPr>
          <w:sz w:val="28"/>
          <w:szCs w:val="28"/>
        </w:rPr>
        <w:t>О назначении</w:t>
      </w:r>
      <w:r w:rsidR="00774B03" w:rsidRPr="001D3AB6">
        <w:rPr>
          <w:sz w:val="28"/>
          <w:szCs w:val="28"/>
        </w:rPr>
        <w:t xml:space="preserve"> публичных слушаний по </w:t>
      </w:r>
      <w:r w:rsidR="009A2E7D">
        <w:rPr>
          <w:sz w:val="28"/>
          <w:szCs w:val="28"/>
        </w:rPr>
        <w:t>проекту решения</w:t>
      </w:r>
      <w:r w:rsidR="00EB68C0">
        <w:rPr>
          <w:sz w:val="28"/>
          <w:szCs w:val="28"/>
        </w:rPr>
        <w:t xml:space="preserve"> Думы города Ханты-Мансийска </w:t>
      </w:r>
      <w:r w:rsidR="00EB68C0" w:rsidRPr="00643134">
        <w:rPr>
          <w:sz w:val="28"/>
          <w:szCs w:val="28"/>
        </w:rPr>
        <w:t>«</w:t>
      </w:r>
      <w:r w:rsidR="00D65DBB">
        <w:rPr>
          <w:sz w:val="28"/>
          <w:szCs w:val="28"/>
        </w:rPr>
        <w:t>О бюджете города Ханты-Мансийска на 2023 год и на плановый период 2024 и 2025 годов</w:t>
      </w:r>
      <w:r w:rsidR="00EB68C0" w:rsidRPr="00643134">
        <w:rPr>
          <w:sz w:val="28"/>
          <w:szCs w:val="28"/>
        </w:rPr>
        <w:t>»</w:t>
      </w:r>
      <w:r w:rsidR="002136B4" w:rsidRPr="00AE28ED">
        <w:rPr>
          <w:sz w:val="28"/>
          <w:szCs w:val="28"/>
        </w:rPr>
        <w:t>.</w:t>
      </w:r>
      <w:r w:rsidR="00CD0BE9" w:rsidRPr="00CD0BE9">
        <w:rPr>
          <w:sz w:val="28"/>
          <w:szCs w:val="28"/>
        </w:rPr>
        <w:t xml:space="preserve"> </w:t>
      </w:r>
    </w:p>
    <w:p w:rsidR="00CD0BE9" w:rsidRPr="00AE28ED" w:rsidRDefault="009A2E7D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DF3208">
        <w:rPr>
          <w:sz w:val="28"/>
          <w:szCs w:val="28"/>
        </w:rPr>
        <w:t xml:space="preserve">организации и </w:t>
      </w:r>
      <w:r w:rsidR="00CD0BE9">
        <w:rPr>
          <w:sz w:val="28"/>
          <w:szCs w:val="28"/>
        </w:rPr>
        <w:t xml:space="preserve">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775B1A" w:rsidRPr="00775B1A" w:rsidRDefault="00775B1A" w:rsidP="00775B1A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78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избраны: </w:t>
      </w:r>
      <w:r w:rsidRPr="00775B1A">
        <w:rPr>
          <w:rFonts w:eastAsiaTheme="minorHAnsi"/>
          <w:sz w:val="28"/>
          <w:szCs w:val="28"/>
          <w:lang w:eastAsia="en-US"/>
        </w:rPr>
        <w:t>председателем организационного комитета – Граф Олес</w:t>
      </w:r>
      <w:r>
        <w:rPr>
          <w:rFonts w:eastAsiaTheme="minorHAnsi"/>
          <w:sz w:val="28"/>
          <w:szCs w:val="28"/>
          <w:lang w:eastAsia="en-US"/>
        </w:rPr>
        <w:t>я</w:t>
      </w:r>
      <w:r w:rsidRPr="00775B1A">
        <w:rPr>
          <w:rFonts w:eastAsiaTheme="minorHAnsi"/>
          <w:sz w:val="28"/>
          <w:szCs w:val="28"/>
          <w:lang w:eastAsia="en-US"/>
        </w:rPr>
        <w:t xml:space="preserve"> Ильиничн</w:t>
      </w:r>
      <w:r>
        <w:rPr>
          <w:rFonts w:eastAsiaTheme="minorHAnsi"/>
          <w:sz w:val="28"/>
          <w:szCs w:val="28"/>
          <w:lang w:eastAsia="en-US"/>
        </w:rPr>
        <w:t>а – директор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</w:t>
      </w:r>
      <w:r w:rsidRPr="00775B1A">
        <w:rPr>
          <w:rFonts w:eastAsiaTheme="minorHAnsi"/>
          <w:sz w:val="28"/>
          <w:szCs w:val="28"/>
          <w:lang w:eastAsia="en-US"/>
        </w:rPr>
        <w:lastRenderedPageBreak/>
        <w:t>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775B1A">
        <w:rPr>
          <w:rFonts w:eastAsiaTheme="minorHAnsi"/>
          <w:sz w:val="28"/>
          <w:szCs w:val="28"/>
          <w:lang w:eastAsia="en-US"/>
        </w:rPr>
        <w:t xml:space="preserve">секретарем организационного комитета – </w:t>
      </w:r>
      <w:r w:rsidR="00D65DBB">
        <w:rPr>
          <w:rFonts w:eastAsiaTheme="minorHAnsi"/>
          <w:sz w:val="28"/>
          <w:szCs w:val="28"/>
          <w:lang w:eastAsia="en-US"/>
        </w:rPr>
        <w:t>Охранова Евгения Анатольевна</w:t>
      </w:r>
      <w:r w:rsidRPr="00775B1A">
        <w:rPr>
          <w:rFonts w:eastAsiaTheme="minorHAnsi"/>
          <w:sz w:val="28"/>
          <w:szCs w:val="28"/>
          <w:lang w:eastAsia="en-US"/>
        </w:rPr>
        <w:t xml:space="preserve"> – </w:t>
      </w:r>
      <w:r w:rsidR="00D65DBB">
        <w:rPr>
          <w:rFonts w:eastAsiaTheme="minorHAnsi"/>
          <w:sz w:val="28"/>
          <w:szCs w:val="28"/>
          <w:lang w:eastAsia="en-US"/>
        </w:rPr>
        <w:t>начальник отдела доходов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</w:t>
      </w:r>
      <w:r>
        <w:rPr>
          <w:rFonts w:eastAsiaTheme="minorHAnsi"/>
          <w:sz w:val="28"/>
          <w:szCs w:val="28"/>
          <w:lang w:eastAsia="en-US"/>
        </w:rPr>
        <w:t>истрации города Ханты-Мансийска;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подготовлен проект </w:t>
      </w:r>
      <w:r w:rsidR="009A2E7D">
        <w:rPr>
          <w:sz w:val="28"/>
          <w:szCs w:val="28"/>
        </w:rPr>
        <w:t>решения</w:t>
      </w:r>
      <w:r w:rsidR="00775B1A">
        <w:rPr>
          <w:sz w:val="28"/>
          <w:szCs w:val="28"/>
        </w:rPr>
        <w:t xml:space="preserve"> Думы города Ханты-Мансийска </w:t>
      </w:r>
      <w:r w:rsidR="00775B1A" w:rsidRPr="00643134">
        <w:rPr>
          <w:sz w:val="28"/>
          <w:szCs w:val="28"/>
        </w:rPr>
        <w:t>«</w:t>
      </w:r>
      <w:r w:rsidR="00D65DBB">
        <w:rPr>
          <w:sz w:val="28"/>
          <w:szCs w:val="28"/>
        </w:rPr>
        <w:t>О бюджете города Ханты-Мансийска на 2023 год и на плановый период 2024 и 2025 годов</w:t>
      </w:r>
      <w:r w:rsidR="00775B1A" w:rsidRPr="00643134">
        <w:rPr>
          <w:sz w:val="28"/>
          <w:szCs w:val="28"/>
        </w:rPr>
        <w:t>»</w:t>
      </w:r>
      <w:r w:rsidR="00F42AD3" w:rsidRPr="00AE28ED">
        <w:rPr>
          <w:sz w:val="28"/>
          <w:szCs w:val="28"/>
        </w:rPr>
        <w:t>;</w:t>
      </w:r>
    </w:p>
    <w:p w:rsidR="00775B1A" w:rsidRPr="00775B1A" w:rsidRDefault="00EA79EE" w:rsidP="00775B1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1A">
        <w:rPr>
          <w:rFonts w:ascii="Times New Roman" w:hAnsi="Times New Roman" w:cs="Times New Roman"/>
          <w:sz w:val="28"/>
          <w:szCs w:val="28"/>
        </w:rPr>
        <w:t xml:space="preserve">- информация о времени, месте и теме слушаний, </w:t>
      </w:r>
      <w:r w:rsidR="00F305CF">
        <w:rPr>
          <w:rFonts w:ascii="Times New Roman" w:hAnsi="Times New Roman" w:cs="Times New Roman"/>
          <w:sz w:val="28"/>
          <w:szCs w:val="28"/>
        </w:rPr>
        <w:t>информация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а также проект</w:t>
      </w:r>
      <w:r w:rsidR="00007BF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</w:t>
      </w:r>
      <w:r w:rsidR="00D65DBB" w:rsidRPr="00D65DBB">
        <w:rPr>
          <w:rFonts w:ascii="Times New Roman" w:hAnsi="Times New Roman" w:cs="Times New Roman"/>
          <w:sz w:val="28"/>
          <w:szCs w:val="28"/>
        </w:rPr>
        <w:t>О бюджете города Ханты-Мансийска на 2023 год и на плановый период 2024 и 2025 годов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» </w:t>
      </w:r>
      <w:r w:rsidR="00775B1A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775B1A" w:rsidRPr="00775B1A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775B1A" w:rsidRPr="00775B1A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75B1A" w:rsidRPr="00775B1A">
        <w:rPr>
          <w:rFonts w:ascii="Times New Roman" w:hAnsi="Times New Roman" w:cs="Times New Roman"/>
          <w:sz w:val="28"/>
          <w:szCs w:val="28"/>
        </w:rPr>
        <w:t xml:space="preserve"> – Ханты-Мансийск» </w:t>
      </w:r>
      <w:r w:rsidR="00D65DBB" w:rsidRPr="00D65DBB">
        <w:rPr>
          <w:rFonts w:ascii="Times New Roman" w:hAnsi="Times New Roman" w:cs="Times New Roman"/>
          <w:sz w:val="28"/>
          <w:szCs w:val="28"/>
        </w:rPr>
        <w:t>от 24 ноября 2022 года № 53(1289)</w:t>
      </w:r>
      <w:r w:rsidR="00775B1A">
        <w:rPr>
          <w:rFonts w:ascii="Times New Roman" w:hAnsi="Times New Roman" w:cs="Times New Roman"/>
          <w:sz w:val="28"/>
          <w:szCs w:val="28"/>
        </w:rPr>
        <w:t xml:space="preserve"> </w:t>
      </w:r>
      <w:r w:rsidR="00775B1A" w:rsidRPr="00775B1A">
        <w:rPr>
          <w:rFonts w:ascii="Times New Roman" w:hAnsi="Times New Roman" w:cs="Times New Roman"/>
          <w:sz w:val="28"/>
          <w:szCs w:val="28"/>
        </w:rPr>
        <w:t>и размещен</w:t>
      </w:r>
      <w:r w:rsidR="00775B1A">
        <w:rPr>
          <w:rFonts w:ascii="Times New Roman" w:hAnsi="Times New Roman" w:cs="Times New Roman"/>
          <w:sz w:val="28"/>
          <w:szCs w:val="28"/>
        </w:rPr>
        <w:t>ы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разделе «Публичные слушания» и «Открытый бюджет»</w:t>
      </w:r>
      <w:r w:rsidR="00775B1A">
        <w:rPr>
          <w:rFonts w:ascii="Times New Roman" w:hAnsi="Times New Roman" w:cs="Times New Roman"/>
          <w:sz w:val="28"/>
          <w:szCs w:val="28"/>
        </w:rPr>
        <w:t>;</w:t>
      </w:r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</w:t>
      </w:r>
      <w:r w:rsidR="00E51BEB">
        <w:rPr>
          <w:sz w:val="28"/>
          <w:szCs w:val="28"/>
        </w:rPr>
        <w:t xml:space="preserve">истрации города </w:t>
      </w:r>
      <w:r w:rsidR="00F305CF">
        <w:rPr>
          <w:sz w:val="28"/>
          <w:szCs w:val="28"/>
        </w:rPr>
        <w:t xml:space="preserve">       </w:t>
      </w:r>
      <w:r w:rsidR="00E51BEB">
        <w:rPr>
          <w:sz w:val="28"/>
          <w:szCs w:val="28"/>
        </w:rPr>
        <w:t>Ханты-Мансийска;</w:t>
      </w:r>
    </w:p>
    <w:p w:rsidR="00CE4FF7" w:rsidRDefault="00E51BE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7F25">
        <w:rPr>
          <w:sz w:val="28"/>
          <w:szCs w:val="28"/>
        </w:rPr>
        <w:t>рганизова</w:t>
      </w:r>
      <w:r>
        <w:rPr>
          <w:sz w:val="28"/>
          <w:szCs w:val="28"/>
        </w:rPr>
        <w:t>на</w:t>
      </w:r>
      <w:r w:rsidRPr="00A97F2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A97F25">
        <w:rPr>
          <w:sz w:val="28"/>
          <w:szCs w:val="28"/>
        </w:rPr>
        <w:t xml:space="preserve"> участников публичных слушаний </w:t>
      </w:r>
      <w:r w:rsidR="0076292D">
        <w:rPr>
          <w:sz w:val="28"/>
          <w:szCs w:val="28"/>
        </w:rPr>
        <w:t>с 17.0</w:t>
      </w:r>
      <w:r w:rsidR="00D65DBB" w:rsidRPr="00D65DBB">
        <w:rPr>
          <w:sz w:val="28"/>
          <w:szCs w:val="28"/>
        </w:rPr>
        <w:t>0 часов 12.12.2022 по адресу: г. Ханты-Мансийск, ул. Мира, д.13.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CE4FF7" w:rsidRDefault="00CE4FF7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</w:t>
      </w:r>
      <w:r w:rsidR="00D82812">
        <w:rPr>
          <w:sz w:val="28"/>
          <w:szCs w:val="28"/>
        </w:rPr>
        <w:t xml:space="preserve">по </w:t>
      </w:r>
      <w:r w:rsidR="00D65DBB">
        <w:rPr>
          <w:sz w:val="28"/>
          <w:szCs w:val="28"/>
        </w:rPr>
        <w:t xml:space="preserve">проекту </w:t>
      </w:r>
      <w:proofErr w:type="gramStart"/>
      <w:r w:rsidR="00D65DBB">
        <w:rPr>
          <w:sz w:val="28"/>
          <w:szCs w:val="28"/>
        </w:rPr>
        <w:t>бюджета  города</w:t>
      </w:r>
      <w:proofErr w:type="gramEnd"/>
      <w:r w:rsidR="00D65DBB">
        <w:rPr>
          <w:sz w:val="28"/>
          <w:szCs w:val="28"/>
        </w:rPr>
        <w:t xml:space="preserve"> Ханты-Мансийска на 2023</w:t>
      </w:r>
      <w:r w:rsidR="00DD38C5" w:rsidRPr="00CE6D58">
        <w:rPr>
          <w:sz w:val="28"/>
          <w:szCs w:val="28"/>
        </w:rPr>
        <w:t xml:space="preserve"> год </w:t>
      </w:r>
      <w:r w:rsidR="00D65DBB">
        <w:rPr>
          <w:sz w:val="28"/>
          <w:szCs w:val="28"/>
        </w:rPr>
        <w:t xml:space="preserve">и на </w:t>
      </w:r>
      <w:r w:rsidR="003177B2">
        <w:rPr>
          <w:sz w:val="28"/>
          <w:szCs w:val="28"/>
        </w:rPr>
        <w:t xml:space="preserve">плановый период 2024 и 2025 годов </w:t>
      </w:r>
      <w:r w:rsidRPr="00CE6D58">
        <w:rPr>
          <w:sz w:val="28"/>
          <w:szCs w:val="28"/>
        </w:rPr>
        <w:t xml:space="preserve">выступила </w:t>
      </w:r>
      <w:r w:rsidR="001850BF">
        <w:rPr>
          <w:sz w:val="28"/>
          <w:szCs w:val="28"/>
        </w:rPr>
        <w:t>директор</w:t>
      </w:r>
      <w:r w:rsidR="00CE6D58" w:rsidRPr="00CE6D58">
        <w:rPr>
          <w:sz w:val="28"/>
          <w:szCs w:val="28"/>
        </w:rPr>
        <w:t xml:space="preserve"> </w:t>
      </w:r>
      <w:r w:rsidR="00DD38C5" w:rsidRPr="00CE6D58">
        <w:rPr>
          <w:sz w:val="28"/>
          <w:szCs w:val="28"/>
        </w:rPr>
        <w:t>Департамента</w:t>
      </w:r>
      <w:r w:rsidR="00DD38C5" w:rsidRPr="00DD38C5">
        <w:rPr>
          <w:sz w:val="28"/>
          <w:szCs w:val="28"/>
        </w:rPr>
        <w:t xml:space="preserve"> управления финансами </w:t>
      </w:r>
      <w:r w:rsidR="001850BF">
        <w:rPr>
          <w:sz w:val="28"/>
          <w:szCs w:val="28"/>
        </w:rPr>
        <w:t xml:space="preserve">Администрации города Ханты-Мансийска </w:t>
      </w:r>
      <w:r w:rsidR="009A1440">
        <w:rPr>
          <w:sz w:val="28"/>
          <w:szCs w:val="28"/>
        </w:rPr>
        <w:t xml:space="preserve">  </w:t>
      </w:r>
      <w:r w:rsidR="001850BF">
        <w:rPr>
          <w:sz w:val="28"/>
          <w:szCs w:val="28"/>
        </w:rPr>
        <w:t>О. И. Граф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</w:t>
      </w:r>
      <w:r w:rsidR="003177B2">
        <w:rPr>
          <w:sz w:val="28"/>
          <w:szCs w:val="28"/>
        </w:rPr>
        <w:t xml:space="preserve">проекта </w:t>
      </w:r>
      <w:r w:rsidR="00E7097C" w:rsidRPr="00AE28ED">
        <w:rPr>
          <w:sz w:val="28"/>
          <w:szCs w:val="28"/>
        </w:rPr>
        <w:t xml:space="preserve">бюджета города Ханты-Мансийска </w:t>
      </w:r>
      <w:r w:rsidR="003177B2" w:rsidRPr="003177B2">
        <w:rPr>
          <w:sz w:val="28"/>
          <w:szCs w:val="28"/>
        </w:rPr>
        <w:t>на 2023 год и на плановый период 2024 и 2025 годов</w:t>
      </w:r>
      <w:r w:rsidR="00DD38C5">
        <w:rPr>
          <w:sz w:val="28"/>
          <w:szCs w:val="28"/>
        </w:rPr>
        <w:t>.</w:t>
      </w:r>
    </w:p>
    <w:p w:rsidR="00CE4FF7" w:rsidRDefault="00CE4FF7" w:rsidP="00106EAE">
      <w:pPr>
        <w:spacing w:line="276" w:lineRule="auto"/>
        <w:ind w:firstLine="567"/>
        <w:jc w:val="both"/>
        <w:rPr>
          <w:sz w:val="28"/>
          <w:szCs w:val="28"/>
        </w:rPr>
      </w:pPr>
    </w:p>
    <w:p w:rsidR="00DD38C5" w:rsidRDefault="00DD38C5" w:rsidP="00106EAE">
      <w:pPr>
        <w:spacing w:line="276" w:lineRule="auto"/>
        <w:ind w:firstLine="567"/>
        <w:jc w:val="both"/>
        <w:rPr>
          <w:sz w:val="28"/>
          <w:szCs w:val="28"/>
        </w:rPr>
      </w:pPr>
      <w:r w:rsidRPr="00982E28">
        <w:rPr>
          <w:sz w:val="28"/>
          <w:szCs w:val="28"/>
        </w:rPr>
        <w:t xml:space="preserve">В ходе </w:t>
      </w:r>
      <w:r w:rsidR="00F512F3" w:rsidRPr="00982E28">
        <w:rPr>
          <w:sz w:val="28"/>
          <w:szCs w:val="28"/>
        </w:rPr>
        <w:t>проведения публичных слушаний</w:t>
      </w:r>
      <w:r w:rsidR="00631525" w:rsidRPr="00982E28">
        <w:rPr>
          <w:sz w:val="28"/>
          <w:szCs w:val="28"/>
        </w:rPr>
        <w:t xml:space="preserve"> от участников</w:t>
      </w:r>
      <w:r w:rsidRPr="00982E28">
        <w:rPr>
          <w:sz w:val="28"/>
          <w:szCs w:val="28"/>
        </w:rPr>
        <w:t xml:space="preserve"> слушаний </w:t>
      </w:r>
      <w:r w:rsidR="00631525" w:rsidRPr="00982E28">
        <w:rPr>
          <w:sz w:val="28"/>
          <w:szCs w:val="28"/>
        </w:rPr>
        <w:t>поступили</w:t>
      </w:r>
      <w:r w:rsidR="000E09FA" w:rsidRPr="00982E28">
        <w:rPr>
          <w:sz w:val="28"/>
          <w:szCs w:val="28"/>
        </w:rPr>
        <w:t xml:space="preserve"> вопросы:</w:t>
      </w:r>
      <w:bookmarkStart w:id="0" w:name="_GoBack"/>
      <w:bookmarkEnd w:id="0"/>
    </w:p>
    <w:p w:rsidR="00982E28" w:rsidRDefault="00982E28" w:rsidP="00106E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объемах финансирования муниципальной программы «Развитие гражданского общества в городе Ханты-Мансийске»;</w:t>
      </w:r>
    </w:p>
    <w:p w:rsidR="00982E28" w:rsidRDefault="00982E28" w:rsidP="00106E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расходах бюджета города на инвестиционную деятельность;</w:t>
      </w:r>
    </w:p>
    <w:p w:rsidR="00982E28" w:rsidRDefault="00982E28" w:rsidP="00106E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02E">
        <w:rPr>
          <w:sz w:val="28"/>
          <w:szCs w:val="28"/>
        </w:rPr>
        <w:t xml:space="preserve">о </w:t>
      </w:r>
      <w:r>
        <w:rPr>
          <w:sz w:val="28"/>
          <w:szCs w:val="28"/>
        </w:rPr>
        <w:t>расходах бюджета города на обслуживание и содержание проезда к СОТ «Движенец»</w:t>
      </w:r>
      <w:r w:rsidR="00807BF5">
        <w:rPr>
          <w:sz w:val="28"/>
          <w:szCs w:val="28"/>
        </w:rPr>
        <w:t>.</w:t>
      </w:r>
    </w:p>
    <w:p w:rsidR="00224DF9" w:rsidRDefault="00224DF9" w:rsidP="00B54DF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отвечали:</w:t>
      </w:r>
      <w:r w:rsidR="00982E28">
        <w:rPr>
          <w:sz w:val="28"/>
          <w:szCs w:val="28"/>
        </w:rPr>
        <w:t xml:space="preserve"> директор Департамента управления финансами Администрации города Ханты-Мансийска О.И. Граф, заместитель директора Департамента городского хозяйства Администрации города Ханты-Мансийска А.Ю. Мокроусов.</w:t>
      </w:r>
    </w:p>
    <w:p w:rsidR="00B54DF0" w:rsidRDefault="0099436D" w:rsidP="00B54DF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По результатам публичных слушаний принято решение одобрить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 xml:space="preserve">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</w:t>
      </w:r>
      <w:r w:rsidR="00375D17" w:rsidRPr="00D27BA3">
        <w:rPr>
          <w:sz w:val="28"/>
          <w:szCs w:val="28"/>
        </w:rPr>
        <w:t>О бюджете города Ханты-</w:t>
      </w:r>
      <w:proofErr w:type="gramStart"/>
      <w:r w:rsidR="00375D17" w:rsidRPr="00D27BA3">
        <w:rPr>
          <w:sz w:val="28"/>
          <w:szCs w:val="28"/>
        </w:rPr>
        <w:t>Мансийска  на</w:t>
      </w:r>
      <w:proofErr w:type="gramEnd"/>
      <w:r w:rsidR="00375D17" w:rsidRPr="00D27BA3">
        <w:rPr>
          <w:sz w:val="28"/>
          <w:szCs w:val="28"/>
        </w:rPr>
        <w:t xml:space="preserve"> 2023 год и на плановый период 2024 и 2025 годов</w:t>
      </w:r>
      <w:r w:rsidR="00D82812" w:rsidRPr="00643134">
        <w:rPr>
          <w:sz w:val="28"/>
          <w:szCs w:val="28"/>
        </w:rPr>
        <w:t>»</w:t>
      </w:r>
      <w:r w:rsidR="00AF5500">
        <w:rPr>
          <w:sz w:val="28"/>
          <w:szCs w:val="28"/>
        </w:rPr>
        <w:t>.</w:t>
      </w:r>
    </w:p>
    <w:p w:rsidR="00B54DF0" w:rsidRDefault="009C3510" w:rsidP="00B54DF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 xml:space="preserve">организационного комитета по организации и проведению публичных слушаний по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>у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</w:t>
      </w:r>
      <w:r w:rsidR="00375D17" w:rsidRPr="00D27BA3">
        <w:rPr>
          <w:sz w:val="28"/>
          <w:szCs w:val="28"/>
        </w:rPr>
        <w:t>О бюджете города Ханты-</w:t>
      </w:r>
      <w:proofErr w:type="gramStart"/>
      <w:r w:rsidR="00375D17" w:rsidRPr="00D27BA3">
        <w:rPr>
          <w:sz w:val="28"/>
          <w:szCs w:val="28"/>
        </w:rPr>
        <w:t>Мансийска  на</w:t>
      </w:r>
      <w:proofErr w:type="gramEnd"/>
      <w:r w:rsidR="00375D17" w:rsidRPr="00D27BA3">
        <w:rPr>
          <w:sz w:val="28"/>
          <w:szCs w:val="28"/>
        </w:rPr>
        <w:t xml:space="preserve"> 2023 год и на плановый период 2024 и 2025 годов</w:t>
      </w:r>
      <w:r w:rsidR="00D82812" w:rsidRPr="00643134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8"/>
      </w:tblGrid>
      <w:tr w:rsidR="004E32DF" w:rsidTr="005B4DE2">
        <w:trPr>
          <w:trHeight w:val="1115"/>
        </w:trPr>
        <w:tc>
          <w:tcPr>
            <w:tcW w:w="4820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О.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E3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18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604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 финансами Администрации города     Ханты-Мансийска</w:t>
            </w:r>
          </w:p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5B4DE2">
        <w:trPr>
          <w:trHeight w:val="908"/>
        </w:trPr>
        <w:tc>
          <w:tcPr>
            <w:tcW w:w="4820" w:type="dxa"/>
          </w:tcPr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Снисаренко И.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04" w:rsidRPr="00A9259C" w:rsidRDefault="00824604" w:rsidP="00B54DF0">
            <w:pPr>
              <w:jc w:val="both"/>
              <w:rPr>
                <w:sz w:val="28"/>
                <w:szCs w:val="28"/>
              </w:rPr>
            </w:pPr>
          </w:p>
          <w:p w:rsidR="00824604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824604" w:rsidRPr="00B54DF0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Ханты-Мансийска  </w:t>
            </w:r>
          </w:p>
          <w:p w:rsidR="00824604" w:rsidRPr="00B54DF0" w:rsidRDefault="00824604" w:rsidP="005B4D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B54DF0" w:rsidTr="00B805FD">
        <w:trPr>
          <w:trHeight w:val="908"/>
        </w:trPr>
        <w:tc>
          <w:tcPr>
            <w:tcW w:w="4820" w:type="dxa"/>
          </w:tcPr>
          <w:p w:rsidR="002B3A18" w:rsidRPr="00A9259C" w:rsidRDefault="002B3A18" w:rsidP="00B805FD">
            <w:pPr>
              <w:jc w:val="both"/>
              <w:rPr>
                <w:sz w:val="28"/>
                <w:szCs w:val="28"/>
              </w:rPr>
            </w:pPr>
            <w:r w:rsidRPr="002B3A18">
              <w:rPr>
                <w:rFonts w:eastAsiaTheme="minorHAnsi"/>
                <w:sz w:val="28"/>
                <w:szCs w:val="28"/>
                <w:lang w:eastAsia="en-US"/>
              </w:rPr>
              <w:t>Литвинова А.Н.</w:t>
            </w:r>
          </w:p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юридического управления Администрации города                Ханты-Мансийска </w:t>
            </w:r>
          </w:p>
          <w:p w:rsidR="00E01A8C" w:rsidRPr="00B54DF0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B54DF0" w:rsidTr="00B805FD">
        <w:trPr>
          <w:trHeight w:val="908"/>
        </w:trPr>
        <w:tc>
          <w:tcPr>
            <w:tcW w:w="4820" w:type="dxa"/>
          </w:tcPr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F12">
              <w:rPr>
                <w:rFonts w:ascii="Times New Roman" w:hAnsi="Times New Roman" w:cs="Times New Roman"/>
                <w:sz w:val="28"/>
                <w:szCs w:val="28"/>
              </w:rPr>
              <w:t>Павлюченко Т.В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</w:tcPr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8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управления Департамента управления финансами Администрации города Ханты-Мансийска</w:t>
            </w:r>
          </w:p>
          <w:p w:rsidR="00E01A8C" w:rsidRPr="00B54DF0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18" w:rsidRPr="00B54DF0" w:rsidTr="00B805FD">
        <w:trPr>
          <w:trHeight w:val="908"/>
        </w:trPr>
        <w:tc>
          <w:tcPr>
            <w:tcW w:w="4820" w:type="dxa"/>
          </w:tcPr>
          <w:p w:rsidR="002B3A18" w:rsidRPr="00A9259C" w:rsidRDefault="007F0F12" w:rsidP="00B805FD">
            <w:pPr>
              <w:jc w:val="both"/>
              <w:rPr>
                <w:sz w:val="28"/>
                <w:szCs w:val="28"/>
              </w:rPr>
            </w:pPr>
            <w:r w:rsidRPr="00375D17">
              <w:rPr>
                <w:rFonts w:eastAsiaTheme="minorHAnsi"/>
                <w:sz w:val="28"/>
                <w:szCs w:val="28"/>
                <w:lang w:eastAsia="en-US"/>
              </w:rPr>
              <w:t>Охранова 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75D17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B3A18" w:rsidRDefault="002B3A18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2B3A18" w:rsidRDefault="007F0F12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управления финансами Администрации города Ханты-Мансийска</w:t>
            </w:r>
          </w:p>
          <w:p w:rsidR="00E01A8C" w:rsidRPr="00B54DF0" w:rsidRDefault="00E01A8C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12" w:rsidRPr="00B54DF0" w:rsidTr="00B805FD">
        <w:trPr>
          <w:trHeight w:val="908"/>
        </w:trPr>
        <w:tc>
          <w:tcPr>
            <w:tcW w:w="4820" w:type="dxa"/>
          </w:tcPr>
          <w:p w:rsidR="007F0F12" w:rsidRPr="00A9259C" w:rsidRDefault="007F0F12" w:rsidP="00B805FD">
            <w:pPr>
              <w:jc w:val="both"/>
              <w:rPr>
                <w:sz w:val="28"/>
                <w:szCs w:val="28"/>
              </w:rPr>
            </w:pPr>
            <w:r w:rsidRPr="00375D17">
              <w:rPr>
                <w:rFonts w:eastAsiaTheme="minorHAnsi"/>
                <w:sz w:val="28"/>
                <w:szCs w:val="28"/>
                <w:lang w:eastAsia="en-US"/>
              </w:rPr>
              <w:t>Перевалов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75D1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F0F12" w:rsidRDefault="007F0F12" w:rsidP="00B805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0F12" w:rsidRPr="00B54DF0" w:rsidRDefault="007F0F12" w:rsidP="00982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общественности                                    </w:t>
            </w:r>
          </w:p>
        </w:tc>
      </w:tr>
    </w:tbl>
    <w:p w:rsidR="002B3A18" w:rsidRDefault="002B3A18" w:rsidP="00375D17">
      <w:pPr>
        <w:jc w:val="both"/>
        <w:rPr>
          <w:rFonts w:eastAsiaTheme="minorHAnsi"/>
          <w:sz w:val="28"/>
          <w:szCs w:val="28"/>
          <w:lang w:eastAsia="en-US"/>
        </w:rPr>
      </w:pPr>
    </w:p>
    <w:p w:rsidR="002B3A18" w:rsidRDefault="002B3A18" w:rsidP="00375D17">
      <w:pPr>
        <w:jc w:val="both"/>
        <w:rPr>
          <w:rFonts w:eastAsiaTheme="minorHAnsi"/>
          <w:sz w:val="28"/>
          <w:szCs w:val="28"/>
          <w:lang w:eastAsia="en-US"/>
        </w:rPr>
      </w:pPr>
    </w:p>
    <w:p w:rsidR="00375D17" w:rsidRPr="00375D17" w:rsidRDefault="00375D17" w:rsidP="00375D17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375D17" w:rsidRPr="00375D17" w:rsidSect="00B54DF0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48B"/>
    <w:multiLevelType w:val="multilevel"/>
    <w:tmpl w:val="90348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79B1"/>
    <w:rsid w:val="00007BFC"/>
    <w:rsid w:val="00007F75"/>
    <w:rsid w:val="000456C8"/>
    <w:rsid w:val="00046B35"/>
    <w:rsid w:val="000509B0"/>
    <w:rsid w:val="0006570A"/>
    <w:rsid w:val="000708F8"/>
    <w:rsid w:val="0007277E"/>
    <w:rsid w:val="000771EB"/>
    <w:rsid w:val="000D2FFA"/>
    <w:rsid w:val="000E09FA"/>
    <w:rsid w:val="000F3631"/>
    <w:rsid w:val="00106EAE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66C42"/>
    <w:rsid w:val="00182A00"/>
    <w:rsid w:val="001850BF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24DF9"/>
    <w:rsid w:val="00233AFC"/>
    <w:rsid w:val="00235E3F"/>
    <w:rsid w:val="002365EF"/>
    <w:rsid w:val="00240032"/>
    <w:rsid w:val="00254CF8"/>
    <w:rsid w:val="00263851"/>
    <w:rsid w:val="00267B42"/>
    <w:rsid w:val="002703C4"/>
    <w:rsid w:val="0028785C"/>
    <w:rsid w:val="00292693"/>
    <w:rsid w:val="00297832"/>
    <w:rsid w:val="002B3A18"/>
    <w:rsid w:val="002D3D57"/>
    <w:rsid w:val="002E061F"/>
    <w:rsid w:val="002E702F"/>
    <w:rsid w:val="002F3A6C"/>
    <w:rsid w:val="00305094"/>
    <w:rsid w:val="003154D8"/>
    <w:rsid w:val="003177B2"/>
    <w:rsid w:val="00336268"/>
    <w:rsid w:val="00375D17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254"/>
    <w:rsid w:val="004B2AB7"/>
    <w:rsid w:val="004B48E4"/>
    <w:rsid w:val="004B7F7C"/>
    <w:rsid w:val="004E32DF"/>
    <w:rsid w:val="005240A1"/>
    <w:rsid w:val="005339B2"/>
    <w:rsid w:val="0053533A"/>
    <w:rsid w:val="00561385"/>
    <w:rsid w:val="00564175"/>
    <w:rsid w:val="00573956"/>
    <w:rsid w:val="00582599"/>
    <w:rsid w:val="005901CE"/>
    <w:rsid w:val="00595E84"/>
    <w:rsid w:val="005979B1"/>
    <w:rsid w:val="005B4DE2"/>
    <w:rsid w:val="005D17D4"/>
    <w:rsid w:val="005F6346"/>
    <w:rsid w:val="006037F5"/>
    <w:rsid w:val="00630C7E"/>
    <w:rsid w:val="00631525"/>
    <w:rsid w:val="00636AAF"/>
    <w:rsid w:val="006421EE"/>
    <w:rsid w:val="00651E21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02DA6"/>
    <w:rsid w:val="00702EA9"/>
    <w:rsid w:val="00754FA9"/>
    <w:rsid w:val="00757749"/>
    <w:rsid w:val="0076292D"/>
    <w:rsid w:val="007741E2"/>
    <w:rsid w:val="00774B03"/>
    <w:rsid w:val="00775B1A"/>
    <w:rsid w:val="0078685D"/>
    <w:rsid w:val="00797823"/>
    <w:rsid w:val="007B6CDA"/>
    <w:rsid w:val="007C1BC0"/>
    <w:rsid w:val="007E1370"/>
    <w:rsid w:val="007F0F12"/>
    <w:rsid w:val="00805185"/>
    <w:rsid w:val="00807BF5"/>
    <w:rsid w:val="00823DB8"/>
    <w:rsid w:val="00824604"/>
    <w:rsid w:val="0083792D"/>
    <w:rsid w:val="008454A8"/>
    <w:rsid w:val="008514D0"/>
    <w:rsid w:val="00856224"/>
    <w:rsid w:val="00874A79"/>
    <w:rsid w:val="0088643B"/>
    <w:rsid w:val="008939B5"/>
    <w:rsid w:val="00896F0E"/>
    <w:rsid w:val="008B1F3B"/>
    <w:rsid w:val="008D2AA8"/>
    <w:rsid w:val="00901EE4"/>
    <w:rsid w:val="00927012"/>
    <w:rsid w:val="009426F9"/>
    <w:rsid w:val="00950A9F"/>
    <w:rsid w:val="00955F56"/>
    <w:rsid w:val="00982E28"/>
    <w:rsid w:val="00986700"/>
    <w:rsid w:val="0099436D"/>
    <w:rsid w:val="009A1440"/>
    <w:rsid w:val="009A2E7D"/>
    <w:rsid w:val="009B32AA"/>
    <w:rsid w:val="009C3510"/>
    <w:rsid w:val="009C4F24"/>
    <w:rsid w:val="009F6E1D"/>
    <w:rsid w:val="00A34C0E"/>
    <w:rsid w:val="00A36C76"/>
    <w:rsid w:val="00A40DDD"/>
    <w:rsid w:val="00A51CB1"/>
    <w:rsid w:val="00A6789B"/>
    <w:rsid w:val="00A800C2"/>
    <w:rsid w:val="00A9259C"/>
    <w:rsid w:val="00A976D3"/>
    <w:rsid w:val="00AA47F4"/>
    <w:rsid w:val="00AA79EB"/>
    <w:rsid w:val="00AB4809"/>
    <w:rsid w:val="00AB5782"/>
    <w:rsid w:val="00AD67AE"/>
    <w:rsid w:val="00AE28ED"/>
    <w:rsid w:val="00AE5106"/>
    <w:rsid w:val="00AE7732"/>
    <w:rsid w:val="00AF1078"/>
    <w:rsid w:val="00AF5500"/>
    <w:rsid w:val="00B00563"/>
    <w:rsid w:val="00B25E10"/>
    <w:rsid w:val="00B54DF0"/>
    <w:rsid w:val="00B563E9"/>
    <w:rsid w:val="00B57FDF"/>
    <w:rsid w:val="00B61C67"/>
    <w:rsid w:val="00B73334"/>
    <w:rsid w:val="00B77115"/>
    <w:rsid w:val="00B921D7"/>
    <w:rsid w:val="00B9320C"/>
    <w:rsid w:val="00BD3397"/>
    <w:rsid w:val="00C102DF"/>
    <w:rsid w:val="00C5416E"/>
    <w:rsid w:val="00C76CD7"/>
    <w:rsid w:val="00C76FBD"/>
    <w:rsid w:val="00CD0BE9"/>
    <w:rsid w:val="00CE4FF7"/>
    <w:rsid w:val="00CE504F"/>
    <w:rsid w:val="00CE6D58"/>
    <w:rsid w:val="00CF702E"/>
    <w:rsid w:val="00D0486C"/>
    <w:rsid w:val="00D31FA8"/>
    <w:rsid w:val="00D33A35"/>
    <w:rsid w:val="00D65DBB"/>
    <w:rsid w:val="00D66694"/>
    <w:rsid w:val="00D72C93"/>
    <w:rsid w:val="00D7779E"/>
    <w:rsid w:val="00D8131D"/>
    <w:rsid w:val="00D82812"/>
    <w:rsid w:val="00D85C9D"/>
    <w:rsid w:val="00DB72EA"/>
    <w:rsid w:val="00DD38C5"/>
    <w:rsid w:val="00DD3AA9"/>
    <w:rsid w:val="00DF2835"/>
    <w:rsid w:val="00DF3208"/>
    <w:rsid w:val="00DF54A4"/>
    <w:rsid w:val="00E00B20"/>
    <w:rsid w:val="00E01A8C"/>
    <w:rsid w:val="00E32231"/>
    <w:rsid w:val="00E400EC"/>
    <w:rsid w:val="00E51BEB"/>
    <w:rsid w:val="00E7097C"/>
    <w:rsid w:val="00E8188F"/>
    <w:rsid w:val="00E81A3F"/>
    <w:rsid w:val="00E96FC8"/>
    <w:rsid w:val="00EA1F2F"/>
    <w:rsid w:val="00EA79EE"/>
    <w:rsid w:val="00EB68C0"/>
    <w:rsid w:val="00EC603C"/>
    <w:rsid w:val="00ED265E"/>
    <w:rsid w:val="00ED6E95"/>
    <w:rsid w:val="00EE7392"/>
    <w:rsid w:val="00EE7FF8"/>
    <w:rsid w:val="00EF5B1A"/>
    <w:rsid w:val="00EF6413"/>
    <w:rsid w:val="00F017FB"/>
    <w:rsid w:val="00F033D2"/>
    <w:rsid w:val="00F0505A"/>
    <w:rsid w:val="00F2620E"/>
    <w:rsid w:val="00F305CF"/>
    <w:rsid w:val="00F34C79"/>
    <w:rsid w:val="00F415DB"/>
    <w:rsid w:val="00F42AD3"/>
    <w:rsid w:val="00F512F3"/>
    <w:rsid w:val="00F54F46"/>
    <w:rsid w:val="00F76C11"/>
    <w:rsid w:val="00F7728A"/>
    <w:rsid w:val="00F87FAC"/>
    <w:rsid w:val="00F9587F"/>
    <w:rsid w:val="00F95DDD"/>
    <w:rsid w:val="00FA2089"/>
    <w:rsid w:val="00FA352A"/>
    <w:rsid w:val="00FA457C"/>
    <w:rsid w:val="00FB2C7C"/>
    <w:rsid w:val="00FB4EFC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DE53-DBC8-412F-8A04-775F7A1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Охранова Евгения Анатольевна</cp:lastModifiedBy>
  <cp:revision>31</cp:revision>
  <cp:lastPrinted>2022-12-13T04:31:00Z</cp:lastPrinted>
  <dcterms:created xsi:type="dcterms:W3CDTF">2021-12-10T12:06:00Z</dcterms:created>
  <dcterms:modified xsi:type="dcterms:W3CDTF">2022-12-13T05:38:00Z</dcterms:modified>
</cp:coreProperties>
</file>