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8BC" w:rsidRPr="009E48BC" w:rsidRDefault="009E48BC">
      <w:pPr>
        <w:pStyle w:val="ConsPlusTitle"/>
        <w:jc w:val="center"/>
        <w:outlineLvl w:val="0"/>
      </w:pPr>
      <w:r w:rsidRPr="009E48BC">
        <w:t>АДМИНИСТРАЦИЯ ГОРОДА ХАНТЫ-МАНСИЙСКА</w:t>
      </w:r>
    </w:p>
    <w:p w:rsidR="009E48BC" w:rsidRPr="009E48BC" w:rsidRDefault="009E48BC">
      <w:pPr>
        <w:pStyle w:val="ConsPlusTitle"/>
        <w:jc w:val="center"/>
      </w:pPr>
    </w:p>
    <w:p w:rsidR="009E48BC" w:rsidRPr="009E48BC" w:rsidRDefault="009E48BC">
      <w:pPr>
        <w:pStyle w:val="ConsPlusTitle"/>
        <w:jc w:val="center"/>
      </w:pPr>
      <w:r w:rsidRPr="009E48BC">
        <w:t>ПОСТАНОВЛЕНИЕ</w:t>
      </w:r>
    </w:p>
    <w:p w:rsidR="009E48BC" w:rsidRPr="009E48BC" w:rsidRDefault="009E48BC">
      <w:pPr>
        <w:pStyle w:val="ConsPlusTitle"/>
        <w:jc w:val="center"/>
      </w:pPr>
      <w:r w:rsidRPr="009E48BC">
        <w:t>от 17 октября 2013 г. N 1324</w:t>
      </w:r>
    </w:p>
    <w:p w:rsidR="009E48BC" w:rsidRPr="009E48BC" w:rsidRDefault="009E48BC">
      <w:pPr>
        <w:pStyle w:val="ConsPlusTitle"/>
        <w:jc w:val="center"/>
      </w:pPr>
    </w:p>
    <w:p w:rsidR="009E48BC" w:rsidRPr="009E48BC" w:rsidRDefault="009E48BC">
      <w:pPr>
        <w:pStyle w:val="ConsPlusTitle"/>
        <w:jc w:val="center"/>
      </w:pPr>
      <w:r w:rsidRPr="009E48BC">
        <w:t>ОБ УТВЕРЖДЕНИИ МУНИЦИПАЛЬНОЙ ПРОГРАММЫ "РАЗВИТИЕ</w:t>
      </w:r>
    </w:p>
    <w:p w:rsidR="009E48BC" w:rsidRPr="009E48BC" w:rsidRDefault="009E48BC">
      <w:pPr>
        <w:pStyle w:val="ConsPlusTitle"/>
        <w:jc w:val="center"/>
      </w:pPr>
      <w:r w:rsidRPr="009E48BC">
        <w:t>ЖИЛИЩНО-КОММУНАЛЬНОГО КОМПЛЕКСА, ЭНЕРГЕТИКИ, ДОРОЖНОГО</w:t>
      </w:r>
    </w:p>
    <w:p w:rsidR="009E48BC" w:rsidRPr="009E48BC" w:rsidRDefault="009E48BC" w:rsidP="009E48BC">
      <w:pPr>
        <w:pStyle w:val="ConsPlusTitle"/>
        <w:jc w:val="center"/>
      </w:pPr>
      <w:r w:rsidRPr="009E48BC">
        <w:t>ХОЗЯЙСТВА И БЛАГОУСТРОЙСТВО ГОРОДА ХАНТЫ-МАНСИЙСКА"</w:t>
      </w:r>
    </w:p>
    <w:p w:rsidR="009E48BC" w:rsidRPr="009E48BC" w:rsidRDefault="009E48BC">
      <w:pPr>
        <w:pStyle w:val="ConsPlusNormal"/>
        <w:jc w:val="both"/>
      </w:pPr>
    </w:p>
    <w:p w:rsidR="009E48BC" w:rsidRPr="009E48BC" w:rsidRDefault="009E48BC">
      <w:pPr>
        <w:pStyle w:val="ConsPlusNormal"/>
        <w:ind w:firstLine="540"/>
        <w:jc w:val="both"/>
      </w:pPr>
      <w:r w:rsidRPr="009E48BC">
        <w:t>В соответствии со ст. 16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27.12.2021 N 1534 "О муниципальных программах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статьей 71 Устава города Ханты-Мансийска:</w:t>
      </w:r>
    </w:p>
    <w:p w:rsidR="009E48BC" w:rsidRPr="009E48BC" w:rsidRDefault="009E48BC">
      <w:pPr>
        <w:pStyle w:val="ConsPlusNormal"/>
        <w:jc w:val="both"/>
      </w:pPr>
      <w:r w:rsidRPr="009E48BC">
        <w:t>(в ред. постановлений Администрации города Ханты-Мансийска от 19.02.2014 N 102, от 18.03.2015 N 488, от 23.11.2018 N 1274, от 08.04.2020 N 401, от 05.04.2022 N 364)</w:t>
      </w:r>
    </w:p>
    <w:p w:rsidR="009E48BC" w:rsidRDefault="009E48BC">
      <w:pPr>
        <w:pStyle w:val="ConsPlusNormal"/>
        <w:spacing w:before="220"/>
        <w:ind w:firstLine="540"/>
        <w:jc w:val="both"/>
      </w:pPr>
      <w:r w:rsidRPr="009E48BC">
        <w:t>1. Утвердить:</w:t>
      </w:r>
    </w:p>
    <w:p w:rsidR="009E48BC" w:rsidRPr="009E48BC" w:rsidRDefault="009E48BC">
      <w:pPr>
        <w:pStyle w:val="ConsPlusNormal"/>
        <w:spacing w:before="220"/>
        <w:ind w:firstLine="540"/>
        <w:jc w:val="both"/>
      </w:pPr>
      <w:r w:rsidRPr="009E48BC">
        <w:t>1.1. Муниципальную программу города Ханты-Мансийска "Развитие жилищно-коммунального комплекса, энергетики, дорожного хозяйства и благоустройство города Ханты-Мансийска" согласно приложению 1 к настоящему постановлению.</w:t>
      </w:r>
    </w:p>
    <w:p w:rsidR="009E48BC" w:rsidRPr="009E48BC" w:rsidRDefault="009E48BC">
      <w:pPr>
        <w:pStyle w:val="ConsPlusNormal"/>
        <w:jc w:val="both"/>
      </w:pPr>
      <w:r w:rsidRPr="009E48BC">
        <w:t>(в ред. постановления Администрации города Ханты-Мансийска от 31.01.2024 N 19)</w:t>
      </w:r>
    </w:p>
    <w:p w:rsidR="009E48BC" w:rsidRPr="009E48BC" w:rsidRDefault="009E48BC">
      <w:pPr>
        <w:pStyle w:val="ConsPlusNormal"/>
        <w:spacing w:before="220"/>
        <w:ind w:firstLine="540"/>
        <w:jc w:val="both"/>
      </w:pPr>
      <w:r w:rsidRPr="009E48BC">
        <w:t>1.2. Утратил силу. - Постановление Администрации города Ханты-Мансийска от 05.04.2022 N 364.</w:t>
      </w:r>
    </w:p>
    <w:p w:rsidR="009E48BC" w:rsidRPr="009E48BC" w:rsidRDefault="009E48BC">
      <w:pPr>
        <w:pStyle w:val="ConsPlusNormal"/>
        <w:spacing w:before="220"/>
        <w:ind w:firstLine="540"/>
        <w:jc w:val="both"/>
      </w:pPr>
      <w:r w:rsidRPr="009E48BC">
        <w:t>1.3. Порядок предоставления муниципальной поддержки на проведение капитального ремонта общего имущества в многоквартирных домах согласно приложению 3 к настоящему постановлению.</w:t>
      </w:r>
    </w:p>
    <w:p w:rsidR="009E48BC" w:rsidRPr="009E48BC" w:rsidRDefault="009E48BC">
      <w:pPr>
        <w:pStyle w:val="ConsPlusNormal"/>
        <w:spacing w:before="220"/>
        <w:ind w:firstLine="540"/>
        <w:jc w:val="both"/>
      </w:pPr>
      <w:r w:rsidRPr="009E48BC">
        <w:t>1.4. Порядок предоставления субсидий на возмещение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9E48BC" w:rsidRPr="009E48BC" w:rsidRDefault="009E48BC">
      <w:pPr>
        <w:pStyle w:val="ConsPlusNormal"/>
        <w:jc w:val="both"/>
      </w:pPr>
      <w:r w:rsidRPr="009E48BC">
        <w:t>(</w:t>
      </w:r>
      <w:proofErr w:type="spellStart"/>
      <w:r w:rsidRPr="009E48BC">
        <w:t>пп</w:t>
      </w:r>
      <w:proofErr w:type="spellEnd"/>
      <w:r w:rsidRPr="009E48BC">
        <w:t>. 1.4 в ред. постановления Администрации города Ханты-Мансийска от 10.08.2023 N 484)</w:t>
      </w:r>
    </w:p>
    <w:p w:rsidR="009E48BC" w:rsidRPr="009E48BC" w:rsidRDefault="009E48BC">
      <w:pPr>
        <w:pStyle w:val="ConsPlusNormal"/>
        <w:spacing w:before="220"/>
        <w:ind w:firstLine="540"/>
        <w:jc w:val="both"/>
      </w:pPr>
      <w:r w:rsidRPr="009E48BC">
        <w:t>1.5. 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9E48BC" w:rsidRPr="009E48BC" w:rsidRDefault="009E48BC">
      <w:pPr>
        <w:pStyle w:val="ConsPlusNormal"/>
        <w:spacing w:before="220"/>
        <w:ind w:firstLine="540"/>
        <w:jc w:val="both"/>
      </w:pPr>
      <w:r w:rsidRPr="009E48BC">
        <w:t>1.6. Утратил силу. - Постановление Администрации города Ханты-Мансийска от 31.01.2024 N 19.</w:t>
      </w:r>
    </w:p>
    <w:p w:rsidR="009E48BC" w:rsidRPr="009E48BC" w:rsidRDefault="009E48BC">
      <w:pPr>
        <w:pStyle w:val="ConsPlusNormal"/>
        <w:spacing w:before="220"/>
        <w:ind w:firstLine="540"/>
        <w:jc w:val="both"/>
      </w:pPr>
      <w:r w:rsidRPr="009E48BC">
        <w:t>1.7. Порядок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9E48BC" w:rsidRPr="009E48BC" w:rsidRDefault="009E48BC">
      <w:pPr>
        <w:pStyle w:val="ConsPlusNormal"/>
        <w:spacing w:before="220"/>
        <w:ind w:firstLine="540"/>
        <w:jc w:val="both"/>
      </w:pPr>
      <w:r w:rsidRPr="009E48BC">
        <w:t xml:space="preserve">1.8. Порядок предоставления субсидий на финансовое обеспечение (возмещение) затрат на подготовку города Ханты-Мансийска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 согласно приложению 8 к настоящему постановлению.</w:t>
      </w:r>
    </w:p>
    <w:p w:rsidR="009E48BC" w:rsidRPr="009E48BC" w:rsidRDefault="009E48BC">
      <w:pPr>
        <w:pStyle w:val="ConsPlusNormal"/>
        <w:spacing w:before="220"/>
        <w:ind w:firstLine="540"/>
        <w:jc w:val="both"/>
      </w:pPr>
      <w:r w:rsidRPr="009E48BC">
        <w:t xml:space="preserve">1.9. Утратил силу. - Постановление Администрации города Ханты-Мансийска от 31.01.2024 N </w:t>
      </w:r>
      <w:r w:rsidRPr="009E48BC">
        <w:lastRenderedPageBreak/>
        <w:t>19.</w:t>
      </w:r>
    </w:p>
    <w:p w:rsidR="009E48BC" w:rsidRPr="009E48BC" w:rsidRDefault="009E48BC">
      <w:pPr>
        <w:pStyle w:val="ConsPlusNormal"/>
        <w:spacing w:before="220"/>
        <w:ind w:firstLine="540"/>
        <w:jc w:val="both"/>
      </w:pPr>
      <w:r w:rsidRPr="009E48BC">
        <w:t>1.10. 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9E48BC" w:rsidRPr="009E48BC" w:rsidRDefault="009E48BC">
      <w:pPr>
        <w:pStyle w:val="ConsPlusNormal"/>
        <w:spacing w:before="220"/>
        <w:ind w:firstLine="540"/>
        <w:jc w:val="both"/>
      </w:pPr>
      <w:r w:rsidRPr="009E48BC">
        <w:t>1.11. Порядок предоставления финансовой поддержки в целях предупреждения банкротства и восстановления платежеспособности организаций коммунального комплекса города Ханты-Мансийска согласно приложению 11 к настоящему постановлению.</w:t>
      </w:r>
    </w:p>
    <w:p w:rsidR="009E48BC" w:rsidRPr="009E48BC" w:rsidRDefault="009E48BC">
      <w:pPr>
        <w:pStyle w:val="ConsPlusNormal"/>
        <w:jc w:val="both"/>
      </w:pPr>
      <w:r w:rsidRPr="009E48BC">
        <w:t>(</w:t>
      </w:r>
      <w:proofErr w:type="spellStart"/>
      <w:r w:rsidRPr="009E48BC">
        <w:t>пп</w:t>
      </w:r>
      <w:proofErr w:type="spellEnd"/>
      <w:r w:rsidRPr="009E48BC">
        <w:t>. 1.11 введен постановлением Администрации города Ханты-Мансийска от 18.09.2020 N 1098)</w:t>
      </w:r>
    </w:p>
    <w:p w:rsidR="009E48BC" w:rsidRPr="009E48BC" w:rsidRDefault="009E48BC">
      <w:pPr>
        <w:pStyle w:val="ConsPlusNormal"/>
        <w:spacing w:before="220"/>
        <w:ind w:firstLine="540"/>
        <w:jc w:val="both"/>
      </w:pPr>
      <w:r w:rsidRPr="009E48BC">
        <w:t>1.12. Порядок предоставления субсидии на возмещение расходов организации за доставку населению сжиженного газа для бытовых нужд согласно приложению 12 к настоящему постановлению.</w:t>
      </w:r>
    </w:p>
    <w:p w:rsidR="009E48BC" w:rsidRPr="009E48BC" w:rsidRDefault="009E48BC">
      <w:pPr>
        <w:pStyle w:val="ConsPlusNormal"/>
        <w:jc w:val="both"/>
      </w:pPr>
      <w:r w:rsidRPr="009E48BC">
        <w:t>(</w:t>
      </w:r>
      <w:proofErr w:type="spellStart"/>
      <w:r w:rsidRPr="009E48BC">
        <w:t>пп</w:t>
      </w:r>
      <w:proofErr w:type="spellEnd"/>
      <w:r w:rsidRPr="009E48BC">
        <w:t>. 1.12 введен постановлением Администрации города Ханты-Мансийска от 09.12.2020 N 1460)</w:t>
      </w:r>
    </w:p>
    <w:p w:rsidR="009E48BC" w:rsidRPr="009E48BC" w:rsidRDefault="009E48BC">
      <w:pPr>
        <w:pStyle w:val="ConsPlusNormal"/>
        <w:spacing w:before="220"/>
        <w:ind w:firstLine="540"/>
        <w:jc w:val="both"/>
      </w:pPr>
      <w:r w:rsidRPr="009E48BC">
        <w:t>1.13. Порядок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согласно приложению 13 к настоящему постановлению.</w:t>
      </w:r>
    </w:p>
    <w:p w:rsidR="009E48BC" w:rsidRPr="009E48BC" w:rsidRDefault="009E48BC">
      <w:pPr>
        <w:pStyle w:val="ConsPlusNormal"/>
        <w:jc w:val="both"/>
      </w:pPr>
      <w:r w:rsidRPr="009E48BC">
        <w:t>(</w:t>
      </w:r>
      <w:proofErr w:type="spellStart"/>
      <w:r w:rsidRPr="009E48BC">
        <w:t>пп</w:t>
      </w:r>
      <w:proofErr w:type="spellEnd"/>
      <w:r w:rsidRPr="009E48BC">
        <w:t>. 1.13 введен постановлением Администрации города Ханты-Мансийска от 31.01.2024 N 19)</w:t>
      </w:r>
    </w:p>
    <w:p w:rsidR="009E48BC" w:rsidRPr="009E48BC" w:rsidRDefault="009E48BC">
      <w:pPr>
        <w:pStyle w:val="ConsPlusNormal"/>
        <w:spacing w:before="220"/>
        <w:ind w:firstLine="540"/>
        <w:jc w:val="both"/>
      </w:pPr>
      <w:r w:rsidRPr="009E48BC">
        <w:t>1.14. Порядок предоставления субсидий организациям на возмещение затрат на обеспечение мероприятий по модернизации систем коммунальной инфраструктуры города Ханты-Мансийска согласно приложению 14 к настоящему постановлению.</w:t>
      </w:r>
    </w:p>
    <w:p w:rsidR="009E48BC" w:rsidRPr="009E48BC" w:rsidRDefault="009E48BC">
      <w:pPr>
        <w:pStyle w:val="ConsPlusNormal"/>
        <w:jc w:val="both"/>
      </w:pPr>
      <w:r w:rsidRPr="009E48BC">
        <w:t>(</w:t>
      </w:r>
      <w:proofErr w:type="spellStart"/>
      <w:r w:rsidRPr="009E48BC">
        <w:t>пп</w:t>
      </w:r>
      <w:proofErr w:type="spellEnd"/>
      <w:r w:rsidRPr="009E48BC">
        <w:t>. 1.14 введен постановлением Администрации города Ханты-Мансийска от 31.01.2024 N 19)</w:t>
      </w:r>
    </w:p>
    <w:p w:rsidR="009E48BC" w:rsidRPr="009E48BC" w:rsidRDefault="009E48BC">
      <w:pPr>
        <w:pStyle w:val="ConsPlusNormal"/>
        <w:jc w:val="both"/>
      </w:pPr>
      <w:r w:rsidRPr="009E48BC">
        <w:t>(п. 1 в ред. постановления Администрации города Ханты-Мансийска от 08.04.2020 N 401)</w:t>
      </w:r>
    </w:p>
    <w:p w:rsidR="009E48BC" w:rsidRPr="009E48BC" w:rsidRDefault="009E48BC">
      <w:pPr>
        <w:pStyle w:val="ConsPlusNormal"/>
        <w:spacing w:before="220"/>
        <w:ind w:firstLine="540"/>
        <w:jc w:val="both"/>
      </w:pPr>
      <w:r w:rsidRPr="009E48BC">
        <w:t>2. Признать утратившими силу:</w:t>
      </w:r>
    </w:p>
    <w:p w:rsidR="009E48BC" w:rsidRPr="009E48BC" w:rsidRDefault="009E48BC">
      <w:pPr>
        <w:pStyle w:val="ConsPlusNormal"/>
        <w:spacing w:before="220"/>
        <w:ind w:firstLine="540"/>
        <w:jc w:val="both"/>
      </w:pPr>
      <w:r w:rsidRPr="009E48BC">
        <w:t>постановление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9E48BC" w:rsidRPr="009E48BC" w:rsidRDefault="009E48BC">
      <w:pPr>
        <w:pStyle w:val="ConsPlusNormal"/>
        <w:jc w:val="both"/>
      </w:pPr>
      <w:r w:rsidRPr="009E48BC">
        <w:t>(в ред. постановления Администрации города Ханты-Мансийска от 19.02.2014 N 102)</w:t>
      </w:r>
    </w:p>
    <w:p w:rsidR="009E48BC" w:rsidRPr="009E48BC" w:rsidRDefault="009E48BC">
      <w:pPr>
        <w:pStyle w:val="ConsPlusNormal"/>
        <w:spacing w:before="220"/>
        <w:ind w:firstLine="540"/>
        <w:jc w:val="both"/>
      </w:pPr>
      <w:r w:rsidRPr="009E48BC">
        <w:t>постановление Администрации города Ханты-Мансийска от 05.04.2012 N 407 "О внесении изменений в постановление Администрации города Ханты-Мансийска от 14.12.2010 N 1407";</w:t>
      </w:r>
    </w:p>
    <w:p w:rsidR="009E48BC" w:rsidRPr="009E48BC" w:rsidRDefault="009E48BC">
      <w:pPr>
        <w:pStyle w:val="ConsPlusNormal"/>
        <w:spacing w:before="220"/>
        <w:ind w:firstLine="540"/>
        <w:jc w:val="both"/>
      </w:pPr>
      <w:r w:rsidRPr="009E48BC">
        <w:t>постановление Администрации города Ханты-Мансийска от 13.05.2013 N 473 "О внесении изменений в постановление Администрации города Ханты-Мансийска от 14.12.2010 N 1407".</w:t>
      </w:r>
    </w:p>
    <w:p w:rsidR="009E48BC" w:rsidRPr="009E48BC" w:rsidRDefault="009E48BC">
      <w:pPr>
        <w:pStyle w:val="ConsPlusNormal"/>
        <w:spacing w:before="220"/>
        <w:ind w:firstLine="540"/>
        <w:jc w:val="both"/>
      </w:pPr>
      <w:r w:rsidRPr="009E48BC">
        <w:t>3. Настоящее постановление вступает в силу после дня его официального опубликования, но не ранее 01.01.2014.</w:t>
      </w:r>
    </w:p>
    <w:p w:rsidR="009E48BC" w:rsidRPr="009E48BC" w:rsidRDefault="009E48BC">
      <w:pPr>
        <w:pStyle w:val="ConsPlusNormal"/>
        <w:spacing w:before="220"/>
        <w:ind w:firstLine="540"/>
        <w:jc w:val="both"/>
      </w:pPr>
      <w:r w:rsidRPr="009E48BC">
        <w:t xml:space="preserve">4.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w:t>
      </w:r>
      <w:proofErr w:type="spellStart"/>
      <w:r w:rsidRPr="009E48BC">
        <w:t>Волчкова</w:t>
      </w:r>
      <w:proofErr w:type="spellEnd"/>
      <w:r w:rsidRPr="009E48BC">
        <w:t xml:space="preserve"> С.А.</w:t>
      </w:r>
    </w:p>
    <w:p w:rsidR="009E48BC" w:rsidRPr="009E48BC" w:rsidRDefault="009E48BC">
      <w:pPr>
        <w:pStyle w:val="ConsPlusNormal"/>
        <w:jc w:val="both"/>
      </w:pPr>
      <w:r w:rsidRPr="009E48BC">
        <w:t>(п. 4 в ред. постановления Администрации города Ханты-Мансийска от 08.04.2020 N 401)</w:t>
      </w:r>
    </w:p>
    <w:p w:rsidR="009E48BC" w:rsidRPr="009E48BC" w:rsidRDefault="009E48BC">
      <w:pPr>
        <w:pStyle w:val="ConsPlusNormal"/>
        <w:jc w:val="both"/>
      </w:pPr>
    </w:p>
    <w:p w:rsidR="009E48BC" w:rsidRPr="009E48BC" w:rsidRDefault="009E48BC">
      <w:pPr>
        <w:pStyle w:val="ConsPlusNormal"/>
        <w:jc w:val="right"/>
      </w:pPr>
      <w:r w:rsidRPr="009E48BC">
        <w:t>Исполняющий полномочия</w:t>
      </w:r>
    </w:p>
    <w:p w:rsidR="009E48BC" w:rsidRPr="009E48BC" w:rsidRDefault="009E48BC">
      <w:pPr>
        <w:pStyle w:val="ConsPlusNormal"/>
        <w:jc w:val="right"/>
      </w:pPr>
      <w:r w:rsidRPr="009E48BC">
        <w:t>Главы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Н.А.ДУНАЕВСКАЯ</w:t>
      </w:r>
    </w:p>
    <w:p w:rsidR="009E48BC" w:rsidRPr="009E48BC" w:rsidRDefault="009E48BC">
      <w:pPr>
        <w:pStyle w:val="ConsPlusNormal"/>
        <w:jc w:val="both"/>
      </w:pPr>
    </w:p>
    <w:p w:rsidR="009E48BC" w:rsidRPr="009E48BC" w:rsidRDefault="009E48BC">
      <w:pPr>
        <w:pStyle w:val="ConsPlusNormal"/>
        <w:jc w:val="right"/>
        <w:outlineLvl w:val="0"/>
      </w:pPr>
      <w:r w:rsidRPr="009E48BC">
        <w:lastRenderedPageBreak/>
        <w:t>Приложение 1</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Default="009E48BC" w:rsidP="009E48BC">
      <w:pPr>
        <w:pStyle w:val="ConsPlusNormal"/>
        <w:jc w:val="right"/>
      </w:pPr>
      <w:r>
        <w:t>(Редакция от 20.05.2024 №245)</w:t>
      </w:r>
    </w:p>
    <w:p w:rsidR="009E48BC" w:rsidRPr="009E48BC" w:rsidRDefault="009E48BC" w:rsidP="009E48BC">
      <w:pPr>
        <w:pStyle w:val="ConsPlusNormal"/>
        <w:jc w:val="right"/>
      </w:pPr>
    </w:p>
    <w:p w:rsidR="009E48BC" w:rsidRPr="009E48BC" w:rsidRDefault="009E48BC">
      <w:pPr>
        <w:pStyle w:val="ConsPlusTitle"/>
        <w:jc w:val="center"/>
      </w:pPr>
      <w:bookmarkStart w:id="0" w:name="P75"/>
      <w:bookmarkEnd w:id="0"/>
      <w:r w:rsidRPr="009E48BC">
        <w:t>МУНИЦИПАЛЬНАЯ ПРОГРАММА</w:t>
      </w:r>
    </w:p>
    <w:p w:rsidR="009E48BC" w:rsidRPr="009E48BC" w:rsidRDefault="009E48BC">
      <w:pPr>
        <w:pStyle w:val="ConsPlusTitle"/>
        <w:jc w:val="center"/>
      </w:pPr>
      <w:r w:rsidRPr="009E48BC">
        <w:t>"РАЗВИТИЕ ЖИЛИЩНО-КОММУНАЛЬНОГО КОМПЛЕКСА, ЭНЕРГЕТИКИ,</w:t>
      </w:r>
    </w:p>
    <w:p w:rsidR="009E48BC" w:rsidRPr="009E48BC" w:rsidRDefault="009E48BC">
      <w:pPr>
        <w:pStyle w:val="ConsPlusTitle"/>
        <w:jc w:val="center"/>
      </w:pPr>
      <w:r w:rsidRPr="009E48BC">
        <w:t>ДОРОЖНОГО ХОЗЯЙСТВА И БЛАГОУСТРОЙСТВО ГОРОДА</w:t>
      </w:r>
    </w:p>
    <w:p w:rsidR="009E48BC" w:rsidRPr="009E48BC" w:rsidRDefault="009E48BC">
      <w:pPr>
        <w:pStyle w:val="ConsPlusTitle"/>
        <w:jc w:val="center"/>
      </w:pPr>
      <w:r w:rsidRPr="009E48BC">
        <w:t>ХАНТЫ-МАНСИЙСКА" (ДАЛЕЕ - МУНИЦИПАЛЬНАЯ ПРОГРАММА)</w:t>
      </w:r>
    </w:p>
    <w:p w:rsidR="009E48BC" w:rsidRPr="009E48BC" w:rsidRDefault="009E48BC">
      <w:pPr>
        <w:pStyle w:val="ConsPlusNormal"/>
        <w:spacing w:after="1"/>
      </w:pPr>
    </w:p>
    <w:p w:rsidR="009E48BC" w:rsidRPr="009E48BC" w:rsidRDefault="009E48BC">
      <w:pPr>
        <w:pStyle w:val="ConsPlusTitle"/>
        <w:jc w:val="center"/>
        <w:outlineLvl w:val="1"/>
      </w:pPr>
      <w:r w:rsidRPr="009E48BC">
        <w:t>Паспорт</w:t>
      </w:r>
    </w:p>
    <w:p w:rsidR="009E48BC" w:rsidRPr="009E48BC" w:rsidRDefault="009E48BC">
      <w:pPr>
        <w:pStyle w:val="ConsPlusTitle"/>
        <w:jc w:val="center"/>
      </w:pPr>
      <w:r w:rsidRPr="009E48BC">
        <w:t>муниципальной программы</w:t>
      </w:r>
    </w:p>
    <w:p w:rsidR="009E48BC" w:rsidRPr="009E48BC" w:rsidRDefault="009E48BC">
      <w:pPr>
        <w:pStyle w:val="ConsPlusNormal"/>
        <w:jc w:val="center"/>
      </w:pPr>
    </w:p>
    <w:p w:rsidR="009E48BC" w:rsidRPr="009E48BC" w:rsidRDefault="009E48BC">
      <w:pPr>
        <w:pStyle w:val="ConsPlusNormal"/>
        <w:sectPr w:rsidR="009E48BC" w:rsidRPr="009E48BC" w:rsidSect="009E48BC">
          <w:pgSz w:w="11906" w:h="16838"/>
          <w:pgMar w:top="1134" w:right="850" w:bottom="851"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63"/>
        <w:gridCol w:w="643"/>
        <w:gridCol w:w="1292"/>
        <w:gridCol w:w="1703"/>
        <w:gridCol w:w="447"/>
        <w:gridCol w:w="1464"/>
        <w:gridCol w:w="803"/>
        <w:gridCol w:w="355"/>
        <w:gridCol w:w="818"/>
        <w:gridCol w:w="579"/>
        <w:gridCol w:w="355"/>
        <w:gridCol w:w="137"/>
        <w:gridCol w:w="644"/>
        <w:gridCol w:w="639"/>
        <w:gridCol w:w="999"/>
        <w:gridCol w:w="1519"/>
      </w:tblGrid>
      <w:tr w:rsidR="009E48BC" w:rsidRPr="009E48BC" w:rsidTr="009E48BC">
        <w:tc>
          <w:tcPr>
            <w:tcW w:w="743" w:type="pct"/>
          </w:tcPr>
          <w:p w:rsidR="009E48BC" w:rsidRPr="009E48BC" w:rsidRDefault="009E48BC">
            <w:pPr>
              <w:pStyle w:val="ConsPlusNormal"/>
            </w:pPr>
            <w:r w:rsidRPr="009E48BC">
              <w:lastRenderedPageBreak/>
              <w:t>Наименование муниципальной программы</w:t>
            </w:r>
          </w:p>
        </w:tc>
        <w:tc>
          <w:tcPr>
            <w:tcW w:w="1906" w:type="pct"/>
            <w:gridSpan w:val="5"/>
          </w:tcPr>
          <w:p w:rsidR="009E48BC" w:rsidRPr="009E48BC" w:rsidRDefault="009E48BC">
            <w:pPr>
              <w:pStyle w:val="ConsPlusNormal"/>
            </w:pPr>
            <w:r w:rsidRPr="009E48BC">
              <w:t>Развитие жилищно-коммунального комплекса, энергетики, дорожного хозяйства и благоустройство города Ханты-Мансийска</w:t>
            </w:r>
          </w:p>
        </w:tc>
        <w:tc>
          <w:tcPr>
            <w:tcW w:w="1047" w:type="pct"/>
            <w:gridSpan w:val="6"/>
          </w:tcPr>
          <w:p w:rsidR="009E48BC" w:rsidRPr="009E48BC" w:rsidRDefault="009E48BC">
            <w:pPr>
              <w:pStyle w:val="ConsPlusNormal"/>
            </w:pPr>
            <w:r w:rsidRPr="009E48BC">
              <w:t>Сроки реализации муниципальной программы</w:t>
            </w:r>
          </w:p>
        </w:tc>
        <w:tc>
          <w:tcPr>
            <w:tcW w:w="1305" w:type="pct"/>
            <w:gridSpan w:val="4"/>
          </w:tcPr>
          <w:p w:rsidR="009E48BC" w:rsidRPr="009E48BC" w:rsidRDefault="009E48BC">
            <w:pPr>
              <w:pStyle w:val="ConsPlusNormal"/>
            </w:pPr>
            <w:r w:rsidRPr="009E48BC">
              <w:t>2024 - 2026 годы и на период до 2030 года</w:t>
            </w:r>
          </w:p>
        </w:tc>
      </w:tr>
      <w:tr w:rsidR="009E48BC" w:rsidRPr="009E48BC" w:rsidTr="009E48BC">
        <w:tc>
          <w:tcPr>
            <w:tcW w:w="743" w:type="pct"/>
          </w:tcPr>
          <w:p w:rsidR="009E48BC" w:rsidRPr="009E48BC" w:rsidRDefault="009E48BC">
            <w:pPr>
              <w:pStyle w:val="ConsPlusNormal"/>
            </w:pPr>
            <w:r w:rsidRPr="009E48BC">
              <w:t>Тип муниципальной программы</w:t>
            </w:r>
          </w:p>
        </w:tc>
        <w:tc>
          <w:tcPr>
            <w:tcW w:w="4257" w:type="pct"/>
            <w:gridSpan w:val="15"/>
          </w:tcPr>
          <w:p w:rsidR="009E48BC" w:rsidRPr="009E48BC" w:rsidRDefault="009E48BC">
            <w:pPr>
              <w:pStyle w:val="ConsPlusNormal"/>
            </w:pPr>
            <w:r w:rsidRPr="009E48BC">
              <w:t>Муниципальная программа</w:t>
            </w:r>
          </w:p>
        </w:tc>
      </w:tr>
      <w:tr w:rsidR="009E48BC" w:rsidRPr="009E48BC" w:rsidTr="009E48BC">
        <w:tc>
          <w:tcPr>
            <w:tcW w:w="743" w:type="pct"/>
          </w:tcPr>
          <w:p w:rsidR="009E48BC" w:rsidRPr="009E48BC" w:rsidRDefault="009E48BC">
            <w:pPr>
              <w:pStyle w:val="ConsPlusNormal"/>
            </w:pPr>
            <w:r w:rsidRPr="009E48BC">
              <w:t>Координатор муниципальной программы</w:t>
            </w:r>
          </w:p>
        </w:tc>
        <w:tc>
          <w:tcPr>
            <w:tcW w:w="4257" w:type="pct"/>
            <w:gridSpan w:val="15"/>
          </w:tcPr>
          <w:p w:rsidR="009E48BC" w:rsidRPr="009E48BC" w:rsidRDefault="009E48BC">
            <w:pPr>
              <w:pStyle w:val="ConsPlusNormal"/>
            </w:pPr>
            <w:r w:rsidRPr="009E48BC">
              <w:t>Департамент городского хозяйства Администрации города Ханты-Мансийска</w:t>
            </w:r>
          </w:p>
        </w:tc>
      </w:tr>
      <w:tr w:rsidR="009E48BC" w:rsidRPr="009E48BC" w:rsidTr="009E48BC">
        <w:tc>
          <w:tcPr>
            <w:tcW w:w="743" w:type="pct"/>
          </w:tcPr>
          <w:p w:rsidR="009E48BC" w:rsidRPr="009E48BC" w:rsidRDefault="009E48BC">
            <w:pPr>
              <w:pStyle w:val="ConsPlusNormal"/>
            </w:pPr>
            <w:r w:rsidRPr="009E48BC">
              <w:t>Исполнители муниципальной программы</w:t>
            </w:r>
          </w:p>
        </w:tc>
        <w:tc>
          <w:tcPr>
            <w:tcW w:w="4257" w:type="pct"/>
            <w:gridSpan w:val="15"/>
          </w:tcPr>
          <w:p w:rsidR="009E48BC" w:rsidRPr="009E48BC" w:rsidRDefault="009E48BC">
            <w:pPr>
              <w:pStyle w:val="ConsPlusNormal"/>
            </w:pPr>
            <w:r w:rsidRPr="009E48BC">
              <w:t>Департамент городского хозяйства Администрации города Ханты-Мансийска (далее - Департамент городского хозяйства);</w:t>
            </w:r>
          </w:p>
          <w:p w:rsidR="009E48BC" w:rsidRPr="009E48BC" w:rsidRDefault="009E48BC">
            <w:pPr>
              <w:pStyle w:val="ConsPlusNormal"/>
            </w:pPr>
            <w:r w:rsidRPr="009E48BC">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9E48BC" w:rsidRPr="009E48BC" w:rsidRDefault="009E48BC">
            <w:pPr>
              <w:pStyle w:val="ConsPlusNormal"/>
            </w:pPr>
            <w:r w:rsidRPr="009E48BC">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9E48BC" w:rsidRPr="009E48BC" w:rsidRDefault="009E48BC">
            <w:pPr>
              <w:pStyle w:val="ConsPlusNormal"/>
            </w:pPr>
            <w:r w:rsidRPr="009E48BC">
              <w:t>муниципальное бюджетное учреждение "Управление по эксплуатации служебных зданий" (далее - МБУ "Управление по эксплуатации служебных зданий");</w:t>
            </w:r>
          </w:p>
          <w:p w:rsidR="009E48BC" w:rsidRPr="009E48BC" w:rsidRDefault="009E48BC">
            <w:pPr>
              <w:pStyle w:val="ConsPlusNormal"/>
            </w:pPr>
            <w:r w:rsidRPr="009E48BC">
              <w:t>муниципальное бюджетное учреждение "Горсвет" (далее - МБУ "Горсвет");</w:t>
            </w:r>
          </w:p>
          <w:p w:rsidR="009E48BC" w:rsidRPr="009E48BC" w:rsidRDefault="009E48BC">
            <w:pPr>
              <w:pStyle w:val="ConsPlusNormal"/>
            </w:pPr>
            <w:r w:rsidRPr="009E48BC">
              <w:t>муниципальное бюджетное учреждение "Ритуальные услуги" (далее - МБУ "Ритуальные услуги")</w:t>
            </w:r>
          </w:p>
          <w:p w:rsidR="009E48BC" w:rsidRPr="009E48BC" w:rsidRDefault="009E48BC">
            <w:pPr>
              <w:pStyle w:val="ConsPlusNormal"/>
            </w:pPr>
            <w:r w:rsidRPr="009E48BC">
              <w:t>муниципальные предприятия;</w:t>
            </w:r>
          </w:p>
          <w:p w:rsidR="009E48BC" w:rsidRPr="009E48BC" w:rsidRDefault="009E48BC">
            <w:pPr>
              <w:pStyle w:val="ConsPlusNormal"/>
            </w:pPr>
            <w:r w:rsidRPr="009E48BC">
              <w:t>акционерное общество "Ханты-Мансийские городские электрические сети" (далее - АО "Ханты-Мансийские городские электрические сети"</w:t>
            </w:r>
          </w:p>
        </w:tc>
      </w:tr>
      <w:tr w:rsidR="009E48BC" w:rsidRPr="009E48BC" w:rsidTr="009E48BC">
        <w:tc>
          <w:tcPr>
            <w:tcW w:w="743" w:type="pct"/>
          </w:tcPr>
          <w:p w:rsidR="009E48BC" w:rsidRPr="009E48BC" w:rsidRDefault="009E48BC">
            <w:pPr>
              <w:pStyle w:val="ConsPlusNormal"/>
            </w:pPr>
            <w:r w:rsidRPr="009E48BC">
              <w:t>Национальная цель</w:t>
            </w:r>
          </w:p>
        </w:tc>
        <w:tc>
          <w:tcPr>
            <w:tcW w:w="4257" w:type="pct"/>
            <w:gridSpan w:val="15"/>
          </w:tcPr>
          <w:p w:rsidR="009E48BC" w:rsidRPr="009E48BC" w:rsidRDefault="009E48BC">
            <w:pPr>
              <w:pStyle w:val="ConsPlusNormal"/>
            </w:pPr>
            <w:r w:rsidRPr="009E48BC">
              <w:t>Комфортная и безопасная среда для жизни</w:t>
            </w:r>
          </w:p>
        </w:tc>
      </w:tr>
      <w:tr w:rsidR="009E48BC" w:rsidRPr="009E48BC" w:rsidTr="009E48BC">
        <w:tc>
          <w:tcPr>
            <w:tcW w:w="743" w:type="pct"/>
          </w:tcPr>
          <w:p w:rsidR="009E48BC" w:rsidRPr="009E48BC" w:rsidRDefault="009E48BC">
            <w:pPr>
              <w:pStyle w:val="ConsPlusNormal"/>
            </w:pPr>
            <w:r w:rsidRPr="009E48BC">
              <w:t>Цели муниципальной программы</w:t>
            </w:r>
          </w:p>
        </w:tc>
        <w:tc>
          <w:tcPr>
            <w:tcW w:w="4257" w:type="pct"/>
            <w:gridSpan w:val="15"/>
          </w:tcPr>
          <w:p w:rsidR="009E48BC" w:rsidRPr="009E48BC" w:rsidRDefault="009E48BC">
            <w:pPr>
              <w:pStyle w:val="ConsPlusNormal"/>
            </w:pPr>
            <w:r w:rsidRPr="009E48BC">
              <w:t>1. Улучшение технического и санитарного состояния объектов жилищного хозяйства, развитие дорожного хозяйства и благоустройство территории города Ханты-Мансийска.</w:t>
            </w:r>
          </w:p>
          <w:p w:rsidR="009E48BC" w:rsidRPr="009E48BC" w:rsidRDefault="009E48BC">
            <w:pPr>
              <w:pStyle w:val="ConsPlusNormal"/>
            </w:pPr>
            <w:r w:rsidRPr="009E48BC">
              <w:t xml:space="preserve">2. Повышение надежности и качества предоставления жилищно-коммунальных услуг, развитие энергосбережения и повышение </w:t>
            </w:r>
            <w:proofErr w:type="spellStart"/>
            <w:r w:rsidRPr="009E48BC">
              <w:t>энергоэффективности</w:t>
            </w:r>
            <w:proofErr w:type="spellEnd"/>
            <w:r w:rsidRPr="009E48BC">
              <w:t xml:space="preserve"> в городе Ханты-Мансийске</w:t>
            </w:r>
          </w:p>
        </w:tc>
      </w:tr>
      <w:tr w:rsidR="009E48BC" w:rsidRPr="009E48BC" w:rsidTr="009E48BC">
        <w:tc>
          <w:tcPr>
            <w:tcW w:w="743" w:type="pct"/>
          </w:tcPr>
          <w:p w:rsidR="009E48BC" w:rsidRPr="009E48BC" w:rsidRDefault="009E48BC">
            <w:pPr>
              <w:pStyle w:val="ConsPlusNormal"/>
            </w:pPr>
            <w:r w:rsidRPr="009E48BC">
              <w:t>Задачи муниципальной программы</w:t>
            </w:r>
          </w:p>
        </w:tc>
        <w:tc>
          <w:tcPr>
            <w:tcW w:w="4257" w:type="pct"/>
            <w:gridSpan w:val="15"/>
          </w:tcPr>
          <w:p w:rsidR="009E48BC" w:rsidRPr="009E48BC" w:rsidRDefault="009E48BC">
            <w:pPr>
              <w:pStyle w:val="ConsPlusNormal"/>
            </w:pPr>
            <w:r w:rsidRPr="009E48BC">
              <w:t>1. Организация содержания придомовой территории и капитального ремонта многоквартирных домов.</w:t>
            </w:r>
          </w:p>
          <w:p w:rsidR="009E48BC" w:rsidRPr="009E48BC" w:rsidRDefault="009E48BC">
            <w:pPr>
              <w:pStyle w:val="ConsPlusNormal"/>
            </w:pPr>
            <w:r w:rsidRPr="009E48BC">
              <w:t>2. Ремонт, содержание и обслуживание объектов дорожного хозяйства.</w:t>
            </w:r>
          </w:p>
          <w:p w:rsidR="009E48BC" w:rsidRPr="009E48BC" w:rsidRDefault="009E48BC">
            <w:pPr>
              <w:pStyle w:val="ConsPlusNormal"/>
            </w:pPr>
            <w:r w:rsidRPr="009E48BC">
              <w:t>3. Благоустройство и озеленение территории города Ханты-Мансийска.</w:t>
            </w:r>
          </w:p>
          <w:p w:rsidR="009E48BC" w:rsidRPr="009E48BC" w:rsidRDefault="009E48BC">
            <w:pPr>
              <w:pStyle w:val="ConsPlusNormal"/>
            </w:pPr>
            <w:r w:rsidRPr="009E48BC">
              <w:t>4. Развитие и модернизация коммунального комплекса.</w:t>
            </w:r>
          </w:p>
          <w:p w:rsidR="009E48BC" w:rsidRPr="009E48BC" w:rsidRDefault="009E48BC">
            <w:pPr>
              <w:pStyle w:val="ConsPlusNormal"/>
            </w:pPr>
            <w:r w:rsidRPr="009E48BC">
              <w:lastRenderedPageBreak/>
              <w:t xml:space="preserve">5. Энергосбережение и повышение </w:t>
            </w:r>
            <w:proofErr w:type="spellStart"/>
            <w:r w:rsidRPr="009E48BC">
              <w:t>энергоэффективности</w:t>
            </w:r>
            <w:proofErr w:type="spellEnd"/>
            <w:r w:rsidRPr="009E48BC">
              <w:t xml:space="preserve"> при производстве и передаче энергетических ресурсов</w:t>
            </w:r>
          </w:p>
        </w:tc>
      </w:tr>
      <w:tr w:rsidR="009E48BC" w:rsidRPr="009E48BC" w:rsidTr="009E48BC">
        <w:tc>
          <w:tcPr>
            <w:tcW w:w="743" w:type="pct"/>
          </w:tcPr>
          <w:p w:rsidR="009E48BC" w:rsidRPr="009E48BC" w:rsidRDefault="009E48BC">
            <w:pPr>
              <w:pStyle w:val="ConsPlusNormal"/>
            </w:pPr>
            <w:r w:rsidRPr="009E48BC">
              <w:lastRenderedPageBreak/>
              <w:t>Подпрограммы</w:t>
            </w:r>
          </w:p>
        </w:tc>
        <w:tc>
          <w:tcPr>
            <w:tcW w:w="4257" w:type="pct"/>
            <w:gridSpan w:val="15"/>
          </w:tcPr>
          <w:p w:rsidR="009E48BC" w:rsidRPr="009E48BC" w:rsidRDefault="009E48BC">
            <w:pPr>
              <w:pStyle w:val="ConsPlusNormal"/>
            </w:pPr>
            <w:r w:rsidRPr="009E48BC">
              <w:t>Подпрограмма 1 "Развитие жилищного и дорожного хозяйства, благоустройство";</w:t>
            </w:r>
          </w:p>
          <w:p w:rsidR="009E48BC" w:rsidRPr="009E48BC" w:rsidRDefault="009E48BC">
            <w:pPr>
              <w:pStyle w:val="ConsPlusNormal"/>
            </w:pPr>
            <w:r w:rsidRPr="009E48BC">
              <w:t>подпрограмма 2 "Создание условий для обеспечения качественными коммунальными услугами";</w:t>
            </w:r>
          </w:p>
          <w:p w:rsidR="009E48BC" w:rsidRPr="009E48BC" w:rsidRDefault="009E48BC">
            <w:pPr>
              <w:pStyle w:val="ConsPlusNormal"/>
            </w:pPr>
            <w:r w:rsidRPr="009E48BC">
              <w:t>подпрограмма 3 "Обеспечение потребителей надежными и качественными энергоресурсами"</w:t>
            </w:r>
          </w:p>
        </w:tc>
      </w:tr>
      <w:tr w:rsidR="009E48BC" w:rsidRPr="009E48BC" w:rsidTr="009E48BC">
        <w:tc>
          <w:tcPr>
            <w:tcW w:w="743" w:type="pct"/>
            <w:vMerge w:val="restart"/>
          </w:tcPr>
          <w:p w:rsidR="009E48BC" w:rsidRPr="009E48BC" w:rsidRDefault="009E48BC">
            <w:pPr>
              <w:pStyle w:val="ConsPlusNormal"/>
            </w:pPr>
            <w:r w:rsidRPr="009E48BC">
              <w:t>Целевые показатели муниципальной программы</w:t>
            </w:r>
          </w:p>
        </w:tc>
        <w:tc>
          <w:tcPr>
            <w:tcW w:w="221" w:type="pct"/>
            <w:vMerge w:val="restart"/>
          </w:tcPr>
          <w:p w:rsidR="009E48BC" w:rsidRPr="009E48BC" w:rsidRDefault="009E48BC">
            <w:pPr>
              <w:pStyle w:val="ConsPlusNormal"/>
              <w:jc w:val="center"/>
            </w:pPr>
            <w:r w:rsidRPr="009E48BC">
              <w:t>N п/п</w:t>
            </w:r>
          </w:p>
        </w:tc>
        <w:tc>
          <w:tcPr>
            <w:tcW w:w="1029" w:type="pct"/>
            <w:gridSpan w:val="2"/>
            <w:vMerge w:val="restart"/>
          </w:tcPr>
          <w:p w:rsidR="009E48BC" w:rsidRPr="009E48BC" w:rsidRDefault="009E48BC">
            <w:pPr>
              <w:pStyle w:val="ConsPlusNormal"/>
              <w:jc w:val="center"/>
            </w:pPr>
            <w:r w:rsidRPr="009E48BC">
              <w:t>Наименование целевого показателя</w:t>
            </w:r>
          </w:p>
        </w:tc>
        <w:tc>
          <w:tcPr>
            <w:tcW w:w="657" w:type="pct"/>
            <w:gridSpan w:val="2"/>
            <w:vMerge w:val="restart"/>
          </w:tcPr>
          <w:p w:rsidR="009E48BC" w:rsidRPr="009E48BC" w:rsidRDefault="009E48BC">
            <w:pPr>
              <w:pStyle w:val="ConsPlusNormal"/>
              <w:jc w:val="center"/>
            </w:pPr>
            <w:r w:rsidRPr="009E48BC">
              <w:t>Документ-обоснование</w:t>
            </w:r>
          </w:p>
        </w:tc>
        <w:tc>
          <w:tcPr>
            <w:tcW w:w="2351" w:type="pct"/>
            <w:gridSpan w:val="10"/>
          </w:tcPr>
          <w:p w:rsidR="009E48BC" w:rsidRPr="009E48BC" w:rsidRDefault="009E48BC">
            <w:pPr>
              <w:pStyle w:val="ConsPlusNormal"/>
              <w:jc w:val="center"/>
            </w:pPr>
            <w:r w:rsidRPr="009E48BC">
              <w:t>Значение показателя по годам</w:t>
            </w:r>
          </w:p>
        </w:tc>
      </w:tr>
      <w:tr w:rsidR="009E48BC" w:rsidRPr="009E48BC" w:rsidTr="009E48BC">
        <w:tc>
          <w:tcPr>
            <w:tcW w:w="743" w:type="pct"/>
            <w:vMerge/>
          </w:tcPr>
          <w:p w:rsidR="009E48BC" w:rsidRPr="009E48BC" w:rsidRDefault="009E48BC">
            <w:pPr>
              <w:pStyle w:val="ConsPlusNormal"/>
            </w:pPr>
          </w:p>
        </w:tc>
        <w:tc>
          <w:tcPr>
            <w:tcW w:w="221" w:type="pct"/>
            <w:vMerge/>
          </w:tcPr>
          <w:p w:rsidR="009E48BC" w:rsidRPr="009E48BC" w:rsidRDefault="009E48BC">
            <w:pPr>
              <w:pStyle w:val="ConsPlusNormal"/>
            </w:pPr>
          </w:p>
        </w:tc>
        <w:tc>
          <w:tcPr>
            <w:tcW w:w="1029" w:type="pct"/>
            <w:gridSpan w:val="2"/>
            <w:vMerge/>
          </w:tcPr>
          <w:p w:rsidR="009E48BC" w:rsidRPr="009E48BC" w:rsidRDefault="009E48BC">
            <w:pPr>
              <w:pStyle w:val="ConsPlusNormal"/>
            </w:pPr>
          </w:p>
        </w:tc>
        <w:tc>
          <w:tcPr>
            <w:tcW w:w="657" w:type="pct"/>
            <w:gridSpan w:val="2"/>
            <w:vMerge/>
          </w:tcPr>
          <w:p w:rsidR="009E48BC" w:rsidRPr="009E48BC" w:rsidRDefault="009E48BC">
            <w:pPr>
              <w:pStyle w:val="ConsPlusNormal"/>
            </w:pPr>
          </w:p>
        </w:tc>
        <w:tc>
          <w:tcPr>
            <w:tcW w:w="398" w:type="pct"/>
            <w:gridSpan w:val="2"/>
          </w:tcPr>
          <w:p w:rsidR="009E48BC" w:rsidRPr="009E48BC" w:rsidRDefault="009E48BC">
            <w:pPr>
              <w:pStyle w:val="ConsPlusNormal"/>
              <w:jc w:val="center"/>
            </w:pPr>
            <w:r w:rsidRPr="009E48BC">
              <w:t>базовое значение</w:t>
            </w:r>
          </w:p>
        </w:tc>
        <w:tc>
          <w:tcPr>
            <w:tcW w:w="281" w:type="pct"/>
          </w:tcPr>
          <w:p w:rsidR="009E48BC" w:rsidRPr="009E48BC" w:rsidRDefault="009E48BC">
            <w:pPr>
              <w:pStyle w:val="ConsPlusNormal"/>
              <w:jc w:val="center"/>
            </w:pPr>
            <w:r w:rsidRPr="009E48BC">
              <w:t>2024 год</w:t>
            </w:r>
          </w:p>
        </w:tc>
        <w:tc>
          <w:tcPr>
            <w:tcW w:w="321" w:type="pct"/>
            <w:gridSpan w:val="2"/>
          </w:tcPr>
          <w:p w:rsidR="009E48BC" w:rsidRPr="009E48BC" w:rsidRDefault="009E48BC">
            <w:pPr>
              <w:pStyle w:val="ConsPlusNormal"/>
              <w:jc w:val="center"/>
            </w:pPr>
            <w:r w:rsidRPr="009E48BC">
              <w:t>2025 год</w:t>
            </w:r>
          </w:p>
        </w:tc>
        <w:tc>
          <w:tcPr>
            <w:tcW w:w="268" w:type="pct"/>
            <w:gridSpan w:val="2"/>
          </w:tcPr>
          <w:p w:rsidR="009E48BC" w:rsidRPr="009E48BC" w:rsidRDefault="009E48BC">
            <w:pPr>
              <w:pStyle w:val="ConsPlusNormal"/>
              <w:jc w:val="center"/>
            </w:pPr>
            <w:r w:rsidRPr="009E48BC">
              <w:t>2026 год</w:t>
            </w:r>
          </w:p>
        </w:tc>
        <w:tc>
          <w:tcPr>
            <w:tcW w:w="562" w:type="pct"/>
            <w:gridSpan w:val="2"/>
          </w:tcPr>
          <w:p w:rsidR="009E48BC" w:rsidRPr="009E48BC" w:rsidRDefault="009E48BC">
            <w:pPr>
              <w:pStyle w:val="ConsPlusNormal"/>
              <w:jc w:val="center"/>
            </w:pPr>
            <w:r w:rsidRPr="009E48BC">
              <w:t>на момент окончания реализации муниципальной программы</w:t>
            </w:r>
          </w:p>
        </w:tc>
        <w:tc>
          <w:tcPr>
            <w:tcW w:w="522" w:type="pct"/>
          </w:tcPr>
          <w:p w:rsidR="009E48BC" w:rsidRPr="009E48BC" w:rsidRDefault="009E48BC">
            <w:pPr>
              <w:pStyle w:val="ConsPlusNormal"/>
              <w:jc w:val="center"/>
            </w:pPr>
            <w:r w:rsidRPr="009E48BC">
              <w:t>ответственный за достижение показателя</w:t>
            </w:r>
          </w:p>
        </w:tc>
      </w:tr>
      <w:tr w:rsidR="009E48BC" w:rsidRPr="009E48BC" w:rsidTr="009E48BC">
        <w:tc>
          <w:tcPr>
            <w:tcW w:w="743" w:type="pct"/>
            <w:vMerge/>
          </w:tcPr>
          <w:p w:rsidR="009E48BC" w:rsidRPr="009E48BC" w:rsidRDefault="009E48BC">
            <w:pPr>
              <w:pStyle w:val="ConsPlusNormal"/>
            </w:pPr>
          </w:p>
        </w:tc>
        <w:tc>
          <w:tcPr>
            <w:tcW w:w="221" w:type="pct"/>
          </w:tcPr>
          <w:p w:rsidR="009E48BC" w:rsidRPr="009E48BC" w:rsidRDefault="009E48BC">
            <w:pPr>
              <w:pStyle w:val="ConsPlusNormal"/>
            </w:pPr>
            <w:r w:rsidRPr="009E48BC">
              <w:t>1.</w:t>
            </w:r>
          </w:p>
        </w:tc>
        <w:tc>
          <w:tcPr>
            <w:tcW w:w="1029" w:type="pct"/>
            <w:gridSpan w:val="2"/>
          </w:tcPr>
          <w:p w:rsidR="009E48BC" w:rsidRPr="009E48BC" w:rsidRDefault="009E48BC">
            <w:pPr>
              <w:pStyle w:val="ConsPlusNormal"/>
            </w:pPr>
            <w:r w:rsidRPr="009E48BC">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города Ханты-Мансийска в уставном </w:t>
            </w:r>
            <w:r w:rsidRPr="009E48BC">
              <w:lastRenderedPageBreak/>
              <w:t>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города Ханты-Мансийска, % &lt;1&gt;</w:t>
            </w:r>
          </w:p>
        </w:tc>
        <w:tc>
          <w:tcPr>
            <w:tcW w:w="657" w:type="pct"/>
            <w:gridSpan w:val="2"/>
          </w:tcPr>
          <w:p w:rsidR="009E48BC" w:rsidRPr="009E48BC" w:rsidRDefault="009E48BC">
            <w:pPr>
              <w:pStyle w:val="ConsPlusNormal"/>
            </w:pPr>
            <w:r w:rsidRPr="009E48BC">
              <w:lastRenderedPageBreak/>
              <w:t>Указ Президента 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w:t>
            </w:r>
          </w:p>
        </w:tc>
        <w:tc>
          <w:tcPr>
            <w:tcW w:w="398" w:type="pct"/>
            <w:gridSpan w:val="2"/>
          </w:tcPr>
          <w:p w:rsidR="009E48BC" w:rsidRPr="009E48BC" w:rsidRDefault="009E48BC">
            <w:pPr>
              <w:pStyle w:val="ConsPlusNormal"/>
            </w:pPr>
            <w:r w:rsidRPr="009E48BC">
              <w:t>67,5</w:t>
            </w:r>
          </w:p>
        </w:tc>
        <w:tc>
          <w:tcPr>
            <w:tcW w:w="281" w:type="pct"/>
          </w:tcPr>
          <w:p w:rsidR="009E48BC" w:rsidRPr="009E48BC" w:rsidRDefault="009E48BC">
            <w:pPr>
              <w:pStyle w:val="ConsPlusNormal"/>
            </w:pPr>
            <w:r w:rsidRPr="009E48BC">
              <w:t>67,9</w:t>
            </w:r>
          </w:p>
        </w:tc>
        <w:tc>
          <w:tcPr>
            <w:tcW w:w="321" w:type="pct"/>
            <w:gridSpan w:val="2"/>
          </w:tcPr>
          <w:p w:rsidR="009E48BC" w:rsidRPr="009E48BC" w:rsidRDefault="009E48BC">
            <w:pPr>
              <w:pStyle w:val="ConsPlusNormal"/>
            </w:pPr>
            <w:r w:rsidRPr="009E48BC">
              <w:t>68,1</w:t>
            </w:r>
          </w:p>
        </w:tc>
        <w:tc>
          <w:tcPr>
            <w:tcW w:w="268" w:type="pct"/>
            <w:gridSpan w:val="2"/>
          </w:tcPr>
          <w:p w:rsidR="009E48BC" w:rsidRPr="009E48BC" w:rsidRDefault="009E48BC">
            <w:pPr>
              <w:pStyle w:val="ConsPlusNormal"/>
            </w:pPr>
            <w:r w:rsidRPr="009E48BC">
              <w:t>68,3</w:t>
            </w:r>
          </w:p>
        </w:tc>
        <w:tc>
          <w:tcPr>
            <w:tcW w:w="562" w:type="pct"/>
            <w:gridSpan w:val="2"/>
          </w:tcPr>
          <w:p w:rsidR="009E48BC" w:rsidRPr="009E48BC" w:rsidRDefault="009E48BC">
            <w:pPr>
              <w:pStyle w:val="ConsPlusNormal"/>
            </w:pPr>
            <w:r w:rsidRPr="009E48BC">
              <w:t>69,1</w:t>
            </w:r>
          </w:p>
        </w:tc>
        <w:tc>
          <w:tcPr>
            <w:tcW w:w="522" w:type="pct"/>
          </w:tcPr>
          <w:p w:rsidR="009E48BC" w:rsidRPr="009E48BC" w:rsidRDefault="009E48BC">
            <w:pPr>
              <w:pStyle w:val="ConsPlusNormal"/>
            </w:pPr>
            <w:r w:rsidRPr="009E48BC">
              <w:t>Департамент городского хозяйства</w:t>
            </w:r>
          </w:p>
        </w:tc>
      </w:tr>
      <w:tr w:rsidR="009E48BC" w:rsidRPr="009E48BC" w:rsidTr="009E48BC">
        <w:tc>
          <w:tcPr>
            <w:tcW w:w="743" w:type="pct"/>
            <w:vMerge/>
          </w:tcPr>
          <w:p w:rsidR="009E48BC" w:rsidRPr="009E48BC" w:rsidRDefault="009E48BC">
            <w:pPr>
              <w:pStyle w:val="ConsPlusNormal"/>
            </w:pPr>
          </w:p>
        </w:tc>
        <w:tc>
          <w:tcPr>
            <w:tcW w:w="221" w:type="pct"/>
          </w:tcPr>
          <w:p w:rsidR="009E48BC" w:rsidRPr="009E48BC" w:rsidRDefault="009E48BC">
            <w:pPr>
              <w:pStyle w:val="ConsPlusNormal"/>
            </w:pPr>
            <w:r w:rsidRPr="009E48BC">
              <w:t>2.</w:t>
            </w:r>
          </w:p>
        </w:tc>
        <w:tc>
          <w:tcPr>
            <w:tcW w:w="1029" w:type="pct"/>
            <w:gridSpan w:val="2"/>
          </w:tcPr>
          <w:p w:rsidR="009E48BC" w:rsidRPr="009E48BC" w:rsidRDefault="009E48BC">
            <w:pPr>
              <w:pStyle w:val="ConsPlusNormal"/>
            </w:pPr>
            <w:r w:rsidRPr="009E48BC">
              <w:t>Протяженность очищенной прибрежной полосы водных объектов, км &lt;2&gt;</w:t>
            </w:r>
          </w:p>
        </w:tc>
        <w:tc>
          <w:tcPr>
            <w:tcW w:w="657" w:type="pct"/>
            <w:gridSpan w:val="2"/>
          </w:tcPr>
          <w:p w:rsidR="009E48BC" w:rsidRPr="009E48BC" w:rsidRDefault="009E48BC">
            <w:pPr>
              <w:pStyle w:val="ConsPlusNormal"/>
            </w:pPr>
            <w:r w:rsidRPr="009E48BC">
              <w:t>паспорт национального проекта "Экология"</w:t>
            </w:r>
          </w:p>
        </w:tc>
        <w:tc>
          <w:tcPr>
            <w:tcW w:w="398" w:type="pct"/>
            <w:gridSpan w:val="2"/>
          </w:tcPr>
          <w:p w:rsidR="009E48BC" w:rsidRPr="009E48BC" w:rsidRDefault="009E48BC">
            <w:pPr>
              <w:pStyle w:val="ConsPlusNormal"/>
            </w:pPr>
            <w:r w:rsidRPr="009E48BC">
              <w:t>11</w:t>
            </w:r>
          </w:p>
        </w:tc>
        <w:tc>
          <w:tcPr>
            <w:tcW w:w="281" w:type="pct"/>
          </w:tcPr>
          <w:p w:rsidR="009E48BC" w:rsidRPr="009E48BC" w:rsidRDefault="009E48BC">
            <w:pPr>
              <w:pStyle w:val="ConsPlusNormal"/>
            </w:pPr>
            <w:r w:rsidRPr="009E48BC">
              <w:t>11</w:t>
            </w:r>
          </w:p>
        </w:tc>
        <w:tc>
          <w:tcPr>
            <w:tcW w:w="321" w:type="pct"/>
            <w:gridSpan w:val="2"/>
          </w:tcPr>
          <w:p w:rsidR="009E48BC" w:rsidRPr="009E48BC" w:rsidRDefault="009E48BC">
            <w:pPr>
              <w:pStyle w:val="ConsPlusNormal"/>
            </w:pPr>
            <w:r w:rsidRPr="009E48BC">
              <w:t>-</w:t>
            </w:r>
          </w:p>
        </w:tc>
        <w:tc>
          <w:tcPr>
            <w:tcW w:w="268" w:type="pct"/>
            <w:gridSpan w:val="2"/>
          </w:tcPr>
          <w:p w:rsidR="009E48BC" w:rsidRPr="009E48BC" w:rsidRDefault="009E48BC">
            <w:pPr>
              <w:pStyle w:val="ConsPlusNormal"/>
            </w:pPr>
            <w:r w:rsidRPr="009E48BC">
              <w:t>-</w:t>
            </w:r>
          </w:p>
        </w:tc>
        <w:tc>
          <w:tcPr>
            <w:tcW w:w="562" w:type="pct"/>
            <w:gridSpan w:val="2"/>
          </w:tcPr>
          <w:p w:rsidR="009E48BC" w:rsidRPr="009E48BC" w:rsidRDefault="009E48BC">
            <w:pPr>
              <w:pStyle w:val="ConsPlusNormal"/>
            </w:pPr>
            <w:r w:rsidRPr="009E48BC">
              <w:t>11</w:t>
            </w:r>
          </w:p>
        </w:tc>
        <w:tc>
          <w:tcPr>
            <w:tcW w:w="522" w:type="pct"/>
          </w:tcPr>
          <w:p w:rsidR="009E48BC" w:rsidRPr="009E48BC" w:rsidRDefault="009E48BC">
            <w:pPr>
              <w:pStyle w:val="ConsPlusNormal"/>
            </w:pPr>
            <w:r w:rsidRPr="009E48BC">
              <w:t>Департамент городского хозяйства</w:t>
            </w:r>
          </w:p>
        </w:tc>
      </w:tr>
      <w:tr w:rsidR="009E48BC" w:rsidRPr="009E48BC" w:rsidTr="009E48BC">
        <w:tc>
          <w:tcPr>
            <w:tcW w:w="743" w:type="pct"/>
            <w:vMerge/>
          </w:tcPr>
          <w:p w:rsidR="009E48BC" w:rsidRPr="009E48BC" w:rsidRDefault="009E48BC">
            <w:pPr>
              <w:pStyle w:val="ConsPlusNormal"/>
            </w:pPr>
          </w:p>
        </w:tc>
        <w:tc>
          <w:tcPr>
            <w:tcW w:w="221" w:type="pct"/>
          </w:tcPr>
          <w:p w:rsidR="009E48BC" w:rsidRPr="009E48BC" w:rsidRDefault="009E48BC">
            <w:pPr>
              <w:pStyle w:val="ConsPlusNormal"/>
            </w:pPr>
            <w:r w:rsidRPr="009E48BC">
              <w:t>3.</w:t>
            </w:r>
          </w:p>
        </w:tc>
        <w:tc>
          <w:tcPr>
            <w:tcW w:w="1029" w:type="pct"/>
            <w:gridSpan w:val="2"/>
          </w:tcPr>
          <w:p w:rsidR="009E48BC" w:rsidRPr="009E48BC" w:rsidRDefault="009E48BC">
            <w:pPr>
              <w:pStyle w:val="ConsPlusNormal"/>
            </w:pPr>
            <w:r w:rsidRPr="009E48BC">
              <w:t>Количество населения, вовлеченного в мероприятия по очистке берегов водных объектов, тыс. чел., нарастающим итогом &lt;3&gt;</w:t>
            </w:r>
          </w:p>
        </w:tc>
        <w:tc>
          <w:tcPr>
            <w:tcW w:w="657" w:type="pct"/>
            <w:gridSpan w:val="2"/>
          </w:tcPr>
          <w:p w:rsidR="009E48BC" w:rsidRPr="009E48BC" w:rsidRDefault="009E48BC">
            <w:pPr>
              <w:pStyle w:val="ConsPlusNormal"/>
            </w:pPr>
            <w:r w:rsidRPr="009E48BC">
              <w:t>паспорт национального проекта "Экология"</w:t>
            </w:r>
          </w:p>
        </w:tc>
        <w:tc>
          <w:tcPr>
            <w:tcW w:w="398" w:type="pct"/>
            <w:gridSpan w:val="2"/>
          </w:tcPr>
          <w:p w:rsidR="009E48BC" w:rsidRPr="009E48BC" w:rsidRDefault="009E48BC">
            <w:pPr>
              <w:pStyle w:val="ConsPlusNormal"/>
            </w:pPr>
            <w:r w:rsidRPr="009E48BC">
              <w:t>6,215</w:t>
            </w:r>
          </w:p>
        </w:tc>
        <w:tc>
          <w:tcPr>
            <w:tcW w:w="281" w:type="pct"/>
          </w:tcPr>
          <w:p w:rsidR="009E48BC" w:rsidRPr="009E48BC" w:rsidRDefault="009E48BC">
            <w:pPr>
              <w:pStyle w:val="ConsPlusNormal"/>
            </w:pPr>
            <w:r w:rsidRPr="009E48BC">
              <w:t>7,458</w:t>
            </w:r>
          </w:p>
        </w:tc>
        <w:tc>
          <w:tcPr>
            <w:tcW w:w="321" w:type="pct"/>
            <w:gridSpan w:val="2"/>
          </w:tcPr>
          <w:p w:rsidR="009E48BC" w:rsidRPr="009E48BC" w:rsidRDefault="009E48BC">
            <w:pPr>
              <w:pStyle w:val="ConsPlusNormal"/>
            </w:pPr>
            <w:r w:rsidRPr="009E48BC">
              <w:t>-</w:t>
            </w:r>
          </w:p>
        </w:tc>
        <w:tc>
          <w:tcPr>
            <w:tcW w:w="268" w:type="pct"/>
            <w:gridSpan w:val="2"/>
          </w:tcPr>
          <w:p w:rsidR="009E48BC" w:rsidRPr="009E48BC" w:rsidRDefault="009E48BC">
            <w:pPr>
              <w:pStyle w:val="ConsPlusNormal"/>
            </w:pPr>
            <w:r w:rsidRPr="009E48BC">
              <w:t>-</w:t>
            </w:r>
          </w:p>
        </w:tc>
        <w:tc>
          <w:tcPr>
            <w:tcW w:w="562" w:type="pct"/>
            <w:gridSpan w:val="2"/>
          </w:tcPr>
          <w:p w:rsidR="009E48BC" w:rsidRPr="009E48BC" w:rsidRDefault="009E48BC">
            <w:pPr>
              <w:pStyle w:val="ConsPlusNormal"/>
            </w:pPr>
            <w:r w:rsidRPr="009E48BC">
              <w:t>7,458</w:t>
            </w:r>
          </w:p>
        </w:tc>
        <w:tc>
          <w:tcPr>
            <w:tcW w:w="522" w:type="pct"/>
          </w:tcPr>
          <w:p w:rsidR="009E48BC" w:rsidRPr="009E48BC" w:rsidRDefault="009E48BC">
            <w:pPr>
              <w:pStyle w:val="ConsPlusNormal"/>
            </w:pPr>
            <w:r w:rsidRPr="009E48BC">
              <w:t>Департамент городского хозяйства</w:t>
            </w:r>
          </w:p>
        </w:tc>
      </w:tr>
      <w:tr w:rsidR="009E48BC" w:rsidRPr="009E48BC" w:rsidTr="009E48BC">
        <w:tc>
          <w:tcPr>
            <w:tcW w:w="743" w:type="pct"/>
            <w:vMerge/>
          </w:tcPr>
          <w:p w:rsidR="009E48BC" w:rsidRPr="009E48BC" w:rsidRDefault="009E48BC">
            <w:pPr>
              <w:pStyle w:val="ConsPlusNormal"/>
            </w:pPr>
          </w:p>
        </w:tc>
        <w:tc>
          <w:tcPr>
            <w:tcW w:w="221" w:type="pct"/>
          </w:tcPr>
          <w:p w:rsidR="009E48BC" w:rsidRPr="009E48BC" w:rsidRDefault="009E48BC">
            <w:pPr>
              <w:pStyle w:val="ConsPlusNormal"/>
            </w:pPr>
            <w:r w:rsidRPr="009E48BC">
              <w:t>4.</w:t>
            </w:r>
          </w:p>
        </w:tc>
        <w:tc>
          <w:tcPr>
            <w:tcW w:w="1029" w:type="pct"/>
            <w:gridSpan w:val="2"/>
          </w:tcPr>
          <w:p w:rsidR="009E48BC" w:rsidRPr="009E48BC" w:rsidRDefault="009E48BC">
            <w:pPr>
              <w:pStyle w:val="ConsPlusNormal"/>
            </w:pPr>
            <w:r w:rsidRPr="009E48BC">
              <w:t>Доля населения города Ханты-Мансийска, обеспеченного качественной питьевой водой из систем централизованного водоснабжения, % &lt;4&gt;</w:t>
            </w:r>
          </w:p>
        </w:tc>
        <w:tc>
          <w:tcPr>
            <w:tcW w:w="657" w:type="pct"/>
            <w:gridSpan w:val="2"/>
          </w:tcPr>
          <w:p w:rsidR="009E48BC" w:rsidRPr="009E48BC" w:rsidRDefault="009E48BC">
            <w:pPr>
              <w:pStyle w:val="ConsPlusNormal"/>
            </w:pPr>
            <w:r w:rsidRPr="009E48BC">
              <w:t>Региональный проект "Чистая вода" национального проекта "Жилье и городская среда"</w:t>
            </w:r>
          </w:p>
        </w:tc>
        <w:tc>
          <w:tcPr>
            <w:tcW w:w="398" w:type="pct"/>
            <w:gridSpan w:val="2"/>
          </w:tcPr>
          <w:p w:rsidR="009E48BC" w:rsidRPr="009E48BC" w:rsidRDefault="009E48BC">
            <w:pPr>
              <w:pStyle w:val="ConsPlusNormal"/>
            </w:pPr>
            <w:r w:rsidRPr="009E48BC">
              <w:t>99,89</w:t>
            </w:r>
          </w:p>
        </w:tc>
        <w:tc>
          <w:tcPr>
            <w:tcW w:w="281" w:type="pct"/>
          </w:tcPr>
          <w:p w:rsidR="009E48BC" w:rsidRPr="009E48BC" w:rsidRDefault="009E48BC">
            <w:pPr>
              <w:pStyle w:val="ConsPlusNormal"/>
            </w:pPr>
            <w:r w:rsidRPr="009E48BC">
              <w:t>99,89</w:t>
            </w:r>
          </w:p>
        </w:tc>
        <w:tc>
          <w:tcPr>
            <w:tcW w:w="321" w:type="pct"/>
            <w:gridSpan w:val="2"/>
          </w:tcPr>
          <w:p w:rsidR="009E48BC" w:rsidRPr="009E48BC" w:rsidRDefault="009E48BC">
            <w:pPr>
              <w:pStyle w:val="ConsPlusNormal"/>
            </w:pPr>
            <w:r w:rsidRPr="009E48BC">
              <w:t>-</w:t>
            </w:r>
          </w:p>
        </w:tc>
        <w:tc>
          <w:tcPr>
            <w:tcW w:w="268" w:type="pct"/>
            <w:gridSpan w:val="2"/>
          </w:tcPr>
          <w:p w:rsidR="009E48BC" w:rsidRPr="009E48BC" w:rsidRDefault="009E48BC">
            <w:pPr>
              <w:pStyle w:val="ConsPlusNormal"/>
            </w:pPr>
            <w:r w:rsidRPr="009E48BC">
              <w:t>-</w:t>
            </w:r>
          </w:p>
        </w:tc>
        <w:tc>
          <w:tcPr>
            <w:tcW w:w="562" w:type="pct"/>
            <w:gridSpan w:val="2"/>
          </w:tcPr>
          <w:p w:rsidR="009E48BC" w:rsidRPr="009E48BC" w:rsidRDefault="009E48BC">
            <w:pPr>
              <w:pStyle w:val="ConsPlusNormal"/>
            </w:pPr>
            <w:r w:rsidRPr="009E48BC">
              <w:t>99,89</w:t>
            </w:r>
          </w:p>
        </w:tc>
        <w:tc>
          <w:tcPr>
            <w:tcW w:w="522" w:type="pct"/>
          </w:tcPr>
          <w:p w:rsidR="009E48BC" w:rsidRPr="009E48BC" w:rsidRDefault="009E48BC">
            <w:pPr>
              <w:pStyle w:val="ConsPlusNormal"/>
            </w:pPr>
            <w:r w:rsidRPr="009E48BC">
              <w:t>Департамент городского хозяйства</w:t>
            </w:r>
          </w:p>
        </w:tc>
      </w:tr>
      <w:tr w:rsidR="009E48BC" w:rsidRPr="009E48BC" w:rsidTr="009E48BC">
        <w:tc>
          <w:tcPr>
            <w:tcW w:w="743" w:type="pct"/>
            <w:vMerge w:val="restart"/>
          </w:tcPr>
          <w:p w:rsidR="009E48BC" w:rsidRPr="009E48BC" w:rsidRDefault="009E48BC">
            <w:pPr>
              <w:pStyle w:val="ConsPlusNormal"/>
            </w:pPr>
            <w:r w:rsidRPr="009E48BC">
              <w:t>Параметры финансового обеспечения муниципальной программы</w:t>
            </w:r>
          </w:p>
        </w:tc>
        <w:tc>
          <w:tcPr>
            <w:tcW w:w="665" w:type="pct"/>
            <w:gridSpan w:val="2"/>
            <w:vMerge w:val="restart"/>
          </w:tcPr>
          <w:p w:rsidR="009E48BC" w:rsidRPr="009E48BC" w:rsidRDefault="009E48BC">
            <w:pPr>
              <w:pStyle w:val="ConsPlusNormal"/>
              <w:jc w:val="center"/>
            </w:pPr>
            <w:r w:rsidRPr="009E48BC">
              <w:t>Источники финансирования</w:t>
            </w:r>
          </w:p>
        </w:tc>
        <w:tc>
          <w:tcPr>
            <w:tcW w:w="3592" w:type="pct"/>
            <w:gridSpan w:val="13"/>
          </w:tcPr>
          <w:p w:rsidR="009E48BC" w:rsidRPr="009E48BC" w:rsidRDefault="009E48BC">
            <w:pPr>
              <w:pStyle w:val="ConsPlusNormal"/>
              <w:jc w:val="center"/>
            </w:pPr>
            <w:r w:rsidRPr="009E48BC">
              <w:t>Расходы по годам (рублей)</w:t>
            </w:r>
          </w:p>
        </w:tc>
      </w:tr>
      <w:tr w:rsidR="009E48BC" w:rsidRPr="009E48BC" w:rsidTr="009E48BC">
        <w:tc>
          <w:tcPr>
            <w:tcW w:w="743" w:type="pct"/>
            <w:vMerge/>
          </w:tcPr>
          <w:p w:rsidR="009E48BC" w:rsidRPr="009E48BC" w:rsidRDefault="009E48BC">
            <w:pPr>
              <w:pStyle w:val="ConsPlusNormal"/>
            </w:pPr>
          </w:p>
        </w:tc>
        <w:tc>
          <w:tcPr>
            <w:tcW w:w="665" w:type="pct"/>
            <w:gridSpan w:val="2"/>
            <w:vMerge/>
          </w:tcPr>
          <w:p w:rsidR="009E48BC" w:rsidRPr="009E48BC" w:rsidRDefault="009E48BC">
            <w:pPr>
              <w:pStyle w:val="ConsPlusNormal"/>
            </w:pPr>
          </w:p>
        </w:tc>
        <w:tc>
          <w:tcPr>
            <w:tcW w:w="739" w:type="pct"/>
            <w:gridSpan w:val="2"/>
          </w:tcPr>
          <w:p w:rsidR="009E48BC" w:rsidRPr="009E48BC" w:rsidRDefault="009E48BC">
            <w:pPr>
              <w:pStyle w:val="ConsPlusNormal"/>
              <w:jc w:val="center"/>
            </w:pPr>
            <w:r w:rsidRPr="009E48BC">
              <w:t>всего</w:t>
            </w:r>
          </w:p>
        </w:tc>
        <w:tc>
          <w:tcPr>
            <w:tcW w:w="779" w:type="pct"/>
            <w:gridSpan w:val="2"/>
          </w:tcPr>
          <w:p w:rsidR="009E48BC" w:rsidRPr="009E48BC" w:rsidRDefault="009E48BC">
            <w:pPr>
              <w:pStyle w:val="ConsPlusNormal"/>
              <w:jc w:val="center"/>
            </w:pPr>
            <w:r w:rsidRPr="009E48BC">
              <w:t>2024 год</w:t>
            </w:r>
          </w:p>
        </w:tc>
        <w:tc>
          <w:tcPr>
            <w:tcW w:w="602" w:type="pct"/>
            <w:gridSpan w:val="3"/>
          </w:tcPr>
          <w:p w:rsidR="009E48BC" w:rsidRPr="009E48BC" w:rsidRDefault="009E48BC">
            <w:pPr>
              <w:pStyle w:val="ConsPlusNormal"/>
              <w:jc w:val="center"/>
            </w:pPr>
            <w:r w:rsidRPr="009E48BC">
              <w:t>2025 год</w:t>
            </w:r>
          </w:p>
        </w:tc>
        <w:tc>
          <w:tcPr>
            <w:tcW w:w="609" w:type="pct"/>
            <w:gridSpan w:val="4"/>
          </w:tcPr>
          <w:p w:rsidR="009E48BC" w:rsidRPr="009E48BC" w:rsidRDefault="009E48BC">
            <w:pPr>
              <w:pStyle w:val="ConsPlusNormal"/>
              <w:jc w:val="center"/>
            </w:pPr>
            <w:r w:rsidRPr="009E48BC">
              <w:t>2026 год</w:t>
            </w:r>
          </w:p>
        </w:tc>
        <w:tc>
          <w:tcPr>
            <w:tcW w:w="863" w:type="pct"/>
            <w:gridSpan w:val="2"/>
          </w:tcPr>
          <w:p w:rsidR="009E48BC" w:rsidRPr="009E48BC" w:rsidRDefault="009E48BC">
            <w:pPr>
              <w:pStyle w:val="ConsPlusNormal"/>
              <w:jc w:val="center"/>
            </w:pPr>
            <w:r w:rsidRPr="009E48BC">
              <w:t>2027 - 2030 годы</w:t>
            </w:r>
          </w:p>
        </w:tc>
      </w:tr>
      <w:tr w:rsidR="009E48BC" w:rsidRPr="009E48BC" w:rsidTr="009E48BC">
        <w:tc>
          <w:tcPr>
            <w:tcW w:w="743" w:type="pct"/>
            <w:vMerge/>
          </w:tcPr>
          <w:p w:rsidR="009E48BC" w:rsidRPr="009E48BC" w:rsidRDefault="009E48BC">
            <w:pPr>
              <w:pStyle w:val="ConsPlusNormal"/>
            </w:pPr>
          </w:p>
        </w:tc>
        <w:tc>
          <w:tcPr>
            <w:tcW w:w="665" w:type="pct"/>
            <w:gridSpan w:val="2"/>
          </w:tcPr>
          <w:p w:rsidR="009E48BC" w:rsidRPr="009E48BC" w:rsidRDefault="009E48BC">
            <w:pPr>
              <w:pStyle w:val="ConsPlusNormal"/>
            </w:pPr>
            <w:r w:rsidRPr="009E48BC">
              <w:t>всего</w:t>
            </w:r>
          </w:p>
        </w:tc>
        <w:tc>
          <w:tcPr>
            <w:tcW w:w="739" w:type="pct"/>
            <w:gridSpan w:val="2"/>
          </w:tcPr>
          <w:p w:rsidR="009E48BC" w:rsidRPr="009E48BC" w:rsidRDefault="009E48BC">
            <w:pPr>
              <w:pStyle w:val="ConsPlusNormal"/>
            </w:pPr>
            <w:r w:rsidRPr="009E48BC">
              <w:t>8803162610,12</w:t>
            </w:r>
          </w:p>
        </w:tc>
        <w:tc>
          <w:tcPr>
            <w:tcW w:w="779" w:type="pct"/>
            <w:gridSpan w:val="2"/>
          </w:tcPr>
          <w:p w:rsidR="009E48BC" w:rsidRPr="009E48BC" w:rsidRDefault="009E48BC">
            <w:pPr>
              <w:pStyle w:val="ConsPlusNormal"/>
            </w:pPr>
            <w:r w:rsidRPr="009E48BC">
              <w:t>1275514020,90</w:t>
            </w:r>
          </w:p>
        </w:tc>
        <w:tc>
          <w:tcPr>
            <w:tcW w:w="602" w:type="pct"/>
            <w:gridSpan w:val="3"/>
          </w:tcPr>
          <w:p w:rsidR="009E48BC" w:rsidRPr="009E48BC" w:rsidRDefault="009E48BC">
            <w:pPr>
              <w:pStyle w:val="ConsPlusNormal"/>
            </w:pPr>
            <w:r w:rsidRPr="009E48BC">
              <w:t>1261777639,87</w:t>
            </w:r>
          </w:p>
        </w:tc>
        <w:tc>
          <w:tcPr>
            <w:tcW w:w="609" w:type="pct"/>
            <w:gridSpan w:val="4"/>
          </w:tcPr>
          <w:p w:rsidR="009E48BC" w:rsidRPr="009E48BC" w:rsidRDefault="009E48BC">
            <w:pPr>
              <w:pStyle w:val="ConsPlusNormal"/>
            </w:pPr>
            <w:r w:rsidRPr="009E48BC">
              <w:t>1217038589,87</w:t>
            </w:r>
          </w:p>
        </w:tc>
        <w:tc>
          <w:tcPr>
            <w:tcW w:w="863" w:type="pct"/>
            <w:gridSpan w:val="2"/>
          </w:tcPr>
          <w:p w:rsidR="009E48BC" w:rsidRPr="009E48BC" w:rsidRDefault="009E48BC">
            <w:pPr>
              <w:pStyle w:val="ConsPlusNormal"/>
            </w:pPr>
            <w:r w:rsidRPr="009E48BC">
              <w:t>5048832359,48</w:t>
            </w:r>
          </w:p>
        </w:tc>
      </w:tr>
      <w:tr w:rsidR="009E48BC" w:rsidRPr="009E48BC" w:rsidTr="009E48BC">
        <w:tc>
          <w:tcPr>
            <w:tcW w:w="743" w:type="pct"/>
            <w:vMerge/>
          </w:tcPr>
          <w:p w:rsidR="009E48BC" w:rsidRPr="009E48BC" w:rsidRDefault="009E48BC">
            <w:pPr>
              <w:pStyle w:val="ConsPlusNormal"/>
            </w:pPr>
          </w:p>
        </w:tc>
        <w:tc>
          <w:tcPr>
            <w:tcW w:w="665" w:type="pct"/>
            <w:gridSpan w:val="2"/>
          </w:tcPr>
          <w:p w:rsidR="009E48BC" w:rsidRPr="009E48BC" w:rsidRDefault="009E48BC">
            <w:pPr>
              <w:pStyle w:val="ConsPlusNormal"/>
            </w:pPr>
            <w:r w:rsidRPr="009E48BC">
              <w:t>федеральный бюджет</w:t>
            </w:r>
          </w:p>
        </w:tc>
        <w:tc>
          <w:tcPr>
            <w:tcW w:w="739" w:type="pct"/>
            <w:gridSpan w:val="2"/>
          </w:tcPr>
          <w:p w:rsidR="009E48BC" w:rsidRPr="009E48BC" w:rsidRDefault="009E48BC">
            <w:pPr>
              <w:pStyle w:val="ConsPlusNormal"/>
            </w:pPr>
            <w:r w:rsidRPr="009E48BC">
              <w:t>6717000,00</w:t>
            </w:r>
          </w:p>
        </w:tc>
        <w:tc>
          <w:tcPr>
            <w:tcW w:w="779" w:type="pct"/>
            <w:gridSpan w:val="2"/>
          </w:tcPr>
          <w:p w:rsidR="009E48BC" w:rsidRPr="009E48BC" w:rsidRDefault="009E48BC">
            <w:pPr>
              <w:pStyle w:val="ConsPlusNormal"/>
            </w:pPr>
            <w:r w:rsidRPr="009E48BC">
              <w:t>6717000,00</w:t>
            </w:r>
          </w:p>
        </w:tc>
        <w:tc>
          <w:tcPr>
            <w:tcW w:w="602" w:type="pct"/>
            <w:gridSpan w:val="3"/>
          </w:tcPr>
          <w:p w:rsidR="009E48BC" w:rsidRPr="009E48BC" w:rsidRDefault="009E48BC">
            <w:pPr>
              <w:pStyle w:val="ConsPlusNormal"/>
            </w:pPr>
            <w:r w:rsidRPr="009E48BC">
              <w:t>0,00</w:t>
            </w:r>
          </w:p>
        </w:tc>
        <w:tc>
          <w:tcPr>
            <w:tcW w:w="609" w:type="pct"/>
            <w:gridSpan w:val="4"/>
          </w:tcPr>
          <w:p w:rsidR="009E48BC" w:rsidRPr="009E48BC" w:rsidRDefault="009E48BC">
            <w:pPr>
              <w:pStyle w:val="ConsPlusNormal"/>
            </w:pPr>
            <w:r w:rsidRPr="009E48BC">
              <w:t>0,00</w:t>
            </w:r>
          </w:p>
        </w:tc>
        <w:tc>
          <w:tcPr>
            <w:tcW w:w="863" w:type="pct"/>
            <w:gridSpan w:val="2"/>
          </w:tcPr>
          <w:p w:rsidR="009E48BC" w:rsidRPr="009E48BC" w:rsidRDefault="009E48BC">
            <w:pPr>
              <w:pStyle w:val="ConsPlusNormal"/>
            </w:pPr>
            <w:r w:rsidRPr="009E48BC">
              <w:t>0,00</w:t>
            </w:r>
          </w:p>
        </w:tc>
      </w:tr>
      <w:tr w:rsidR="009E48BC" w:rsidRPr="009E48BC" w:rsidTr="009E48BC">
        <w:tc>
          <w:tcPr>
            <w:tcW w:w="743" w:type="pct"/>
            <w:vMerge/>
          </w:tcPr>
          <w:p w:rsidR="009E48BC" w:rsidRPr="009E48BC" w:rsidRDefault="009E48BC">
            <w:pPr>
              <w:pStyle w:val="ConsPlusNormal"/>
            </w:pPr>
          </w:p>
        </w:tc>
        <w:tc>
          <w:tcPr>
            <w:tcW w:w="665" w:type="pct"/>
            <w:gridSpan w:val="2"/>
          </w:tcPr>
          <w:p w:rsidR="009E48BC" w:rsidRPr="009E48BC" w:rsidRDefault="009E48BC">
            <w:pPr>
              <w:pStyle w:val="ConsPlusNormal"/>
            </w:pPr>
            <w:r w:rsidRPr="009E48BC">
              <w:t>бюджет автономного округа</w:t>
            </w:r>
          </w:p>
        </w:tc>
        <w:tc>
          <w:tcPr>
            <w:tcW w:w="739" w:type="pct"/>
            <w:gridSpan w:val="2"/>
          </w:tcPr>
          <w:p w:rsidR="009E48BC" w:rsidRPr="009E48BC" w:rsidRDefault="009E48BC">
            <w:pPr>
              <w:pStyle w:val="ConsPlusNormal"/>
            </w:pPr>
            <w:r w:rsidRPr="009E48BC">
              <w:t>740979500,00</w:t>
            </w:r>
          </w:p>
        </w:tc>
        <w:tc>
          <w:tcPr>
            <w:tcW w:w="779" w:type="pct"/>
            <w:gridSpan w:val="2"/>
          </w:tcPr>
          <w:p w:rsidR="009E48BC" w:rsidRPr="009E48BC" w:rsidRDefault="009E48BC">
            <w:pPr>
              <w:pStyle w:val="ConsPlusNormal"/>
            </w:pPr>
            <w:r w:rsidRPr="009E48BC">
              <w:t>66571100,00</w:t>
            </w:r>
          </w:p>
        </w:tc>
        <w:tc>
          <w:tcPr>
            <w:tcW w:w="602" w:type="pct"/>
            <w:gridSpan w:val="3"/>
          </w:tcPr>
          <w:p w:rsidR="009E48BC" w:rsidRPr="009E48BC" w:rsidRDefault="009E48BC">
            <w:pPr>
              <w:pStyle w:val="ConsPlusNormal"/>
            </w:pPr>
            <w:r w:rsidRPr="009E48BC">
              <w:t>129979900,00</w:t>
            </w:r>
          </w:p>
        </w:tc>
        <w:tc>
          <w:tcPr>
            <w:tcW w:w="609" w:type="pct"/>
            <w:gridSpan w:val="4"/>
          </w:tcPr>
          <w:p w:rsidR="009E48BC" w:rsidRPr="009E48BC" w:rsidRDefault="009E48BC">
            <w:pPr>
              <w:pStyle w:val="ConsPlusNormal"/>
            </w:pPr>
            <w:r w:rsidRPr="009E48BC">
              <w:t>108885700,00</w:t>
            </w:r>
          </w:p>
        </w:tc>
        <w:tc>
          <w:tcPr>
            <w:tcW w:w="863" w:type="pct"/>
            <w:gridSpan w:val="2"/>
          </w:tcPr>
          <w:p w:rsidR="009E48BC" w:rsidRPr="009E48BC" w:rsidRDefault="009E48BC">
            <w:pPr>
              <w:pStyle w:val="ConsPlusNormal"/>
            </w:pPr>
            <w:r w:rsidRPr="009E48BC">
              <w:t>435542800,00</w:t>
            </w:r>
          </w:p>
        </w:tc>
      </w:tr>
      <w:tr w:rsidR="009E48BC" w:rsidRPr="009E48BC" w:rsidTr="009E48BC">
        <w:tc>
          <w:tcPr>
            <w:tcW w:w="743" w:type="pct"/>
            <w:vMerge/>
          </w:tcPr>
          <w:p w:rsidR="009E48BC" w:rsidRPr="009E48BC" w:rsidRDefault="009E48BC">
            <w:pPr>
              <w:pStyle w:val="ConsPlusNormal"/>
            </w:pPr>
          </w:p>
        </w:tc>
        <w:tc>
          <w:tcPr>
            <w:tcW w:w="665" w:type="pct"/>
            <w:gridSpan w:val="2"/>
          </w:tcPr>
          <w:p w:rsidR="009E48BC" w:rsidRPr="009E48BC" w:rsidRDefault="009E48BC">
            <w:pPr>
              <w:pStyle w:val="ConsPlusNormal"/>
            </w:pPr>
            <w:r w:rsidRPr="009E48BC">
              <w:t>бюджет города</w:t>
            </w:r>
          </w:p>
        </w:tc>
        <w:tc>
          <w:tcPr>
            <w:tcW w:w="739" w:type="pct"/>
            <w:gridSpan w:val="2"/>
          </w:tcPr>
          <w:p w:rsidR="009E48BC" w:rsidRPr="009E48BC" w:rsidRDefault="009E48BC">
            <w:pPr>
              <w:pStyle w:val="ConsPlusNormal"/>
            </w:pPr>
            <w:r w:rsidRPr="009E48BC">
              <w:t>8047727610,12</w:t>
            </w:r>
          </w:p>
        </w:tc>
        <w:tc>
          <w:tcPr>
            <w:tcW w:w="779" w:type="pct"/>
            <w:gridSpan w:val="2"/>
          </w:tcPr>
          <w:p w:rsidR="009E48BC" w:rsidRPr="009E48BC" w:rsidRDefault="009E48BC">
            <w:pPr>
              <w:pStyle w:val="ConsPlusNormal"/>
            </w:pPr>
            <w:r w:rsidRPr="009E48BC">
              <w:t>1201934220,90</w:t>
            </w:r>
          </w:p>
        </w:tc>
        <w:tc>
          <w:tcPr>
            <w:tcW w:w="602" w:type="pct"/>
            <w:gridSpan w:val="3"/>
          </w:tcPr>
          <w:p w:rsidR="009E48BC" w:rsidRPr="009E48BC" w:rsidRDefault="009E48BC">
            <w:pPr>
              <w:pStyle w:val="ConsPlusNormal"/>
            </w:pPr>
            <w:r w:rsidRPr="009E48BC">
              <w:t>1125137939,87</w:t>
            </w:r>
          </w:p>
        </w:tc>
        <w:tc>
          <w:tcPr>
            <w:tcW w:w="609" w:type="pct"/>
            <w:gridSpan w:val="4"/>
          </w:tcPr>
          <w:p w:rsidR="009E48BC" w:rsidRPr="009E48BC" w:rsidRDefault="009E48BC">
            <w:pPr>
              <w:pStyle w:val="ConsPlusNormal"/>
            </w:pPr>
            <w:r w:rsidRPr="009E48BC">
              <w:t>1108131089,87</w:t>
            </w:r>
          </w:p>
        </w:tc>
        <w:tc>
          <w:tcPr>
            <w:tcW w:w="863" w:type="pct"/>
            <w:gridSpan w:val="2"/>
          </w:tcPr>
          <w:p w:rsidR="009E48BC" w:rsidRPr="009E48BC" w:rsidRDefault="009E48BC">
            <w:pPr>
              <w:pStyle w:val="ConsPlusNormal"/>
            </w:pPr>
            <w:r w:rsidRPr="009E48BC">
              <w:t>4612524359,48</w:t>
            </w:r>
          </w:p>
        </w:tc>
      </w:tr>
      <w:tr w:rsidR="009E48BC" w:rsidRPr="009E48BC" w:rsidTr="009E48BC">
        <w:tc>
          <w:tcPr>
            <w:tcW w:w="743" w:type="pct"/>
            <w:vMerge/>
          </w:tcPr>
          <w:p w:rsidR="009E48BC" w:rsidRPr="009E48BC" w:rsidRDefault="009E48BC">
            <w:pPr>
              <w:pStyle w:val="ConsPlusNormal"/>
            </w:pPr>
          </w:p>
        </w:tc>
        <w:tc>
          <w:tcPr>
            <w:tcW w:w="665" w:type="pct"/>
            <w:gridSpan w:val="2"/>
          </w:tcPr>
          <w:p w:rsidR="009E48BC" w:rsidRPr="009E48BC" w:rsidRDefault="009E48BC">
            <w:pPr>
              <w:pStyle w:val="ConsPlusNormal"/>
            </w:pPr>
            <w:r w:rsidRPr="009E48BC">
              <w:t>внебюджетные источники</w:t>
            </w:r>
          </w:p>
        </w:tc>
        <w:tc>
          <w:tcPr>
            <w:tcW w:w="739" w:type="pct"/>
            <w:gridSpan w:val="2"/>
          </w:tcPr>
          <w:p w:rsidR="009E48BC" w:rsidRPr="009E48BC" w:rsidRDefault="009E48BC">
            <w:pPr>
              <w:pStyle w:val="ConsPlusNormal"/>
            </w:pPr>
            <w:r w:rsidRPr="009E48BC">
              <w:t>7738500,00</w:t>
            </w:r>
          </w:p>
        </w:tc>
        <w:tc>
          <w:tcPr>
            <w:tcW w:w="779" w:type="pct"/>
            <w:gridSpan w:val="2"/>
          </w:tcPr>
          <w:p w:rsidR="009E48BC" w:rsidRPr="009E48BC" w:rsidRDefault="009E48BC">
            <w:pPr>
              <w:pStyle w:val="ConsPlusNormal"/>
            </w:pPr>
            <w:r w:rsidRPr="009E48BC">
              <w:t>291700,00</w:t>
            </w:r>
          </w:p>
        </w:tc>
        <w:tc>
          <w:tcPr>
            <w:tcW w:w="602" w:type="pct"/>
            <w:gridSpan w:val="3"/>
          </w:tcPr>
          <w:p w:rsidR="009E48BC" w:rsidRPr="009E48BC" w:rsidRDefault="009E48BC">
            <w:pPr>
              <w:pStyle w:val="ConsPlusNormal"/>
            </w:pPr>
            <w:r w:rsidRPr="009E48BC">
              <w:t>6659800,00</w:t>
            </w:r>
          </w:p>
        </w:tc>
        <w:tc>
          <w:tcPr>
            <w:tcW w:w="609" w:type="pct"/>
            <w:gridSpan w:val="4"/>
          </w:tcPr>
          <w:p w:rsidR="009E48BC" w:rsidRPr="009E48BC" w:rsidRDefault="009E48BC">
            <w:pPr>
              <w:pStyle w:val="ConsPlusNormal"/>
            </w:pPr>
            <w:r w:rsidRPr="009E48BC">
              <w:t>21800,00</w:t>
            </w:r>
          </w:p>
        </w:tc>
        <w:tc>
          <w:tcPr>
            <w:tcW w:w="863" w:type="pct"/>
            <w:gridSpan w:val="2"/>
          </w:tcPr>
          <w:p w:rsidR="009E48BC" w:rsidRPr="009E48BC" w:rsidRDefault="009E48BC">
            <w:pPr>
              <w:pStyle w:val="ConsPlusNormal"/>
            </w:pPr>
            <w:r w:rsidRPr="009E48BC">
              <w:t>787000,00</w:t>
            </w:r>
          </w:p>
        </w:tc>
      </w:tr>
      <w:tr w:rsidR="009E48BC" w:rsidRPr="009E48BC" w:rsidTr="009E48BC">
        <w:tc>
          <w:tcPr>
            <w:tcW w:w="743" w:type="pct"/>
            <w:vMerge w:val="restart"/>
          </w:tcPr>
          <w:p w:rsidR="009E48BC" w:rsidRPr="009E48BC" w:rsidRDefault="009E48BC">
            <w:pPr>
              <w:pStyle w:val="ConsPlusNormal"/>
            </w:pPr>
            <w:r w:rsidRPr="009E48BC">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665" w:type="pct"/>
            <w:gridSpan w:val="2"/>
            <w:vMerge w:val="restart"/>
          </w:tcPr>
          <w:p w:rsidR="009E48BC" w:rsidRPr="009E48BC" w:rsidRDefault="009E48BC">
            <w:pPr>
              <w:pStyle w:val="ConsPlusNormal"/>
              <w:jc w:val="center"/>
            </w:pPr>
            <w:r w:rsidRPr="009E48BC">
              <w:t>Источники финансирования</w:t>
            </w:r>
          </w:p>
        </w:tc>
        <w:tc>
          <w:tcPr>
            <w:tcW w:w="3592" w:type="pct"/>
            <w:gridSpan w:val="13"/>
          </w:tcPr>
          <w:p w:rsidR="009E48BC" w:rsidRPr="009E48BC" w:rsidRDefault="009E48BC">
            <w:pPr>
              <w:pStyle w:val="ConsPlusNormal"/>
              <w:jc w:val="center"/>
            </w:pPr>
            <w:r w:rsidRPr="009E48BC">
              <w:t>Расходы по годам (рублей)</w:t>
            </w:r>
          </w:p>
        </w:tc>
      </w:tr>
      <w:tr w:rsidR="009E48BC" w:rsidRPr="009E48BC" w:rsidTr="009E48BC">
        <w:tc>
          <w:tcPr>
            <w:tcW w:w="743" w:type="pct"/>
            <w:vMerge/>
          </w:tcPr>
          <w:p w:rsidR="009E48BC" w:rsidRPr="009E48BC" w:rsidRDefault="009E48BC">
            <w:pPr>
              <w:pStyle w:val="ConsPlusNormal"/>
            </w:pPr>
          </w:p>
        </w:tc>
        <w:tc>
          <w:tcPr>
            <w:tcW w:w="665" w:type="pct"/>
            <w:gridSpan w:val="2"/>
            <w:vMerge/>
          </w:tcPr>
          <w:p w:rsidR="009E48BC" w:rsidRPr="009E48BC" w:rsidRDefault="009E48BC">
            <w:pPr>
              <w:pStyle w:val="ConsPlusNormal"/>
            </w:pPr>
          </w:p>
        </w:tc>
        <w:tc>
          <w:tcPr>
            <w:tcW w:w="739" w:type="pct"/>
            <w:gridSpan w:val="2"/>
          </w:tcPr>
          <w:p w:rsidR="009E48BC" w:rsidRPr="009E48BC" w:rsidRDefault="009E48BC">
            <w:pPr>
              <w:pStyle w:val="ConsPlusNormal"/>
              <w:jc w:val="center"/>
            </w:pPr>
            <w:r w:rsidRPr="009E48BC">
              <w:t>всего</w:t>
            </w:r>
          </w:p>
        </w:tc>
        <w:tc>
          <w:tcPr>
            <w:tcW w:w="779" w:type="pct"/>
            <w:gridSpan w:val="2"/>
          </w:tcPr>
          <w:p w:rsidR="009E48BC" w:rsidRPr="009E48BC" w:rsidRDefault="009E48BC">
            <w:pPr>
              <w:pStyle w:val="ConsPlusNormal"/>
              <w:jc w:val="center"/>
            </w:pPr>
            <w:r w:rsidRPr="009E48BC">
              <w:t>2024</w:t>
            </w:r>
          </w:p>
        </w:tc>
        <w:tc>
          <w:tcPr>
            <w:tcW w:w="602" w:type="pct"/>
            <w:gridSpan w:val="3"/>
          </w:tcPr>
          <w:p w:rsidR="009E48BC" w:rsidRPr="009E48BC" w:rsidRDefault="009E48BC">
            <w:pPr>
              <w:pStyle w:val="ConsPlusNormal"/>
              <w:jc w:val="center"/>
            </w:pPr>
            <w:r w:rsidRPr="009E48BC">
              <w:t>2025</w:t>
            </w:r>
          </w:p>
        </w:tc>
        <w:tc>
          <w:tcPr>
            <w:tcW w:w="609" w:type="pct"/>
            <w:gridSpan w:val="4"/>
          </w:tcPr>
          <w:p w:rsidR="009E48BC" w:rsidRPr="009E48BC" w:rsidRDefault="009E48BC">
            <w:pPr>
              <w:pStyle w:val="ConsPlusNormal"/>
              <w:jc w:val="center"/>
            </w:pPr>
            <w:r w:rsidRPr="009E48BC">
              <w:t>2026</w:t>
            </w:r>
          </w:p>
        </w:tc>
        <w:tc>
          <w:tcPr>
            <w:tcW w:w="863" w:type="pct"/>
            <w:gridSpan w:val="2"/>
          </w:tcPr>
          <w:p w:rsidR="009E48BC" w:rsidRPr="009E48BC" w:rsidRDefault="009E48BC">
            <w:pPr>
              <w:pStyle w:val="ConsPlusNormal"/>
              <w:jc w:val="center"/>
            </w:pPr>
            <w:r w:rsidRPr="009E48BC">
              <w:t>2027 - 2030</w:t>
            </w:r>
          </w:p>
        </w:tc>
      </w:tr>
      <w:tr w:rsidR="009E48BC" w:rsidRPr="009E48BC" w:rsidTr="009E48BC">
        <w:tc>
          <w:tcPr>
            <w:tcW w:w="743" w:type="pct"/>
            <w:vMerge/>
          </w:tcPr>
          <w:p w:rsidR="009E48BC" w:rsidRPr="009E48BC" w:rsidRDefault="009E48BC">
            <w:pPr>
              <w:pStyle w:val="ConsPlusNormal"/>
            </w:pPr>
          </w:p>
        </w:tc>
        <w:tc>
          <w:tcPr>
            <w:tcW w:w="4257" w:type="pct"/>
            <w:gridSpan w:val="15"/>
          </w:tcPr>
          <w:p w:rsidR="009E48BC" w:rsidRPr="009E48BC" w:rsidRDefault="009E48BC">
            <w:pPr>
              <w:pStyle w:val="ConsPlusNormal"/>
            </w:pPr>
            <w:r w:rsidRPr="009E48BC">
              <w:t>Портфель проектов "Экология", региональный проект "Сохранение уникальных водных объектов" (срок реализации 01.01.2019 - 31.12.2024)</w:t>
            </w:r>
          </w:p>
        </w:tc>
      </w:tr>
      <w:tr w:rsidR="009E48BC" w:rsidRPr="009E48BC" w:rsidTr="009E48BC">
        <w:tc>
          <w:tcPr>
            <w:tcW w:w="743" w:type="pct"/>
            <w:vMerge/>
          </w:tcPr>
          <w:p w:rsidR="009E48BC" w:rsidRPr="009E48BC" w:rsidRDefault="009E48BC">
            <w:pPr>
              <w:pStyle w:val="ConsPlusNormal"/>
            </w:pPr>
          </w:p>
        </w:tc>
        <w:tc>
          <w:tcPr>
            <w:tcW w:w="665" w:type="pct"/>
            <w:gridSpan w:val="2"/>
          </w:tcPr>
          <w:p w:rsidR="009E48BC" w:rsidRPr="009E48BC" w:rsidRDefault="009E48BC">
            <w:pPr>
              <w:pStyle w:val="ConsPlusNormal"/>
            </w:pPr>
            <w:r w:rsidRPr="009E48BC">
              <w:t>без финансирования</w:t>
            </w:r>
          </w:p>
        </w:tc>
        <w:tc>
          <w:tcPr>
            <w:tcW w:w="739" w:type="pct"/>
            <w:gridSpan w:val="2"/>
          </w:tcPr>
          <w:p w:rsidR="009E48BC" w:rsidRPr="009E48BC" w:rsidRDefault="009E48BC">
            <w:pPr>
              <w:pStyle w:val="ConsPlusNormal"/>
            </w:pPr>
            <w:r w:rsidRPr="009E48BC">
              <w:t>0,00</w:t>
            </w:r>
          </w:p>
        </w:tc>
        <w:tc>
          <w:tcPr>
            <w:tcW w:w="779" w:type="pct"/>
            <w:gridSpan w:val="2"/>
          </w:tcPr>
          <w:p w:rsidR="009E48BC" w:rsidRPr="009E48BC" w:rsidRDefault="009E48BC">
            <w:pPr>
              <w:pStyle w:val="ConsPlusNormal"/>
            </w:pPr>
            <w:r w:rsidRPr="009E48BC">
              <w:t>0,00</w:t>
            </w:r>
          </w:p>
        </w:tc>
        <w:tc>
          <w:tcPr>
            <w:tcW w:w="602" w:type="pct"/>
            <w:gridSpan w:val="3"/>
          </w:tcPr>
          <w:p w:rsidR="009E48BC" w:rsidRPr="009E48BC" w:rsidRDefault="009E48BC">
            <w:pPr>
              <w:pStyle w:val="ConsPlusNormal"/>
            </w:pPr>
            <w:r w:rsidRPr="009E48BC">
              <w:t>0,00</w:t>
            </w:r>
          </w:p>
        </w:tc>
        <w:tc>
          <w:tcPr>
            <w:tcW w:w="609" w:type="pct"/>
            <w:gridSpan w:val="4"/>
          </w:tcPr>
          <w:p w:rsidR="009E48BC" w:rsidRPr="009E48BC" w:rsidRDefault="009E48BC">
            <w:pPr>
              <w:pStyle w:val="ConsPlusNormal"/>
            </w:pPr>
            <w:r w:rsidRPr="009E48BC">
              <w:t>0,00</w:t>
            </w:r>
          </w:p>
        </w:tc>
        <w:tc>
          <w:tcPr>
            <w:tcW w:w="863" w:type="pct"/>
            <w:gridSpan w:val="2"/>
          </w:tcPr>
          <w:p w:rsidR="009E48BC" w:rsidRPr="009E48BC" w:rsidRDefault="009E48BC">
            <w:pPr>
              <w:pStyle w:val="ConsPlusNormal"/>
            </w:pPr>
            <w:r w:rsidRPr="009E48BC">
              <w:t>0,00</w:t>
            </w:r>
          </w:p>
        </w:tc>
      </w:tr>
      <w:tr w:rsidR="009E48BC" w:rsidRPr="009E48BC" w:rsidTr="009E48BC">
        <w:tc>
          <w:tcPr>
            <w:tcW w:w="743" w:type="pct"/>
            <w:vMerge/>
          </w:tcPr>
          <w:p w:rsidR="009E48BC" w:rsidRPr="009E48BC" w:rsidRDefault="009E48BC">
            <w:pPr>
              <w:pStyle w:val="ConsPlusNormal"/>
            </w:pPr>
          </w:p>
        </w:tc>
        <w:tc>
          <w:tcPr>
            <w:tcW w:w="4257" w:type="pct"/>
            <w:gridSpan w:val="15"/>
          </w:tcPr>
          <w:p w:rsidR="009E48BC" w:rsidRPr="009E48BC" w:rsidRDefault="009E48BC">
            <w:pPr>
              <w:pStyle w:val="ConsPlusNormal"/>
            </w:pPr>
            <w:r w:rsidRPr="009E48BC">
              <w:t>Портфель проектов "Экология", региональный проект "Чистая вода" (срок реализации 01.01.2019 - 31.12.2024)</w:t>
            </w:r>
          </w:p>
        </w:tc>
      </w:tr>
      <w:tr w:rsidR="009E48BC" w:rsidRPr="009E48BC" w:rsidTr="009E48BC">
        <w:tc>
          <w:tcPr>
            <w:tcW w:w="743" w:type="pct"/>
            <w:vMerge/>
          </w:tcPr>
          <w:p w:rsidR="009E48BC" w:rsidRPr="009E48BC" w:rsidRDefault="009E48BC">
            <w:pPr>
              <w:pStyle w:val="ConsPlusNormal"/>
            </w:pPr>
          </w:p>
        </w:tc>
        <w:tc>
          <w:tcPr>
            <w:tcW w:w="665" w:type="pct"/>
            <w:gridSpan w:val="2"/>
          </w:tcPr>
          <w:p w:rsidR="009E48BC" w:rsidRPr="009E48BC" w:rsidRDefault="009E48BC">
            <w:pPr>
              <w:pStyle w:val="ConsPlusNormal"/>
            </w:pPr>
            <w:r w:rsidRPr="009E48BC">
              <w:t>без финансирования</w:t>
            </w:r>
          </w:p>
        </w:tc>
        <w:tc>
          <w:tcPr>
            <w:tcW w:w="739" w:type="pct"/>
            <w:gridSpan w:val="2"/>
          </w:tcPr>
          <w:p w:rsidR="009E48BC" w:rsidRPr="009E48BC" w:rsidRDefault="009E48BC">
            <w:pPr>
              <w:pStyle w:val="ConsPlusNormal"/>
            </w:pPr>
            <w:r w:rsidRPr="009E48BC">
              <w:t>0,00</w:t>
            </w:r>
          </w:p>
        </w:tc>
        <w:tc>
          <w:tcPr>
            <w:tcW w:w="779" w:type="pct"/>
            <w:gridSpan w:val="2"/>
          </w:tcPr>
          <w:p w:rsidR="009E48BC" w:rsidRPr="009E48BC" w:rsidRDefault="009E48BC">
            <w:pPr>
              <w:pStyle w:val="ConsPlusNormal"/>
            </w:pPr>
            <w:r w:rsidRPr="009E48BC">
              <w:t>0,00</w:t>
            </w:r>
          </w:p>
        </w:tc>
        <w:tc>
          <w:tcPr>
            <w:tcW w:w="602" w:type="pct"/>
            <w:gridSpan w:val="3"/>
          </w:tcPr>
          <w:p w:rsidR="009E48BC" w:rsidRPr="009E48BC" w:rsidRDefault="009E48BC">
            <w:pPr>
              <w:pStyle w:val="ConsPlusNormal"/>
            </w:pPr>
            <w:r w:rsidRPr="009E48BC">
              <w:t>0,00</w:t>
            </w:r>
          </w:p>
        </w:tc>
        <w:tc>
          <w:tcPr>
            <w:tcW w:w="609" w:type="pct"/>
            <w:gridSpan w:val="4"/>
          </w:tcPr>
          <w:p w:rsidR="009E48BC" w:rsidRPr="009E48BC" w:rsidRDefault="009E48BC">
            <w:pPr>
              <w:pStyle w:val="ConsPlusNormal"/>
            </w:pPr>
            <w:r w:rsidRPr="009E48BC">
              <w:t>0,00</w:t>
            </w:r>
          </w:p>
        </w:tc>
        <w:tc>
          <w:tcPr>
            <w:tcW w:w="863" w:type="pct"/>
            <w:gridSpan w:val="2"/>
          </w:tcPr>
          <w:p w:rsidR="009E48BC" w:rsidRPr="009E48BC" w:rsidRDefault="009E48BC">
            <w:pPr>
              <w:pStyle w:val="ConsPlusNormal"/>
            </w:pPr>
            <w:r w:rsidRPr="009E48BC">
              <w:t>0,00</w:t>
            </w:r>
          </w:p>
        </w:tc>
      </w:tr>
    </w:tbl>
    <w:p w:rsidR="009E48BC" w:rsidRPr="009E48BC" w:rsidRDefault="009E48BC">
      <w:pPr>
        <w:pStyle w:val="ConsPlusNormal"/>
        <w:ind w:firstLine="540"/>
        <w:jc w:val="both"/>
      </w:pPr>
    </w:p>
    <w:p w:rsidR="009E48BC" w:rsidRPr="009E48BC" w:rsidRDefault="009E48BC">
      <w:pPr>
        <w:pStyle w:val="ConsPlusNormal"/>
        <w:ind w:firstLine="540"/>
        <w:jc w:val="both"/>
      </w:pPr>
      <w:r w:rsidRPr="009E48BC">
        <w:t>--------------------------------</w:t>
      </w:r>
    </w:p>
    <w:p w:rsidR="009E48BC" w:rsidRPr="009E48BC" w:rsidRDefault="009E48BC">
      <w:pPr>
        <w:pStyle w:val="ConsPlusNormal"/>
        <w:spacing w:before="220"/>
        <w:ind w:firstLine="540"/>
        <w:jc w:val="both"/>
      </w:pPr>
      <w:bookmarkStart w:id="1" w:name="P227"/>
      <w:bookmarkEnd w:id="1"/>
      <w:r w:rsidRPr="009E48BC">
        <w:t>&lt;1&gt; - показатель определяется ежемесячно по данным Департамента городского хозяйства;</w:t>
      </w:r>
    </w:p>
    <w:p w:rsidR="009E48BC" w:rsidRPr="009E48BC" w:rsidRDefault="009E48BC">
      <w:pPr>
        <w:pStyle w:val="ConsPlusNormal"/>
        <w:spacing w:before="220"/>
        <w:ind w:firstLine="540"/>
        <w:jc w:val="both"/>
      </w:pPr>
      <w:bookmarkStart w:id="2" w:name="P228"/>
      <w:bookmarkEnd w:id="2"/>
      <w:r w:rsidRPr="009E48BC">
        <w:t>&lt;2&gt; - показатель определяется по фактической протяженности очищенной прибрежной полосы водных объектов в соответствии с паспортом национального проекта "Экология";</w:t>
      </w:r>
    </w:p>
    <w:p w:rsidR="009E48BC" w:rsidRPr="009E48BC" w:rsidRDefault="009E48BC">
      <w:pPr>
        <w:pStyle w:val="ConsPlusNormal"/>
        <w:spacing w:before="220"/>
        <w:ind w:firstLine="540"/>
        <w:jc w:val="both"/>
      </w:pPr>
      <w:bookmarkStart w:id="3" w:name="P229"/>
      <w:bookmarkEnd w:id="3"/>
      <w:r w:rsidRPr="009E48BC">
        <w:t>&lt;3&gt; - показатель определяется по фактическому количеству населения, вовлеченного в мероприятия по очистке берегов водных объектов в соответствии с паспортом национального проекта "Экология";</w:t>
      </w:r>
    </w:p>
    <w:p w:rsidR="009E48BC" w:rsidRPr="009E48BC" w:rsidRDefault="009E48BC">
      <w:pPr>
        <w:pStyle w:val="ConsPlusNormal"/>
        <w:spacing w:before="220"/>
        <w:ind w:firstLine="540"/>
        <w:jc w:val="both"/>
      </w:pPr>
      <w:bookmarkStart w:id="4" w:name="P230"/>
      <w:bookmarkEnd w:id="4"/>
      <w:r w:rsidRPr="009E48BC">
        <w:t>&lt;4&gt; - показатель определяется как отношение числа граждан, обеспеченных качественной питьевой водой из систем централизованного водоснабжения, к общему числу граждан, проживающих в городе Ханты-Мансийске, в соответствии с паспортом национального проекта "Экология"</w:t>
      </w:r>
    </w:p>
    <w:p w:rsidR="009E48BC" w:rsidRPr="009E48BC" w:rsidRDefault="009E48BC">
      <w:pPr>
        <w:pStyle w:val="ConsPlusNormal"/>
        <w:jc w:val="right"/>
        <w:outlineLvl w:val="1"/>
      </w:pPr>
      <w:r w:rsidRPr="009E48BC">
        <w:lastRenderedPageBreak/>
        <w:t>Приложение 1</w:t>
      </w:r>
    </w:p>
    <w:p w:rsidR="009E48BC" w:rsidRPr="009E48BC" w:rsidRDefault="009E48BC">
      <w:pPr>
        <w:pStyle w:val="ConsPlusNormal"/>
        <w:jc w:val="right"/>
      </w:pPr>
      <w:r w:rsidRPr="009E48BC">
        <w:t>к муниципальной программе</w:t>
      </w:r>
    </w:p>
    <w:p w:rsidR="009E48BC" w:rsidRPr="009E48BC" w:rsidRDefault="009E48BC">
      <w:pPr>
        <w:pStyle w:val="ConsPlusNormal"/>
        <w:jc w:val="right"/>
      </w:pPr>
      <w:r w:rsidRPr="009E48BC">
        <w:t>"Развитие жилищно-коммунального</w:t>
      </w:r>
    </w:p>
    <w:p w:rsidR="009E48BC" w:rsidRPr="009E48BC" w:rsidRDefault="009E48BC">
      <w:pPr>
        <w:pStyle w:val="ConsPlusNormal"/>
        <w:jc w:val="right"/>
      </w:pPr>
      <w:r w:rsidRPr="009E48BC">
        <w:t>комплекса, энергетики, дорожного</w:t>
      </w:r>
    </w:p>
    <w:p w:rsidR="009E48BC" w:rsidRPr="009E48BC" w:rsidRDefault="009E48BC">
      <w:pPr>
        <w:pStyle w:val="ConsPlusNormal"/>
        <w:jc w:val="right"/>
      </w:pPr>
      <w:r w:rsidRPr="009E48BC">
        <w:t>хозяйства и благоустройство</w:t>
      </w:r>
    </w:p>
    <w:p w:rsidR="009E48BC" w:rsidRPr="009E48BC" w:rsidRDefault="009E48BC">
      <w:pPr>
        <w:pStyle w:val="ConsPlusNormal"/>
        <w:jc w:val="right"/>
      </w:pPr>
      <w:r w:rsidRPr="009E48BC">
        <w:t>города Ханты-Мансийска"</w:t>
      </w:r>
    </w:p>
    <w:p w:rsidR="009E48BC" w:rsidRPr="009E48BC" w:rsidRDefault="009E48BC">
      <w:pPr>
        <w:pStyle w:val="ConsPlusNormal"/>
      </w:pPr>
    </w:p>
    <w:p w:rsidR="009E48BC" w:rsidRPr="009E48BC" w:rsidRDefault="009E48BC">
      <w:pPr>
        <w:pStyle w:val="ConsPlusTitle"/>
        <w:jc w:val="center"/>
      </w:pPr>
      <w:r w:rsidRPr="009E48BC">
        <w:t>РАСПРЕДЕЛЕНИЕ</w:t>
      </w:r>
    </w:p>
    <w:p w:rsidR="009E48BC" w:rsidRPr="009E48BC" w:rsidRDefault="009E48BC">
      <w:pPr>
        <w:pStyle w:val="ConsPlusTitle"/>
        <w:jc w:val="center"/>
      </w:pPr>
      <w:r w:rsidRPr="009E48BC">
        <w:t>ФИНАНСОВЫХ РЕСУРСОВ МУНИЦИПАЛЬНОЙ ПРОГРАММЫ (ПО ГОДАМ)</w:t>
      </w:r>
    </w:p>
    <w:p w:rsidR="009E48BC" w:rsidRPr="009E48BC" w:rsidRDefault="009E48B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95"/>
        <w:gridCol w:w="1645"/>
        <w:gridCol w:w="1717"/>
        <w:gridCol w:w="1949"/>
        <w:gridCol w:w="1484"/>
        <w:gridCol w:w="1314"/>
        <w:gridCol w:w="1314"/>
        <w:gridCol w:w="1314"/>
        <w:gridCol w:w="1314"/>
        <w:gridCol w:w="1314"/>
      </w:tblGrid>
      <w:tr w:rsidR="009E48BC" w:rsidRPr="009E48BC" w:rsidTr="009E48BC">
        <w:tc>
          <w:tcPr>
            <w:tcW w:w="237" w:type="pct"/>
            <w:vMerge w:val="restart"/>
          </w:tcPr>
          <w:p w:rsidR="009E48BC" w:rsidRPr="009E48BC" w:rsidRDefault="009E48BC">
            <w:pPr>
              <w:pStyle w:val="ConsPlusNormal"/>
              <w:jc w:val="center"/>
            </w:pPr>
            <w:r w:rsidRPr="009E48BC">
              <w:t>N основного мероприятия</w:t>
            </w:r>
          </w:p>
        </w:tc>
        <w:tc>
          <w:tcPr>
            <w:tcW w:w="665" w:type="pct"/>
            <w:vMerge w:val="restart"/>
          </w:tcPr>
          <w:p w:rsidR="009E48BC" w:rsidRPr="009E48BC" w:rsidRDefault="009E48BC">
            <w:pPr>
              <w:pStyle w:val="ConsPlusNormal"/>
              <w:jc w:val="center"/>
            </w:pPr>
            <w:r w:rsidRPr="009E48BC">
              <w:t>Основное мероприятие муниципальной программы</w:t>
            </w:r>
          </w:p>
        </w:tc>
        <w:tc>
          <w:tcPr>
            <w:tcW w:w="617" w:type="pct"/>
            <w:vMerge w:val="restart"/>
          </w:tcPr>
          <w:p w:rsidR="009E48BC" w:rsidRPr="009E48BC" w:rsidRDefault="009E48BC">
            <w:pPr>
              <w:pStyle w:val="ConsPlusNormal"/>
              <w:jc w:val="center"/>
            </w:pPr>
            <w:r w:rsidRPr="009E48BC">
              <w:t>Главный распорядитель бюджетных средств</w:t>
            </w:r>
          </w:p>
        </w:tc>
        <w:tc>
          <w:tcPr>
            <w:tcW w:w="586" w:type="pct"/>
            <w:vMerge w:val="restart"/>
          </w:tcPr>
          <w:p w:rsidR="009E48BC" w:rsidRPr="009E48BC" w:rsidRDefault="009E48BC">
            <w:pPr>
              <w:pStyle w:val="ConsPlusNormal"/>
              <w:jc w:val="center"/>
            </w:pPr>
            <w:r w:rsidRPr="009E48BC">
              <w:t>Исполнители программы</w:t>
            </w:r>
          </w:p>
        </w:tc>
        <w:tc>
          <w:tcPr>
            <w:tcW w:w="475" w:type="pct"/>
            <w:vMerge w:val="restart"/>
          </w:tcPr>
          <w:p w:rsidR="009E48BC" w:rsidRPr="009E48BC" w:rsidRDefault="009E48BC">
            <w:pPr>
              <w:pStyle w:val="ConsPlusNormal"/>
              <w:jc w:val="center"/>
            </w:pPr>
            <w:r w:rsidRPr="009E48BC">
              <w:t>Источники финансирования</w:t>
            </w:r>
          </w:p>
        </w:tc>
        <w:tc>
          <w:tcPr>
            <w:tcW w:w="2420" w:type="pct"/>
            <w:gridSpan w:val="5"/>
          </w:tcPr>
          <w:p w:rsidR="009E48BC" w:rsidRPr="009E48BC" w:rsidRDefault="009E48BC">
            <w:pPr>
              <w:pStyle w:val="ConsPlusNormal"/>
              <w:jc w:val="center"/>
            </w:pPr>
            <w:r w:rsidRPr="009E48BC">
              <w:t>Финансовые затраты на реализацию (рублей)</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vMerge/>
          </w:tcPr>
          <w:p w:rsidR="009E48BC" w:rsidRPr="009E48BC" w:rsidRDefault="009E48BC">
            <w:pPr>
              <w:pStyle w:val="ConsPlusNormal"/>
            </w:pPr>
          </w:p>
        </w:tc>
        <w:tc>
          <w:tcPr>
            <w:tcW w:w="490" w:type="pct"/>
            <w:vMerge w:val="restart"/>
          </w:tcPr>
          <w:p w:rsidR="009E48BC" w:rsidRPr="009E48BC" w:rsidRDefault="009E48BC">
            <w:pPr>
              <w:pStyle w:val="ConsPlusNormal"/>
              <w:jc w:val="center"/>
            </w:pPr>
            <w:r w:rsidRPr="009E48BC">
              <w:t>Всего</w:t>
            </w:r>
          </w:p>
        </w:tc>
        <w:tc>
          <w:tcPr>
            <w:tcW w:w="1930" w:type="pct"/>
            <w:gridSpan w:val="4"/>
          </w:tcPr>
          <w:p w:rsidR="009E48BC" w:rsidRPr="009E48BC" w:rsidRDefault="009E48BC">
            <w:pPr>
              <w:pStyle w:val="ConsPlusNormal"/>
              <w:jc w:val="center"/>
            </w:pPr>
            <w:r w:rsidRPr="009E48BC">
              <w:t>в том числе:</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vMerge/>
          </w:tcPr>
          <w:p w:rsidR="009E48BC" w:rsidRPr="009E48BC" w:rsidRDefault="009E48BC">
            <w:pPr>
              <w:pStyle w:val="ConsPlusNormal"/>
            </w:pPr>
          </w:p>
        </w:tc>
        <w:tc>
          <w:tcPr>
            <w:tcW w:w="490" w:type="pct"/>
            <w:vMerge/>
          </w:tcPr>
          <w:p w:rsidR="009E48BC" w:rsidRPr="009E48BC" w:rsidRDefault="009E48BC">
            <w:pPr>
              <w:pStyle w:val="ConsPlusNormal"/>
            </w:pPr>
          </w:p>
        </w:tc>
        <w:tc>
          <w:tcPr>
            <w:tcW w:w="490" w:type="pct"/>
          </w:tcPr>
          <w:p w:rsidR="009E48BC" w:rsidRPr="009E48BC" w:rsidRDefault="009E48BC">
            <w:pPr>
              <w:pStyle w:val="ConsPlusNormal"/>
              <w:jc w:val="center"/>
            </w:pPr>
            <w:r w:rsidRPr="009E48BC">
              <w:t>2024 год</w:t>
            </w:r>
          </w:p>
        </w:tc>
        <w:tc>
          <w:tcPr>
            <w:tcW w:w="475" w:type="pct"/>
          </w:tcPr>
          <w:p w:rsidR="009E48BC" w:rsidRPr="009E48BC" w:rsidRDefault="009E48BC">
            <w:pPr>
              <w:pStyle w:val="ConsPlusNormal"/>
              <w:jc w:val="center"/>
            </w:pPr>
            <w:r w:rsidRPr="009E48BC">
              <w:t>2025 год</w:t>
            </w:r>
          </w:p>
        </w:tc>
        <w:tc>
          <w:tcPr>
            <w:tcW w:w="475" w:type="pct"/>
          </w:tcPr>
          <w:p w:rsidR="009E48BC" w:rsidRPr="009E48BC" w:rsidRDefault="009E48BC">
            <w:pPr>
              <w:pStyle w:val="ConsPlusNormal"/>
              <w:jc w:val="center"/>
            </w:pPr>
            <w:r w:rsidRPr="009E48BC">
              <w:t>2026 год</w:t>
            </w:r>
          </w:p>
        </w:tc>
        <w:tc>
          <w:tcPr>
            <w:tcW w:w="490" w:type="pct"/>
          </w:tcPr>
          <w:p w:rsidR="009E48BC" w:rsidRPr="009E48BC" w:rsidRDefault="009E48BC">
            <w:pPr>
              <w:pStyle w:val="ConsPlusNormal"/>
              <w:jc w:val="center"/>
            </w:pPr>
            <w:r w:rsidRPr="009E48BC">
              <w:t>2027 - 2030 годы</w:t>
            </w:r>
          </w:p>
        </w:tc>
      </w:tr>
      <w:tr w:rsidR="009E48BC" w:rsidRPr="009E48BC" w:rsidTr="009E48BC">
        <w:tc>
          <w:tcPr>
            <w:tcW w:w="237" w:type="pct"/>
          </w:tcPr>
          <w:p w:rsidR="009E48BC" w:rsidRPr="009E48BC" w:rsidRDefault="009E48BC">
            <w:pPr>
              <w:pStyle w:val="ConsPlusNormal"/>
              <w:jc w:val="center"/>
            </w:pPr>
            <w:r w:rsidRPr="009E48BC">
              <w:t>1</w:t>
            </w:r>
          </w:p>
        </w:tc>
        <w:tc>
          <w:tcPr>
            <w:tcW w:w="665" w:type="pct"/>
          </w:tcPr>
          <w:p w:rsidR="009E48BC" w:rsidRPr="009E48BC" w:rsidRDefault="009E48BC">
            <w:pPr>
              <w:pStyle w:val="ConsPlusNormal"/>
              <w:jc w:val="center"/>
            </w:pPr>
            <w:r w:rsidRPr="009E48BC">
              <w:t>2</w:t>
            </w:r>
          </w:p>
        </w:tc>
        <w:tc>
          <w:tcPr>
            <w:tcW w:w="617" w:type="pct"/>
          </w:tcPr>
          <w:p w:rsidR="009E48BC" w:rsidRPr="009E48BC" w:rsidRDefault="009E48BC">
            <w:pPr>
              <w:pStyle w:val="ConsPlusNormal"/>
              <w:jc w:val="center"/>
            </w:pPr>
            <w:r w:rsidRPr="009E48BC">
              <w:t>3</w:t>
            </w:r>
          </w:p>
        </w:tc>
        <w:tc>
          <w:tcPr>
            <w:tcW w:w="586" w:type="pct"/>
          </w:tcPr>
          <w:p w:rsidR="009E48BC" w:rsidRPr="009E48BC" w:rsidRDefault="009E48BC">
            <w:pPr>
              <w:pStyle w:val="ConsPlusNormal"/>
              <w:jc w:val="center"/>
            </w:pPr>
            <w:r w:rsidRPr="009E48BC">
              <w:t>4</w:t>
            </w:r>
          </w:p>
        </w:tc>
        <w:tc>
          <w:tcPr>
            <w:tcW w:w="475" w:type="pct"/>
          </w:tcPr>
          <w:p w:rsidR="009E48BC" w:rsidRPr="009E48BC" w:rsidRDefault="009E48BC">
            <w:pPr>
              <w:pStyle w:val="ConsPlusNormal"/>
              <w:jc w:val="center"/>
            </w:pPr>
            <w:r w:rsidRPr="009E48BC">
              <w:t>5</w:t>
            </w:r>
          </w:p>
        </w:tc>
        <w:tc>
          <w:tcPr>
            <w:tcW w:w="490" w:type="pct"/>
          </w:tcPr>
          <w:p w:rsidR="009E48BC" w:rsidRPr="009E48BC" w:rsidRDefault="009E48BC">
            <w:pPr>
              <w:pStyle w:val="ConsPlusNormal"/>
              <w:jc w:val="center"/>
            </w:pPr>
            <w:r w:rsidRPr="009E48BC">
              <w:t>6</w:t>
            </w:r>
          </w:p>
        </w:tc>
        <w:tc>
          <w:tcPr>
            <w:tcW w:w="490" w:type="pct"/>
          </w:tcPr>
          <w:p w:rsidR="009E48BC" w:rsidRPr="009E48BC" w:rsidRDefault="009E48BC">
            <w:pPr>
              <w:pStyle w:val="ConsPlusNormal"/>
              <w:jc w:val="center"/>
            </w:pPr>
            <w:r w:rsidRPr="009E48BC">
              <w:t>7</w:t>
            </w:r>
          </w:p>
        </w:tc>
        <w:tc>
          <w:tcPr>
            <w:tcW w:w="475" w:type="pct"/>
          </w:tcPr>
          <w:p w:rsidR="009E48BC" w:rsidRPr="009E48BC" w:rsidRDefault="009E48BC">
            <w:pPr>
              <w:pStyle w:val="ConsPlusNormal"/>
              <w:jc w:val="center"/>
            </w:pPr>
            <w:r w:rsidRPr="009E48BC">
              <w:t>8</w:t>
            </w:r>
          </w:p>
        </w:tc>
        <w:tc>
          <w:tcPr>
            <w:tcW w:w="475" w:type="pct"/>
          </w:tcPr>
          <w:p w:rsidR="009E48BC" w:rsidRPr="009E48BC" w:rsidRDefault="009E48BC">
            <w:pPr>
              <w:pStyle w:val="ConsPlusNormal"/>
              <w:jc w:val="center"/>
            </w:pPr>
            <w:r w:rsidRPr="009E48BC">
              <w:t>9</w:t>
            </w:r>
          </w:p>
        </w:tc>
        <w:tc>
          <w:tcPr>
            <w:tcW w:w="490" w:type="pct"/>
          </w:tcPr>
          <w:p w:rsidR="009E48BC" w:rsidRPr="009E48BC" w:rsidRDefault="009E48BC">
            <w:pPr>
              <w:pStyle w:val="ConsPlusNormal"/>
              <w:jc w:val="center"/>
            </w:pPr>
            <w:r w:rsidRPr="009E48BC">
              <w:t>10</w:t>
            </w:r>
          </w:p>
        </w:tc>
      </w:tr>
      <w:tr w:rsidR="009E48BC" w:rsidRPr="009E48BC" w:rsidTr="009E48BC">
        <w:tc>
          <w:tcPr>
            <w:tcW w:w="5000" w:type="pct"/>
            <w:gridSpan w:val="10"/>
          </w:tcPr>
          <w:p w:rsidR="009E48BC" w:rsidRPr="009E48BC" w:rsidRDefault="009E48BC">
            <w:pPr>
              <w:pStyle w:val="ConsPlusNormal"/>
              <w:outlineLvl w:val="2"/>
            </w:pPr>
            <w:bookmarkStart w:id="5" w:name="P268"/>
            <w:bookmarkEnd w:id="5"/>
            <w:r w:rsidRPr="009E48BC">
              <w:t>Подпрограмма 1 "Развитие жилищного и дорожного хозяйства, благоустройство"</w:t>
            </w:r>
          </w:p>
        </w:tc>
      </w:tr>
      <w:tr w:rsidR="009E48BC" w:rsidRPr="009E48BC" w:rsidTr="009E48BC">
        <w:tc>
          <w:tcPr>
            <w:tcW w:w="237" w:type="pct"/>
            <w:vMerge w:val="restart"/>
          </w:tcPr>
          <w:p w:rsidR="009E48BC" w:rsidRPr="009E48BC" w:rsidRDefault="009E48BC">
            <w:pPr>
              <w:pStyle w:val="ConsPlusNormal"/>
            </w:pPr>
            <w:r w:rsidRPr="009E48BC">
              <w:t>1.1.</w:t>
            </w:r>
          </w:p>
        </w:tc>
        <w:tc>
          <w:tcPr>
            <w:tcW w:w="665" w:type="pct"/>
            <w:vMerge w:val="restart"/>
          </w:tcPr>
          <w:p w:rsidR="009E48BC" w:rsidRPr="009E48BC" w:rsidRDefault="009E48BC">
            <w:pPr>
              <w:pStyle w:val="ConsPlusNormal"/>
            </w:pPr>
            <w:r w:rsidRPr="009E48BC">
              <w:t>"Организация жилищного хозяйства и содержание объектов жилищно-коммунальной инфраструктуры" &lt;1&gt;, &lt;2&gt;</w:t>
            </w:r>
          </w:p>
        </w:tc>
        <w:tc>
          <w:tcPr>
            <w:tcW w:w="617" w:type="pct"/>
            <w:vMerge w:val="restart"/>
          </w:tcPr>
          <w:p w:rsidR="009E48BC" w:rsidRPr="009E48BC" w:rsidRDefault="009E48BC">
            <w:pPr>
              <w:pStyle w:val="ConsPlusNormal"/>
            </w:pPr>
            <w:r w:rsidRPr="009E48BC">
              <w:t>Департамент городского хозяйства</w:t>
            </w:r>
          </w:p>
        </w:tc>
        <w:tc>
          <w:tcPr>
            <w:tcW w:w="586" w:type="pct"/>
            <w:vMerge w:val="restart"/>
          </w:tcPr>
          <w:p w:rsidR="009E48BC" w:rsidRPr="009E48BC" w:rsidRDefault="009E48BC">
            <w:pPr>
              <w:pStyle w:val="ConsPlusNormal"/>
            </w:pPr>
            <w:r w:rsidRPr="009E48BC">
              <w:t>МБУ "Управление по эксплуатации служебных зданий"</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952407199,17</w:t>
            </w:r>
          </w:p>
        </w:tc>
        <w:tc>
          <w:tcPr>
            <w:tcW w:w="490" w:type="pct"/>
          </w:tcPr>
          <w:p w:rsidR="009E48BC" w:rsidRPr="009E48BC" w:rsidRDefault="009E48BC">
            <w:pPr>
              <w:pStyle w:val="ConsPlusNormal"/>
            </w:pPr>
            <w:r w:rsidRPr="009E48BC">
              <w:t>136058171,31</w:t>
            </w:r>
          </w:p>
        </w:tc>
        <w:tc>
          <w:tcPr>
            <w:tcW w:w="475" w:type="pct"/>
          </w:tcPr>
          <w:p w:rsidR="009E48BC" w:rsidRPr="009E48BC" w:rsidRDefault="009E48BC">
            <w:pPr>
              <w:pStyle w:val="ConsPlusNormal"/>
            </w:pPr>
            <w:r w:rsidRPr="009E48BC">
              <w:t>136058171,31</w:t>
            </w:r>
          </w:p>
        </w:tc>
        <w:tc>
          <w:tcPr>
            <w:tcW w:w="475" w:type="pct"/>
          </w:tcPr>
          <w:p w:rsidR="009E48BC" w:rsidRPr="009E48BC" w:rsidRDefault="009E48BC">
            <w:pPr>
              <w:pStyle w:val="ConsPlusNormal"/>
            </w:pPr>
            <w:r w:rsidRPr="009E48BC">
              <w:t>136058171,31</w:t>
            </w:r>
          </w:p>
        </w:tc>
        <w:tc>
          <w:tcPr>
            <w:tcW w:w="490" w:type="pct"/>
          </w:tcPr>
          <w:p w:rsidR="009E48BC" w:rsidRPr="009E48BC" w:rsidRDefault="009E48BC">
            <w:pPr>
              <w:pStyle w:val="ConsPlusNormal"/>
            </w:pPr>
            <w:r w:rsidRPr="009E48BC">
              <w:t>544232685,24</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952407199,17</w:t>
            </w:r>
          </w:p>
        </w:tc>
        <w:tc>
          <w:tcPr>
            <w:tcW w:w="490" w:type="pct"/>
          </w:tcPr>
          <w:p w:rsidR="009E48BC" w:rsidRPr="009E48BC" w:rsidRDefault="009E48BC">
            <w:pPr>
              <w:pStyle w:val="ConsPlusNormal"/>
            </w:pPr>
            <w:r w:rsidRPr="009E48BC">
              <w:t>136058171,31</w:t>
            </w:r>
          </w:p>
        </w:tc>
        <w:tc>
          <w:tcPr>
            <w:tcW w:w="475" w:type="pct"/>
          </w:tcPr>
          <w:p w:rsidR="009E48BC" w:rsidRPr="009E48BC" w:rsidRDefault="009E48BC">
            <w:pPr>
              <w:pStyle w:val="ConsPlusNormal"/>
            </w:pPr>
            <w:r w:rsidRPr="009E48BC">
              <w:t>136058171,31</w:t>
            </w:r>
          </w:p>
        </w:tc>
        <w:tc>
          <w:tcPr>
            <w:tcW w:w="475" w:type="pct"/>
          </w:tcPr>
          <w:p w:rsidR="009E48BC" w:rsidRPr="009E48BC" w:rsidRDefault="009E48BC">
            <w:pPr>
              <w:pStyle w:val="ConsPlusNormal"/>
            </w:pPr>
            <w:r w:rsidRPr="009E48BC">
              <w:t>136058171,31</w:t>
            </w:r>
          </w:p>
        </w:tc>
        <w:tc>
          <w:tcPr>
            <w:tcW w:w="490" w:type="pct"/>
          </w:tcPr>
          <w:p w:rsidR="009E48BC" w:rsidRPr="009E48BC" w:rsidRDefault="009E48BC">
            <w:pPr>
              <w:pStyle w:val="ConsPlusNormal"/>
            </w:pPr>
            <w:r w:rsidRPr="009E48BC">
              <w:t>544232685,24</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МКУ "Служба муниципального заказа в ЖКХ"</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636305059,80</w:t>
            </w:r>
          </w:p>
        </w:tc>
        <w:tc>
          <w:tcPr>
            <w:tcW w:w="490" w:type="pct"/>
          </w:tcPr>
          <w:p w:rsidR="009E48BC" w:rsidRPr="009E48BC" w:rsidRDefault="009E48BC">
            <w:pPr>
              <w:pStyle w:val="ConsPlusNormal"/>
            </w:pPr>
            <w:r w:rsidRPr="009E48BC">
              <w:t>90866757,90</w:t>
            </w:r>
          </w:p>
        </w:tc>
        <w:tc>
          <w:tcPr>
            <w:tcW w:w="475" w:type="pct"/>
          </w:tcPr>
          <w:p w:rsidR="009E48BC" w:rsidRPr="009E48BC" w:rsidRDefault="009E48BC">
            <w:pPr>
              <w:pStyle w:val="ConsPlusNormal"/>
            </w:pPr>
            <w:r w:rsidRPr="009E48BC">
              <w:t>90906383,65</w:t>
            </w:r>
          </w:p>
        </w:tc>
        <w:tc>
          <w:tcPr>
            <w:tcW w:w="475" w:type="pct"/>
          </w:tcPr>
          <w:p w:rsidR="009E48BC" w:rsidRPr="009E48BC" w:rsidRDefault="009E48BC">
            <w:pPr>
              <w:pStyle w:val="ConsPlusNormal"/>
            </w:pPr>
            <w:r w:rsidRPr="009E48BC">
              <w:t>90906383,65</w:t>
            </w:r>
          </w:p>
        </w:tc>
        <w:tc>
          <w:tcPr>
            <w:tcW w:w="490" w:type="pct"/>
          </w:tcPr>
          <w:p w:rsidR="009E48BC" w:rsidRPr="009E48BC" w:rsidRDefault="009E48BC">
            <w:pPr>
              <w:pStyle w:val="ConsPlusNormal"/>
            </w:pPr>
            <w:r w:rsidRPr="009E48BC">
              <w:t>363625534,60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636305059,80</w:t>
            </w:r>
          </w:p>
        </w:tc>
        <w:tc>
          <w:tcPr>
            <w:tcW w:w="490" w:type="pct"/>
          </w:tcPr>
          <w:p w:rsidR="009E48BC" w:rsidRPr="009E48BC" w:rsidRDefault="009E48BC">
            <w:pPr>
              <w:pStyle w:val="ConsPlusNormal"/>
            </w:pPr>
            <w:r w:rsidRPr="009E48BC">
              <w:t>90866757,90</w:t>
            </w:r>
          </w:p>
        </w:tc>
        <w:tc>
          <w:tcPr>
            <w:tcW w:w="475" w:type="pct"/>
          </w:tcPr>
          <w:p w:rsidR="009E48BC" w:rsidRPr="009E48BC" w:rsidRDefault="009E48BC">
            <w:pPr>
              <w:pStyle w:val="ConsPlusNormal"/>
            </w:pPr>
            <w:r w:rsidRPr="009E48BC">
              <w:t>90906383,65</w:t>
            </w:r>
          </w:p>
        </w:tc>
        <w:tc>
          <w:tcPr>
            <w:tcW w:w="475" w:type="pct"/>
          </w:tcPr>
          <w:p w:rsidR="009E48BC" w:rsidRPr="009E48BC" w:rsidRDefault="009E48BC">
            <w:pPr>
              <w:pStyle w:val="ConsPlusNormal"/>
            </w:pPr>
            <w:r w:rsidRPr="009E48BC">
              <w:t>90906383,65</w:t>
            </w:r>
          </w:p>
        </w:tc>
        <w:tc>
          <w:tcPr>
            <w:tcW w:w="490" w:type="pct"/>
          </w:tcPr>
          <w:p w:rsidR="009E48BC" w:rsidRPr="009E48BC" w:rsidRDefault="009E48BC">
            <w:pPr>
              <w:pStyle w:val="ConsPlusNormal"/>
            </w:pPr>
            <w:r w:rsidRPr="009E48BC">
              <w:t>363625534,60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 xml:space="preserve">Департамент городского </w:t>
            </w:r>
            <w:r w:rsidRPr="009E48BC">
              <w:lastRenderedPageBreak/>
              <w:t>хозяйства</w:t>
            </w:r>
          </w:p>
        </w:tc>
        <w:tc>
          <w:tcPr>
            <w:tcW w:w="475" w:type="pct"/>
          </w:tcPr>
          <w:p w:rsidR="009E48BC" w:rsidRPr="009E48BC" w:rsidRDefault="009E48BC">
            <w:pPr>
              <w:pStyle w:val="ConsPlusNormal"/>
            </w:pPr>
            <w:r w:rsidRPr="009E48BC">
              <w:lastRenderedPageBreak/>
              <w:t>всего</w:t>
            </w:r>
          </w:p>
        </w:tc>
        <w:tc>
          <w:tcPr>
            <w:tcW w:w="490" w:type="pct"/>
          </w:tcPr>
          <w:p w:rsidR="009E48BC" w:rsidRPr="009E48BC" w:rsidRDefault="009E48BC">
            <w:pPr>
              <w:pStyle w:val="ConsPlusNormal"/>
            </w:pPr>
            <w:r w:rsidRPr="009E48BC">
              <w:t>682084980,13</w:t>
            </w:r>
          </w:p>
        </w:tc>
        <w:tc>
          <w:tcPr>
            <w:tcW w:w="490" w:type="pct"/>
          </w:tcPr>
          <w:p w:rsidR="009E48BC" w:rsidRPr="009E48BC" w:rsidRDefault="009E48BC">
            <w:pPr>
              <w:pStyle w:val="ConsPlusNormal"/>
            </w:pPr>
            <w:r w:rsidRPr="009E48BC">
              <w:t>97353492,67</w:t>
            </w:r>
          </w:p>
        </w:tc>
        <w:tc>
          <w:tcPr>
            <w:tcW w:w="475" w:type="pct"/>
          </w:tcPr>
          <w:p w:rsidR="009E48BC" w:rsidRPr="009E48BC" w:rsidRDefault="009E48BC">
            <w:pPr>
              <w:pStyle w:val="ConsPlusNormal"/>
            </w:pPr>
            <w:r w:rsidRPr="009E48BC">
              <w:t>97455247,91</w:t>
            </w:r>
          </w:p>
        </w:tc>
        <w:tc>
          <w:tcPr>
            <w:tcW w:w="475" w:type="pct"/>
          </w:tcPr>
          <w:p w:rsidR="009E48BC" w:rsidRPr="009E48BC" w:rsidRDefault="009E48BC">
            <w:pPr>
              <w:pStyle w:val="ConsPlusNormal"/>
            </w:pPr>
            <w:r w:rsidRPr="009E48BC">
              <w:t>97455247,91</w:t>
            </w:r>
          </w:p>
        </w:tc>
        <w:tc>
          <w:tcPr>
            <w:tcW w:w="490" w:type="pct"/>
          </w:tcPr>
          <w:p w:rsidR="009E48BC" w:rsidRPr="009E48BC" w:rsidRDefault="009E48BC">
            <w:pPr>
              <w:pStyle w:val="ConsPlusNormal"/>
            </w:pPr>
            <w:r w:rsidRPr="009E48BC">
              <w:t>389820991,64</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682084980,13</w:t>
            </w:r>
          </w:p>
        </w:tc>
        <w:tc>
          <w:tcPr>
            <w:tcW w:w="490" w:type="pct"/>
          </w:tcPr>
          <w:p w:rsidR="009E48BC" w:rsidRPr="009E48BC" w:rsidRDefault="009E48BC">
            <w:pPr>
              <w:pStyle w:val="ConsPlusNormal"/>
            </w:pPr>
            <w:r w:rsidRPr="009E48BC">
              <w:t>97353492,67</w:t>
            </w:r>
          </w:p>
        </w:tc>
        <w:tc>
          <w:tcPr>
            <w:tcW w:w="475" w:type="pct"/>
          </w:tcPr>
          <w:p w:rsidR="009E48BC" w:rsidRPr="009E48BC" w:rsidRDefault="009E48BC">
            <w:pPr>
              <w:pStyle w:val="ConsPlusNormal"/>
            </w:pPr>
            <w:r w:rsidRPr="009E48BC">
              <w:t>97455247,91</w:t>
            </w:r>
          </w:p>
        </w:tc>
        <w:tc>
          <w:tcPr>
            <w:tcW w:w="475" w:type="pct"/>
          </w:tcPr>
          <w:p w:rsidR="009E48BC" w:rsidRPr="009E48BC" w:rsidRDefault="009E48BC">
            <w:pPr>
              <w:pStyle w:val="ConsPlusNormal"/>
            </w:pPr>
            <w:r w:rsidRPr="009E48BC">
              <w:t>97455247,91</w:t>
            </w:r>
          </w:p>
        </w:tc>
        <w:tc>
          <w:tcPr>
            <w:tcW w:w="490" w:type="pct"/>
          </w:tcPr>
          <w:p w:rsidR="009E48BC" w:rsidRPr="009E48BC" w:rsidRDefault="009E48BC">
            <w:pPr>
              <w:pStyle w:val="ConsPlusNormal"/>
            </w:pPr>
            <w:r w:rsidRPr="009E48BC">
              <w:t>389820991,64</w:t>
            </w:r>
          </w:p>
        </w:tc>
      </w:tr>
      <w:tr w:rsidR="009E48BC" w:rsidRPr="009E48BC" w:rsidTr="009E48BC">
        <w:tc>
          <w:tcPr>
            <w:tcW w:w="237" w:type="pct"/>
            <w:vMerge w:val="restart"/>
          </w:tcPr>
          <w:p w:rsidR="009E48BC" w:rsidRPr="009E48BC" w:rsidRDefault="009E48BC">
            <w:pPr>
              <w:pStyle w:val="ConsPlusNormal"/>
            </w:pPr>
            <w:r w:rsidRPr="009E48BC">
              <w:t>1.2.</w:t>
            </w:r>
          </w:p>
        </w:tc>
        <w:tc>
          <w:tcPr>
            <w:tcW w:w="665" w:type="pct"/>
            <w:vMerge w:val="restart"/>
          </w:tcPr>
          <w:p w:rsidR="009E48BC" w:rsidRPr="009E48BC" w:rsidRDefault="009E48BC">
            <w:pPr>
              <w:pStyle w:val="ConsPlusNormal"/>
            </w:pPr>
            <w:r w:rsidRPr="009E48BC">
              <w:t>Создание условий для обеспечения качественными коммунальными, бытовыми услугами (4) &lt;3&gt;</w:t>
            </w:r>
          </w:p>
        </w:tc>
        <w:tc>
          <w:tcPr>
            <w:tcW w:w="617" w:type="pct"/>
            <w:vMerge w:val="restart"/>
          </w:tcPr>
          <w:p w:rsidR="009E48BC" w:rsidRPr="009E48BC" w:rsidRDefault="009E48BC">
            <w:pPr>
              <w:pStyle w:val="ConsPlusNormal"/>
            </w:pPr>
            <w:r w:rsidRPr="009E48BC">
              <w:t>Департамент городского хозяйства</w:t>
            </w:r>
          </w:p>
        </w:tc>
        <w:tc>
          <w:tcPr>
            <w:tcW w:w="586" w:type="pct"/>
            <w:vMerge w:val="restart"/>
          </w:tcPr>
          <w:p w:rsidR="009E48BC" w:rsidRPr="009E48BC" w:rsidRDefault="009E48BC">
            <w:pPr>
              <w:pStyle w:val="ConsPlusNormal"/>
            </w:pPr>
            <w:r w:rsidRPr="009E48BC">
              <w:t>Департамент городского хозяйства</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479409300,00</w:t>
            </w:r>
          </w:p>
        </w:tc>
        <w:tc>
          <w:tcPr>
            <w:tcW w:w="490" w:type="pct"/>
          </w:tcPr>
          <w:p w:rsidR="009E48BC" w:rsidRPr="009E48BC" w:rsidRDefault="009E48BC">
            <w:pPr>
              <w:pStyle w:val="ConsPlusNormal"/>
            </w:pPr>
            <w:r w:rsidRPr="009E48BC">
              <w:t>63961300,00</w:t>
            </w:r>
          </w:p>
        </w:tc>
        <w:tc>
          <w:tcPr>
            <w:tcW w:w="475" w:type="pct"/>
          </w:tcPr>
          <w:p w:rsidR="009E48BC" w:rsidRPr="009E48BC" w:rsidRDefault="009E48BC">
            <w:pPr>
              <w:pStyle w:val="ConsPlusNormal"/>
            </w:pPr>
            <w:r w:rsidRPr="009E48BC">
              <w:t>66733500,00</w:t>
            </w:r>
          </w:p>
        </w:tc>
        <w:tc>
          <w:tcPr>
            <w:tcW w:w="475" w:type="pct"/>
          </w:tcPr>
          <w:p w:rsidR="009E48BC" w:rsidRPr="009E48BC" w:rsidRDefault="009E48BC">
            <w:pPr>
              <w:pStyle w:val="ConsPlusNormal"/>
            </w:pPr>
            <w:r w:rsidRPr="009E48BC">
              <w:t>69742900,00</w:t>
            </w:r>
          </w:p>
        </w:tc>
        <w:tc>
          <w:tcPr>
            <w:tcW w:w="490" w:type="pct"/>
          </w:tcPr>
          <w:p w:rsidR="009E48BC" w:rsidRPr="009E48BC" w:rsidRDefault="009E48BC">
            <w:pPr>
              <w:pStyle w:val="ConsPlusNormal"/>
            </w:pPr>
            <w:r w:rsidRPr="009E48BC">
              <w:t>278971600,00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автономного округа</w:t>
            </w:r>
          </w:p>
        </w:tc>
        <w:tc>
          <w:tcPr>
            <w:tcW w:w="490" w:type="pct"/>
          </w:tcPr>
          <w:p w:rsidR="009E48BC" w:rsidRPr="009E48BC" w:rsidRDefault="009E48BC">
            <w:pPr>
              <w:pStyle w:val="ConsPlusNormal"/>
            </w:pPr>
            <w:r w:rsidRPr="009E48BC">
              <w:t>299472200,00</w:t>
            </w:r>
          </w:p>
        </w:tc>
        <w:tc>
          <w:tcPr>
            <w:tcW w:w="490" w:type="pct"/>
          </w:tcPr>
          <w:p w:rsidR="009E48BC" w:rsidRPr="009E48BC" w:rsidRDefault="009E48BC">
            <w:pPr>
              <w:pStyle w:val="ConsPlusNormal"/>
            </w:pPr>
            <w:r w:rsidRPr="009E48BC">
              <w:t>38256000,00</w:t>
            </w:r>
          </w:p>
        </w:tc>
        <w:tc>
          <w:tcPr>
            <w:tcW w:w="475" w:type="pct"/>
          </w:tcPr>
          <w:p w:rsidR="009E48BC" w:rsidRPr="009E48BC" w:rsidRDefault="009E48BC">
            <w:pPr>
              <w:pStyle w:val="ConsPlusNormal"/>
            </w:pPr>
            <w:r w:rsidRPr="009E48BC">
              <w:t>41028200,00</w:t>
            </w:r>
          </w:p>
        </w:tc>
        <w:tc>
          <w:tcPr>
            <w:tcW w:w="475" w:type="pct"/>
          </w:tcPr>
          <w:p w:rsidR="009E48BC" w:rsidRPr="009E48BC" w:rsidRDefault="009E48BC">
            <w:pPr>
              <w:pStyle w:val="ConsPlusNormal"/>
            </w:pPr>
            <w:r w:rsidRPr="009E48BC">
              <w:t>44037600,00</w:t>
            </w:r>
          </w:p>
        </w:tc>
        <w:tc>
          <w:tcPr>
            <w:tcW w:w="490" w:type="pct"/>
          </w:tcPr>
          <w:p w:rsidR="009E48BC" w:rsidRPr="009E48BC" w:rsidRDefault="009E48BC">
            <w:pPr>
              <w:pStyle w:val="ConsPlusNormal"/>
            </w:pPr>
            <w:r w:rsidRPr="009E48BC">
              <w:t>176150400,00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179937100,00</w:t>
            </w:r>
          </w:p>
        </w:tc>
        <w:tc>
          <w:tcPr>
            <w:tcW w:w="490" w:type="pct"/>
          </w:tcPr>
          <w:p w:rsidR="009E48BC" w:rsidRPr="009E48BC" w:rsidRDefault="009E48BC">
            <w:pPr>
              <w:pStyle w:val="ConsPlusNormal"/>
            </w:pPr>
            <w:r w:rsidRPr="009E48BC">
              <w:t>25705300,00</w:t>
            </w:r>
          </w:p>
        </w:tc>
        <w:tc>
          <w:tcPr>
            <w:tcW w:w="475" w:type="pct"/>
          </w:tcPr>
          <w:p w:rsidR="009E48BC" w:rsidRPr="009E48BC" w:rsidRDefault="009E48BC">
            <w:pPr>
              <w:pStyle w:val="ConsPlusNormal"/>
            </w:pPr>
            <w:r w:rsidRPr="009E48BC">
              <w:t>25705300,00</w:t>
            </w:r>
          </w:p>
        </w:tc>
        <w:tc>
          <w:tcPr>
            <w:tcW w:w="475" w:type="pct"/>
          </w:tcPr>
          <w:p w:rsidR="009E48BC" w:rsidRPr="009E48BC" w:rsidRDefault="009E48BC">
            <w:pPr>
              <w:pStyle w:val="ConsPlusNormal"/>
            </w:pPr>
            <w:r w:rsidRPr="009E48BC">
              <w:t>25705300,00</w:t>
            </w:r>
          </w:p>
        </w:tc>
        <w:tc>
          <w:tcPr>
            <w:tcW w:w="490" w:type="pct"/>
          </w:tcPr>
          <w:p w:rsidR="009E48BC" w:rsidRPr="009E48BC" w:rsidRDefault="009E48BC">
            <w:pPr>
              <w:pStyle w:val="ConsPlusNormal"/>
            </w:pPr>
            <w:r w:rsidRPr="009E48BC">
              <w:t>102821200,00</w:t>
            </w:r>
          </w:p>
        </w:tc>
      </w:tr>
      <w:tr w:rsidR="009E48BC" w:rsidRPr="009E48BC" w:rsidTr="009E48BC">
        <w:tc>
          <w:tcPr>
            <w:tcW w:w="237" w:type="pct"/>
            <w:vMerge w:val="restart"/>
          </w:tcPr>
          <w:p w:rsidR="009E48BC" w:rsidRPr="009E48BC" w:rsidRDefault="009E48BC">
            <w:pPr>
              <w:pStyle w:val="ConsPlusNormal"/>
            </w:pPr>
            <w:r w:rsidRPr="009E48BC">
              <w:t>1.3.</w:t>
            </w:r>
          </w:p>
        </w:tc>
        <w:tc>
          <w:tcPr>
            <w:tcW w:w="665" w:type="pct"/>
            <w:vMerge w:val="restart"/>
          </w:tcPr>
          <w:p w:rsidR="009E48BC" w:rsidRPr="009E48BC" w:rsidRDefault="009E48BC">
            <w:pPr>
              <w:pStyle w:val="ConsPlusNormal"/>
            </w:pPr>
            <w:r w:rsidRPr="009E48BC">
              <w:t>Содержание и ремонт объектов дорожного хозяйства и инженерно-технических сооружений, расположенных на них &lt;4&gt;, &lt;5&gt;, &lt;6&gt;</w:t>
            </w:r>
          </w:p>
        </w:tc>
        <w:tc>
          <w:tcPr>
            <w:tcW w:w="617" w:type="pct"/>
            <w:vMerge w:val="restart"/>
          </w:tcPr>
          <w:p w:rsidR="009E48BC" w:rsidRPr="009E48BC" w:rsidRDefault="009E48BC">
            <w:pPr>
              <w:pStyle w:val="ConsPlusNormal"/>
            </w:pPr>
            <w:r w:rsidRPr="009E48BC">
              <w:t>Департамент городского хозяйства</w:t>
            </w:r>
          </w:p>
        </w:tc>
        <w:tc>
          <w:tcPr>
            <w:tcW w:w="586" w:type="pct"/>
            <w:vMerge w:val="restart"/>
          </w:tcPr>
          <w:p w:rsidR="009E48BC" w:rsidRPr="009E48BC" w:rsidRDefault="009E48BC">
            <w:pPr>
              <w:pStyle w:val="ConsPlusNormal"/>
            </w:pPr>
            <w:r w:rsidRPr="009E48BC">
              <w:t>МКУ "Служба муниципального заказа в ЖКХ"</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3144058650,58</w:t>
            </w:r>
          </w:p>
        </w:tc>
        <w:tc>
          <w:tcPr>
            <w:tcW w:w="490" w:type="pct"/>
          </w:tcPr>
          <w:p w:rsidR="009E48BC" w:rsidRPr="009E48BC" w:rsidRDefault="009E48BC">
            <w:pPr>
              <w:pStyle w:val="ConsPlusNormal"/>
            </w:pPr>
            <w:r w:rsidRPr="009E48BC">
              <w:t>463111046,38</w:t>
            </w:r>
          </w:p>
        </w:tc>
        <w:tc>
          <w:tcPr>
            <w:tcW w:w="475" w:type="pct"/>
          </w:tcPr>
          <w:p w:rsidR="009E48BC" w:rsidRPr="009E48BC" w:rsidRDefault="009E48BC">
            <w:pPr>
              <w:pStyle w:val="ConsPlusNormal"/>
            </w:pPr>
            <w:r w:rsidRPr="009E48BC">
              <w:t>446824600,70</w:t>
            </w:r>
          </w:p>
        </w:tc>
        <w:tc>
          <w:tcPr>
            <w:tcW w:w="475" w:type="pct"/>
          </w:tcPr>
          <w:p w:rsidR="009E48BC" w:rsidRPr="009E48BC" w:rsidRDefault="009E48BC">
            <w:pPr>
              <w:pStyle w:val="ConsPlusNormal"/>
            </w:pPr>
            <w:r w:rsidRPr="009E48BC">
              <w:t>446824600,70</w:t>
            </w:r>
          </w:p>
        </w:tc>
        <w:tc>
          <w:tcPr>
            <w:tcW w:w="490" w:type="pct"/>
          </w:tcPr>
          <w:p w:rsidR="009E48BC" w:rsidRPr="009E48BC" w:rsidRDefault="009E48BC">
            <w:pPr>
              <w:pStyle w:val="ConsPlusNormal"/>
            </w:pPr>
            <w:r w:rsidRPr="009E48BC">
              <w:t>1787298402,80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3144058650,58</w:t>
            </w:r>
          </w:p>
        </w:tc>
        <w:tc>
          <w:tcPr>
            <w:tcW w:w="490" w:type="pct"/>
          </w:tcPr>
          <w:p w:rsidR="009E48BC" w:rsidRPr="009E48BC" w:rsidRDefault="009E48BC">
            <w:pPr>
              <w:pStyle w:val="ConsPlusNormal"/>
            </w:pPr>
            <w:r w:rsidRPr="009E48BC">
              <w:t>463111046,38</w:t>
            </w:r>
          </w:p>
        </w:tc>
        <w:tc>
          <w:tcPr>
            <w:tcW w:w="475" w:type="pct"/>
          </w:tcPr>
          <w:p w:rsidR="009E48BC" w:rsidRPr="009E48BC" w:rsidRDefault="009E48BC">
            <w:pPr>
              <w:pStyle w:val="ConsPlusNormal"/>
            </w:pPr>
            <w:r w:rsidRPr="009E48BC">
              <w:t>446824600,70</w:t>
            </w:r>
          </w:p>
        </w:tc>
        <w:tc>
          <w:tcPr>
            <w:tcW w:w="475" w:type="pct"/>
          </w:tcPr>
          <w:p w:rsidR="009E48BC" w:rsidRPr="009E48BC" w:rsidRDefault="009E48BC">
            <w:pPr>
              <w:pStyle w:val="ConsPlusNormal"/>
            </w:pPr>
            <w:r w:rsidRPr="009E48BC">
              <w:t>446824600,70</w:t>
            </w:r>
          </w:p>
        </w:tc>
        <w:tc>
          <w:tcPr>
            <w:tcW w:w="490" w:type="pct"/>
          </w:tcPr>
          <w:p w:rsidR="009E48BC" w:rsidRPr="009E48BC" w:rsidRDefault="009E48BC">
            <w:pPr>
              <w:pStyle w:val="ConsPlusNormal"/>
            </w:pPr>
            <w:r w:rsidRPr="009E48BC">
              <w:t>1787298402,80</w:t>
            </w:r>
          </w:p>
        </w:tc>
      </w:tr>
      <w:tr w:rsidR="009E48BC" w:rsidRPr="009E48BC" w:rsidTr="009E48BC">
        <w:tc>
          <w:tcPr>
            <w:tcW w:w="237" w:type="pct"/>
            <w:vMerge w:val="restart"/>
          </w:tcPr>
          <w:p w:rsidR="009E48BC" w:rsidRPr="009E48BC" w:rsidRDefault="009E48BC">
            <w:pPr>
              <w:pStyle w:val="ConsPlusNormal"/>
            </w:pPr>
            <w:r w:rsidRPr="009E48BC">
              <w:t>1.4.</w:t>
            </w:r>
          </w:p>
        </w:tc>
        <w:tc>
          <w:tcPr>
            <w:tcW w:w="665" w:type="pct"/>
            <w:vMerge w:val="restart"/>
          </w:tcPr>
          <w:p w:rsidR="009E48BC" w:rsidRPr="009E48BC" w:rsidRDefault="009E48BC">
            <w:pPr>
              <w:pStyle w:val="ConsPlusNormal"/>
            </w:pPr>
            <w:r w:rsidRPr="009E48BC">
              <w:t>Обеспечение</w:t>
            </w:r>
          </w:p>
          <w:p w:rsidR="009E48BC" w:rsidRPr="009E48BC" w:rsidRDefault="009E48BC">
            <w:pPr>
              <w:pStyle w:val="ConsPlusNormal"/>
            </w:pPr>
            <w:r w:rsidRPr="009E48BC">
              <w:t>санитарного состояния</w:t>
            </w:r>
          </w:p>
          <w:p w:rsidR="009E48BC" w:rsidRPr="009E48BC" w:rsidRDefault="009E48BC">
            <w:pPr>
              <w:pStyle w:val="ConsPlusNormal"/>
            </w:pPr>
            <w:r w:rsidRPr="009E48BC">
              <w:t xml:space="preserve">и благоустройство, озеленение территории города (2, 3) </w:t>
            </w:r>
            <w:r w:rsidRPr="009E48BC">
              <w:lastRenderedPageBreak/>
              <w:t>&lt;7&gt;, &lt;8&gt;</w:t>
            </w:r>
          </w:p>
        </w:tc>
        <w:tc>
          <w:tcPr>
            <w:tcW w:w="617" w:type="pct"/>
            <w:vMerge w:val="restart"/>
          </w:tcPr>
          <w:p w:rsidR="009E48BC" w:rsidRPr="009E48BC" w:rsidRDefault="009E48BC">
            <w:pPr>
              <w:pStyle w:val="ConsPlusNormal"/>
            </w:pPr>
            <w:r w:rsidRPr="009E48BC">
              <w:lastRenderedPageBreak/>
              <w:t>Департамент городского хозяйства</w:t>
            </w:r>
          </w:p>
        </w:tc>
        <w:tc>
          <w:tcPr>
            <w:tcW w:w="586" w:type="pct"/>
            <w:vMerge w:val="restart"/>
          </w:tcPr>
          <w:p w:rsidR="009E48BC" w:rsidRPr="009E48BC" w:rsidRDefault="009E48BC">
            <w:pPr>
              <w:pStyle w:val="ConsPlusNormal"/>
            </w:pPr>
            <w:r w:rsidRPr="009E48BC">
              <w:t>МКУ "Служба муниципального заказа в ЖКХ"</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1413141314,20</w:t>
            </w:r>
          </w:p>
        </w:tc>
        <w:tc>
          <w:tcPr>
            <w:tcW w:w="490" w:type="pct"/>
          </w:tcPr>
          <w:p w:rsidR="009E48BC" w:rsidRPr="009E48BC" w:rsidRDefault="009E48BC">
            <w:pPr>
              <w:pStyle w:val="ConsPlusNormal"/>
            </w:pPr>
            <w:r w:rsidRPr="009E48BC">
              <w:t>203767169,50</w:t>
            </w:r>
          </w:p>
        </w:tc>
        <w:tc>
          <w:tcPr>
            <w:tcW w:w="475" w:type="pct"/>
          </w:tcPr>
          <w:p w:rsidR="009E48BC" w:rsidRPr="009E48BC" w:rsidRDefault="009E48BC">
            <w:pPr>
              <w:pStyle w:val="ConsPlusNormal"/>
            </w:pPr>
            <w:r w:rsidRPr="009E48BC">
              <w:t>201625857,45</w:t>
            </w:r>
          </w:p>
        </w:tc>
        <w:tc>
          <w:tcPr>
            <w:tcW w:w="475" w:type="pct"/>
          </w:tcPr>
          <w:p w:rsidR="009E48BC" w:rsidRPr="009E48BC" w:rsidRDefault="009E48BC">
            <w:pPr>
              <w:pStyle w:val="ConsPlusNormal"/>
            </w:pPr>
            <w:r w:rsidRPr="009E48BC">
              <w:t>201549657,45</w:t>
            </w:r>
          </w:p>
        </w:tc>
        <w:tc>
          <w:tcPr>
            <w:tcW w:w="490" w:type="pct"/>
          </w:tcPr>
          <w:p w:rsidR="009E48BC" w:rsidRPr="009E48BC" w:rsidRDefault="009E48BC">
            <w:pPr>
              <w:pStyle w:val="ConsPlusNormal"/>
            </w:pPr>
            <w:r w:rsidRPr="009E48BC">
              <w:t>806198629,80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автономного округа</w:t>
            </w:r>
          </w:p>
        </w:tc>
        <w:tc>
          <w:tcPr>
            <w:tcW w:w="490" w:type="pct"/>
          </w:tcPr>
          <w:p w:rsidR="009E48BC" w:rsidRPr="009E48BC" w:rsidRDefault="009E48BC">
            <w:pPr>
              <w:pStyle w:val="ConsPlusNormal"/>
            </w:pPr>
            <w:r w:rsidRPr="009E48BC">
              <w:t>37102200,00</w:t>
            </w:r>
          </w:p>
        </w:tc>
        <w:tc>
          <w:tcPr>
            <w:tcW w:w="490" w:type="pct"/>
          </w:tcPr>
          <w:p w:rsidR="009E48BC" w:rsidRPr="009E48BC" w:rsidRDefault="009E48BC">
            <w:pPr>
              <w:pStyle w:val="ConsPlusNormal"/>
            </w:pPr>
            <w:r w:rsidRPr="009E48BC">
              <w:t>5502600,00</w:t>
            </w:r>
          </w:p>
        </w:tc>
        <w:tc>
          <w:tcPr>
            <w:tcW w:w="475" w:type="pct"/>
          </w:tcPr>
          <w:p w:rsidR="009E48BC" w:rsidRPr="009E48BC" w:rsidRDefault="009E48BC">
            <w:pPr>
              <w:pStyle w:val="ConsPlusNormal"/>
            </w:pPr>
            <w:r w:rsidRPr="009E48BC">
              <w:t>5330100,00</w:t>
            </w:r>
          </w:p>
        </w:tc>
        <w:tc>
          <w:tcPr>
            <w:tcW w:w="475" w:type="pct"/>
          </w:tcPr>
          <w:p w:rsidR="009E48BC" w:rsidRPr="009E48BC" w:rsidRDefault="009E48BC">
            <w:pPr>
              <w:pStyle w:val="ConsPlusNormal"/>
            </w:pPr>
            <w:r w:rsidRPr="009E48BC">
              <w:t>5253900,00</w:t>
            </w:r>
          </w:p>
        </w:tc>
        <w:tc>
          <w:tcPr>
            <w:tcW w:w="490" w:type="pct"/>
          </w:tcPr>
          <w:p w:rsidR="009E48BC" w:rsidRPr="009E48BC" w:rsidRDefault="009E48BC">
            <w:pPr>
              <w:pStyle w:val="ConsPlusNormal"/>
            </w:pPr>
            <w:r w:rsidRPr="009E48BC">
              <w:t>21015600,00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1376039114,20</w:t>
            </w:r>
          </w:p>
        </w:tc>
        <w:tc>
          <w:tcPr>
            <w:tcW w:w="490" w:type="pct"/>
          </w:tcPr>
          <w:p w:rsidR="009E48BC" w:rsidRPr="009E48BC" w:rsidRDefault="009E48BC">
            <w:pPr>
              <w:pStyle w:val="ConsPlusNormal"/>
            </w:pPr>
            <w:r w:rsidRPr="009E48BC">
              <w:t>198264569,50</w:t>
            </w:r>
          </w:p>
        </w:tc>
        <w:tc>
          <w:tcPr>
            <w:tcW w:w="475" w:type="pct"/>
          </w:tcPr>
          <w:p w:rsidR="009E48BC" w:rsidRPr="009E48BC" w:rsidRDefault="009E48BC">
            <w:pPr>
              <w:pStyle w:val="ConsPlusNormal"/>
            </w:pPr>
            <w:r w:rsidRPr="009E48BC">
              <w:t>196295757,45</w:t>
            </w:r>
          </w:p>
        </w:tc>
        <w:tc>
          <w:tcPr>
            <w:tcW w:w="475" w:type="pct"/>
          </w:tcPr>
          <w:p w:rsidR="009E48BC" w:rsidRPr="009E48BC" w:rsidRDefault="009E48BC">
            <w:pPr>
              <w:pStyle w:val="ConsPlusNormal"/>
            </w:pPr>
            <w:r w:rsidRPr="009E48BC">
              <w:t>196295757,45</w:t>
            </w:r>
          </w:p>
        </w:tc>
        <w:tc>
          <w:tcPr>
            <w:tcW w:w="490" w:type="pct"/>
          </w:tcPr>
          <w:p w:rsidR="009E48BC" w:rsidRPr="009E48BC" w:rsidRDefault="009E48BC">
            <w:pPr>
              <w:pStyle w:val="ConsPlusNormal"/>
            </w:pPr>
            <w:r w:rsidRPr="009E48BC">
              <w:t>785183029,80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МБУ "Ритуальные услуги"</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216389282,62</w:t>
            </w:r>
          </w:p>
        </w:tc>
        <w:tc>
          <w:tcPr>
            <w:tcW w:w="490" w:type="pct"/>
          </w:tcPr>
          <w:p w:rsidR="009E48BC" w:rsidRPr="009E48BC" w:rsidRDefault="009E48BC">
            <w:pPr>
              <w:pStyle w:val="ConsPlusNormal"/>
            </w:pPr>
            <w:r w:rsidRPr="009E48BC">
              <w:t>30912754,66</w:t>
            </w:r>
          </w:p>
        </w:tc>
        <w:tc>
          <w:tcPr>
            <w:tcW w:w="475" w:type="pct"/>
          </w:tcPr>
          <w:p w:rsidR="009E48BC" w:rsidRPr="009E48BC" w:rsidRDefault="009E48BC">
            <w:pPr>
              <w:pStyle w:val="ConsPlusNormal"/>
            </w:pPr>
            <w:r w:rsidRPr="009E48BC">
              <w:t>30912754,66</w:t>
            </w:r>
          </w:p>
        </w:tc>
        <w:tc>
          <w:tcPr>
            <w:tcW w:w="475" w:type="pct"/>
          </w:tcPr>
          <w:p w:rsidR="009E48BC" w:rsidRPr="009E48BC" w:rsidRDefault="009E48BC">
            <w:pPr>
              <w:pStyle w:val="ConsPlusNormal"/>
            </w:pPr>
            <w:r w:rsidRPr="009E48BC">
              <w:t>30912754,66</w:t>
            </w:r>
          </w:p>
        </w:tc>
        <w:tc>
          <w:tcPr>
            <w:tcW w:w="490" w:type="pct"/>
          </w:tcPr>
          <w:p w:rsidR="009E48BC" w:rsidRPr="009E48BC" w:rsidRDefault="009E48BC">
            <w:pPr>
              <w:pStyle w:val="ConsPlusNormal"/>
            </w:pPr>
            <w:r w:rsidRPr="009E48BC">
              <w:t>123651018,64</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216389282,62</w:t>
            </w:r>
          </w:p>
        </w:tc>
        <w:tc>
          <w:tcPr>
            <w:tcW w:w="490" w:type="pct"/>
          </w:tcPr>
          <w:p w:rsidR="009E48BC" w:rsidRPr="009E48BC" w:rsidRDefault="009E48BC">
            <w:pPr>
              <w:pStyle w:val="ConsPlusNormal"/>
            </w:pPr>
            <w:r w:rsidRPr="009E48BC">
              <w:t>30912754,66</w:t>
            </w:r>
          </w:p>
        </w:tc>
        <w:tc>
          <w:tcPr>
            <w:tcW w:w="475" w:type="pct"/>
          </w:tcPr>
          <w:p w:rsidR="009E48BC" w:rsidRPr="009E48BC" w:rsidRDefault="009E48BC">
            <w:pPr>
              <w:pStyle w:val="ConsPlusNormal"/>
            </w:pPr>
            <w:r w:rsidRPr="009E48BC">
              <w:t>30912754,66</w:t>
            </w:r>
          </w:p>
        </w:tc>
        <w:tc>
          <w:tcPr>
            <w:tcW w:w="475" w:type="pct"/>
          </w:tcPr>
          <w:p w:rsidR="009E48BC" w:rsidRPr="009E48BC" w:rsidRDefault="009E48BC">
            <w:pPr>
              <w:pStyle w:val="ConsPlusNormal"/>
            </w:pPr>
            <w:r w:rsidRPr="009E48BC">
              <w:t>30912754,66</w:t>
            </w:r>
          </w:p>
        </w:tc>
        <w:tc>
          <w:tcPr>
            <w:tcW w:w="490" w:type="pct"/>
          </w:tcPr>
          <w:p w:rsidR="009E48BC" w:rsidRPr="009E48BC" w:rsidRDefault="009E48BC">
            <w:pPr>
              <w:pStyle w:val="ConsPlusNormal"/>
            </w:pPr>
            <w:r w:rsidRPr="009E48BC">
              <w:t>123651018,64</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МБУ "Горсвет"</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407981547,33</w:t>
            </w:r>
          </w:p>
        </w:tc>
        <w:tc>
          <w:tcPr>
            <w:tcW w:w="490" w:type="pct"/>
          </w:tcPr>
          <w:p w:rsidR="009E48BC" w:rsidRPr="009E48BC" w:rsidRDefault="009E48BC">
            <w:pPr>
              <w:pStyle w:val="ConsPlusNormal"/>
            </w:pPr>
            <w:r w:rsidRPr="009E48BC">
              <w:t>58283078,19</w:t>
            </w:r>
          </w:p>
        </w:tc>
        <w:tc>
          <w:tcPr>
            <w:tcW w:w="475" w:type="pct"/>
          </w:tcPr>
          <w:p w:rsidR="009E48BC" w:rsidRPr="009E48BC" w:rsidRDefault="009E48BC">
            <w:pPr>
              <w:pStyle w:val="ConsPlusNormal"/>
            </w:pPr>
            <w:r w:rsidRPr="009E48BC">
              <w:t>58283078,19</w:t>
            </w:r>
          </w:p>
        </w:tc>
        <w:tc>
          <w:tcPr>
            <w:tcW w:w="475" w:type="pct"/>
          </w:tcPr>
          <w:p w:rsidR="009E48BC" w:rsidRPr="009E48BC" w:rsidRDefault="009E48BC">
            <w:pPr>
              <w:pStyle w:val="ConsPlusNormal"/>
            </w:pPr>
            <w:r w:rsidRPr="009E48BC">
              <w:t>58283078,19</w:t>
            </w:r>
          </w:p>
        </w:tc>
        <w:tc>
          <w:tcPr>
            <w:tcW w:w="490" w:type="pct"/>
          </w:tcPr>
          <w:p w:rsidR="009E48BC" w:rsidRPr="009E48BC" w:rsidRDefault="009E48BC">
            <w:pPr>
              <w:pStyle w:val="ConsPlusNormal"/>
            </w:pPr>
            <w:r w:rsidRPr="009E48BC">
              <w:t>233132312,76</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407981547,33</w:t>
            </w:r>
          </w:p>
        </w:tc>
        <w:tc>
          <w:tcPr>
            <w:tcW w:w="490" w:type="pct"/>
          </w:tcPr>
          <w:p w:rsidR="009E48BC" w:rsidRPr="009E48BC" w:rsidRDefault="009E48BC">
            <w:pPr>
              <w:pStyle w:val="ConsPlusNormal"/>
            </w:pPr>
            <w:r w:rsidRPr="009E48BC">
              <w:t>58283078,19</w:t>
            </w:r>
          </w:p>
        </w:tc>
        <w:tc>
          <w:tcPr>
            <w:tcW w:w="475" w:type="pct"/>
          </w:tcPr>
          <w:p w:rsidR="009E48BC" w:rsidRPr="009E48BC" w:rsidRDefault="009E48BC">
            <w:pPr>
              <w:pStyle w:val="ConsPlusNormal"/>
            </w:pPr>
            <w:r w:rsidRPr="009E48BC">
              <w:t>58283078,19</w:t>
            </w:r>
          </w:p>
        </w:tc>
        <w:tc>
          <w:tcPr>
            <w:tcW w:w="475" w:type="pct"/>
          </w:tcPr>
          <w:p w:rsidR="009E48BC" w:rsidRPr="009E48BC" w:rsidRDefault="009E48BC">
            <w:pPr>
              <w:pStyle w:val="ConsPlusNormal"/>
            </w:pPr>
            <w:r w:rsidRPr="009E48BC">
              <w:t>58283078,19</w:t>
            </w:r>
          </w:p>
        </w:tc>
        <w:tc>
          <w:tcPr>
            <w:tcW w:w="490" w:type="pct"/>
          </w:tcPr>
          <w:p w:rsidR="009E48BC" w:rsidRPr="009E48BC" w:rsidRDefault="009E48BC">
            <w:pPr>
              <w:pStyle w:val="ConsPlusNormal"/>
            </w:pPr>
            <w:r w:rsidRPr="009E48BC">
              <w:t>233132312,76</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val="restart"/>
          </w:tcPr>
          <w:p w:rsidR="009E48BC" w:rsidRPr="009E48BC" w:rsidRDefault="009E48BC">
            <w:pPr>
              <w:pStyle w:val="ConsPlusNormal"/>
            </w:pPr>
            <w:r w:rsidRPr="009E48BC">
              <w:t>Департамент градостроительства и архитектуры</w:t>
            </w:r>
          </w:p>
        </w:tc>
        <w:tc>
          <w:tcPr>
            <w:tcW w:w="586" w:type="pct"/>
            <w:vMerge w:val="restart"/>
          </w:tcPr>
          <w:p w:rsidR="009E48BC" w:rsidRPr="009E48BC" w:rsidRDefault="009E48BC">
            <w:pPr>
              <w:pStyle w:val="ConsPlusNormal"/>
            </w:pPr>
            <w:r w:rsidRPr="009E48BC">
              <w:t>МКУ "Управление капитального строительства города Ханты-Мансийска"</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298205429,29</w:t>
            </w:r>
          </w:p>
        </w:tc>
        <w:tc>
          <w:tcPr>
            <w:tcW w:w="490" w:type="pct"/>
          </w:tcPr>
          <w:p w:rsidR="009E48BC" w:rsidRPr="009E48BC" w:rsidRDefault="009E48BC">
            <w:pPr>
              <w:pStyle w:val="ConsPlusNormal"/>
            </w:pPr>
            <w:r w:rsidRPr="009E48BC">
              <w:t>88205429,29</w:t>
            </w:r>
          </w:p>
        </w:tc>
        <w:tc>
          <w:tcPr>
            <w:tcW w:w="475" w:type="pct"/>
          </w:tcPr>
          <w:p w:rsidR="009E48BC" w:rsidRPr="009E48BC" w:rsidRDefault="009E48BC">
            <w:pPr>
              <w:pStyle w:val="ConsPlusNormal"/>
            </w:pPr>
            <w:r w:rsidRPr="009E48BC">
              <w:t>5000000,00</w:t>
            </w:r>
          </w:p>
        </w:tc>
        <w:tc>
          <w:tcPr>
            <w:tcW w:w="475" w:type="pct"/>
          </w:tcPr>
          <w:p w:rsidR="009E48BC" w:rsidRPr="009E48BC" w:rsidRDefault="009E48BC">
            <w:pPr>
              <w:pStyle w:val="ConsPlusNormal"/>
            </w:pPr>
            <w:r w:rsidRPr="009E48BC">
              <w:t>5000000,00</w:t>
            </w:r>
          </w:p>
        </w:tc>
        <w:tc>
          <w:tcPr>
            <w:tcW w:w="490" w:type="pct"/>
          </w:tcPr>
          <w:p w:rsidR="009E48BC" w:rsidRPr="009E48BC" w:rsidRDefault="009E48BC">
            <w:pPr>
              <w:pStyle w:val="ConsPlusNormal"/>
            </w:pPr>
            <w:r w:rsidRPr="009E48BC">
              <w:t>200000000,00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298205429,29</w:t>
            </w:r>
          </w:p>
        </w:tc>
        <w:tc>
          <w:tcPr>
            <w:tcW w:w="490" w:type="pct"/>
          </w:tcPr>
          <w:p w:rsidR="009E48BC" w:rsidRPr="009E48BC" w:rsidRDefault="009E48BC">
            <w:pPr>
              <w:pStyle w:val="ConsPlusNormal"/>
            </w:pPr>
            <w:r w:rsidRPr="009E48BC">
              <w:t>88205429,29</w:t>
            </w:r>
          </w:p>
        </w:tc>
        <w:tc>
          <w:tcPr>
            <w:tcW w:w="475" w:type="pct"/>
          </w:tcPr>
          <w:p w:rsidR="009E48BC" w:rsidRPr="009E48BC" w:rsidRDefault="009E48BC">
            <w:pPr>
              <w:pStyle w:val="ConsPlusNormal"/>
            </w:pPr>
            <w:r w:rsidRPr="009E48BC">
              <w:t>5000000,00</w:t>
            </w:r>
          </w:p>
        </w:tc>
        <w:tc>
          <w:tcPr>
            <w:tcW w:w="475" w:type="pct"/>
          </w:tcPr>
          <w:p w:rsidR="009E48BC" w:rsidRPr="009E48BC" w:rsidRDefault="009E48BC">
            <w:pPr>
              <w:pStyle w:val="ConsPlusNormal"/>
            </w:pPr>
            <w:r w:rsidRPr="009E48BC">
              <w:t>5000000,00</w:t>
            </w:r>
          </w:p>
        </w:tc>
        <w:tc>
          <w:tcPr>
            <w:tcW w:w="490" w:type="pct"/>
          </w:tcPr>
          <w:p w:rsidR="009E48BC" w:rsidRPr="009E48BC" w:rsidRDefault="009E48BC">
            <w:pPr>
              <w:pStyle w:val="ConsPlusNormal"/>
            </w:pPr>
            <w:r w:rsidRPr="009E48BC">
              <w:t>200000000,00</w:t>
            </w:r>
          </w:p>
        </w:tc>
      </w:tr>
      <w:tr w:rsidR="009E48BC" w:rsidRPr="009E48BC" w:rsidTr="009E48BC">
        <w:tc>
          <w:tcPr>
            <w:tcW w:w="2105" w:type="pct"/>
            <w:gridSpan w:val="4"/>
            <w:vMerge w:val="restart"/>
          </w:tcPr>
          <w:p w:rsidR="009E48BC" w:rsidRPr="009E48BC" w:rsidRDefault="009E48BC">
            <w:pPr>
              <w:pStyle w:val="ConsPlusNormal"/>
            </w:pPr>
            <w:r w:rsidRPr="009E48BC">
              <w:t>Итого по подпрограмме 1:</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8229982763,12</w:t>
            </w:r>
          </w:p>
        </w:tc>
        <w:tc>
          <w:tcPr>
            <w:tcW w:w="490" w:type="pct"/>
          </w:tcPr>
          <w:p w:rsidR="009E48BC" w:rsidRPr="009E48BC" w:rsidRDefault="009E48BC">
            <w:pPr>
              <w:pStyle w:val="ConsPlusNormal"/>
            </w:pPr>
            <w:r w:rsidRPr="009E48BC">
              <w:t>1232519199,90</w:t>
            </w:r>
          </w:p>
        </w:tc>
        <w:tc>
          <w:tcPr>
            <w:tcW w:w="475" w:type="pct"/>
          </w:tcPr>
          <w:p w:rsidR="009E48BC" w:rsidRPr="009E48BC" w:rsidRDefault="009E48BC">
            <w:pPr>
              <w:pStyle w:val="ConsPlusNormal"/>
            </w:pPr>
            <w:r w:rsidRPr="009E48BC">
              <w:t>1133799593,87</w:t>
            </w:r>
          </w:p>
        </w:tc>
        <w:tc>
          <w:tcPr>
            <w:tcW w:w="475" w:type="pct"/>
          </w:tcPr>
          <w:p w:rsidR="009E48BC" w:rsidRPr="009E48BC" w:rsidRDefault="009E48BC">
            <w:pPr>
              <w:pStyle w:val="ConsPlusNormal"/>
            </w:pPr>
            <w:r w:rsidRPr="009E48BC">
              <w:t>1136732793,87</w:t>
            </w:r>
          </w:p>
        </w:tc>
        <w:tc>
          <w:tcPr>
            <w:tcW w:w="490" w:type="pct"/>
          </w:tcPr>
          <w:p w:rsidR="009E48BC" w:rsidRPr="009E48BC" w:rsidRDefault="009E48BC">
            <w:pPr>
              <w:pStyle w:val="ConsPlusNormal"/>
            </w:pPr>
            <w:r w:rsidRPr="009E48BC">
              <w:t>4726931175,48</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автономного округа</w:t>
            </w:r>
          </w:p>
        </w:tc>
        <w:tc>
          <w:tcPr>
            <w:tcW w:w="490" w:type="pct"/>
          </w:tcPr>
          <w:p w:rsidR="009E48BC" w:rsidRPr="009E48BC" w:rsidRDefault="009E48BC">
            <w:pPr>
              <w:pStyle w:val="ConsPlusNormal"/>
            </w:pPr>
            <w:r w:rsidRPr="009E48BC">
              <w:t>336574400,00</w:t>
            </w:r>
          </w:p>
        </w:tc>
        <w:tc>
          <w:tcPr>
            <w:tcW w:w="490" w:type="pct"/>
          </w:tcPr>
          <w:p w:rsidR="009E48BC" w:rsidRPr="009E48BC" w:rsidRDefault="009E48BC">
            <w:pPr>
              <w:pStyle w:val="ConsPlusNormal"/>
            </w:pPr>
            <w:r w:rsidRPr="009E48BC">
              <w:t>43758600,00</w:t>
            </w:r>
          </w:p>
        </w:tc>
        <w:tc>
          <w:tcPr>
            <w:tcW w:w="475" w:type="pct"/>
          </w:tcPr>
          <w:p w:rsidR="009E48BC" w:rsidRPr="009E48BC" w:rsidRDefault="009E48BC">
            <w:pPr>
              <w:pStyle w:val="ConsPlusNormal"/>
            </w:pPr>
            <w:r w:rsidRPr="009E48BC">
              <w:t>46358300,00</w:t>
            </w:r>
          </w:p>
        </w:tc>
        <w:tc>
          <w:tcPr>
            <w:tcW w:w="475" w:type="pct"/>
          </w:tcPr>
          <w:p w:rsidR="009E48BC" w:rsidRPr="009E48BC" w:rsidRDefault="009E48BC">
            <w:pPr>
              <w:pStyle w:val="ConsPlusNormal"/>
            </w:pPr>
            <w:r w:rsidRPr="009E48BC">
              <w:t>49291500,00</w:t>
            </w:r>
          </w:p>
        </w:tc>
        <w:tc>
          <w:tcPr>
            <w:tcW w:w="490" w:type="pct"/>
          </w:tcPr>
          <w:p w:rsidR="009E48BC" w:rsidRPr="009E48BC" w:rsidRDefault="009E48BC">
            <w:pPr>
              <w:pStyle w:val="ConsPlusNormal"/>
            </w:pPr>
            <w:r w:rsidRPr="009E48BC">
              <w:t>197166000,00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7893408363,12</w:t>
            </w:r>
          </w:p>
        </w:tc>
        <w:tc>
          <w:tcPr>
            <w:tcW w:w="490" w:type="pct"/>
          </w:tcPr>
          <w:p w:rsidR="009E48BC" w:rsidRPr="009E48BC" w:rsidRDefault="009E48BC">
            <w:pPr>
              <w:pStyle w:val="ConsPlusNormal"/>
            </w:pPr>
            <w:r w:rsidRPr="009E48BC">
              <w:t>1188760599,90</w:t>
            </w:r>
          </w:p>
        </w:tc>
        <w:tc>
          <w:tcPr>
            <w:tcW w:w="475" w:type="pct"/>
          </w:tcPr>
          <w:p w:rsidR="009E48BC" w:rsidRPr="009E48BC" w:rsidRDefault="009E48BC">
            <w:pPr>
              <w:pStyle w:val="ConsPlusNormal"/>
            </w:pPr>
            <w:r w:rsidRPr="009E48BC">
              <w:t>1087441293,87</w:t>
            </w:r>
          </w:p>
        </w:tc>
        <w:tc>
          <w:tcPr>
            <w:tcW w:w="475" w:type="pct"/>
          </w:tcPr>
          <w:p w:rsidR="009E48BC" w:rsidRPr="009E48BC" w:rsidRDefault="009E48BC">
            <w:pPr>
              <w:pStyle w:val="ConsPlusNormal"/>
            </w:pPr>
            <w:r w:rsidRPr="009E48BC">
              <w:t>1087441293,87</w:t>
            </w:r>
          </w:p>
        </w:tc>
        <w:tc>
          <w:tcPr>
            <w:tcW w:w="490" w:type="pct"/>
          </w:tcPr>
          <w:p w:rsidR="009E48BC" w:rsidRPr="009E48BC" w:rsidRDefault="009E48BC">
            <w:pPr>
              <w:pStyle w:val="ConsPlusNormal"/>
            </w:pPr>
            <w:r w:rsidRPr="009E48BC">
              <w:t>4529765175,48</w:t>
            </w:r>
          </w:p>
        </w:tc>
      </w:tr>
      <w:tr w:rsidR="009E48BC" w:rsidRPr="009E48BC" w:rsidTr="009E48BC">
        <w:tc>
          <w:tcPr>
            <w:tcW w:w="5000" w:type="pct"/>
            <w:gridSpan w:val="10"/>
          </w:tcPr>
          <w:p w:rsidR="009E48BC" w:rsidRPr="009E48BC" w:rsidRDefault="009E48BC">
            <w:pPr>
              <w:pStyle w:val="ConsPlusNormal"/>
              <w:outlineLvl w:val="2"/>
            </w:pPr>
            <w:bookmarkStart w:id="6" w:name="P432"/>
            <w:bookmarkEnd w:id="6"/>
            <w:r w:rsidRPr="009E48BC">
              <w:t>Подпрограмма 2 "Создание условий для обеспечения качественными коммунальными услугами"</w:t>
            </w:r>
          </w:p>
        </w:tc>
      </w:tr>
      <w:tr w:rsidR="009E48BC" w:rsidRPr="009E48BC" w:rsidTr="009E48BC">
        <w:tc>
          <w:tcPr>
            <w:tcW w:w="237" w:type="pct"/>
            <w:vMerge w:val="restart"/>
          </w:tcPr>
          <w:p w:rsidR="009E48BC" w:rsidRPr="009E48BC" w:rsidRDefault="009E48BC">
            <w:pPr>
              <w:pStyle w:val="ConsPlusNormal"/>
            </w:pPr>
            <w:r w:rsidRPr="009E48BC">
              <w:t>2.1.</w:t>
            </w:r>
          </w:p>
        </w:tc>
        <w:tc>
          <w:tcPr>
            <w:tcW w:w="665" w:type="pct"/>
            <w:vMerge w:val="restart"/>
          </w:tcPr>
          <w:p w:rsidR="009E48BC" w:rsidRPr="009E48BC" w:rsidRDefault="009E48BC">
            <w:pPr>
              <w:pStyle w:val="ConsPlusNormal"/>
            </w:pPr>
            <w:r w:rsidRPr="009E48BC">
              <w:t>Ремонт (с заменой) систем теплоснабжени</w:t>
            </w:r>
            <w:r w:rsidRPr="009E48BC">
              <w:lastRenderedPageBreak/>
              <w:t>я, водоснабжения и водоотведения, газоснабжения, энергоснабжения и жилищного фонда для подготовки к осенне-зимнему сезону &lt;9&gt;, &lt;10&gt;, &lt;11&gt;, &lt;12&gt;, &lt;16&gt;, &lt;18&gt;, &lt;20&gt;</w:t>
            </w:r>
          </w:p>
        </w:tc>
        <w:tc>
          <w:tcPr>
            <w:tcW w:w="617" w:type="pct"/>
            <w:vMerge w:val="restart"/>
          </w:tcPr>
          <w:p w:rsidR="009E48BC" w:rsidRPr="009E48BC" w:rsidRDefault="009E48BC">
            <w:pPr>
              <w:pStyle w:val="ConsPlusNormal"/>
            </w:pPr>
            <w:r w:rsidRPr="009E48BC">
              <w:lastRenderedPageBreak/>
              <w:t>Департамент городского хозяйства</w:t>
            </w:r>
          </w:p>
        </w:tc>
        <w:tc>
          <w:tcPr>
            <w:tcW w:w="586" w:type="pct"/>
            <w:vMerge w:val="restart"/>
          </w:tcPr>
          <w:p w:rsidR="009E48BC" w:rsidRPr="009E48BC" w:rsidRDefault="009E48BC">
            <w:pPr>
              <w:pStyle w:val="ConsPlusNormal"/>
            </w:pPr>
            <w:r w:rsidRPr="009E48BC">
              <w:t>МКУ "Служба муниципального заказа в ЖКХ"</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автономного округа</w:t>
            </w:r>
          </w:p>
        </w:tc>
        <w:tc>
          <w:tcPr>
            <w:tcW w:w="490"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Департамент городского хозяйства</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18599125,00</w:t>
            </w:r>
          </w:p>
        </w:tc>
        <w:tc>
          <w:tcPr>
            <w:tcW w:w="490" w:type="pct"/>
          </w:tcPr>
          <w:p w:rsidR="009E48BC" w:rsidRPr="009E48BC" w:rsidRDefault="009E48BC">
            <w:pPr>
              <w:pStyle w:val="ConsPlusNormal"/>
            </w:pPr>
            <w:r w:rsidRPr="009E48BC">
              <w:t>17321500,00</w:t>
            </w:r>
          </w:p>
        </w:tc>
        <w:tc>
          <w:tcPr>
            <w:tcW w:w="475" w:type="pct"/>
          </w:tcPr>
          <w:p w:rsidR="009E48BC" w:rsidRPr="009E48BC" w:rsidRDefault="009E48BC">
            <w:pPr>
              <w:pStyle w:val="ConsPlusNormal"/>
            </w:pPr>
            <w:r w:rsidRPr="009E48BC">
              <w:t>1277625,00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автономного округа</w:t>
            </w:r>
          </w:p>
        </w:tc>
        <w:tc>
          <w:tcPr>
            <w:tcW w:w="490" w:type="pct"/>
          </w:tcPr>
          <w:p w:rsidR="009E48BC" w:rsidRPr="009E48BC" w:rsidRDefault="009E48BC">
            <w:pPr>
              <w:pStyle w:val="ConsPlusNormal"/>
            </w:pPr>
            <w:r w:rsidRPr="009E48BC">
              <w:t>14879300,00</w:t>
            </w:r>
          </w:p>
        </w:tc>
        <w:tc>
          <w:tcPr>
            <w:tcW w:w="490" w:type="pct"/>
          </w:tcPr>
          <w:p w:rsidR="009E48BC" w:rsidRPr="009E48BC" w:rsidRDefault="009E48BC">
            <w:pPr>
              <w:pStyle w:val="ConsPlusNormal"/>
            </w:pPr>
            <w:r w:rsidRPr="009E48BC">
              <w:t>13857200,00</w:t>
            </w:r>
          </w:p>
        </w:tc>
        <w:tc>
          <w:tcPr>
            <w:tcW w:w="475" w:type="pct"/>
          </w:tcPr>
          <w:p w:rsidR="009E48BC" w:rsidRPr="009E48BC" w:rsidRDefault="009E48BC">
            <w:pPr>
              <w:pStyle w:val="ConsPlusNormal"/>
            </w:pPr>
            <w:r w:rsidRPr="009E48BC">
              <w:t>1022100,00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3719825,00</w:t>
            </w:r>
          </w:p>
        </w:tc>
        <w:tc>
          <w:tcPr>
            <w:tcW w:w="490" w:type="pct"/>
          </w:tcPr>
          <w:p w:rsidR="009E48BC" w:rsidRPr="009E48BC" w:rsidRDefault="009E48BC">
            <w:pPr>
              <w:pStyle w:val="ConsPlusNormal"/>
            </w:pPr>
            <w:r w:rsidRPr="009E48BC">
              <w:t>3464300,00</w:t>
            </w:r>
          </w:p>
        </w:tc>
        <w:tc>
          <w:tcPr>
            <w:tcW w:w="475" w:type="pct"/>
          </w:tcPr>
          <w:p w:rsidR="009E48BC" w:rsidRPr="009E48BC" w:rsidRDefault="009E48BC">
            <w:pPr>
              <w:pStyle w:val="ConsPlusNormal"/>
            </w:pPr>
            <w:r w:rsidRPr="009E48BC">
              <w:t>255525,00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val="restart"/>
          </w:tcPr>
          <w:p w:rsidR="009E48BC" w:rsidRPr="009E48BC" w:rsidRDefault="009E48BC">
            <w:pPr>
              <w:pStyle w:val="ConsPlusNormal"/>
            </w:pPr>
            <w:r w:rsidRPr="009E48BC">
              <w:t>2.2.</w:t>
            </w:r>
          </w:p>
        </w:tc>
        <w:tc>
          <w:tcPr>
            <w:tcW w:w="665" w:type="pct"/>
            <w:vMerge w:val="restart"/>
          </w:tcPr>
          <w:p w:rsidR="009E48BC" w:rsidRPr="009E48BC" w:rsidRDefault="009E48BC">
            <w:pPr>
              <w:pStyle w:val="ConsPlusNormal"/>
            </w:pPr>
            <w:r w:rsidRPr="009E48BC">
              <w:t xml:space="preserve">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w:t>
            </w:r>
            <w:r w:rsidRPr="009E48BC">
              <w:lastRenderedPageBreak/>
              <w:t>жилищно-коммунального хозяйства города Ханты-Мансийска &lt;15&gt;</w:t>
            </w:r>
          </w:p>
        </w:tc>
        <w:tc>
          <w:tcPr>
            <w:tcW w:w="617" w:type="pct"/>
            <w:vMerge w:val="restart"/>
          </w:tcPr>
          <w:p w:rsidR="009E48BC" w:rsidRPr="009E48BC" w:rsidRDefault="009E48BC">
            <w:pPr>
              <w:pStyle w:val="ConsPlusNormal"/>
            </w:pPr>
            <w:r w:rsidRPr="009E48BC">
              <w:lastRenderedPageBreak/>
              <w:t>Департамент городского хозяйства</w:t>
            </w:r>
          </w:p>
        </w:tc>
        <w:tc>
          <w:tcPr>
            <w:tcW w:w="586" w:type="pct"/>
            <w:vMerge w:val="restart"/>
          </w:tcPr>
          <w:p w:rsidR="009E48BC" w:rsidRPr="009E48BC" w:rsidRDefault="009E48BC">
            <w:pPr>
              <w:pStyle w:val="ConsPlusNormal"/>
            </w:pPr>
            <w:r w:rsidRPr="009E48BC">
              <w:t>МКУ "Служба муниципального заказа в ЖКХ"</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val="restart"/>
          </w:tcPr>
          <w:p w:rsidR="009E48BC" w:rsidRPr="009E48BC" w:rsidRDefault="009E48BC">
            <w:pPr>
              <w:pStyle w:val="ConsPlusNormal"/>
            </w:pPr>
            <w:r w:rsidRPr="009E48BC">
              <w:t>2.3.</w:t>
            </w:r>
          </w:p>
        </w:tc>
        <w:tc>
          <w:tcPr>
            <w:tcW w:w="665" w:type="pct"/>
            <w:vMerge w:val="restart"/>
          </w:tcPr>
          <w:p w:rsidR="009E48BC" w:rsidRPr="009E48BC" w:rsidRDefault="009E48BC">
            <w:pPr>
              <w:pStyle w:val="ConsPlusNormal"/>
            </w:pPr>
            <w:proofErr w:type="spellStart"/>
            <w:r w:rsidRPr="009E48BC">
              <w:t>Переподключение</w:t>
            </w:r>
            <w:proofErr w:type="spellEnd"/>
            <w:r w:rsidRPr="009E48BC">
              <w:t xml:space="preserve"> муниципального жилого фонда на канализационный коллектор и ликвидация выгребов &lt;11&gt;, &lt;12&gt;, &lt;18&gt;</w:t>
            </w:r>
          </w:p>
        </w:tc>
        <w:tc>
          <w:tcPr>
            <w:tcW w:w="617" w:type="pct"/>
            <w:vMerge w:val="restart"/>
          </w:tcPr>
          <w:p w:rsidR="009E48BC" w:rsidRPr="009E48BC" w:rsidRDefault="009E48BC">
            <w:pPr>
              <w:pStyle w:val="ConsPlusNormal"/>
            </w:pPr>
            <w:r w:rsidRPr="009E48BC">
              <w:t>Департамент городского хозяйства</w:t>
            </w:r>
          </w:p>
        </w:tc>
        <w:tc>
          <w:tcPr>
            <w:tcW w:w="586" w:type="pct"/>
            <w:vMerge w:val="restart"/>
          </w:tcPr>
          <w:p w:rsidR="009E48BC" w:rsidRPr="009E48BC" w:rsidRDefault="009E48BC">
            <w:pPr>
              <w:pStyle w:val="ConsPlusNormal"/>
            </w:pPr>
            <w:r w:rsidRPr="009E48BC">
              <w:t>МКУ "Служба муниципального заказа в ЖКХ"</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21825087,32</w:t>
            </w:r>
          </w:p>
        </w:tc>
        <w:tc>
          <w:tcPr>
            <w:tcW w:w="490" w:type="pct"/>
          </w:tcPr>
          <w:p w:rsidR="009E48BC" w:rsidRPr="009E48BC" w:rsidRDefault="009E48BC">
            <w:pPr>
              <w:pStyle w:val="ConsPlusNormal"/>
            </w:pPr>
            <w:r w:rsidRPr="009E48BC">
              <w:t>2977611,32</w:t>
            </w:r>
          </w:p>
        </w:tc>
        <w:tc>
          <w:tcPr>
            <w:tcW w:w="475" w:type="pct"/>
          </w:tcPr>
          <w:p w:rsidR="009E48BC" w:rsidRPr="009E48BC" w:rsidRDefault="009E48BC">
            <w:pPr>
              <w:pStyle w:val="ConsPlusNormal"/>
            </w:pPr>
            <w:r w:rsidRPr="009E48BC">
              <w:t>3141246,00</w:t>
            </w:r>
          </w:p>
        </w:tc>
        <w:tc>
          <w:tcPr>
            <w:tcW w:w="475" w:type="pct"/>
          </w:tcPr>
          <w:p w:rsidR="009E48BC" w:rsidRPr="009E48BC" w:rsidRDefault="009E48BC">
            <w:pPr>
              <w:pStyle w:val="ConsPlusNormal"/>
            </w:pPr>
            <w:r w:rsidRPr="009E48BC">
              <w:t>3141246,00</w:t>
            </w:r>
          </w:p>
        </w:tc>
        <w:tc>
          <w:tcPr>
            <w:tcW w:w="490" w:type="pct"/>
          </w:tcPr>
          <w:p w:rsidR="009E48BC" w:rsidRPr="009E48BC" w:rsidRDefault="009E48BC">
            <w:pPr>
              <w:pStyle w:val="ConsPlusNormal"/>
            </w:pPr>
            <w:r w:rsidRPr="009E48BC">
              <w:t>12564984,00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21825087,32</w:t>
            </w:r>
          </w:p>
        </w:tc>
        <w:tc>
          <w:tcPr>
            <w:tcW w:w="490" w:type="pct"/>
          </w:tcPr>
          <w:p w:rsidR="009E48BC" w:rsidRPr="009E48BC" w:rsidRDefault="009E48BC">
            <w:pPr>
              <w:pStyle w:val="ConsPlusNormal"/>
            </w:pPr>
            <w:r w:rsidRPr="009E48BC">
              <w:t>2977611,32</w:t>
            </w:r>
          </w:p>
        </w:tc>
        <w:tc>
          <w:tcPr>
            <w:tcW w:w="475" w:type="pct"/>
          </w:tcPr>
          <w:p w:rsidR="009E48BC" w:rsidRPr="009E48BC" w:rsidRDefault="009E48BC">
            <w:pPr>
              <w:pStyle w:val="ConsPlusNormal"/>
            </w:pPr>
            <w:r w:rsidRPr="009E48BC">
              <w:t>3141246,00</w:t>
            </w:r>
          </w:p>
        </w:tc>
        <w:tc>
          <w:tcPr>
            <w:tcW w:w="475" w:type="pct"/>
          </w:tcPr>
          <w:p w:rsidR="009E48BC" w:rsidRPr="009E48BC" w:rsidRDefault="009E48BC">
            <w:pPr>
              <w:pStyle w:val="ConsPlusNormal"/>
            </w:pPr>
            <w:r w:rsidRPr="009E48BC">
              <w:t>3141246,00</w:t>
            </w:r>
          </w:p>
        </w:tc>
        <w:tc>
          <w:tcPr>
            <w:tcW w:w="490" w:type="pct"/>
          </w:tcPr>
          <w:p w:rsidR="009E48BC" w:rsidRPr="009E48BC" w:rsidRDefault="009E48BC">
            <w:pPr>
              <w:pStyle w:val="ConsPlusNormal"/>
            </w:pPr>
            <w:r w:rsidRPr="009E48BC">
              <w:t>12564984,00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val="restart"/>
          </w:tcPr>
          <w:p w:rsidR="009E48BC" w:rsidRPr="009E48BC" w:rsidRDefault="009E48BC">
            <w:pPr>
              <w:pStyle w:val="ConsPlusNormal"/>
            </w:pPr>
            <w:r w:rsidRPr="009E48BC">
              <w:t>Департамент градостроительства и архитектуры</w:t>
            </w:r>
          </w:p>
        </w:tc>
        <w:tc>
          <w:tcPr>
            <w:tcW w:w="586" w:type="pct"/>
            <w:vMerge w:val="restart"/>
          </w:tcPr>
          <w:p w:rsidR="009E48BC" w:rsidRPr="009E48BC" w:rsidRDefault="009E48BC">
            <w:pPr>
              <w:pStyle w:val="ConsPlusNormal"/>
            </w:pPr>
            <w:r w:rsidRPr="009E48BC">
              <w:t>МКУ "Управление капитального строительства города Ханты-Мансийска"</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11000000,00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11000000,00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11000000,00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11000000,00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val="restart"/>
          </w:tcPr>
          <w:p w:rsidR="009E48BC" w:rsidRPr="009E48BC" w:rsidRDefault="009E48BC">
            <w:pPr>
              <w:pStyle w:val="ConsPlusNormal"/>
            </w:pPr>
            <w:r w:rsidRPr="009E48BC">
              <w:t>2.4.</w:t>
            </w:r>
          </w:p>
        </w:tc>
        <w:tc>
          <w:tcPr>
            <w:tcW w:w="665" w:type="pct"/>
            <w:vMerge w:val="restart"/>
          </w:tcPr>
          <w:p w:rsidR="009E48BC" w:rsidRPr="009E48BC" w:rsidRDefault="009E48BC">
            <w:pPr>
              <w:pStyle w:val="ConsPlusNormal"/>
            </w:pPr>
            <w:r w:rsidRPr="009E48BC">
              <w:t>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w:t>
            </w:r>
            <w:r w:rsidRPr="009E48BC">
              <w:lastRenderedPageBreak/>
              <w:t>Мансийска &lt;9&gt;, &lt;10&gt;, &lt;14&gt;, &lt;16&gt;</w:t>
            </w:r>
          </w:p>
        </w:tc>
        <w:tc>
          <w:tcPr>
            <w:tcW w:w="617" w:type="pct"/>
            <w:vMerge w:val="restart"/>
          </w:tcPr>
          <w:p w:rsidR="009E48BC" w:rsidRPr="009E48BC" w:rsidRDefault="009E48BC">
            <w:pPr>
              <w:pStyle w:val="ConsPlusNormal"/>
            </w:pPr>
            <w:r w:rsidRPr="009E48BC">
              <w:lastRenderedPageBreak/>
              <w:t>Департамент городского хозяйства</w:t>
            </w:r>
          </w:p>
        </w:tc>
        <w:tc>
          <w:tcPr>
            <w:tcW w:w="586" w:type="pct"/>
            <w:vMerge w:val="restart"/>
          </w:tcPr>
          <w:p w:rsidR="009E48BC" w:rsidRPr="009E48BC" w:rsidRDefault="009E48BC">
            <w:pPr>
              <w:pStyle w:val="ConsPlusNormal"/>
            </w:pPr>
            <w:r w:rsidRPr="009E48BC">
              <w:t>МКУ "Служба муниципального заказа в ЖКХ"</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9783333,33</w:t>
            </w:r>
          </w:p>
        </w:tc>
        <w:tc>
          <w:tcPr>
            <w:tcW w:w="490" w:type="pct"/>
          </w:tcPr>
          <w:p w:rsidR="009E48BC" w:rsidRPr="009E48BC" w:rsidRDefault="009E48BC">
            <w:pPr>
              <w:pStyle w:val="ConsPlusNormal"/>
            </w:pPr>
            <w:r w:rsidRPr="009E48BC">
              <w:t>1383333,33</w:t>
            </w:r>
          </w:p>
        </w:tc>
        <w:tc>
          <w:tcPr>
            <w:tcW w:w="475" w:type="pct"/>
          </w:tcPr>
          <w:p w:rsidR="009E48BC" w:rsidRPr="009E48BC" w:rsidRDefault="009E48BC">
            <w:pPr>
              <w:pStyle w:val="ConsPlusNormal"/>
            </w:pPr>
            <w:r w:rsidRPr="009E48BC">
              <w:t>1400000,00</w:t>
            </w:r>
          </w:p>
        </w:tc>
        <w:tc>
          <w:tcPr>
            <w:tcW w:w="475" w:type="pct"/>
          </w:tcPr>
          <w:p w:rsidR="009E48BC" w:rsidRPr="009E48BC" w:rsidRDefault="009E48BC">
            <w:pPr>
              <w:pStyle w:val="ConsPlusNormal"/>
            </w:pPr>
            <w:r w:rsidRPr="009E48BC">
              <w:t>1400000,00</w:t>
            </w:r>
          </w:p>
        </w:tc>
        <w:tc>
          <w:tcPr>
            <w:tcW w:w="490" w:type="pct"/>
          </w:tcPr>
          <w:p w:rsidR="009E48BC" w:rsidRPr="009E48BC" w:rsidRDefault="009E48BC">
            <w:pPr>
              <w:pStyle w:val="ConsPlusNormal"/>
            </w:pPr>
            <w:r w:rsidRPr="009E48BC">
              <w:t>5600000,00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9783333,33</w:t>
            </w:r>
          </w:p>
        </w:tc>
        <w:tc>
          <w:tcPr>
            <w:tcW w:w="490" w:type="pct"/>
          </w:tcPr>
          <w:p w:rsidR="009E48BC" w:rsidRPr="009E48BC" w:rsidRDefault="009E48BC">
            <w:pPr>
              <w:pStyle w:val="ConsPlusNormal"/>
            </w:pPr>
            <w:r w:rsidRPr="009E48BC">
              <w:t>1383333,33</w:t>
            </w:r>
          </w:p>
        </w:tc>
        <w:tc>
          <w:tcPr>
            <w:tcW w:w="475" w:type="pct"/>
          </w:tcPr>
          <w:p w:rsidR="009E48BC" w:rsidRPr="009E48BC" w:rsidRDefault="009E48BC">
            <w:pPr>
              <w:pStyle w:val="ConsPlusNormal"/>
            </w:pPr>
            <w:r w:rsidRPr="009E48BC">
              <w:t>1400000,00</w:t>
            </w:r>
          </w:p>
        </w:tc>
        <w:tc>
          <w:tcPr>
            <w:tcW w:w="475" w:type="pct"/>
          </w:tcPr>
          <w:p w:rsidR="009E48BC" w:rsidRPr="009E48BC" w:rsidRDefault="009E48BC">
            <w:pPr>
              <w:pStyle w:val="ConsPlusNormal"/>
            </w:pPr>
            <w:r w:rsidRPr="009E48BC">
              <w:t>1400000,00</w:t>
            </w:r>
          </w:p>
        </w:tc>
        <w:tc>
          <w:tcPr>
            <w:tcW w:w="490" w:type="pct"/>
          </w:tcPr>
          <w:p w:rsidR="009E48BC" w:rsidRPr="009E48BC" w:rsidRDefault="009E48BC">
            <w:pPr>
              <w:pStyle w:val="ConsPlusNormal"/>
            </w:pPr>
            <w:r w:rsidRPr="009E48BC">
              <w:t>5600000,00</w:t>
            </w:r>
          </w:p>
        </w:tc>
      </w:tr>
      <w:tr w:rsidR="009E48BC" w:rsidRPr="009E48BC" w:rsidTr="009E48BC">
        <w:tc>
          <w:tcPr>
            <w:tcW w:w="237" w:type="pct"/>
            <w:vMerge w:val="restart"/>
          </w:tcPr>
          <w:p w:rsidR="009E48BC" w:rsidRPr="009E48BC" w:rsidRDefault="009E48BC">
            <w:pPr>
              <w:pStyle w:val="ConsPlusNormal"/>
            </w:pPr>
            <w:r w:rsidRPr="009E48BC">
              <w:t>2.5.</w:t>
            </w:r>
          </w:p>
        </w:tc>
        <w:tc>
          <w:tcPr>
            <w:tcW w:w="665" w:type="pct"/>
            <w:vMerge w:val="restart"/>
          </w:tcPr>
          <w:p w:rsidR="009E48BC" w:rsidRPr="009E48BC" w:rsidRDefault="009E48BC">
            <w:pPr>
              <w:pStyle w:val="ConsPlusNormal"/>
            </w:pPr>
            <w:r w:rsidRPr="009E48BC">
              <w:t>Корректировка (актуализация) программы "Комплексное развитие систем коммунальной инфраструктуры города Ханты-Мансийска" &lt;9&gt;, &lt;10&gt;, &lt;14&gt;, &lt;16&gt;, &lt;17&gt;, &lt;18&gt;, &lt;20&gt;</w:t>
            </w:r>
          </w:p>
        </w:tc>
        <w:tc>
          <w:tcPr>
            <w:tcW w:w="617" w:type="pct"/>
            <w:vMerge w:val="restart"/>
          </w:tcPr>
          <w:p w:rsidR="009E48BC" w:rsidRPr="009E48BC" w:rsidRDefault="009E48BC">
            <w:pPr>
              <w:pStyle w:val="ConsPlusNormal"/>
            </w:pPr>
            <w:r w:rsidRPr="009E48BC">
              <w:t>Департамент городского хозяйства</w:t>
            </w:r>
          </w:p>
        </w:tc>
        <w:tc>
          <w:tcPr>
            <w:tcW w:w="586" w:type="pct"/>
            <w:vMerge w:val="restart"/>
          </w:tcPr>
          <w:p w:rsidR="009E48BC" w:rsidRPr="009E48BC" w:rsidRDefault="009E48BC">
            <w:pPr>
              <w:pStyle w:val="ConsPlusNormal"/>
            </w:pPr>
            <w:r w:rsidRPr="009E48BC">
              <w:t>МКУ "Служба муниципального заказа в ЖКХ"</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8750000,00</w:t>
            </w:r>
          </w:p>
        </w:tc>
        <w:tc>
          <w:tcPr>
            <w:tcW w:w="490" w:type="pct"/>
          </w:tcPr>
          <w:p w:rsidR="009E48BC" w:rsidRPr="009E48BC" w:rsidRDefault="009E48BC">
            <w:pPr>
              <w:pStyle w:val="ConsPlusNormal"/>
            </w:pPr>
            <w:r w:rsidRPr="009E48BC">
              <w:t>1250000,00</w:t>
            </w:r>
          </w:p>
        </w:tc>
        <w:tc>
          <w:tcPr>
            <w:tcW w:w="475" w:type="pct"/>
          </w:tcPr>
          <w:p w:rsidR="009E48BC" w:rsidRPr="009E48BC" w:rsidRDefault="009E48BC">
            <w:pPr>
              <w:pStyle w:val="ConsPlusNormal"/>
            </w:pPr>
            <w:r w:rsidRPr="009E48BC">
              <w:t>1250000,00</w:t>
            </w:r>
          </w:p>
        </w:tc>
        <w:tc>
          <w:tcPr>
            <w:tcW w:w="475" w:type="pct"/>
          </w:tcPr>
          <w:p w:rsidR="009E48BC" w:rsidRPr="009E48BC" w:rsidRDefault="009E48BC">
            <w:pPr>
              <w:pStyle w:val="ConsPlusNormal"/>
            </w:pPr>
            <w:r w:rsidRPr="009E48BC">
              <w:t>1250000,00</w:t>
            </w:r>
          </w:p>
        </w:tc>
        <w:tc>
          <w:tcPr>
            <w:tcW w:w="490" w:type="pct"/>
          </w:tcPr>
          <w:p w:rsidR="009E48BC" w:rsidRPr="009E48BC" w:rsidRDefault="009E48BC">
            <w:pPr>
              <w:pStyle w:val="ConsPlusNormal"/>
            </w:pPr>
            <w:r w:rsidRPr="009E48BC">
              <w:t>5000000,00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8750000,00</w:t>
            </w:r>
          </w:p>
        </w:tc>
        <w:tc>
          <w:tcPr>
            <w:tcW w:w="490" w:type="pct"/>
          </w:tcPr>
          <w:p w:rsidR="009E48BC" w:rsidRPr="009E48BC" w:rsidRDefault="009E48BC">
            <w:pPr>
              <w:pStyle w:val="ConsPlusNormal"/>
            </w:pPr>
            <w:r w:rsidRPr="009E48BC">
              <w:t>1250000,00</w:t>
            </w:r>
          </w:p>
        </w:tc>
        <w:tc>
          <w:tcPr>
            <w:tcW w:w="475" w:type="pct"/>
          </w:tcPr>
          <w:p w:rsidR="009E48BC" w:rsidRPr="009E48BC" w:rsidRDefault="009E48BC">
            <w:pPr>
              <w:pStyle w:val="ConsPlusNormal"/>
            </w:pPr>
            <w:r w:rsidRPr="009E48BC">
              <w:t>1250000,00</w:t>
            </w:r>
          </w:p>
        </w:tc>
        <w:tc>
          <w:tcPr>
            <w:tcW w:w="475" w:type="pct"/>
          </w:tcPr>
          <w:p w:rsidR="009E48BC" w:rsidRPr="009E48BC" w:rsidRDefault="009E48BC">
            <w:pPr>
              <w:pStyle w:val="ConsPlusNormal"/>
            </w:pPr>
            <w:r w:rsidRPr="009E48BC">
              <w:t>1250000,00</w:t>
            </w:r>
          </w:p>
        </w:tc>
        <w:tc>
          <w:tcPr>
            <w:tcW w:w="490" w:type="pct"/>
          </w:tcPr>
          <w:p w:rsidR="009E48BC" w:rsidRPr="009E48BC" w:rsidRDefault="009E48BC">
            <w:pPr>
              <w:pStyle w:val="ConsPlusNormal"/>
            </w:pPr>
            <w:r w:rsidRPr="009E48BC">
              <w:t>5000000,00</w:t>
            </w:r>
          </w:p>
        </w:tc>
      </w:tr>
      <w:tr w:rsidR="009E48BC" w:rsidRPr="009E48BC" w:rsidTr="009E48BC">
        <w:tc>
          <w:tcPr>
            <w:tcW w:w="237" w:type="pct"/>
            <w:vMerge w:val="restart"/>
          </w:tcPr>
          <w:p w:rsidR="009E48BC" w:rsidRPr="009E48BC" w:rsidRDefault="009E48BC">
            <w:pPr>
              <w:pStyle w:val="ConsPlusNormal"/>
            </w:pPr>
            <w:r w:rsidRPr="009E48BC">
              <w:t>2.6.</w:t>
            </w:r>
          </w:p>
        </w:tc>
        <w:tc>
          <w:tcPr>
            <w:tcW w:w="665" w:type="pct"/>
            <w:vMerge w:val="restart"/>
          </w:tcPr>
          <w:p w:rsidR="009E48BC" w:rsidRPr="009E48BC" w:rsidRDefault="009E48BC">
            <w:pPr>
              <w:pStyle w:val="ConsPlusNormal"/>
            </w:pPr>
            <w:r w:rsidRPr="009E48BC">
              <w:t>Обеспечение мероприятий по модернизации систем коммунальной инфраструктуры &lt;10&gt;, &lt;11&gt;</w:t>
            </w:r>
          </w:p>
        </w:tc>
        <w:tc>
          <w:tcPr>
            <w:tcW w:w="617" w:type="pct"/>
            <w:vMerge w:val="restart"/>
          </w:tcPr>
          <w:p w:rsidR="009E48BC" w:rsidRPr="009E48BC" w:rsidRDefault="009E48BC">
            <w:pPr>
              <w:pStyle w:val="ConsPlusNormal"/>
            </w:pPr>
            <w:r w:rsidRPr="009E48BC">
              <w:t>Департамент городского хозяйства</w:t>
            </w:r>
          </w:p>
        </w:tc>
        <w:tc>
          <w:tcPr>
            <w:tcW w:w="586" w:type="pct"/>
            <w:vMerge w:val="restart"/>
          </w:tcPr>
          <w:p w:rsidR="009E48BC" w:rsidRPr="009E48BC" w:rsidRDefault="009E48BC">
            <w:pPr>
              <w:pStyle w:val="ConsPlusNormal"/>
            </w:pPr>
            <w:r w:rsidRPr="009E48BC">
              <w:t>МКУ "Служба муниципального заказа в ЖКХ"</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автономного округа</w:t>
            </w:r>
          </w:p>
        </w:tc>
        <w:tc>
          <w:tcPr>
            <w:tcW w:w="490"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Департамент городского хозяйства</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495483801,35</w:t>
            </w:r>
          </w:p>
        </w:tc>
        <w:tc>
          <w:tcPr>
            <w:tcW w:w="490" w:type="pct"/>
          </w:tcPr>
          <w:p w:rsidR="009E48BC" w:rsidRPr="009E48BC" w:rsidRDefault="009E48BC">
            <w:pPr>
              <w:pStyle w:val="ConsPlusNormal"/>
            </w:pPr>
            <w:r w:rsidRPr="009E48BC">
              <w:t>19770676,35</w:t>
            </w:r>
          </w:p>
        </w:tc>
        <w:tc>
          <w:tcPr>
            <w:tcW w:w="475" w:type="pct"/>
          </w:tcPr>
          <w:p w:rsidR="009E48BC" w:rsidRPr="009E48BC" w:rsidRDefault="009E48BC">
            <w:pPr>
              <w:pStyle w:val="ConsPlusNormal"/>
            </w:pPr>
            <w:r w:rsidRPr="009E48BC">
              <w:t>103249375,00</w:t>
            </w:r>
          </w:p>
        </w:tc>
        <w:tc>
          <w:tcPr>
            <w:tcW w:w="475" w:type="pct"/>
          </w:tcPr>
          <w:p w:rsidR="009E48BC" w:rsidRPr="009E48BC" w:rsidRDefault="009E48BC">
            <w:pPr>
              <w:pStyle w:val="ConsPlusNormal"/>
            </w:pPr>
            <w:r w:rsidRPr="009E48BC">
              <w:t>74492750,00</w:t>
            </w:r>
          </w:p>
        </w:tc>
        <w:tc>
          <w:tcPr>
            <w:tcW w:w="490" w:type="pct"/>
          </w:tcPr>
          <w:p w:rsidR="009E48BC" w:rsidRPr="009E48BC" w:rsidRDefault="009E48BC">
            <w:pPr>
              <w:pStyle w:val="ConsPlusNormal"/>
            </w:pPr>
            <w:r w:rsidRPr="009E48BC">
              <w:t>297971000,00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федеральный бюджет</w:t>
            </w:r>
          </w:p>
        </w:tc>
        <w:tc>
          <w:tcPr>
            <w:tcW w:w="490" w:type="pct"/>
          </w:tcPr>
          <w:p w:rsidR="009E48BC" w:rsidRPr="009E48BC" w:rsidRDefault="009E48BC">
            <w:pPr>
              <w:pStyle w:val="ConsPlusNormal"/>
            </w:pPr>
            <w:r w:rsidRPr="009E48BC">
              <w:t>6717000,00</w:t>
            </w:r>
          </w:p>
        </w:tc>
        <w:tc>
          <w:tcPr>
            <w:tcW w:w="490" w:type="pct"/>
          </w:tcPr>
          <w:p w:rsidR="009E48BC" w:rsidRPr="009E48BC" w:rsidRDefault="009E48BC">
            <w:pPr>
              <w:pStyle w:val="ConsPlusNormal"/>
            </w:pPr>
            <w:r w:rsidRPr="009E48BC">
              <w:t>6717000,00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 xml:space="preserve">бюджет </w:t>
            </w:r>
            <w:r w:rsidRPr="009E48BC">
              <w:lastRenderedPageBreak/>
              <w:t>автономного округа</w:t>
            </w:r>
          </w:p>
        </w:tc>
        <w:tc>
          <w:tcPr>
            <w:tcW w:w="490" w:type="pct"/>
          </w:tcPr>
          <w:p w:rsidR="009E48BC" w:rsidRPr="009E48BC" w:rsidRDefault="009E48BC">
            <w:pPr>
              <w:pStyle w:val="ConsPlusNormal"/>
            </w:pPr>
            <w:r w:rsidRPr="009E48BC">
              <w:lastRenderedPageBreak/>
              <w:t>389525800,0</w:t>
            </w:r>
            <w:r w:rsidRPr="009E48BC">
              <w:lastRenderedPageBreak/>
              <w:t>0</w:t>
            </w:r>
          </w:p>
        </w:tc>
        <w:tc>
          <w:tcPr>
            <w:tcW w:w="490" w:type="pct"/>
          </w:tcPr>
          <w:p w:rsidR="009E48BC" w:rsidRPr="009E48BC" w:rsidRDefault="009E48BC">
            <w:pPr>
              <w:pStyle w:val="ConsPlusNormal"/>
            </w:pPr>
            <w:r w:rsidRPr="009E48BC">
              <w:lastRenderedPageBreak/>
              <w:t>8955300,00</w:t>
            </w:r>
          </w:p>
        </w:tc>
        <w:tc>
          <w:tcPr>
            <w:tcW w:w="475" w:type="pct"/>
          </w:tcPr>
          <w:p w:rsidR="009E48BC" w:rsidRPr="009E48BC" w:rsidRDefault="009E48BC">
            <w:pPr>
              <w:pStyle w:val="ConsPlusNormal"/>
            </w:pPr>
            <w:r w:rsidRPr="009E48BC">
              <w:t>82599500,00</w:t>
            </w:r>
          </w:p>
        </w:tc>
        <w:tc>
          <w:tcPr>
            <w:tcW w:w="475" w:type="pct"/>
          </w:tcPr>
          <w:p w:rsidR="009E48BC" w:rsidRPr="009E48BC" w:rsidRDefault="009E48BC">
            <w:pPr>
              <w:pStyle w:val="ConsPlusNormal"/>
            </w:pPr>
            <w:r w:rsidRPr="009E48BC">
              <w:t>59594200,00</w:t>
            </w:r>
          </w:p>
        </w:tc>
        <w:tc>
          <w:tcPr>
            <w:tcW w:w="490" w:type="pct"/>
          </w:tcPr>
          <w:p w:rsidR="009E48BC" w:rsidRPr="009E48BC" w:rsidRDefault="009E48BC">
            <w:pPr>
              <w:pStyle w:val="ConsPlusNormal"/>
            </w:pPr>
            <w:r w:rsidRPr="009E48BC">
              <w:t>238376800,0</w:t>
            </w:r>
            <w:r w:rsidRPr="009E48BC">
              <w:lastRenderedPageBreak/>
              <w:t>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99241001,35</w:t>
            </w:r>
          </w:p>
        </w:tc>
        <w:tc>
          <w:tcPr>
            <w:tcW w:w="490" w:type="pct"/>
          </w:tcPr>
          <w:p w:rsidR="009E48BC" w:rsidRPr="009E48BC" w:rsidRDefault="009E48BC">
            <w:pPr>
              <w:pStyle w:val="ConsPlusNormal"/>
            </w:pPr>
            <w:r w:rsidRPr="009E48BC">
              <w:t>4098376,35</w:t>
            </w:r>
          </w:p>
        </w:tc>
        <w:tc>
          <w:tcPr>
            <w:tcW w:w="475" w:type="pct"/>
          </w:tcPr>
          <w:p w:rsidR="009E48BC" w:rsidRPr="009E48BC" w:rsidRDefault="009E48BC">
            <w:pPr>
              <w:pStyle w:val="ConsPlusNormal"/>
            </w:pPr>
            <w:r w:rsidRPr="009E48BC">
              <w:t>20649875,00</w:t>
            </w:r>
          </w:p>
        </w:tc>
        <w:tc>
          <w:tcPr>
            <w:tcW w:w="475" w:type="pct"/>
          </w:tcPr>
          <w:p w:rsidR="009E48BC" w:rsidRPr="009E48BC" w:rsidRDefault="009E48BC">
            <w:pPr>
              <w:pStyle w:val="ConsPlusNormal"/>
            </w:pPr>
            <w:r w:rsidRPr="009E48BC">
              <w:t>14898550,00</w:t>
            </w:r>
          </w:p>
        </w:tc>
        <w:tc>
          <w:tcPr>
            <w:tcW w:w="490" w:type="pct"/>
          </w:tcPr>
          <w:p w:rsidR="009E48BC" w:rsidRPr="009E48BC" w:rsidRDefault="009E48BC">
            <w:pPr>
              <w:pStyle w:val="ConsPlusNormal"/>
            </w:pPr>
            <w:r w:rsidRPr="009E48BC">
              <w:t>59594200,00</w:t>
            </w:r>
          </w:p>
        </w:tc>
      </w:tr>
      <w:tr w:rsidR="009E48BC" w:rsidRPr="009E48BC" w:rsidTr="009E48BC">
        <w:tc>
          <w:tcPr>
            <w:tcW w:w="237" w:type="pct"/>
            <w:vMerge w:val="restart"/>
          </w:tcPr>
          <w:p w:rsidR="009E48BC" w:rsidRPr="009E48BC" w:rsidRDefault="009E48BC">
            <w:pPr>
              <w:pStyle w:val="ConsPlusNormal"/>
            </w:pPr>
            <w:r w:rsidRPr="009E48BC">
              <w:t>2.7.</w:t>
            </w:r>
          </w:p>
        </w:tc>
        <w:tc>
          <w:tcPr>
            <w:tcW w:w="665" w:type="pct"/>
            <w:vMerge w:val="restart"/>
          </w:tcPr>
          <w:p w:rsidR="009E48BC" w:rsidRPr="009E48BC" w:rsidRDefault="009E48BC">
            <w:pPr>
              <w:pStyle w:val="ConsPlusNormal"/>
            </w:pPr>
            <w:r w:rsidRPr="009E48BC">
              <w:t>Проектирование, строительство, реконструкция (капитальный ремонт) инженерных сетей &lt;9&gt;, &lt;10&gt;, &lt;11&gt;, &lt;12&gt;, &lt;16&gt;, &lt;17&gt;, &lt;18&gt;</w:t>
            </w:r>
          </w:p>
        </w:tc>
        <w:tc>
          <w:tcPr>
            <w:tcW w:w="617" w:type="pct"/>
            <w:vMerge w:val="restart"/>
          </w:tcPr>
          <w:p w:rsidR="009E48BC" w:rsidRPr="009E48BC" w:rsidRDefault="009E48BC">
            <w:pPr>
              <w:pStyle w:val="ConsPlusNormal"/>
            </w:pPr>
            <w:r w:rsidRPr="009E48BC">
              <w:t>Департамент градостроительства и архитектуры</w:t>
            </w:r>
          </w:p>
        </w:tc>
        <w:tc>
          <w:tcPr>
            <w:tcW w:w="586" w:type="pct"/>
            <w:vMerge w:val="restart"/>
          </w:tcPr>
          <w:p w:rsidR="009E48BC" w:rsidRPr="009E48BC" w:rsidRDefault="009E48BC">
            <w:pPr>
              <w:pStyle w:val="ConsPlusNormal"/>
            </w:pPr>
            <w:r w:rsidRPr="009E48BC">
              <w:t>МКУ "Управление капитального строительства города Ханты-Мансийска"</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val="restart"/>
          </w:tcPr>
          <w:p w:rsidR="009E48BC" w:rsidRPr="009E48BC" w:rsidRDefault="009E48BC">
            <w:pPr>
              <w:pStyle w:val="ConsPlusNormal"/>
            </w:pPr>
            <w:r w:rsidRPr="009E48BC">
              <w:t>Итого по подпрограмме 2:</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565441347,00</w:t>
            </w:r>
          </w:p>
        </w:tc>
        <w:tc>
          <w:tcPr>
            <w:tcW w:w="490" w:type="pct"/>
          </w:tcPr>
          <w:p w:rsidR="009E48BC" w:rsidRPr="009E48BC" w:rsidRDefault="009E48BC">
            <w:pPr>
              <w:pStyle w:val="ConsPlusNormal"/>
            </w:pPr>
            <w:r w:rsidRPr="009E48BC">
              <w:t>42703121,00</w:t>
            </w:r>
          </w:p>
        </w:tc>
        <w:tc>
          <w:tcPr>
            <w:tcW w:w="475" w:type="pct"/>
          </w:tcPr>
          <w:p w:rsidR="009E48BC" w:rsidRPr="009E48BC" w:rsidRDefault="009E48BC">
            <w:pPr>
              <w:pStyle w:val="ConsPlusNormal"/>
            </w:pPr>
            <w:r w:rsidRPr="009E48BC">
              <w:t>121318246,00</w:t>
            </w:r>
          </w:p>
        </w:tc>
        <w:tc>
          <w:tcPr>
            <w:tcW w:w="475" w:type="pct"/>
          </w:tcPr>
          <w:p w:rsidR="009E48BC" w:rsidRPr="009E48BC" w:rsidRDefault="009E48BC">
            <w:pPr>
              <w:pStyle w:val="ConsPlusNormal"/>
            </w:pPr>
            <w:r w:rsidRPr="009E48BC">
              <w:t>80283996,00</w:t>
            </w:r>
          </w:p>
        </w:tc>
        <w:tc>
          <w:tcPr>
            <w:tcW w:w="490" w:type="pct"/>
          </w:tcPr>
          <w:p w:rsidR="009E48BC" w:rsidRPr="009E48BC" w:rsidRDefault="009E48BC">
            <w:pPr>
              <w:pStyle w:val="ConsPlusNormal"/>
            </w:pPr>
            <w:r w:rsidRPr="009E48BC">
              <w:t>321135984,00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федеральный бюджет</w:t>
            </w:r>
          </w:p>
        </w:tc>
        <w:tc>
          <w:tcPr>
            <w:tcW w:w="490" w:type="pct"/>
          </w:tcPr>
          <w:p w:rsidR="009E48BC" w:rsidRPr="009E48BC" w:rsidRDefault="009E48BC">
            <w:pPr>
              <w:pStyle w:val="ConsPlusNormal"/>
            </w:pPr>
            <w:r w:rsidRPr="009E48BC">
              <w:t>6717000,00</w:t>
            </w:r>
          </w:p>
        </w:tc>
        <w:tc>
          <w:tcPr>
            <w:tcW w:w="490" w:type="pct"/>
          </w:tcPr>
          <w:p w:rsidR="009E48BC" w:rsidRPr="009E48BC" w:rsidRDefault="009E48BC">
            <w:pPr>
              <w:pStyle w:val="ConsPlusNormal"/>
            </w:pPr>
            <w:r w:rsidRPr="009E48BC">
              <w:t>6717000,00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автономного округа</w:t>
            </w:r>
          </w:p>
        </w:tc>
        <w:tc>
          <w:tcPr>
            <w:tcW w:w="490" w:type="pct"/>
          </w:tcPr>
          <w:p w:rsidR="009E48BC" w:rsidRPr="009E48BC" w:rsidRDefault="009E48BC">
            <w:pPr>
              <w:pStyle w:val="ConsPlusNormal"/>
            </w:pPr>
            <w:r w:rsidRPr="009E48BC">
              <w:t>404405100,00</w:t>
            </w:r>
          </w:p>
        </w:tc>
        <w:tc>
          <w:tcPr>
            <w:tcW w:w="490" w:type="pct"/>
          </w:tcPr>
          <w:p w:rsidR="009E48BC" w:rsidRPr="009E48BC" w:rsidRDefault="009E48BC">
            <w:pPr>
              <w:pStyle w:val="ConsPlusNormal"/>
            </w:pPr>
            <w:r w:rsidRPr="009E48BC">
              <w:t>22812500,00</w:t>
            </w:r>
          </w:p>
        </w:tc>
        <w:tc>
          <w:tcPr>
            <w:tcW w:w="475" w:type="pct"/>
          </w:tcPr>
          <w:p w:rsidR="009E48BC" w:rsidRPr="009E48BC" w:rsidRDefault="009E48BC">
            <w:pPr>
              <w:pStyle w:val="ConsPlusNormal"/>
            </w:pPr>
            <w:r w:rsidRPr="009E48BC">
              <w:t>83621600,00</w:t>
            </w:r>
          </w:p>
        </w:tc>
        <w:tc>
          <w:tcPr>
            <w:tcW w:w="475" w:type="pct"/>
          </w:tcPr>
          <w:p w:rsidR="009E48BC" w:rsidRPr="009E48BC" w:rsidRDefault="009E48BC">
            <w:pPr>
              <w:pStyle w:val="ConsPlusNormal"/>
            </w:pPr>
            <w:r w:rsidRPr="009E48BC">
              <w:t>59594200,00</w:t>
            </w:r>
          </w:p>
        </w:tc>
        <w:tc>
          <w:tcPr>
            <w:tcW w:w="490" w:type="pct"/>
          </w:tcPr>
          <w:p w:rsidR="009E48BC" w:rsidRPr="009E48BC" w:rsidRDefault="009E48BC">
            <w:pPr>
              <w:pStyle w:val="ConsPlusNormal"/>
            </w:pPr>
            <w:r w:rsidRPr="009E48BC">
              <w:t>238376800,00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154319247,00</w:t>
            </w:r>
          </w:p>
        </w:tc>
        <w:tc>
          <w:tcPr>
            <w:tcW w:w="490" w:type="pct"/>
          </w:tcPr>
          <w:p w:rsidR="009E48BC" w:rsidRPr="009E48BC" w:rsidRDefault="009E48BC">
            <w:pPr>
              <w:pStyle w:val="ConsPlusNormal"/>
            </w:pPr>
            <w:r w:rsidRPr="009E48BC">
              <w:t>13173621,00</w:t>
            </w:r>
          </w:p>
        </w:tc>
        <w:tc>
          <w:tcPr>
            <w:tcW w:w="475" w:type="pct"/>
          </w:tcPr>
          <w:p w:rsidR="009E48BC" w:rsidRPr="009E48BC" w:rsidRDefault="009E48BC">
            <w:pPr>
              <w:pStyle w:val="ConsPlusNormal"/>
            </w:pPr>
            <w:r w:rsidRPr="009E48BC">
              <w:t>37696646,00</w:t>
            </w:r>
          </w:p>
        </w:tc>
        <w:tc>
          <w:tcPr>
            <w:tcW w:w="475" w:type="pct"/>
          </w:tcPr>
          <w:p w:rsidR="009E48BC" w:rsidRPr="009E48BC" w:rsidRDefault="009E48BC">
            <w:pPr>
              <w:pStyle w:val="ConsPlusNormal"/>
            </w:pPr>
            <w:r w:rsidRPr="009E48BC">
              <w:t>20689796,00</w:t>
            </w:r>
          </w:p>
        </w:tc>
        <w:tc>
          <w:tcPr>
            <w:tcW w:w="490" w:type="pct"/>
          </w:tcPr>
          <w:p w:rsidR="009E48BC" w:rsidRPr="009E48BC" w:rsidRDefault="009E48BC">
            <w:pPr>
              <w:pStyle w:val="ConsPlusNormal"/>
            </w:pPr>
            <w:r w:rsidRPr="009E48BC">
              <w:t>82759184,00</w:t>
            </w:r>
          </w:p>
        </w:tc>
      </w:tr>
      <w:tr w:rsidR="009E48BC" w:rsidRPr="009E48BC" w:rsidTr="009E48BC">
        <w:tc>
          <w:tcPr>
            <w:tcW w:w="5000" w:type="pct"/>
            <w:gridSpan w:val="10"/>
          </w:tcPr>
          <w:p w:rsidR="009E48BC" w:rsidRPr="009E48BC" w:rsidRDefault="009E48BC">
            <w:pPr>
              <w:pStyle w:val="ConsPlusNormal"/>
              <w:outlineLvl w:val="2"/>
            </w:pPr>
            <w:bookmarkStart w:id="7" w:name="P640"/>
            <w:bookmarkEnd w:id="7"/>
            <w:r w:rsidRPr="009E48BC">
              <w:t>Подпрограмма 3 "Обеспечение потребителей надежными и качественными энергоресурсами"</w:t>
            </w:r>
          </w:p>
        </w:tc>
      </w:tr>
      <w:tr w:rsidR="009E48BC" w:rsidRPr="009E48BC" w:rsidTr="009E48BC">
        <w:tc>
          <w:tcPr>
            <w:tcW w:w="237" w:type="pct"/>
            <w:vMerge w:val="restart"/>
          </w:tcPr>
          <w:p w:rsidR="009E48BC" w:rsidRPr="009E48BC" w:rsidRDefault="009E48BC">
            <w:pPr>
              <w:pStyle w:val="ConsPlusNormal"/>
            </w:pPr>
            <w:r w:rsidRPr="009E48BC">
              <w:t>3.1.</w:t>
            </w:r>
          </w:p>
        </w:tc>
        <w:tc>
          <w:tcPr>
            <w:tcW w:w="665" w:type="pct"/>
            <w:vMerge w:val="restart"/>
          </w:tcPr>
          <w:p w:rsidR="009E48BC" w:rsidRPr="009E48BC" w:rsidRDefault="009E48BC">
            <w:pPr>
              <w:pStyle w:val="ConsPlusNormal"/>
            </w:pPr>
            <w:r w:rsidRPr="009E48BC">
              <w:t xml:space="preserve">Обучение в </w:t>
            </w:r>
            <w:r w:rsidRPr="009E48BC">
              <w:lastRenderedPageBreak/>
              <w:t>области энергосбережения и повышения энергетической эффективности муниципальных и бюджетных учреждений &lt;22&gt;</w:t>
            </w:r>
          </w:p>
        </w:tc>
        <w:tc>
          <w:tcPr>
            <w:tcW w:w="617" w:type="pct"/>
            <w:vMerge w:val="restart"/>
          </w:tcPr>
          <w:p w:rsidR="009E48BC" w:rsidRPr="009E48BC" w:rsidRDefault="009E48BC">
            <w:pPr>
              <w:pStyle w:val="ConsPlusNormal"/>
            </w:pPr>
            <w:r w:rsidRPr="009E48BC">
              <w:lastRenderedPageBreak/>
              <w:t xml:space="preserve">Департамент </w:t>
            </w:r>
            <w:r w:rsidRPr="009E48BC">
              <w:lastRenderedPageBreak/>
              <w:t>городского хозяйства</w:t>
            </w:r>
          </w:p>
        </w:tc>
        <w:tc>
          <w:tcPr>
            <w:tcW w:w="586" w:type="pct"/>
            <w:vMerge w:val="restart"/>
          </w:tcPr>
          <w:p w:rsidR="009E48BC" w:rsidRPr="009E48BC" w:rsidRDefault="009E48BC">
            <w:pPr>
              <w:pStyle w:val="ConsPlusNormal"/>
            </w:pPr>
            <w:r w:rsidRPr="009E48BC">
              <w:lastRenderedPageBreak/>
              <w:t xml:space="preserve">муниципальное </w:t>
            </w:r>
            <w:r w:rsidRPr="009E48BC">
              <w:lastRenderedPageBreak/>
              <w:t>предприятие "Жилищно-коммунальное управление" муниципального образования город Ханты-Мансийск (далее - МП "ЖКУ")</w:t>
            </w:r>
          </w:p>
        </w:tc>
        <w:tc>
          <w:tcPr>
            <w:tcW w:w="475" w:type="pct"/>
          </w:tcPr>
          <w:p w:rsidR="009E48BC" w:rsidRPr="009E48BC" w:rsidRDefault="009E48BC">
            <w:pPr>
              <w:pStyle w:val="ConsPlusNormal"/>
            </w:pPr>
            <w:r w:rsidRPr="009E48BC">
              <w:lastRenderedPageBreak/>
              <w:t>всего</w:t>
            </w:r>
          </w:p>
        </w:tc>
        <w:tc>
          <w:tcPr>
            <w:tcW w:w="490" w:type="pct"/>
          </w:tcPr>
          <w:p w:rsidR="009E48BC" w:rsidRPr="009E48BC" w:rsidRDefault="009E48BC">
            <w:pPr>
              <w:pStyle w:val="ConsPlusNormal"/>
            </w:pPr>
            <w:r w:rsidRPr="009E48BC">
              <w:t>5000,00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5000,00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5000,00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5000,00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МБУ "Ритуальные услуги"</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33000,00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3000,00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30000,00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33000,00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3000,00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30000,00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МБУ "Горсвет"</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10500,00</w:t>
            </w:r>
          </w:p>
        </w:tc>
        <w:tc>
          <w:tcPr>
            <w:tcW w:w="490" w:type="pct"/>
          </w:tcPr>
          <w:p w:rsidR="009E48BC" w:rsidRPr="009E48BC" w:rsidRDefault="009E48BC">
            <w:pPr>
              <w:pStyle w:val="ConsPlusNormal"/>
            </w:pPr>
            <w:r w:rsidRPr="009E48BC">
              <w:t>10500,00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10500,00</w:t>
            </w:r>
          </w:p>
        </w:tc>
        <w:tc>
          <w:tcPr>
            <w:tcW w:w="490" w:type="pct"/>
          </w:tcPr>
          <w:p w:rsidR="009E48BC" w:rsidRPr="009E48BC" w:rsidRDefault="009E48BC">
            <w:pPr>
              <w:pStyle w:val="ConsPlusNormal"/>
            </w:pPr>
            <w:r w:rsidRPr="009E48BC">
              <w:t>10500,00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val="restart"/>
          </w:tcPr>
          <w:p w:rsidR="009E48BC" w:rsidRPr="009E48BC" w:rsidRDefault="009E48BC">
            <w:pPr>
              <w:pStyle w:val="ConsPlusNormal"/>
            </w:pPr>
            <w:r w:rsidRPr="009E48BC">
              <w:t>3.2.</w:t>
            </w:r>
          </w:p>
        </w:tc>
        <w:tc>
          <w:tcPr>
            <w:tcW w:w="665" w:type="pct"/>
            <w:vMerge w:val="restart"/>
          </w:tcPr>
          <w:p w:rsidR="009E48BC" w:rsidRPr="009E48BC" w:rsidRDefault="009E48BC">
            <w:pPr>
              <w:pStyle w:val="ConsPlusNormal"/>
            </w:pPr>
            <w:r w:rsidRPr="009E48BC">
              <w:t>Модернизация инженерных сетей зданий и сооружений учреждений и предприятий коммунального комплекса города Ханты-Мансийска, направленная на повышение энергетической эффективности &lt;13&gt;, &lt;21&gt;, &lt;23&gt;</w:t>
            </w:r>
          </w:p>
        </w:tc>
        <w:tc>
          <w:tcPr>
            <w:tcW w:w="617" w:type="pct"/>
            <w:vMerge w:val="restart"/>
          </w:tcPr>
          <w:p w:rsidR="009E48BC" w:rsidRPr="009E48BC" w:rsidRDefault="009E48BC">
            <w:pPr>
              <w:pStyle w:val="ConsPlusNormal"/>
            </w:pPr>
            <w:r w:rsidRPr="009E48BC">
              <w:t>Департамент городского хозяйства</w:t>
            </w:r>
          </w:p>
        </w:tc>
        <w:tc>
          <w:tcPr>
            <w:tcW w:w="586" w:type="pct"/>
            <w:vMerge w:val="restart"/>
          </w:tcPr>
          <w:p w:rsidR="009E48BC" w:rsidRPr="009E48BC" w:rsidRDefault="009E48BC">
            <w:pPr>
              <w:pStyle w:val="ConsPlusNormal"/>
            </w:pPr>
            <w:r w:rsidRPr="009E48BC">
              <w:t>МП "ЖКУ"</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99500,00</w:t>
            </w:r>
          </w:p>
        </w:tc>
        <w:tc>
          <w:tcPr>
            <w:tcW w:w="490" w:type="pct"/>
          </w:tcPr>
          <w:p w:rsidR="009E48BC" w:rsidRPr="009E48BC" w:rsidRDefault="009E48BC">
            <w:pPr>
              <w:pStyle w:val="ConsPlusNormal"/>
            </w:pPr>
            <w:r w:rsidRPr="009E48BC">
              <w:t>99500,00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99500,00</w:t>
            </w:r>
          </w:p>
        </w:tc>
        <w:tc>
          <w:tcPr>
            <w:tcW w:w="490" w:type="pct"/>
          </w:tcPr>
          <w:p w:rsidR="009E48BC" w:rsidRPr="009E48BC" w:rsidRDefault="009E48BC">
            <w:pPr>
              <w:pStyle w:val="ConsPlusNormal"/>
            </w:pPr>
            <w:r w:rsidRPr="009E48BC">
              <w:t>99500,00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МБУ "Ритуальные услуги"</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10000,00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10000,00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10000,00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10000,00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МБУ "Управление по эксплуатации служебных зданий"</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35600,00</w:t>
            </w:r>
          </w:p>
        </w:tc>
        <w:tc>
          <w:tcPr>
            <w:tcW w:w="490" w:type="pct"/>
          </w:tcPr>
          <w:p w:rsidR="009E48BC" w:rsidRPr="009E48BC" w:rsidRDefault="009E48BC">
            <w:pPr>
              <w:pStyle w:val="ConsPlusNormal"/>
            </w:pPr>
            <w:r w:rsidRPr="009E48BC">
              <w:t>17800,00</w:t>
            </w:r>
          </w:p>
        </w:tc>
        <w:tc>
          <w:tcPr>
            <w:tcW w:w="475" w:type="pct"/>
          </w:tcPr>
          <w:p w:rsidR="009E48BC" w:rsidRPr="009E48BC" w:rsidRDefault="009E48BC">
            <w:pPr>
              <w:pStyle w:val="ConsPlusNormal"/>
            </w:pPr>
            <w:r w:rsidRPr="009E48BC">
              <w:t>17800,00</w:t>
            </w:r>
          </w:p>
        </w:tc>
        <w:tc>
          <w:tcPr>
            <w:tcW w:w="475" w:type="pct"/>
          </w:tcPr>
          <w:p w:rsidR="009E48BC" w:rsidRPr="009E48BC" w:rsidRDefault="009E48BC">
            <w:pPr>
              <w:pStyle w:val="ConsPlusNormal"/>
            </w:pPr>
            <w:r w:rsidRPr="009E48BC">
              <w:t>10000,00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35600,00</w:t>
            </w:r>
          </w:p>
        </w:tc>
        <w:tc>
          <w:tcPr>
            <w:tcW w:w="490" w:type="pct"/>
          </w:tcPr>
          <w:p w:rsidR="009E48BC" w:rsidRPr="009E48BC" w:rsidRDefault="009E48BC">
            <w:pPr>
              <w:pStyle w:val="ConsPlusNormal"/>
            </w:pPr>
            <w:r w:rsidRPr="009E48BC">
              <w:t>17800,00</w:t>
            </w:r>
          </w:p>
        </w:tc>
        <w:tc>
          <w:tcPr>
            <w:tcW w:w="475" w:type="pct"/>
          </w:tcPr>
          <w:p w:rsidR="009E48BC" w:rsidRPr="009E48BC" w:rsidRDefault="009E48BC">
            <w:pPr>
              <w:pStyle w:val="ConsPlusNormal"/>
            </w:pPr>
            <w:r w:rsidRPr="009E48BC">
              <w:t>17800,00</w:t>
            </w:r>
          </w:p>
        </w:tc>
        <w:tc>
          <w:tcPr>
            <w:tcW w:w="475" w:type="pct"/>
          </w:tcPr>
          <w:p w:rsidR="009E48BC" w:rsidRPr="009E48BC" w:rsidRDefault="009E48BC">
            <w:pPr>
              <w:pStyle w:val="ConsPlusNormal"/>
            </w:pPr>
            <w:r w:rsidRPr="009E48BC">
              <w:t>10000,00</w:t>
            </w:r>
          </w:p>
        </w:tc>
        <w:tc>
          <w:tcPr>
            <w:tcW w:w="490" w:type="pct"/>
          </w:tcPr>
          <w:p w:rsidR="009E48BC" w:rsidRPr="009E48BC" w:rsidRDefault="009E48BC">
            <w:pPr>
              <w:pStyle w:val="ConsPlusNormal"/>
            </w:pPr>
            <w:r w:rsidRPr="009E48BC">
              <w:t>0,00</w:t>
            </w:r>
          </w:p>
        </w:tc>
      </w:tr>
      <w:tr w:rsidR="009E48BC" w:rsidRPr="009E48BC" w:rsidTr="009E48BC">
        <w:tc>
          <w:tcPr>
            <w:tcW w:w="237" w:type="pct"/>
            <w:vMerge w:val="restart"/>
          </w:tcPr>
          <w:p w:rsidR="009E48BC" w:rsidRPr="009E48BC" w:rsidRDefault="009E48BC">
            <w:pPr>
              <w:pStyle w:val="ConsPlusNormal"/>
            </w:pPr>
            <w:r w:rsidRPr="009E48BC">
              <w:lastRenderedPageBreak/>
              <w:t>3.3.</w:t>
            </w:r>
          </w:p>
        </w:tc>
        <w:tc>
          <w:tcPr>
            <w:tcW w:w="665" w:type="pct"/>
            <w:vMerge w:val="restart"/>
          </w:tcPr>
          <w:p w:rsidR="009E48BC" w:rsidRPr="009E48BC" w:rsidRDefault="009E48BC">
            <w:pPr>
              <w:pStyle w:val="ConsPlusNormal"/>
            </w:pPr>
            <w:r w:rsidRPr="009E48BC">
              <w:t>Подготовка объектов, зданий и сооружений учреждений и предприятий коммунального комплекса города Ханты-Мансийска к работе в осенне-зимний период &lt;19&gt;, &lt;22&gt;, &lt;23&gt;</w:t>
            </w:r>
          </w:p>
        </w:tc>
        <w:tc>
          <w:tcPr>
            <w:tcW w:w="617" w:type="pct"/>
            <w:vMerge w:val="restart"/>
          </w:tcPr>
          <w:p w:rsidR="009E48BC" w:rsidRPr="009E48BC" w:rsidRDefault="009E48BC">
            <w:pPr>
              <w:pStyle w:val="ConsPlusNormal"/>
            </w:pPr>
            <w:r w:rsidRPr="009E48BC">
              <w:t>Департамент городского хозяйства</w:t>
            </w:r>
          </w:p>
        </w:tc>
        <w:tc>
          <w:tcPr>
            <w:tcW w:w="586" w:type="pct"/>
            <w:vMerge w:val="restart"/>
          </w:tcPr>
          <w:p w:rsidR="009E48BC" w:rsidRPr="009E48BC" w:rsidRDefault="009E48BC">
            <w:pPr>
              <w:pStyle w:val="ConsPlusNormal"/>
            </w:pPr>
            <w:r w:rsidRPr="009E48BC">
              <w:t>МБУ "Ритуальные услуги"</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130000,00</w:t>
            </w:r>
          </w:p>
        </w:tc>
        <w:tc>
          <w:tcPr>
            <w:tcW w:w="490" w:type="pct"/>
          </w:tcPr>
          <w:p w:rsidR="009E48BC" w:rsidRPr="009E48BC" w:rsidRDefault="009E48BC">
            <w:pPr>
              <w:pStyle w:val="ConsPlusNormal"/>
            </w:pPr>
            <w:r w:rsidRPr="009E48BC">
              <w:t>70000,00</w:t>
            </w:r>
          </w:p>
        </w:tc>
        <w:tc>
          <w:tcPr>
            <w:tcW w:w="475" w:type="pct"/>
          </w:tcPr>
          <w:p w:rsidR="009E48BC" w:rsidRPr="009E48BC" w:rsidRDefault="009E48BC">
            <w:pPr>
              <w:pStyle w:val="ConsPlusNormal"/>
            </w:pPr>
            <w:r w:rsidRPr="009E48BC">
              <w:t>10000,00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400000,00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130000,00</w:t>
            </w:r>
          </w:p>
        </w:tc>
        <w:tc>
          <w:tcPr>
            <w:tcW w:w="490" w:type="pct"/>
          </w:tcPr>
          <w:p w:rsidR="009E48BC" w:rsidRPr="009E48BC" w:rsidRDefault="009E48BC">
            <w:pPr>
              <w:pStyle w:val="ConsPlusNormal"/>
            </w:pPr>
            <w:r w:rsidRPr="009E48BC">
              <w:t>70000,00</w:t>
            </w:r>
          </w:p>
        </w:tc>
        <w:tc>
          <w:tcPr>
            <w:tcW w:w="475" w:type="pct"/>
          </w:tcPr>
          <w:p w:rsidR="009E48BC" w:rsidRPr="009E48BC" w:rsidRDefault="009E48BC">
            <w:pPr>
              <w:pStyle w:val="ConsPlusNormal"/>
            </w:pPr>
            <w:r w:rsidRPr="009E48BC">
              <w:t>10000,00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400000,00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муниципальное дорожное эксплуатационное предприятие муниципального образования город Ханты-Мансийск (далее - МДЭП)</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578000,00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578000,00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578000,00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578000,00</w:t>
            </w:r>
          </w:p>
        </w:tc>
      </w:tr>
      <w:tr w:rsidR="009E48BC" w:rsidRPr="009E48BC" w:rsidTr="009E48BC">
        <w:tc>
          <w:tcPr>
            <w:tcW w:w="237" w:type="pct"/>
            <w:vMerge w:val="restart"/>
          </w:tcPr>
          <w:p w:rsidR="009E48BC" w:rsidRPr="009E48BC" w:rsidRDefault="009E48BC">
            <w:pPr>
              <w:pStyle w:val="ConsPlusNormal"/>
            </w:pPr>
            <w:r w:rsidRPr="009E48BC">
              <w:t>3.4.</w:t>
            </w:r>
          </w:p>
        </w:tc>
        <w:tc>
          <w:tcPr>
            <w:tcW w:w="665" w:type="pct"/>
            <w:vMerge w:val="restart"/>
          </w:tcPr>
          <w:p w:rsidR="009E48BC" w:rsidRPr="009E48BC" w:rsidRDefault="009E48BC">
            <w:pPr>
              <w:pStyle w:val="ConsPlusNormal"/>
            </w:pPr>
            <w:r w:rsidRPr="009E48BC">
              <w:t>Модернизация системы освещения объектов, зданий и сооружений учреждений и предприятий коммунального комплекса города Ханты-Мансийска &lt;19&gt;, &lt;21,&gt; &lt;23.6&gt;</w:t>
            </w:r>
          </w:p>
        </w:tc>
        <w:tc>
          <w:tcPr>
            <w:tcW w:w="617" w:type="pct"/>
            <w:vMerge w:val="restart"/>
          </w:tcPr>
          <w:p w:rsidR="009E48BC" w:rsidRPr="009E48BC" w:rsidRDefault="009E48BC">
            <w:pPr>
              <w:pStyle w:val="ConsPlusNormal"/>
            </w:pPr>
            <w:r w:rsidRPr="009E48BC">
              <w:t>Департамент городского хозяйства</w:t>
            </w:r>
          </w:p>
        </w:tc>
        <w:tc>
          <w:tcPr>
            <w:tcW w:w="586" w:type="pct"/>
            <w:vMerge w:val="restart"/>
          </w:tcPr>
          <w:p w:rsidR="009E48BC" w:rsidRPr="009E48BC" w:rsidRDefault="009E48BC">
            <w:pPr>
              <w:pStyle w:val="ConsPlusNormal"/>
            </w:pPr>
            <w:r w:rsidRPr="009E48BC">
              <w:t xml:space="preserve">муниципальное </w:t>
            </w:r>
            <w:proofErr w:type="spellStart"/>
            <w:r w:rsidRPr="009E48BC">
              <w:t>водоканализационное</w:t>
            </w:r>
            <w:proofErr w:type="spellEnd"/>
            <w:r w:rsidRPr="009E48BC">
              <w:t xml:space="preserve"> предприятие муниципального образования город Ханты-Мансийск (далее - МП "Водоканал")</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27200,00</w:t>
            </w:r>
          </w:p>
        </w:tc>
        <w:tc>
          <w:tcPr>
            <w:tcW w:w="490" w:type="pct"/>
          </w:tcPr>
          <w:p w:rsidR="009E48BC" w:rsidRPr="009E48BC" w:rsidRDefault="009E48BC">
            <w:pPr>
              <w:pStyle w:val="ConsPlusNormal"/>
            </w:pPr>
            <w:r w:rsidRPr="009E48BC">
              <w:t>13600,00</w:t>
            </w:r>
          </w:p>
        </w:tc>
        <w:tc>
          <w:tcPr>
            <w:tcW w:w="475" w:type="pct"/>
          </w:tcPr>
          <w:p w:rsidR="009E48BC" w:rsidRPr="009E48BC" w:rsidRDefault="009E48BC">
            <w:pPr>
              <w:pStyle w:val="ConsPlusNormal"/>
            </w:pPr>
            <w:r w:rsidRPr="009E48BC">
              <w:t>13600,00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27200,00</w:t>
            </w:r>
          </w:p>
        </w:tc>
        <w:tc>
          <w:tcPr>
            <w:tcW w:w="490" w:type="pct"/>
          </w:tcPr>
          <w:p w:rsidR="009E48BC" w:rsidRPr="009E48BC" w:rsidRDefault="009E48BC">
            <w:pPr>
              <w:pStyle w:val="ConsPlusNormal"/>
            </w:pPr>
            <w:r w:rsidRPr="009E48BC">
              <w:t>13600,00</w:t>
            </w:r>
          </w:p>
        </w:tc>
        <w:tc>
          <w:tcPr>
            <w:tcW w:w="475" w:type="pct"/>
          </w:tcPr>
          <w:p w:rsidR="009E48BC" w:rsidRPr="009E48BC" w:rsidRDefault="009E48BC">
            <w:pPr>
              <w:pStyle w:val="ConsPlusNormal"/>
            </w:pPr>
            <w:r w:rsidRPr="009E48BC">
              <w:t>13600,00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МБУ "Ритуальные услуги"</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70000,00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70000,00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70000,00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70000,00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МДЭП</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183000,00</w:t>
            </w:r>
          </w:p>
        </w:tc>
        <w:tc>
          <w:tcPr>
            <w:tcW w:w="490" w:type="pct"/>
          </w:tcPr>
          <w:p w:rsidR="009E48BC" w:rsidRPr="009E48BC" w:rsidRDefault="009E48BC">
            <w:pPr>
              <w:pStyle w:val="ConsPlusNormal"/>
            </w:pPr>
            <w:r w:rsidRPr="009E48BC">
              <w:t>61000,00</w:t>
            </w:r>
          </w:p>
        </w:tc>
        <w:tc>
          <w:tcPr>
            <w:tcW w:w="475" w:type="pct"/>
          </w:tcPr>
          <w:p w:rsidR="009E48BC" w:rsidRPr="009E48BC" w:rsidRDefault="009E48BC">
            <w:pPr>
              <w:pStyle w:val="ConsPlusNormal"/>
            </w:pPr>
            <w:r w:rsidRPr="009E48BC">
              <w:t>63000,00</w:t>
            </w:r>
          </w:p>
        </w:tc>
        <w:tc>
          <w:tcPr>
            <w:tcW w:w="475" w:type="pct"/>
          </w:tcPr>
          <w:p w:rsidR="009E48BC" w:rsidRPr="009E48BC" w:rsidRDefault="009E48BC">
            <w:pPr>
              <w:pStyle w:val="ConsPlusNormal"/>
            </w:pPr>
            <w:r w:rsidRPr="009E48BC">
              <w:t>11800,00</w:t>
            </w:r>
          </w:p>
        </w:tc>
        <w:tc>
          <w:tcPr>
            <w:tcW w:w="490" w:type="pct"/>
          </w:tcPr>
          <w:p w:rsidR="009E48BC" w:rsidRPr="009E48BC" w:rsidRDefault="009E48BC">
            <w:pPr>
              <w:pStyle w:val="ConsPlusNormal"/>
            </w:pPr>
            <w:r w:rsidRPr="009E48BC">
              <w:t>47200,00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183000,00</w:t>
            </w:r>
          </w:p>
        </w:tc>
        <w:tc>
          <w:tcPr>
            <w:tcW w:w="490" w:type="pct"/>
          </w:tcPr>
          <w:p w:rsidR="009E48BC" w:rsidRPr="009E48BC" w:rsidRDefault="009E48BC">
            <w:pPr>
              <w:pStyle w:val="ConsPlusNormal"/>
            </w:pPr>
            <w:r w:rsidRPr="009E48BC">
              <w:t>61000,00</w:t>
            </w:r>
          </w:p>
        </w:tc>
        <w:tc>
          <w:tcPr>
            <w:tcW w:w="475" w:type="pct"/>
          </w:tcPr>
          <w:p w:rsidR="009E48BC" w:rsidRPr="009E48BC" w:rsidRDefault="009E48BC">
            <w:pPr>
              <w:pStyle w:val="ConsPlusNormal"/>
            </w:pPr>
            <w:r w:rsidRPr="009E48BC">
              <w:t>63000,00</w:t>
            </w:r>
          </w:p>
        </w:tc>
        <w:tc>
          <w:tcPr>
            <w:tcW w:w="475" w:type="pct"/>
          </w:tcPr>
          <w:p w:rsidR="009E48BC" w:rsidRPr="009E48BC" w:rsidRDefault="009E48BC">
            <w:pPr>
              <w:pStyle w:val="ConsPlusNormal"/>
            </w:pPr>
            <w:r w:rsidRPr="009E48BC">
              <w:t>11800,00</w:t>
            </w:r>
          </w:p>
        </w:tc>
        <w:tc>
          <w:tcPr>
            <w:tcW w:w="490" w:type="pct"/>
          </w:tcPr>
          <w:p w:rsidR="009E48BC" w:rsidRPr="009E48BC" w:rsidRDefault="009E48BC">
            <w:pPr>
              <w:pStyle w:val="ConsPlusNormal"/>
            </w:pPr>
            <w:r w:rsidRPr="009E48BC">
              <w:t>47200,00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val="restart"/>
          </w:tcPr>
          <w:p w:rsidR="009E48BC" w:rsidRPr="009E48BC" w:rsidRDefault="009E48BC">
            <w:pPr>
              <w:pStyle w:val="ConsPlusNormal"/>
            </w:pPr>
            <w:r w:rsidRPr="009E48BC">
              <w:t xml:space="preserve">МБУ "Управление </w:t>
            </w:r>
            <w:r w:rsidRPr="009E48BC">
              <w:lastRenderedPageBreak/>
              <w:t>по эксплуатации служебных зданий"</w:t>
            </w:r>
          </w:p>
        </w:tc>
        <w:tc>
          <w:tcPr>
            <w:tcW w:w="475" w:type="pct"/>
          </w:tcPr>
          <w:p w:rsidR="009E48BC" w:rsidRPr="009E48BC" w:rsidRDefault="009E48BC">
            <w:pPr>
              <w:pStyle w:val="ConsPlusNormal"/>
            </w:pPr>
            <w:r w:rsidRPr="009E48BC">
              <w:lastRenderedPageBreak/>
              <w:t>всего</w:t>
            </w:r>
          </w:p>
        </w:tc>
        <w:tc>
          <w:tcPr>
            <w:tcW w:w="490" w:type="pct"/>
          </w:tcPr>
          <w:p w:rsidR="009E48BC" w:rsidRPr="009E48BC" w:rsidRDefault="009E48BC">
            <w:pPr>
              <w:pStyle w:val="ConsPlusNormal"/>
            </w:pPr>
            <w:r w:rsidRPr="009E48BC">
              <w:t>12700,00</w:t>
            </w:r>
          </w:p>
        </w:tc>
        <w:tc>
          <w:tcPr>
            <w:tcW w:w="490" w:type="pct"/>
          </w:tcPr>
          <w:p w:rsidR="009E48BC" w:rsidRPr="009E48BC" w:rsidRDefault="009E48BC">
            <w:pPr>
              <w:pStyle w:val="ConsPlusNormal"/>
            </w:pPr>
            <w:r w:rsidRPr="009E48BC">
              <w:t>6300,00</w:t>
            </w:r>
          </w:p>
        </w:tc>
        <w:tc>
          <w:tcPr>
            <w:tcW w:w="475" w:type="pct"/>
          </w:tcPr>
          <w:p w:rsidR="009E48BC" w:rsidRPr="009E48BC" w:rsidRDefault="009E48BC">
            <w:pPr>
              <w:pStyle w:val="ConsPlusNormal"/>
            </w:pPr>
            <w:r w:rsidRPr="009E48BC">
              <w:t>6400,00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12700,00</w:t>
            </w:r>
          </w:p>
        </w:tc>
        <w:tc>
          <w:tcPr>
            <w:tcW w:w="490" w:type="pct"/>
          </w:tcPr>
          <w:p w:rsidR="009E48BC" w:rsidRPr="009E48BC" w:rsidRDefault="009E48BC">
            <w:pPr>
              <w:pStyle w:val="ConsPlusNormal"/>
            </w:pPr>
            <w:r w:rsidRPr="009E48BC">
              <w:t>6300,00</w:t>
            </w:r>
          </w:p>
        </w:tc>
        <w:tc>
          <w:tcPr>
            <w:tcW w:w="475" w:type="pct"/>
          </w:tcPr>
          <w:p w:rsidR="009E48BC" w:rsidRPr="009E48BC" w:rsidRDefault="009E48BC">
            <w:pPr>
              <w:pStyle w:val="ConsPlusNormal"/>
            </w:pPr>
            <w:r w:rsidRPr="009E48BC">
              <w:t>6400,00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val="restart"/>
          </w:tcPr>
          <w:p w:rsidR="009E48BC" w:rsidRPr="009E48BC" w:rsidRDefault="009E48BC">
            <w:pPr>
              <w:pStyle w:val="ConsPlusNormal"/>
            </w:pPr>
            <w:r w:rsidRPr="009E48BC">
              <w:t>3.5.</w:t>
            </w:r>
          </w:p>
        </w:tc>
        <w:tc>
          <w:tcPr>
            <w:tcW w:w="665" w:type="pct"/>
            <w:vMerge w:val="restart"/>
          </w:tcPr>
          <w:p w:rsidR="009E48BC" w:rsidRPr="009E48BC" w:rsidRDefault="009E48BC">
            <w:pPr>
              <w:pStyle w:val="ConsPlusNormal"/>
            </w:pPr>
            <w:r w:rsidRPr="009E48BC">
              <w:t>Автоматизация вытяжной вентиляции канализационных насосных станций N 12, N 13, N 14, N 17, N 19, N 20 &lt;19&gt;, &lt;21&gt;, &lt;23.5&gt;</w:t>
            </w:r>
          </w:p>
        </w:tc>
        <w:tc>
          <w:tcPr>
            <w:tcW w:w="617" w:type="pct"/>
            <w:vMerge w:val="restart"/>
          </w:tcPr>
          <w:p w:rsidR="009E48BC" w:rsidRPr="009E48BC" w:rsidRDefault="009E48BC">
            <w:pPr>
              <w:pStyle w:val="ConsPlusNormal"/>
            </w:pPr>
            <w:r w:rsidRPr="009E48BC">
              <w:t>Департамент городского хозяйства</w:t>
            </w:r>
          </w:p>
        </w:tc>
        <w:tc>
          <w:tcPr>
            <w:tcW w:w="586" w:type="pct"/>
            <w:vMerge w:val="restart"/>
          </w:tcPr>
          <w:p w:rsidR="009E48BC" w:rsidRPr="009E48BC" w:rsidRDefault="009E48BC">
            <w:pPr>
              <w:pStyle w:val="ConsPlusNormal"/>
            </w:pPr>
            <w:r w:rsidRPr="009E48BC">
              <w:t>МП "Водоканал"</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26000,00</w:t>
            </w:r>
          </w:p>
        </w:tc>
        <w:tc>
          <w:tcPr>
            <w:tcW w:w="490" w:type="pct"/>
          </w:tcPr>
          <w:p w:rsidR="009E48BC" w:rsidRPr="009E48BC" w:rsidRDefault="009E48BC">
            <w:pPr>
              <w:pStyle w:val="ConsPlusNormal"/>
            </w:pPr>
            <w:r w:rsidRPr="009E48BC">
              <w:t>13000,00</w:t>
            </w:r>
          </w:p>
        </w:tc>
        <w:tc>
          <w:tcPr>
            <w:tcW w:w="475" w:type="pct"/>
          </w:tcPr>
          <w:p w:rsidR="009E48BC" w:rsidRPr="009E48BC" w:rsidRDefault="009E48BC">
            <w:pPr>
              <w:pStyle w:val="ConsPlusNormal"/>
            </w:pPr>
            <w:r w:rsidRPr="009E48BC">
              <w:t>13000,00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26000,00</w:t>
            </w:r>
          </w:p>
        </w:tc>
        <w:tc>
          <w:tcPr>
            <w:tcW w:w="490" w:type="pct"/>
          </w:tcPr>
          <w:p w:rsidR="009E48BC" w:rsidRPr="009E48BC" w:rsidRDefault="009E48BC">
            <w:pPr>
              <w:pStyle w:val="ConsPlusNormal"/>
            </w:pPr>
            <w:r w:rsidRPr="009E48BC">
              <w:t>13000,00</w:t>
            </w:r>
          </w:p>
        </w:tc>
        <w:tc>
          <w:tcPr>
            <w:tcW w:w="475" w:type="pct"/>
          </w:tcPr>
          <w:p w:rsidR="009E48BC" w:rsidRPr="009E48BC" w:rsidRDefault="009E48BC">
            <w:pPr>
              <w:pStyle w:val="ConsPlusNormal"/>
            </w:pPr>
            <w:r w:rsidRPr="009E48BC">
              <w:t>13000,00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val="restart"/>
          </w:tcPr>
          <w:p w:rsidR="009E48BC" w:rsidRPr="009E48BC" w:rsidRDefault="009E48BC">
            <w:pPr>
              <w:pStyle w:val="ConsPlusNormal"/>
            </w:pPr>
            <w:r w:rsidRPr="009E48BC">
              <w:t>3.6.</w:t>
            </w:r>
          </w:p>
        </w:tc>
        <w:tc>
          <w:tcPr>
            <w:tcW w:w="665" w:type="pct"/>
            <w:vMerge w:val="restart"/>
          </w:tcPr>
          <w:p w:rsidR="009E48BC" w:rsidRPr="009E48BC" w:rsidRDefault="009E48BC">
            <w:pPr>
              <w:pStyle w:val="ConsPlusNormal"/>
            </w:pPr>
            <w:r w:rsidRPr="009E48BC">
              <w:t>Замена силовых трансформаторов ТМ на ТМГ &lt;19&gt;, &lt;21&gt;, &lt;22.2&gt; - &lt;23.5&gt;</w:t>
            </w:r>
          </w:p>
        </w:tc>
        <w:tc>
          <w:tcPr>
            <w:tcW w:w="617" w:type="pct"/>
            <w:vMerge w:val="restart"/>
          </w:tcPr>
          <w:p w:rsidR="009E48BC" w:rsidRPr="009E48BC" w:rsidRDefault="009E48BC">
            <w:pPr>
              <w:pStyle w:val="ConsPlusNormal"/>
            </w:pPr>
            <w:r w:rsidRPr="009E48BC">
              <w:t>Департамент городского хозяйства</w:t>
            </w:r>
          </w:p>
        </w:tc>
        <w:tc>
          <w:tcPr>
            <w:tcW w:w="586" w:type="pct"/>
            <w:vMerge w:val="restart"/>
          </w:tcPr>
          <w:p w:rsidR="009E48BC" w:rsidRPr="009E48BC" w:rsidRDefault="009E48BC">
            <w:pPr>
              <w:pStyle w:val="ConsPlusNormal"/>
            </w:pPr>
            <w:r w:rsidRPr="009E48BC">
              <w:t>АО "Ханты-Мансийские городские электрические сети"</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6518000,00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6518000,00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37" w:type="pct"/>
            <w:vMerge/>
          </w:tcPr>
          <w:p w:rsidR="009E48BC" w:rsidRPr="009E48BC" w:rsidRDefault="009E48BC">
            <w:pPr>
              <w:pStyle w:val="ConsPlusNormal"/>
            </w:pPr>
          </w:p>
        </w:tc>
        <w:tc>
          <w:tcPr>
            <w:tcW w:w="665" w:type="pct"/>
            <w:vMerge/>
          </w:tcPr>
          <w:p w:rsidR="009E48BC" w:rsidRPr="009E48BC" w:rsidRDefault="009E48BC">
            <w:pPr>
              <w:pStyle w:val="ConsPlusNormal"/>
            </w:pPr>
          </w:p>
        </w:tc>
        <w:tc>
          <w:tcPr>
            <w:tcW w:w="617" w:type="pct"/>
            <w:vMerge/>
          </w:tcPr>
          <w:p w:rsidR="009E48BC" w:rsidRPr="009E48BC" w:rsidRDefault="009E48BC">
            <w:pPr>
              <w:pStyle w:val="ConsPlusNormal"/>
            </w:pPr>
          </w:p>
        </w:tc>
        <w:tc>
          <w:tcPr>
            <w:tcW w:w="586" w:type="pct"/>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6518000,00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6518000,00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val="restart"/>
          </w:tcPr>
          <w:p w:rsidR="009E48BC" w:rsidRPr="009E48BC" w:rsidRDefault="009E48BC">
            <w:pPr>
              <w:pStyle w:val="ConsPlusNormal"/>
            </w:pPr>
            <w:r w:rsidRPr="009E48BC">
              <w:t>Итого по подпрограмме 3:</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7738500,00</w:t>
            </w:r>
          </w:p>
        </w:tc>
        <w:tc>
          <w:tcPr>
            <w:tcW w:w="490" w:type="pct"/>
          </w:tcPr>
          <w:p w:rsidR="009E48BC" w:rsidRPr="009E48BC" w:rsidRDefault="009E48BC">
            <w:pPr>
              <w:pStyle w:val="ConsPlusNormal"/>
            </w:pPr>
            <w:r w:rsidRPr="009E48BC">
              <w:t>291700,00</w:t>
            </w:r>
          </w:p>
        </w:tc>
        <w:tc>
          <w:tcPr>
            <w:tcW w:w="475" w:type="pct"/>
          </w:tcPr>
          <w:p w:rsidR="009E48BC" w:rsidRPr="009E48BC" w:rsidRDefault="009E48BC">
            <w:pPr>
              <w:pStyle w:val="ConsPlusNormal"/>
            </w:pPr>
            <w:r w:rsidRPr="009E48BC">
              <w:t>6659800,00</w:t>
            </w:r>
          </w:p>
        </w:tc>
        <w:tc>
          <w:tcPr>
            <w:tcW w:w="475" w:type="pct"/>
          </w:tcPr>
          <w:p w:rsidR="009E48BC" w:rsidRPr="009E48BC" w:rsidRDefault="009E48BC">
            <w:pPr>
              <w:pStyle w:val="ConsPlusNormal"/>
            </w:pPr>
            <w:r w:rsidRPr="009E48BC">
              <w:t>21800,00</w:t>
            </w:r>
          </w:p>
        </w:tc>
        <w:tc>
          <w:tcPr>
            <w:tcW w:w="490" w:type="pct"/>
          </w:tcPr>
          <w:p w:rsidR="009E48BC" w:rsidRPr="009E48BC" w:rsidRDefault="009E48BC">
            <w:pPr>
              <w:pStyle w:val="ConsPlusNormal"/>
            </w:pPr>
            <w:r w:rsidRPr="009E48BC">
              <w:t>765200,00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7738500,00</w:t>
            </w:r>
          </w:p>
        </w:tc>
        <w:tc>
          <w:tcPr>
            <w:tcW w:w="490" w:type="pct"/>
          </w:tcPr>
          <w:p w:rsidR="009E48BC" w:rsidRPr="009E48BC" w:rsidRDefault="009E48BC">
            <w:pPr>
              <w:pStyle w:val="ConsPlusNormal"/>
            </w:pPr>
            <w:r w:rsidRPr="009E48BC">
              <w:t>291700,00</w:t>
            </w:r>
          </w:p>
        </w:tc>
        <w:tc>
          <w:tcPr>
            <w:tcW w:w="475" w:type="pct"/>
          </w:tcPr>
          <w:p w:rsidR="009E48BC" w:rsidRPr="009E48BC" w:rsidRDefault="009E48BC">
            <w:pPr>
              <w:pStyle w:val="ConsPlusNormal"/>
            </w:pPr>
            <w:r w:rsidRPr="009E48BC">
              <w:t>6659800,00</w:t>
            </w:r>
          </w:p>
        </w:tc>
        <w:tc>
          <w:tcPr>
            <w:tcW w:w="475" w:type="pct"/>
          </w:tcPr>
          <w:p w:rsidR="009E48BC" w:rsidRPr="009E48BC" w:rsidRDefault="009E48BC">
            <w:pPr>
              <w:pStyle w:val="ConsPlusNormal"/>
            </w:pPr>
            <w:r w:rsidRPr="009E48BC">
              <w:t>21800,00</w:t>
            </w:r>
          </w:p>
        </w:tc>
        <w:tc>
          <w:tcPr>
            <w:tcW w:w="490" w:type="pct"/>
          </w:tcPr>
          <w:p w:rsidR="009E48BC" w:rsidRPr="009E48BC" w:rsidRDefault="009E48BC">
            <w:pPr>
              <w:pStyle w:val="ConsPlusNormal"/>
            </w:pPr>
            <w:r w:rsidRPr="009E48BC">
              <w:t>765200,00</w:t>
            </w:r>
          </w:p>
        </w:tc>
      </w:tr>
      <w:tr w:rsidR="009E48BC" w:rsidRPr="009E48BC" w:rsidTr="009E48BC">
        <w:tc>
          <w:tcPr>
            <w:tcW w:w="2105" w:type="pct"/>
            <w:gridSpan w:val="4"/>
            <w:vMerge w:val="restart"/>
          </w:tcPr>
          <w:p w:rsidR="009E48BC" w:rsidRPr="009E48BC" w:rsidRDefault="009E48BC">
            <w:pPr>
              <w:pStyle w:val="ConsPlusNormal"/>
            </w:pPr>
            <w:r w:rsidRPr="009E48BC">
              <w:t>Всего по муниципальной программе:</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8803162610,12</w:t>
            </w:r>
          </w:p>
        </w:tc>
        <w:tc>
          <w:tcPr>
            <w:tcW w:w="490" w:type="pct"/>
          </w:tcPr>
          <w:p w:rsidR="009E48BC" w:rsidRPr="009E48BC" w:rsidRDefault="009E48BC">
            <w:pPr>
              <w:pStyle w:val="ConsPlusNormal"/>
            </w:pPr>
            <w:r w:rsidRPr="009E48BC">
              <w:t>1275514020,90</w:t>
            </w:r>
          </w:p>
        </w:tc>
        <w:tc>
          <w:tcPr>
            <w:tcW w:w="475" w:type="pct"/>
          </w:tcPr>
          <w:p w:rsidR="009E48BC" w:rsidRPr="009E48BC" w:rsidRDefault="009E48BC">
            <w:pPr>
              <w:pStyle w:val="ConsPlusNormal"/>
            </w:pPr>
            <w:r w:rsidRPr="009E48BC">
              <w:t>1261777639,87</w:t>
            </w:r>
          </w:p>
        </w:tc>
        <w:tc>
          <w:tcPr>
            <w:tcW w:w="475" w:type="pct"/>
          </w:tcPr>
          <w:p w:rsidR="009E48BC" w:rsidRPr="009E48BC" w:rsidRDefault="009E48BC">
            <w:pPr>
              <w:pStyle w:val="ConsPlusNormal"/>
            </w:pPr>
            <w:r w:rsidRPr="009E48BC">
              <w:t>1217038589,87</w:t>
            </w:r>
          </w:p>
        </w:tc>
        <w:tc>
          <w:tcPr>
            <w:tcW w:w="490" w:type="pct"/>
          </w:tcPr>
          <w:p w:rsidR="009E48BC" w:rsidRPr="009E48BC" w:rsidRDefault="009E48BC">
            <w:pPr>
              <w:pStyle w:val="ConsPlusNormal"/>
            </w:pPr>
            <w:r w:rsidRPr="009E48BC">
              <w:t>5048832359,48</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федеральный бюджет</w:t>
            </w:r>
          </w:p>
        </w:tc>
        <w:tc>
          <w:tcPr>
            <w:tcW w:w="490" w:type="pct"/>
          </w:tcPr>
          <w:p w:rsidR="009E48BC" w:rsidRPr="009E48BC" w:rsidRDefault="009E48BC">
            <w:pPr>
              <w:pStyle w:val="ConsPlusNormal"/>
            </w:pPr>
            <w:r w:rsidRPr="009E48BC">
              <w:t>6717000,00</w:t>
            </w:r>
          </w:p>
        </w:tc>
        <w:tc>
          <w:tcPr>
            <w:tcW w:w="490" w:type="pct"/>
          </w:tcPr>
          <w:p w:rsidR="009E48BC" w:rsidRPr="009E48BC" w:rsidRDefault="009E48BC">
            <w:pPr>
              <w:pStyle w:val="ConsPlusNormal"/>
            </w:pPr>
            <w:r w:rsidRPr="009E48BC">
              <w:t>6717000,00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автономного округа</w:t>
            </w:r>
          </w:p>
        </w:tc>
        <w:tc>
          <w:tcPr>
            <w:tcW w:w="490" w:type="pct"/>
          </w:tcPr>
          <w:p w:rsidR="009E48BC" w:rsidRPr="009E48BC" w:rsidRDefault="009E48BC">
            <w:pPr>
              <w:pStyle w:val="ConsPlusNormal"/>
            </w:pPr>
            <w:r w:rsidRPr="009E48BC">
              <w:t>740979500,00</w:t>
            </w:r>
          </w:p>
        </w:tc>
        <w:tc>
          <w:tcPr>
            <w:tcW w:w="490" w:type="pct"/>
          </w:tcPr>
          <w:p w:rsidR="009E48BC" w:rsidRPr="009E48BC" w:rsidRDefault="009E48BC">
            <w:pPr>
              <w:pStyle w:val="ConsPlusNormal"/>
            </w:pPr>
            <w:r w:rsidRPr="009E48BC">
              <w:t>66571100,00</w:t>
            </w:r>
          </w:p>
        </w:tc>
        <w:tc>
          <w:tcPr>
            <w:tcW w:w="475" w:type="pct"/>
          </w:tcPr>
          <w:p w:rsidR="009E48BC" w:rsidRPr="009E48BC" w:rsidRDefault="009E48BC">
            <w:pPr>
              <w:pStyle w:val="ConsPlusNormal"/>
            </w:pPr>
            <w:r w:rsidRPr="009E48BC">
              <w:t>129979900,00</w:t>
            </w:r>
          </w:p>
        </w:tc>
        <w:tc>
          <w:tcPr>
            <w:tcW w:w="475" w:type="pct"/>
          </w:tcPr>
          <w:p w:rsidR="009E48BC" w:rsidRPr="009E48BC" w:rsidRDefault="009E48BC">
            <w:pPr>
              <w:pStyle w:val="ConsPlusNormal"/>
            </w:pPr>
            <w:r w:rsidRPr="009E48BC">
              <w:t>108885700,00</w:t>
            </w:r>
          </w:p>
        </w:tc>
        <w:tc>
          <w:tcPr>
            <w:tcW w:w="490" w:type="pct"/>
          </w:tcPr>
          <w:p w:rsidR="009E48BC" w:rsidRPr="009E48BC" w:rsidRDefault="009E48BC">
            <w:pPr>
              <w:pStyle w:val="ConsPlusNormal"/>
            </w:pPr>
            <w:r w:rsidRPr="009E48BC">
              <w:t>435542800,00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8047727610,12</w:t>
            </w:r>
          </w:p>
        </w:tc>
        <w:tc>
          <w:tcPr>
            <w:tcW w:w="490" w:type="pct"/>
          </w:tcPr>
          <w:p w:rsidR="009E48BC" w:rsidRPr="009E48BC" w:rsidRDefault="009E48BC">
            <w:pPr>
              <w:pStyle w:val="ConsPlusNormal"/>
            </w:pPr>
            <w:r w:rsidRPr="009E48BC">
              <w:t>1201934220,90</w:t>
            </w:r>
          </w:p>
        </w:tc>
        <w:tc>
          <w:tcPr>
            <w:tcW w:w="475" w:type="pct"/>
          </w:tcPr>
          <w:p w:rsidR="009E48BC" w:rsidRPr="009E48BC" w:rsidRDefault="009E48BC">
            <w:pPr>
              <w:pStyle w:val="ConsPlusNormal"/>
            </w:pPr>
            <w:r w:rsidRPr="009E48BC">
              <w:t>1125137939,87</w:t>
            </w:r>
          </w:p>
        </w:tc>
        <w:tc>
          <w:tcPr>
            <w:tcW w:w="475" w:type="pct"/>
          </w:tcPr>
          <w:p w:rsidR="009E48BC" w:rsidRPr="009E48BC" w:rsidRDefault="009E48BC">
            <w:pPr>
              <w:pStyle w:val="ConsPlusNormal"/>
            </w:pPr>
            <w:r w:rsidRPr="009E48BC">
              <w:t>1108131089,87</w:t>
            </w:r>
          </w:p>
        </w:tc>
        <w:tc>
          <w:tcPr>
            <w:tcW w:w="490" w:type="pct"/>
          </w:tcPr>
          <w:p w:rsidR="009E48BC" w:rsidRPr="009E48BC" w:rsidRDefault="009E48BC">
            <w:pPr>
              <w:pStyle w:val="ConsPlusNormal"/>
            </w:pPr>
            <w:r w:rsidRPr="009E48BC">
              <w:t>4612524359,48</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7738500,00</w:t>
            </w:r>
          </w:p>
        </w:tc>
        <w:tc>
          <w:tcPr>
            <w:tcW w:w="490" w:type="pct"/>
          </w:tcPr>
          <w:p w:rsidR="009E48BC" w:rsidRPr="009E48BC" w:rsidRDefault="009E48BC">
            <w:pPr>
              <w:pStyle w:val="ConsPlusNormal"/>
            </w:pPr>
            <w:r w:rsidRPr="009E48BC">
              <w:t>291700,00</w:t>
            </w:r>
          </w:p>
        </w:tc>
        <w:tc>
          <w:tcPr>
            <w:tcW w:w="475" w:type="pct"/>
          </w:tcPr>
          <w:p w:rsidR="009E48BC" w:rsidRPr="009E48BC" w:rsidRDefault="009E48BC">
            <w:pPr>
              <w:pStyle w:val="ConsPlusNormal"/>
            </w:pPr>
            <w:r w:rsidRPr="009E48BC">
              <w:t>6659800,00</w:t>
            </w:r>
          </w:p>
        </w:tc>
        <w:tc>
          <w:tcPr>
            <w:tcW w:w="475" w:type="pct"/>
          </w:tcPr>
          <w:p w:rsidR="009E48BC" w:rsidRPr="009E48BC" w:rsidRDefault="009E48BC">
            <w:pPr>
              <w:pStyle w:val="ConsPlusNormal"/>
            </w:pPr>
            <w:r w:rsidRPr="009E48BC">
              <w:t>21800,00</w:t>
            </w:r>
          </w:p>
        </w:tc>
        <w:tc>
          <w:tcPr>
            <w:tcW w:w="490" w:type="pct"/>
          </w:tcPr>
          <w:p w:rsidR="009E48BC" w:rsidRPr="009E48BC" w:rsidRDefault="009E48BC">
            <w:pPr>
              <w:pStyle w:val="ConsPlusNormal"/>
            </w:pPr>
            <w:r w:rsidRPr="009E48BC">
              <w:t>787000,00</w:t>
            </w:r>
          </w:p>
        </w:tc>
      </w:tr>
      <w:tr w:rsidR="009E48BC" w:rsidRPr="009E48BC" w:rsidTr="009E48BC">
        <w:tc>
          <w:tcPr>
            <w:tcW w:w="2105" w:type="pct"/>
            <w:gridSpan w:val="4"/>
          </w:tcPr>
          <w:p w:rsidR="009E48BC" w:rsidRPr="009E48BC" w:rsidRDefault="009E48BC">
            <w:pPr>
              <w:pStyle w:val="ConsPlusNormal"/>
            </w:pPr>
            <w:r w:rsidRPr="009E48BC">
              <w:t>в том числе:</w:t>
            </w:r>
          </w:p>
        </w:tc>
        <w:tc>
          <w:tcPr>
            <w:tcW w:w="475" w:type="pct"/>
          </w:tcPr>
          <w:p w:rsidR="009E48BC" w:rsidRPr="009E48BC" w:rsidRDefault="009E48BC">
            <w:pPr>
              <w:pStyle w:val="ConsPlusNormal"/>
            </w:pPr>
          </w:p>
        </w:tc>
        <w:tc>
          <w:tcPr>
            <w:tcW w:w="490" w:type="pct"/>
          </w:tcPr>
          <w:p w:rsidR="009E48BC" w:rsidRPr="009E48BC" w:rsidRDefault="009E48BC">
            <w:pPr>
              <w:pStyle w:val="ConsPlusNormal"/>
            </w:pPr>
          </w:p>
        </w:tc>
        <w:tc>
          <w:tcPr>
            <w:tcW w:w="490" w:type="pct"/>
          </w:tcPr>
          <w:p w:rsidR="009E48BC" w:rsidRPr="009E48BC" w:rsidRDefault="009E48BC">
            <w:pPr>
              <w:pStyle w:val="ConsPlusNormal"/>
            </w:pPr>
          </w:p>
        </w:tc>
        <w:tc>
          <w:tcPr>
            <w:tcW w:w="475" w:type="pct"/>
          </w:tcPr>
          <w:p w:rsidR="009E48BC" w:rsidRPr="009E48BC" w:rsidRDefault="009E48BC">
            <w:pPr>
              <w:pStyle w:val="ConsPlusNormal"/>
            </w:pPr>
          </w:p>
        </w:tc>
        <w:tc>
          <w:tcPr>
            <w:tcW w:w="475" w:type="pct"/>
          </w:tcPr>
          <w:p w:rsidR="009E48BC" w:rsidRPr="009E48BC" w:rsidRDefault="009E48BC">
            <w:pPr>
              <w:pStyle w:val="ConsPlusNormal"/>
            </w:pPr>
          </w:p>
        </w:tc>
        <w:tc>
          <w:tcPr>
            <w:tcW w:w="490" w:type="pct"/>
          </w:tcPr>
          <w:p w:rsidR="009E48BC" w:rsidRPr="009E48BC" w:rsidRDefault="009E48BC">
            <w:pPr>
              <w:pStyle w:val="ConsPlusNormal"/>
            </w:pPr>
          </w:p>
        </w:tc>
      </w:tr>
      <w:tr w:rsidR="009E48BC" w:rsidRPr="009E48BC" w:rsidTr="009E48BC">
        <w:tc>
          <w:tcPr>
            <w:tcW w:w="2105" w:type="pct"/>
            <w:gridSpan w:val="4"/>
            <w:vMerge w:val="restart"/>
          </w:tcPr>
          <w:p w:rsidR="009E48BC" w:rsidRPr="009E48BC" w:rsidRDefault="009E48BC">
            <w:pPr>
              <w:pStyle w:val="ConsPlusNormal"/>
            </w:pPr>
            <w:r w:rsidRPr="009E48BC">
              <w:t>инвестиции в объекты муниципальной собственности</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66251037,90</w:t>
            </w:r>
          </w:p>
        </w:tc>
        <w:tc>
          <w:tcPr>
            <w:tcW w:w="490" w:type="pct"/>
          </w:tcPr>
          <w:p w:rsidR="009E48BC" w:rsidRPr="009E48BC" w:rsidRDefault="009E48BC">
            <w:pPr>
              <w:pStyle w:val="ConsPlusNormal"/>
            </w:pPr>
            <w:r w:rsidRPr="009E48BC">
              <w:t>66251037,90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автономного округа</w:t>
            </w:r>
          </w:p>
        </w:tc>
        <w:tc>
          <w:tcPr>
            <w:tcW w:w="490"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66251037,90</w:t>
            </w:r>
          </w:p>
        </w:tc>
        <w:tc>
          <w:tcPr>
            <w:tcW w:w="490" w:type="pct"/>
          </w:tcPr>
          <w:p w:rsidR="009E48BC" w:rsidRPr="009E48BC" w:rsidRDefault="009E48BC">
            <w:pPr>
              <w:pStyle w:val="ConsPlusNormal"/>
            </w:pPr>
            <w:r w:rsidRPr="009E48BC">
              <w:t>66251037,90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val="restart"/>
          </w:tcPr>
          <w:p w:rsidR="009E48BC" w:rsidRPr="009E48BC" w:rsidRDefault="009E48BC">
            <w:pPr>
              <w:pStyle w:val="ConsPlusNormal"/>
            </w:pPr>
            <w:r w:rsidRPr="009E48BC">
              <w:t>прочие расходы</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8736911572,22</w:t>
            </w:r>
          </w:p>
        </w:tc>
        <w:tc>
          <w:tcPr>
            <w:tcW w:w="490" w:type="pct"/>
          </w:tcPr>
          <w:p w:rsidR="009E48BC" w:rsidRPr="009E48BC" w:rsidRDefault="009E48BC">
            <w:pPr>
              <w:pStyle w:val="ConsPlusNormal"/>
            </w:pPr>
            <w:r w:rsidRPr="009E48BC">
              <w:t>1209262983,00</w:t>
            </w:r>
          </w:p>
        </w:tc>
        <w:tc>
          <w:tcPr>
            <w:tcW w:w="475" w:type="pct"/>
          </w:tcPr>
          <w:p w:rsidR="009E48BC" w:rsidRPr="009E48BC" w:rsidRDefault="009E48BC">
            <w:pPr>
              <w:pStyle w:val="ConsPlusNormal"/>
            </w:pPr>
            <w:r w:rsidRPr="009E48BC">
              <w:t>1261777639,87</w:t>
            </w:r>
          </w:p>
        </w:tc>
        <w:tc>
          <w:tcPr>
            <w:tcW w:w="475" w:type="pct"/>
          </w:tcPr>
          <w:p w:rsidR="009E48BC" w:rsidRPr="009E48BC" w:rsidRDefault="009E48BC">
            <w:pPr>
              <w:pStyle w:val="ConsPlusNormal"/>
            </w:pPr>
            <w:r w:rsidRPr="009E48BC">
              <w:t>1217038589,87</w:t>
            </w:r>
          </w:p>
        </w:tc>
        <w:tc>
          <w:tcPr>
            <w:tcW w:w="490" w:type="pct"/>
          </w:tcPr>
          <w:p w:rsidR="009E48BC" w:rsidRPr="009E48BC" w:rsidRDefault="009E48BC">
            <w:pPr>
              <w:pStyle w:val="ConsPlusNormal"/>
            </w:pPr>
            <w:r w:rsidRPr="009E48BC">
              <w:t>5048832359,48</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федеральный бюджет</w:t>
            </w:r>
          </w:p>
        </w:tc>
        <w:tc>
          <w:tcPr>
            <w:tcW w:w="490" w:type="pct"/>
          </w:tcPr>
          <w:p w:rsidR="009E48BC" w:rsidRPr="009E48BC" w:rsidRDefault="009E48BC">
            <w:pPr>
              <w:pStyle w:val="ConsPlusNormal"/>
            </w:pPr>
            <w:r w:rsidRPr="009E48BC">
              <w:t>6717000,00</w:t>
            </w:r>
          </w:p>
        </w:tc>
        <w:tc>
          <w:tcPr>
            <w:tcW w:w="490" w:type="pct"/>
          </w:tcPr>
          <w:p w:rsidR="009E48BC" w:rsidRPr="009E48BC" w:rsidRDefault="009E48BC">
            <w:pPr>
              <w:pStyle w:val="ConsPlusNormal"/>
            </w:pPr>
            <w:r w:rsidRPr="009E48BC">
              <w:t>6717000,00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автономного округа</w:t>
            </w:r>
          </w:p>
        </w:tc>
        <w:tc>
          <w:tcPr>
            <w:tcW w:w="490" w:type="pct"/>
          </w:tcPr>
          <w:p w:rsidR="009E48BC" w:rsidRPr="009E48BC" w:rsidRDefault="009E48BC">
            <w:pPr>
              <w:pStyle w:val="ConsPlusNormal"/>
            </w:pPr>
            <w:r w:rsidRPr="009E48BC">
              <w:t>740979500,00</w:t>
            </w:r>
          </w:p>
        </w:tc>
        <w:tc>
          <w:tcPr>
            <w:tcW w:w="490" w:type="pct"/>
          </w:tcPr>
          <w:p w:rsidR="009E48BC" w:rsidRPr="009E48BC" w:rsidRDefault="009E48BC">
            <w:pPr>
              <w:pStyle w:val="ConsPlusNormal"/>
            </w:pPr>
            <w:r w:rsidRPr="009E48BC">
              <w:t>66571100,00</w:t>
            </w:r>
          </w:p>
        </w:tc>
        <w:tc>
          <w:tcPr>
            <w:tcW w:w="475" w:type="pct"/>
          </w:tcPr>
          <w:p w:rsidR="009E48BC" w:rsidRPr="009E48BC" w:rsidRDefault="009E48BC">
            <w:pPr>
              <w:pStyle w:val="ConsPlusNormal"/>
            </w:pPr>
            <w:r w:rsidRPr="009E48BC">
              <w:t>129979900,00</w:t>
            </w:r>
          </w:p>
        </w:tc>
        <w:tc>
          <w:tcPr>
            <w:tcW w:w="475" w:type="pct"/>
          </w:tcPr>
          <w:p w:rsidR="009E48BC" w:rsidRPr="009E48BC" w:rsidRDefault="009E48BC">
            <w:pPr>
              <w:pStyle w:val="ConsPlusNormal"/>
            </w:pPr>
            <w:r w:rsidRPr="009E48BC">
              <w:t>108885700,00</w:t>
            </w:r>
          </w:p>
        </w:tc>
        <w:tc>
          <w:tcPr>
            <w:tcW w:w="490" w:type="pct"/>
          </w:tcPr>
          <w:p w:rsidR="009E48BC" w:rsidRPr="009E48BC" w:rsidRDefault="009E48BC">
            <w:pPr>
              <w:pStyle w:val="ConsPlusNormal"/>
            </w:pPr>
            <w:r w:rsidRPr="009E48BC">
              <w:t>435542800,00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7981476572,22</w:t>
            </w:r>
          </w:p>
        </w:tc>
        <w:tc>
          <w:tcPr>
            <w:tcW w:w="490" w:type="pct"/>
          </w:tcPr>
          <w:p w:rsidR="009E48BC" w:rsidRPr="009E48BC" w:rsidRDefault="009E48BC">
            <w:pPr>
              <w:pStyle w:val="ConsPlusNormal"/>
            </w:pPr>
            <w:r w:rsidRPr="009E48BC">
              <w:t>1135683183,00</w:t>
            </w:r>
          </w:p>
        </w:tc>
        <w:tc>
          <w:tcPr>
            <w:tcW w:w="475" w:type="pct"/>
          </w:tcPr>
          <w:p w:rsidR="009E48BC" w:rsidRPr="009E48BC" w:rsidRDefault="009E48BC">
            <w:pPr>
              <w:pStyle w:val="ConsPlusNormal"/>
            </w:pPr>
            <w:r w:rsidRPr="009E48BC">
              <w:t>1125137939,87</w:t>
            </w:r>
          </w:p>
        </w:tc>
        <w:tc>
          <w:tcPr>
            <w:tcW w:w="475" w:type="pct"/>
          </w:tcPr>
          <w:p w:rsidR="009E48BC" w:rsidRPr="009E48BC" w:rsidRDefault="009E48BC">
            <w:pPr>
              <w:pStyle w:val="ConsPlusNormal"/>
            </w:pPr>
            <w:r w:rsidRPr="009E48BC">
              <w:t>1108131089,87</w:t>
            </w:r>
          </w:p>
        </w:tc>
        <w:tc>
          <w:tcPr>
            <w:tcW w:w="490" w:type="pct"/>
          </w:tcPr>
          <w:p w:rsidR="009E48BC" w:rsidRPr="009E48BC" w:rsidRDefault="009E48BC">
            <w:pPr>
              <w:pStyle w:val="ConsPlusNormal"/>
            </w:pPr>
            <w:r w:rsidRPr="009E48BC">
              <w:t>4612524359,48</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7738500,00</w:t>
            </w:r>
          </w:p>
        </w:tc>
        <w:tc>
          <w:tcPr>
            <w:tcW w:w="490" w:type="pct"/>
          </w:tcPr>
          <w:p w:rsidR="009E48BC" w:rsidRPr="009E48BC" w:rsidRDefault="009E48BC">
            <w:pPr>
              <w:pStyle w:val="ConsPlusNormal"/>
            </w:pPr>
            <w:r w:rsidRPr="009E48BC">
              <w:t>291700,00</w:t>
            </w:r>
          </w:p>
        </w:tc>
        <w:tc>
          <w:tcPr>
            <w:tcW w:w="475" w:type="pct"/>
          </w:tcPr>
          <w:p w:rsidR="009E48BC" w:rsidRPr="009E48BC" w:rsidRDefault="009E48BC">
            <w:pPr>
              <w:pStyle w:val="ConsPlusNormal"/>
            </w:pPr>
            <w:r w:rsidRPr="009E48BC">
              <w:t>6659800,00</w:t>
            </w:r>
          </w:p>
        </w:tc>
        <w:tc>
          <w:tcPr>
            <w:tcW w:w="475" w:type="pct"/>
          </w:tcPr>
          <w:p w:rsidR="009E48BC" w:rsidRPr="009E48BC" w:rsidRDefault="009E48BC">
            <w:pPr>
              <w:pStyle w:val="ConsPlusNormal"/>
            </w:pPr>
            <w:r w:rsidRPr="009E48BC">
              <w:t>21800,00</w:t>
            </w:r>
          </w:p>
        </w:tc>
        <w:tc>
          <w:tcPr>
            <w:tcW w:w="490" w:type="pct"/>
          </w:tcPr>
          <w:p w:rsidR="009E48BC" w:rsidRPr="009E48BC" w:rsidRDefault="009E48BC">
            <w:pPr>
              <w:pStyle w:val="ConsPlusNormal"/>
            </w:pPr>
            <w:r w:rsidRPr="009E48BC">
              <w:t>765200,00</w:t>
            </w:r>
          </w:p>
        </w:tc>
      </w:tr>
      <w:tr w:rsidR="009E48BC" w:rsidRPr="009E48BC" w:rsidTr="009E48BC">
        <w:tc>
          <w:tcPr>
            <w:tcW w:w="2105" w:type="pct"/>
            <w:gridSpan w:val="4"/>
            <w:vMerge w:val="restart"/>
          </w:tcPr>
          <w:p w:rsidR="009E48BC" w:rsidRPr="009E48BC" w:rsidRDefault="009E48BC">
            <w:pPr>
              <w:pStyle w:val="ConsPlusNormal"/>
            </w:pPr>
            <w:r w:rsidRPr="009E48BC">
              <w:lastRenderedPageBreak/>
              <w:t>Департамент городского хозяйства</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1675577206,48</w:t>
            </w:r>
          </w:p>
        </w:tc>
        <w:tc>
          <w:tcPr>
            <w:tcW w:w="490" w:type="pct"/>
          </w:tcPr>
          <w:p w:rsidR="009E48BC" w:rsidRPr="009E48BC" w:rsidRDefault="009E48BC">
            <w:pPr>
              <w:pStyle w:val="ConsPlusNormal"/>
            </w:pPr>
            <w:r w:rsidRPr="009E48BC">
              <w:t>198406969,02</w:t>
            </w:r>
          </w:p>
        </w:tc>
        <w:tc>
          <w:tcPr>
            <w:tcW w:w="475" w:type="pct"/>
          </w:tcPr>
          <w:p w:rsidR="009E48BC" w:rsidRPr="009E48BC" w:rsidRDefault="009E48BC">
            <w:pPr>
              <w:pStyle w:val="ConsPlusNormal"/>
            </w:pPr>
            <w:r w:rsidRPr="009E48BC">
              <w:t>268715747,91</w:t>
            </w:r>
          </w:p>
        </w:tc>
        <w:tc>
          <w:tcPr>
            <w:tcW w:w="475" w:type="pct"/>
          </w:tcPr>
          <w:p w:rsidR="009E48BC" w:rsidRPr="009E48BC" w:rsidRDefault="009E48BC">
            <w:pPr>
              <w:pStyle w:val="ConsPlusNormal"/>
            </w:pPr>
            <w:r w:rsidRPr="009E48BC">
              <w:t>241690897,91</w:t>
            </w:r>
          </w:p>
        </w:tc>
        <w:tc>
          <w:tcPr>
            <w:tcW w:w="490" w:type="pct"/>
          </w:tcPr>
          <w:p w:rsidR="009E48BC" w:rsidRPr="009E48BC" w:rsidRDefault="009E48BC">
            <w:pPr>
              <w:pStyle w:val="ConsPlusNormal"/>
            </w:pPr>
            <w:r w:rsidRPr="009E48BC">
              <w:t>966763591,64</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федеральный бюджет</w:t>
            </w:r>
          </w:p>
        </w:tc>
        <w:tc>
          <w:tcPr>
            <w:tcW w:w="490" w:type="pct"/>
          </w:tcPr>
          <w:p w:rsidR="009E48BC" w:rsidRPr="009E48BC" w:rsidRDefault="009E48BC">
            <w:pPr>
              <w:pStyle w:val="ConsPlusNormal"/>
            </w:pPr>
            <w:r w:rsidRPr="009E48BC">
              <w:t>6717000,00</w:t>
            </w:r>
          </w:p>
        </w:tc>
        <w:tc>
          <w:tcPr>
            <w:tcW w:w="490" w:type="pct"/>
          </w:tcPr>
          <w:p w:rsidR="009E48BC" w:rsidRPr="009E48BC" w:rsidRDefault="009E48BC">
            <w:pPr>
              <w:pStyle w:val="ConsPlusNormal"/>
            </w:pPr>
            <w:r w:rsidRPr="009E48BC">
              <w:t>6717000,00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автономного округа</w:t>
            </w:r>
          </w:p>
        </w:tc>
        <w:tc>
          <w:tcPr>
            <w:tcW w:w="490" w:type="pct"/>
          </w:tcPr>
          <w:p w:rsidR="009E48BC" w:rsidRPr="009E48BC" w:rsidRDefault="009E48BC">
            <w:pPr>
              <w:pStyle w:val="ConsPlusNormal"/>
            </w:pPr>
            <w:r w:rsidRPr="009E48BC">
              <w:t>703877300,00</w:t>
            </w:r>
          </w:p>
        </w:tc>
        <w:tc>
          <w:tcPr>
            <w:tcW w:w="490" w:type="pct"/>
          </w:tcPr>
          <w:p w:rsidR="009E48BC" w:rsidRPr="009E48BC" w:rsidRDefault="009E48BC">
            <w:pPr>
              <w:pStyle w:val="ConsPlusNormal"/>
            </w:pPr>
            <w:r w:rsidRPr="009E48BC">
              <w:t>61068500,00</w:t>
            </w:r>
          </w:p>
        </w:tc>
        <w:tc>
          <w:tcPr>
            <w:tcW w:w="475" w:type="pct"/>
          </w:tcPr>
          <w:p w:rsidR="009E48BC" w:rsidRPr="009E48BC" w:rsidRDefault="009E48BC">
            <w:pPr>
              <w:pStyle w:val="ConsPlusNormal"/>
            </w:pPr>
            <w:r w:rsidRPr="009E48BC">
              <w:t>124649800,00</w:t>
            </w:r>
          </w:p>
        </w:tc>
        <w:tc>
          <w:tcPr>
            <w:tcW w:w="475" w:type="pct"/>
          </w:tcPr>
          <w:p w:rsidR="009E48BC" w:rsidRPr="009E48BC" w:rsidRDefault="009E48BC">
            <w:pPr>
              <w:pStyle w:val="ConsPlusNormal"/>
            </w:pPr>
            <w:r w:rsidRPr="009E48BC">
              <w:t>103631800,00</w:t>
            </w:r>
          </w:p>
        </w:tc>
        <w:tc>
          <w:tcPr>
            <w:tcW w:w="490" w:type="pct"/>
          </w:tcPr>
          <w:p w:rsidR="009E48BC" w:rsidRPr="009E48BC" w:rsidRDefault="009E48BC">
            <w:pPr>
              <w:pStyle w:val="ConsPlusNormal"/>
            </w:pPr>
            <w:r w:rsidRPr="009E48BC">
              <w:t>414527200,00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964982906,48</w:t>
            </w:r>
          </w:p>
        </w:tc>
        <w:tc>
          <w:tcPr>
            <w:tcW w:w="490" w:type="pct"/>
          </w:tcPr>
          <w:p w:rsidR="009E48BC" w:rsidRPr="009E48BC" w:rsidRDefault="009E48BC">
            <w:pPr>
              <w:pStyle w:val="ConsPlusNormal"/>
            </w:pPr>
            <w:r w:rsidRPr="009E48BC">
              <w:t>130621469,02</w:t>
            </w:r>
          </w:p>
        </w:tc>
        <w:tc>
          <w:tcPr>
            <w:tcW w:w="475" w:type="pct"/>
          </w:tcPr>
          <w:p w:rsidR="009E48BC" w:rsidRPr="009E48BC" w:rsidRDefault="009E48BC">
            <w:pPr>
              <w:pStyle w:val="ConsPlusNormal"/>
            </w:pPr>
            <w:r w:rsidRPr="009E48BC">
              <w:t>144065947,91</w:t>
            </w:r>
          </w:p>
        </w:tc>
        <w:tc>
          <w:tcPr>
            <w:tcW w:w="475" w:type="pct"/>
          </w:tcPr>
          <w:p w:rsidR="009E48BC" w:rsidRPr="009E48BC" w:rsidRDefault="009E48BC">
            <w:pPr>
              <w:pStyle w:val="ConsPlusNormal"/>
            </w:pPr>
            <w:r w:rsidRPr="009E48BC">
              <w:t>138059097,91</w:t>
            </w:r>
          </w:p>
        </w:tc>
        <w:tc>
          <w:tcPr>
            <w:tcW w:w="490" w:type="pct"/>
          </w:tcPr>
          <w:p w:rsidR="009E48BC" w:rsidRPr="009E48BC" w:rsidRDefault="009E48BC">
            <w:pPr>
              <w:pStyle w:val="ConsPlusNormal"/>
            </w:pPr>
            <w:r w:rsidRPr="009E48BC">
              <w:t>552236391,64</w:t>
            </w:r>
          </w:p>
        </w:tc>
      </w:tr>
      <w:tr w:rsidR="009E48BC" w:rsidRPr="009E48BC" w:rsidTr="009E48BC">
        <w:tc>
          <w:tcPr>
            <w:tcW w:w="2105" w:type="pct"/>
            <w:gridSpan w:val="4"/>
            <w:vMerge w:val="restart"/>
          </w:tcPr>
          <w:p w:rsidR="009E48BC" w:rsidRPr="009E48BC" w:rsidRDefault="009E48BC">
            <w:pPr>
              <w:pStyle w:val="ConsPlusNormal"/>
            </w:pPr>
            <w:r w:rsidRPr="009E48BC">
              <w:t>МКУ "Служба муниципального заказа в ЖКХ"</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5233863445,23</w:t>
            </w:r>
          </w:p>
        </w:tc>
        <w:tc>
          <w:tcPr>
            <w:tcW w:w="490" w:type="pct"/>
          </w:tcPr>
          <w:p w:rsidR="009E48BC" w:rsidRPr="009E48BC" w:rsidRDefault="009E48BC">
            <w:pPr>
              <w:pStyle w:val="ConsPlusNormal"/>
            </w:pPr>
            <w:r w:rsidRPr="009E48BC">
              <w:t>763355918,43</w:t>
            </w:r>
          </w:p>
        </w:tc>
        <w:tc>
          <w:tcPr>
            <w:tcW w:w="475" w:type="pct"/>
          </w:tcPr>
          <w:p w:rsidR="009E48BC" w:rsidRPr="009E48BC" w:rsidRDefault="009E48BC">
            <w:pPr>
              <w:pStyle w:val="ConsPlusNormal"/>
            </w:pPr>
            <w:r w:rsidRPr="009E48BC">
              <w:t>745148087,80</w:t>
            </w:r>
          </w:p>
        </w:tc>
        <w:tc>
          <w:tcPr>
            <w:tcW w:w="475" w:type="pct"/>
          </w:tcPr>
          <w:p w:rsidR="009E48BC" w:rsidRPr="009E48BC" w:rsidRDefault="009E48BC">
            <w:pPr>
              <w:pStyle w:val="ConsPlusNormal"/>
            </w:pPr>
            <w:r w:rsidRPr="009E48BC">
              <w:t>745071887,80</w:t>
            </w:r>
          </w:p>
        </w:tc>
        <w:tc>
          <w:tcPr>
            <w:tcW w:w="490" w:type="pct"/>
          </w:tcPr>
          <w:p w:rsidR="009E48BC" w:rsidRPr="009E48BC" w:rsidRDefault="009E48BC">
            <w:pPr>
              <w:pStyle w:val="ConsPlusNormal"/>
            </w:pPr>
            <w:r w:rsidRPr="009E48BC">
              <w:t>2980287551,20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автономного округа</w:t>
            </w:r>
          </w:p>
        </w:tc>
        <w:tc>
          <w:tcPr>
            <w:tcW w:w="490" w:type="pct"/>
          </w:tcPr>
          <w:p w:rsidR="009E48BC" w:rsidRPr="009E48BC" w:rsidRDefault="009E48BC">
            <w:pPr>
              <w:pStyle w:val="ConsPlusNormal"/>
            </w:pPr>
            <w:r w:rsidRPr="009E48BC">
              <w:t>37102200,00</w:t>
            </w:r>
          </w:p>
        </w:tc>
        <w:tc>
          <w:tcPr>
            <w:tcW w:w="490" w:type="pct"/>
          </w:tcPr>
          <w:p w:rsidR="009E48BC" w:rsidRPr="009E48BC" w:rsidRDefault="009E48BC">
            <w:pPr>
              <w:pStyle w:val="ConsPlusNormal"/>
            </w:pPr>
            <w:r w:rsidRPr="009E48BC">
              <w:t>5502600,00</w:t>
            </w:r>
          </w:p>
        </w:tc>
        <w:tc>
          <w:tcPr>
            <w:tcW w:w="475" w:type="pct"/>
          </w:tcPr>
          <w:p w:rsidR="009E48BC" w:rsidRPr="009E48BC" w:rsidRDefault="009E48BC">
            <w:pPr>
              <w:pStyle w:val="ConsPlusNormal"/>
            </w:pPr>
            <w:r w:rsidRPr="009E48BC">
              <w:t>5330100,00</w:t>
            </w:r>
          </w:p>
        </w:tc>
        <w:tc>
          <w:tcPr>
            <w:tcW w:w="475" w:type="pct"/>
          </w:tcPr>
          <w:p w:rsidR="009E48BC" w:rsidRPr="009E48BC" w:rsidRDefault="009E48BC">
            <w:pPr>
              <w:pStyle w:val="ConsPlusNormal"/>
            </w:pPr>
            <w:r w:rsidRPr="009E48BC">
              <w:t>5253900,00</w:t>
            </w:r>
          </w:p>
        </w:tc>
        <w:tc>
          <w:tcPr>
            <w:tcW w:w="490" w:type="pct"/>
          </w:tcPr>
          <w:p w:rsidR="009E48BC" w:rsidRPr="009E48BC" w:rsidRDefault="009E48BC">
            <w:pPr>
              <w:pStyle w:val="ConsPlusNormal"/>
            </w:pPr>
            <w:r w:rsidRPr="009E48BC">
              <w:t>21015600,00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5196761245,23</w:t>
            </w:r>
          </w:p>
        </w:tc>
        <w:tc>
          <w:tcPr>
            <w:tcW w:w="490" w:type="pct"/>
          </w:tcPr>
          <w:p w:rsidR="009E48BC" w:rsidRPr="009E48BC" w:rsidRDefault="009E48BC">
            <w:pPr>
              <w:pStyle w:val="ConsPlusNormal"/>
            </w:pPr>
            <w:r w:rsidRPr="009E48BC">
              <w:t>757853318,43</w:t>
            </w:r>
          </w:p>
        </w:tc>
        <w:tc>
          <w:tcPr>
            <w:tcW w:w="475" w:type="pct"/>
          </w:tcPr>
          <w:p w:rsidR="009E48BC" w:rsidRPr="009E48BC" w:rsidRDefault="009E48BC">
            <w:pPr>
              <w:pStyle w:val="ConsPlusNormal"/>
            </w:pPr>
            <w:r w:rsidRPr="009E48BC">
              <w:t>739817987,80</w:t>
            </w:r>
          </w:p>
        </w:tc>
        <w:tc>
          <w:tcPr>
            <w:tcW w:w="475" w:type="pct"/>
          </w:tcPr>
          <w:p w:rsidR="009E48BC" w:rsidRPr="009E48BC" w:rsidRDefault="009E48BC">
            <w:pPr>
              <w:pStyle w:val="ConsPlusNormal"/>
            </w:pPr>
            <w:r w:rsidRPr="009E48BC">
              <w:t>739817987,80</w:t>
            </w:r>
          </w:p>
        </w:tc>
        <w:tc>
          <w:tcPr>
            <w:tcW w:w="490" w:type="pct"/>
          </w:tcPr>
          <w:p w:rsidR="009E48BC" w:rsidRPr="009E48BC" w:rsidRDefault="009E48BC">
            <w:pPr>
              <w:pStyle w:val="ConsPlusNormal"/>
            </w:pPr>
            <w:r w:rsidRPr="009E48BC">
              <w:t>2959271951,20</w:t>
            </w:r>
          </w:p>
        </w:tc>
      </w:tr>
      <w:tr w:rsidR="009E48BC" w:rsidRPr="009E48BC" w:rsidTr="009E48BC">
        <w:tc>
          <w:tcPr>
            <w:tcW w:w="2105" w:type="pct"/>
            <w:gridSpan w:val="4"/>
            <w:vMerge w:val="restart"/>
          </w:tcPr>
          <w:p w:rsidR="009E48BC" w:rsidRPr="009E48BC" w:rsidRDefault="009E48BC">
            <w:pPr>
              <w:pStyle w:val="ConsPlusNormal"/>
            </w:pPr>
            <w:r w:rsidRPr="009E48BC">
              <w:t>МКУ "Управление капитального строительства города Ханты-Мансийска"</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298205429,29</w:t>
            </w:r>
          </w:p>
        </w:tc>
        <w:tc>
          <w:tcPr>
            <w:tcW w:w="490" w:type="pct"/>
          </w:tcPr>
          <w:p w:rsidR="009E48BC" w:rsidRPr="009E48BC" w:rsidRDefault="009E48BC">
            <w:pPr>
              <w:pStyle w:val="ConsPlusNormal"/>
            </w:pPr>
            <w:r w:rsidRPr="009E48BC">
              <w:t>88205429,29</w:t>
            </w:r>
          </w:p>
        </w:tc>
        <w:tc>
          <w:tcPr>
            <w:tcW w:w="475" w:type="pct"/>
          </w:tcPr>
          <w:p w:rsidR="009E48BC" w:rsidRPr="009E48BC" w:rsidRDefault="009E48BC">
            <w:pPr>
              <w:pStyle w:val="ConsPlusNormal"/>
            </w:pPr>
            <w:r w:rsidRPr="009E48BC">
              <w:t>16000000,00</w:t>
            </w:r>
          </w:p>
        </w:tc>
        <w:tc>
          <w:tcPr>
            <w:tcW w:w="475" w:type="pct"/>
          </w:tcPr>
          <w:p w:rsidR="009E48BC" w:rsidRPr="009E48BC" w:rsidRDefault="009E48BC">
            <w:pPr>
              <w:pStyle w:val="ConsPlusNormal"/>
            </w:pPr>
            <w:r w:rsidRPr="009E48BC">
              <w:t>5000000,00</w:t>
            </w:r>
          </w:p>
        </w:tc>
        <w:tc>
          <w:tcPr>
            <w:tcW w:w="490" w:type="pct"/>
          </w:tcPr>
          <w:p w:rsidR="009E48BC" w:rsidRPr="009E48BC" w:rsidRDefault="009E48BC">
            <w:pPr>
              <w:pStyle w:val="ConsPlusNormal"/>
            </w:pPr>
            <w:r w:rsidRPr="009E48BC">
              <w:t>200000000,00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298205429,29</w:t>
            </w:r>
          </w:p>
        </w:tc>
        <w:tc>
          <w:tcPr>
            <w:tcW w:w="490" w:type="pct"/>
          </w:tcPr>
          <w:p w:rsidR="009E48BC" w:rsidRPr="009E48BC" w:rsidRDefault="009E48BC">
            <w:pPr>
              <w:pStyle w:val="ConsPlusNormal"/>
            </w:pPr>
            <w:r w:rsidRPr="009E48BC">
              <w:t>88205429,29</w:t>
            </w:r>
          </w:p>
        </w:tc>
        <w:tc>
          <w:tcPr>
            <w:tcW w:w="475" w:type="pct"/>
          </w:tcPr>
          <w:p w:rsidR="009E48BC" w:rsidRPr="009E48BC" w:rsidRDefault="009E48BC">
            <w:pPr>
              <w:pStyle w:val="ConsPlusNormal"/>
            </w:pPr>
            <w:r w:rsidRPr="009E48BC">
              <w:t>16000000,00</w:t>
            </w:r>
          </w:p>
        </w:tc>
        <w:tc>
          <w:tcPr>
            <w:tcW w:w="475" w:type="pct"/>
          </w:tcPr>
          <w:p w:rsidR="009E48BC" w:rsidRPr="009E48BC" w:rsidRDefault="009E48BC">
            <w:pPr>
              <w:pStyle w:val="ConsPlusNormal"/>
            </w:pPr>
            <w:r w:rsidRPr="009E48BC">
              <w:t>5000000,00</w:t>
            </w:r>
          </w:p>
        </w:tc>
        <w:tc>
          <w:tcPr>
            <w:tcW w:w="490" w:type="pct"/>
          </w:tcPr>
          <w:p w:rsidR="009E48BC" w:rsidRPr="009E48BC" w:rsidRDefault="009E48BC">
            <w:pPr>
              <w:pStyle w:val="ConsPlusNormal"/>
            </w:pPr>
            <w:r w:rsidRPr="009E48BC">
              <w:t>200000000,00</w:t>
            </w:r>
          </w:p>
        </w:tc>
      </w:tr>
      <w:tr w:rsidR="009E48BC" w:rsidRPr="009E48BC" w:rsidTr="009E48BC">
        <w:tc>
          <w:tcPr>
            <w:tcW w:w="2105" w:type="pct"/>
            <w:gridSpan w:val="4"/>
            <w:vMerge w:val="restart"/>
          </w:tcPr>
          <w:p w:rsidR="009E48BC" w:rsidRPr="009E48BC" w:rsidRDefault="009E48BC">
            <w:pPr>
              <w:pStyle w:val="ConsPlusNormal"/>
            </w:pPr>
            <w:r w:rsidRPr="009E48BC">
              <w:t>МБУ "Управление эксплуатации служебных зданий"</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952465499,17</w:t>
            </w:r>
          </w:p>
        </w:tc>
        <w:tc>
          <w:tcPr>
            <w:tcW w:w="490" w:type="pct"/>
          </w:tcPr>
          <w:p w:rsidR="009E48BC" w:rsidRPr="009E48BC" w:rsidRDefault="009E48BC">
            <w:pPr>
              <w:pStyle w:val="ConsPlusNormal"/>
            </w:pPr>
            <w:r w:rsidRPr="009E48BC">
              <w:t>136082271,31</w:t>
            </w:r>
          </w:p>
        </w:tc>
        <w:tc>
          <w:tcPr>
            <w:tcW w:w="475" w:type="pct"/>
          </w:tcPr>
          <w:p w:rsidR="009E48BC" w:rsidRPr="009E48BC" w:rsidRDefault="009E48BC">
            <w:pPr>
              <w:pStyle w:val="ConsPlusNormal"/>
            </w:pPr>
            <w:r w:rsidRPr="009E48BC">
              <w:t>136082371,31</w:t>
            </w:r>
          </w:p>
        </w:tc>
        <w:tc>
          <w:tcPr>
            <w:tcW w:w="475" w:type="pct"/>
          </w:tcPr>
          <w:p w:rsidR="009E48BC" w:rsidRPr="009E48BC" w:rsidRDefault="009E48BC">
            <w:pPr>
              <w:pStyle w:val="ConsPlusNormal"/>
            </w:pPr>
            <w:r w:rsidRPr="009E48BC">
              <w:t>136068171,31</w:t>
            </w:r>
          </w:p>
        </w:tc>
        <w:tc>
          <w:tcPr>
            <w:tcW w:w="490" w:type="pct"/>
          </w:tcPr>
          <w:p w:rsidR="009E48BC" w:rsidRPr="009E48BC" w:rsidRDefault="009E48BC">
            <w:pPr>
              <w:pStyle w:val="ConsPlusNormal"/>
            </w:pPr>
            <w:r w:rsidRPr="009E48BC">
              <w:t>544232685,24</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952407199,17</w:t>
            </w:r>
          </w:p>
        </w:tc>
        <w:tc>
          <w:tcPr>
            <w:tcW w:w="490" w:type="pct"/>
          </w:tcPr>
          <w:p w:rsidR="009E48BC" w:rsidRPr="009E48BC" w:rsidRDefault="009E48BC">
            <w:pPr>
              <w:pStyle w:val="ConsPlusNormal"/>
            </w:pPr>
            <w:r w:rsidRPr="009E48BC">
              <w:t>136058171,31</w:t>
            </w:r>
          </w:p>
        </w:tc>
        <w:tc>
          <w:tcPr>
            <w:tcW w:w="475" w:type="pct"/>
          </w:tcPr>
          <w:p w:rsidR="009E48BC" w:rsidRPr="009E48BC" w:rsidRDefault="009E48BC">
            <w:pPr>
              <w:pStyle w:val="ConsPlusNormal"/>
            </w:pPr>
            <w:r w:rsidRPr="009E48BC">
              <w:t>136058171,31</w:t>
            </w:r>
          </w:p>
        </w:tc>
        <w:tc>
          <w:tcPr>
            <w:tcW w:w="475" w:type="pct"/>
          </w:tcPr>
          <w:p w:rsidR="009E48BC" w:rsidRPr="009E48BC" w:rsidRDefault="009E48BC">
            <w:pPr>
              <w:pStyle w:val="ConsPlusNormal"/>
            </w:pPr>
            <w:r w:rsidRPr="009E48BC">
              <w:t>136058171,31</w:t>
            </w:r>
          </w:p>
        </w:tc>
        <w:tc>
          <w:tcPr>
            <w:tcW w:w="490" w:type="pct"/>
          </w:tcPr>
          <w:p w:rsidR="009E48BC" w:rsidRPr="009E48BC" w:rsidRDefault="009E48BC">
            <w:pPr>
              <w:pStyle w:val="ConsPlusNormal"/>
            </w:pPr>
            <w:r w:rsidRPr="009E48BC">
              <w:t>544232685,24</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w:t>
            </w:r>
            <w:r w:rsidRPr="009E48BC">
              <w:lastRenderedPageBreak/>
              <w:t>е источники</w:t>
            </w:r>
          </w:p>
        </w:tc>
        <w:tc>
          <w:tcPr>
            <w:tcW w:w="490" w:type="pct"/>
          </w:tcPr>
          <w:p w:rsidR="009E48BC" w:rsidRPr="009E48BC" w:rsidRDefault="009E48BC">
            <w:pPr>
              <w:pStyle w:val="ConsPlusNormal"/>
            </w:pPr>
            <w:r w:rsidRPr="009E48BC">
              <w:lastRenderedPageBreak/>
              <w:t>58300,00</w:t>
            </w:r>
          </w:p>
        </w:tc>
        <w:tc>
          <w:tcPr>
            <w:tcW w:w="490" w:type="pct"/>
          </w:tcPr>
          <w:p w:rsidR="009E48BC" w:rsidRPr="009E48BC" w:rsidRDefault="009E48BC">
            <w:pPr>
              <w:pStyle w:val="ConsPlusNormal"/>
            </w:pPr>
            <w:r w:rsidRPr="009E48BC">
              <w:t>24100,00</w:t>
            </w:r>
          </w:p>
        </w:tc>
        <w:tc>
          <w:tcPr>
            <w:tcW w:w="475" w:type="pct"/>
          </w:tcPr>
          <w:p w:rsidR="009E48BC" w:rsidRPr="009E48BC" w:rsidRDefault="009E48BC">
            <w:pPr>
              <w:pStyle w:val="ConsPlusNormal"/>
            </w:pPr>
            <w:r w:rsidRPr="009E48BC">
              <w:t>24200,00</w:t>
            </w:r>
          </w:p>
        </w:tc>
        <w:tc>
          <w:tcPr>
            <w:tcW w:w="475" w:type="pct"/>
          </w:tcPr>
          <w:p w:rsidR="009E48BC" w:rsidRPr="009E48BC" w:rsidRDefault="009E48BC">
            <w:pPr>
              <w:pStyle w:val="ConsPlusNormal"/>
            </w:pPr>
            <w:r w:rsidRPr="009E48BC">
              <w:t>10000,00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val="restart"/>
          </w:tcPr>
          <w:p w:rsidR="009E48BC" w:rsidRPr="009E48BC" w:rsidRDefault="009E48BC">
            <w:pPr>
              <w:pStyle w:val="ConsPlusNormal"/>
            </w:pPr>
            <w:r w:rsidRPr="009E48BC">
              <w:t>МБУ "Ритуальные услуги"</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216612282,62</w:t>
            </w:r>
          </w:p>
        </w:tc>
        <w:tc>
          <w:tcPr>
            <w:tcW w:w="490" w:type="pct"/>
          </w:tcPr>
          <w:p w:rsidR="009E48BC" w:rsidRPr="009E48BC" w:rsidRDefault="009E48BC">
            <w:pPr>
              <w:pStyle w:val="ConsPlusNormal"/>
            </w:pPr>
            <w:r w:rsidRPr="009E48BC">
              <w:t>30982754,66</w:t>
            </w:r>
          </w:p>
        </w:tc>
        <w:tc>
          <w:tcPr>
            <w:tcW w:w="475" w:type="pct"/>
          </w:tcPr>
          <w:p w:rsidR="009E48BC" w:rsidRPr="009E48BC" w:rsidRDefault="009E48BC">
            <w:pPr>
              <w:pStyle w:val="ConsPlusNormal"/>
            </w:pPr>
            <w:r w:rsidRPr="009E48BC">
              <w:t>30925754,66</w:t>
            </w:r>
          </w:p>
        </w:tc>
        <w:tc>
          <w:tcPr>
            <w:tcW w:w="475" w:type="pct"/>
          </w:tcPr>
          <w:p w:rsidR="009E48BC" w:rsidRPr="009E48BC" w:rsidRDefault="009E48BC">
            <w:pPr>
              <w:pStyle w:val="ConsPlusNormal"/>
            </w:pPr>
            <w:r w:rsidRPr="009E48BC">
              <w:t>30912754,66</w:t>
            </w:r>
          </w:p>
        </w:tc>
        <w:tc>
          <w:tcPr>
            <w:tcW w:w="490" w:type="pct"/>
          </w:tcPr>
          <w:p w:rsidR="009E48BC" w:rsidRPr="009E48BC" w:rsidRDefault="009E48BC">
            <w:pPr>
              <w:pStyle w:val="ConsPlusNormal"/>
            </w:pPr>
            <w:r w:rsidRPr="009E48BC">
              <w:t>123791018,64</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216389282,62</w:t>
            </w:r>
          </w:p>
        </w:tc>
        <w:tc>
          <w:tcPr>
            <w:tcW w:w="490" w:type="pct"/>
          </w:tcPr>
          <w:p w:rsidR="009E48BC" w:rsidRPr="009E48BC" w:rsidRDefault="009E48BC">
            <w:pPr>
              <w:pStyle w:val="ConsPlusNormal"/>
            </w:pPr>
            <w:r w:rsidRPr="009E48BC">
              <w:t>30912754,66</w:t>
            </w:r>
          </w:p>
        </w:tc>
        <w:tc>
          <w:tcPr>
            <w:tcW w:w="475" w:type="pct"/>
          </w:tcPr>
          <w:p w:rsidR="009E48BC" w:rsidRPr="009E48BC" w:rsidRDefault="009E48BC">
            <w:pPr>
              <w:pStyle w:val="ConsPlusNormal"/>
            </w:pPr>
            <w:r w:rsidRPr="009E48BC">
              <w:t>30912754,66</w:t>
            </w:r>
          </w:p>
        </w:tc>
        <w:tc>
          <w:tcPr>
            <w:tcW w:w="475" w:type="pct"/>
          </w:tcPr>
          <w:p w:rsidR="009E48BC" w:rsidRPr="009E48BC" w:rsidRDefault="009E48BC">
            <w:pPr>
              <w:pStyle w:val="ConsPlusNormal"/>
            </w:pPr>
            <w:r w:rsidRPr="009E48BC">
              <w:t>30912754,66</w:t>
            </w:r>
          </w:p>
        </w:tc>
        <w:tc>
          <w:tcPr>
            <w:tcW w:w="490" w:type="pct"/>
          </w:tcPr>
          <w:p w:rsidR="009E48BC" w:rsidRPr="009E48BC" w:rsidRDefault="009E48BC">
            <w:pPr>
              <w:pStyle w:val="ConsPlusNormal"/>
            </w:pPr>
            <w:r w:rsidRPr="009E48BC">
              <w:t>123651018,64</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223000,00</w:t>
            </w:r>
          </w:p>
        </w:tc>
        <w:tc>
          <w:tcPr>
            <w:tcW w:w="490" w:type="pct"/>
          </w:tcPr>
          <w:p w:rsidR="009E48BC" w:rsidRPr="009E48BC" w:rsidRDefault="009E48BC">
            <w:pPr>
              <w:pStyle w:val="ConsPlusNormal"/>
            </w:pPr>
            <w:r w:rsidRPr="009E48BC">
              <w:t>70000,00</w:t>
            </w:r>
          </w:p>
        </w:tc>
        <w:tc>
          <w:tcPr>
            <w:tcW w:w="475" w:type="pct"/>
          </w:tcPr>
          <w:p w:rsidR="009E48BC" w:rsidRPr="009E48BC" w:rsidRDefault="009E48BC">
            <w:pPr>
              <w:pStyle w:val="ConsPlusNormal"/>
            </w:pPr>
            <w:r w:rsidRPr="009E48BC">
              <w:t>13000,00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140000,00</w:t>
            </w:r>
          </w:p>
        </w:tc>
      </w:tr>
      <w:tr w:rsidR="009E48BC" w:rsidRPr="009E48BC" w:rsidTr="009E48BC">
        <w:tc>
          <w:tcPr>
            <w:tcW w:w="2105" w:type="pct"/>
            <w:gridSpan w:val="4"/>
            <w:vMerge w:val="restart"/>
          </w:tcPr>
          <w:p w:rsidR="009E48BC" w:rsidRPr="009E48BC" w:rsidRDefault="009E48BC">
            <w:pPr>
              <w:pStyle w:val="ConsPlusNormal"/>
            </w:pPr>
            <w:r w:rsidRPr="009E48BC">
              <w:t>МБУ "Горсвет"</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407992047,33</w:t>
            </w:r>
          </w:p>
        </w:tc>
        <w:tc>
          <w:tcPr>
            <w:tcW w:w="490" w:type="pct"/>
          </w:tcPr>
          <w:p w:rsidR="009E48BC" w:rsidRPr="009E48BC" w:rsidRDefault="009E48BC">
            <w:pPr>
              <w:pStyle w:val="ConsPlusNormal"/>
            </w:pPr>
            <w:r w:rsidRPr="009E48BC">
              <w:t>58293578,19</w:t>
            </w:r>
          </w:p>
        </w:tc>
        <w:tc>
          <w:tcPr>
            <w:tcW w:w="475" w:type="pct"/>
          </w:tcPr>
          <w:p w:rsidR="009E48BC" w:rsidRPr="009E48BC" w:rsidRDefault="009E48BC">
            <w:pPr>
              <w:pStyle w:val="ConsPlusNormal"/>
            </w:pPr>
            <w:r w:rsidRPr="009E48BC">
              <w:t>58283078,19</w:t>
            </w:r>
          </w:p>
        </w:tc>
        <w:tc>
          <w:tcPr>
            <w:tcW w:w="475" w:type="pct"/>
          </w:tcPr>
          <w:p w:rsidR="009E48BC" w:rsidRPr="009E48BC" w:rsidRDefault="009E48BC">
            <w:pPr>
              <w:pStyle w:val="ConsPlusNormal"/>
            </w:pPr>
            <w:r w:rsidRPr="009E48BC">
              <w:t>58283078,19</w:t>
            </w:r>
          </w:p>
        </w:tc>
        <w:tc>
          <w:tcPr>
            <w:tcW w:w="490" w:type="pct"/>
          </w:tcPr>
          <w:p w:rsidR="009E48BC" w:rsidRPr="009E48BC" w:rsidRDefault="009E48BC">
            <w:pPr>
              <w:pStyle w:val="ConsPlusNormal"/>
            </w:pPr>
            <w:r w:rsidRPr="009E48BC">
              <w:t>233132312,76</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бюджет города</w:t>
            </w:r>
          </w:p>
        </w:tc>
        <w:tc>
          <w:tcPr>
            <w:tcW w:w="490" w:type="pct"/>
          </w:tcPr>
          <w:p w:rsidR="009E48BC" w:rsidRPr="009E48BC" w:rsidRDefault="009E48BC">
            <w:pPr>
              <w:pStyle w:val="ConsPlusNormal"/>
            </w:pPr>
            <w:r w:rsidRPr="009E48BC">
              <w:t>407981547,33</w:t>
            </w:r>
          </w:p>
        </w:tc>
        <w:tc>
          <w:tcPr>
            <w:tcW w:w="490" w:type="pct"/>
          </w:tcPr>
          <w:p w:rsidR="009E48BC" w:rsidRPr="009E48BC" w:rsidRDefault="009E48BC">
            <w:pPr>
              <w:pStyle w:val="ConsPlusNormal"/>
            </w:pPr>
            <w:r w:rsidRPr="009E48BC">
              <w:t>58283078,19</w:t>
            </w:r>
          </w:p>
        </w:tc>
        <w:tc>
          <w:tcPr>
            <w:tcW w:w="475" w:type="pct"/>
          </w:tcPr>
          <w:p w:rsidR="009E48BC" w:rsidRPr="009E48BC" w:rsidRDefault="009E48BC">
            <w:pPr>
              <w:pStyle w:val="ConsPlusNormal"/>
            </w:pPr>
            <w:r w:rsidRPr="009E48BC">
              <w:t>58283078,19</w:t>
            </w:r>
          </w:p>
        </w:tc>
        <w:tc>
          <w:tcPr>
            <w:tcW w:w="475" w:type="pct"/>
          </w:tcPr>
          <w:p w:rsidR="009E48BC" w:rsidRPr="009E48BC" w:rsidRDefault="009E48BC">
            <w:pPr>
              <w:pStyle w:val="ConsPlusNormal"/>
            </w:pPr>
            <w:r w:rsidRPr="009E48BC">
              <w:t>58283078,19</w:t>
            </w:r>
          </w:p>
        </w:tc>
        <w:tc>
          <w:tcPr>
            <w:tcW w:w="490" w:type="pct"/>
          </w:tcPr>
          <w:p w:rsidR="009E48BC" w:rsidRPr="009E48BC" w:rsidRDefault="009E48BC">
            <w:pPr>
              <w:pStyle w:val="ConsPlusNormal"/>
            </w:pPr>
            <w:r w:rsidRPr="009E48BC">
              <w:t>233132312,76</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10500,00</w:t>
            </w:r>
          </w:p>
        </w:tc>
        <w:tc>
          <w:tcPr>
            <w:tcW w:w="490" w:type="pct"/>
          </w:tcPr>
          <w:p w:rsidR="009E48BC" w:rsidRPr="009E48BC" w:rsidRDefault="009E48BC">
            <w:pPr>
              <w:pStyle w:val="ConsPlusNormal"/>
            </w:pPr>
            <w:r w:rsidRPr="009E48BC">
              <w:t>10500,00</w:t>
            </w:r>
          </w:p>
        </w:tc>
        <w:tc>
          <w:tcPr>
            <w:tcW w:w="475"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val="restart"/>
          </w:tcPr>
          <w:p w:rsidR="009E48BC" w:rsidRPr="009E48BC" w:rsidRDefault="009E48BC">
            <w:pPr>
              <w:pStyle w:val="ConsPlusNormal"/>
            </w:pPr>
            <w:r w:rsidRPr="009E48BC">
              <w:t>МП "ЖКУ"</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104500,00</w:t>
            </w:r>
          </w:p>
        </w:tc>
        <w:tc>
          <w:tcPr>
            <w:tcW w:w="490" w:type="pct"/>
          </w:tcPr>
          <w:p w:rsidR="009E48BC" w:rsidRPr="009E48BC" w:rsidRDefault="009E48BC">
            <w:pPr>
              <w:pStyle w:val="ConsPlusNormal"/>
            </w:pPr>
            <w:r w:rsidRPr="009E48BC">
              <w:t>99500,00</w:t>
            </w:r>
          </w:p>
        </w:tc>
        <w:tc>
          <w:tcPr>
            <w:tcW w:w="475" w:type="pct"/>
          </w:tcPr>
          <w:p w:rsidR="009E48BC" w:rsidRPr="009E48BC" w:rsidRDefault="009E48BC">
            <w:pPr>
              <w:pStyle w:val="ConsPlusNormal"/>
            </w:pPr>
            <w:r w:rsidRPr="009E48BC">
              <w:t>5000,00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104500,00</w:t>
            </w:r>
          </w:p>
        </w:tc>
        <w:tc>
          <w:tcPr>
            <w:tcW w:w="490" w:type="pct"/>
          </w:tcPr>
          <w:p w:rsidR="009E48BC" w:rsidRPr="009E48BC" w:rsidRDefault="009E48BC">
            <w:pPr>
              <w:pStyle w:val="ConsPlusNormal"/>
            </w:pPr>
            <w:r w:rsidRPr="009E48BC">
              <w:t>99500,00</w:t>
            </w:r>
          </w:p>
        </w:tc>
        <w:tc>
          <w:tcPr>
            <w:tcW w:w="475" w:type="pct"/>
          </w:tcPr>
          <w:p w:rsidR="009E48BC" w:rsidRPr="009E48BC" w:rsidRDefault="009E48BC">
            <w:pPr>
              <w:pStyle w:val="ConsPlusNormal"/>
            </w:pPr>
            <w:r w:rsidRPr="009E48BC">
              <w:t>5000,00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val="restart"/>
          </w:tcPr>
          <w:p w:rsidR="009E48BC" w:rsidRPr="009E48BC" w:rsidRDefault="009E48BC">
            <w:pPr>
              <w:pStyle w:val="ConsPlusNormal"/>
            </w:pPr>
            <w:r w:rsidRPr="009E48BC">
              <w:t>МДЭП</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761000,00</w:t>
            </w:r>
          </w:p>
        </w:tc>
        <w:tc>
          <w:tcPr>
            <w:tcW w:w="490" w:type="pct"/>
          </w:tcPr>
          <w:p w:rsidR="009E48BC" w:rsidRPr="009E48BC" w:rsidRDefault="009E48BC">
            <w:pPr>
              <w:pStyle w:val="ConsPlusNormal"/>
            </w:pPr>
            <w:r w:rsidRPr="009E48BC">
              <w:t>61000,00</w:t>
            </w:r>
          </w:p>
        </w:tc>
        <w:tc>
          <w:tcPr>
            <w:tcW w:w="475" w:type="pct"/>
          </w:tcPr>
          <w:p w:rsidR="009E48BC" w:rsidRPr="009E48BC" w:rsidRDefault="009E48BC">
            <w:pPr>
              <w:pStyle w:val="ConsPlusNormal"/>
            </w:pPr>
            <w:r w:rsidRPr="009E48BC">
              <w:t>63000,00</w:t>
            </w:r>
          </w:p>
        </w:tc>
        <w:tc>
          <w:tcPr>
            <w:tcW w:w="475" w:type="pct"/>
          </w:tcPr>
          <w:p w:rsidR="009E48BC" w:rsidRPr="009E48BC" w:rsidRDefault="009E48BC">
            <w:pPr>
              <w:pStyle w:val="ConsPlusNormal"/>
            </w:pPr>
            <w:r w:rsidRPr="009E48BC">
              <w:t>11800,00</w:t>
            </w:r>
          </w:p>
        </w:tc>
        <w:tc>
          <w:tcPr>
            <w:tcW w:w="490" w:type="pct"/>
          </w:tcPr>
          <w:p w:rsidR="009E48BC" w:rsidRPr="009E48BC" w:rsidRDefault="009E48BC">
            <w:pPr>
              <w:pStyle w:val="ConsPlusNormal"/>
            </w:pPr>
            <w:r w:rsidRPr="009E48BC">
              <w:t>625200,00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761000,00</w:t>
            </w:r>
          </w:p>
        </w:tc>
        <w:tc>
          <w:tcPr>
            <w:tcW w:w="490" w:type="pct"/>
          </w:tcPr>
          <w:p w:rsidR="009E48BC" w:rsidRPr="009E48BC" w:rsidRDefault="009E48BC">
            <w:pPr>
              <w:pStyle w:val="ConsPlusNormal"/>
            </w:pPr>
            <w:r w:rsidRPr="009E48BC">
              <w:t>61000,00</w:t>
            </w:r>
          </w:p>
        </w:tc>
        <w:tc>
          <w:tcPr>
            <w:tcW w:w="475" w:type="pct"/>
          </w:tcPr>
          <w:p w:rsidR="009E48BC" w:rsidRPr="009E48BC" w:rsidRDefault="009E48BC">
            <w:pPr>
              <w:pStyle w:val="ConsPlusNormal"/>
            </w:pPr>
            <w:r w:rsidRPr="009E48BC">
              <w:t>63000,00</w:t>
            </w:r>
          </w:p>
        </w:tc>
        <w:tc>
          <w:tcPr>
            <w:tcW w:w="475" w:type="pct"/>
          </w:tcPr>
          <w:p w:rsidR="009E48BC" w:rsidRPr="009E48BC" w:rsidRDefault="009E48BC">
            <w:pPr>
              <w:pStyle w:val="ConsPlusNormal"/>
            </w:pPr>
            <w:r w:rsidRPr="009E48BC">
              <w:t>11800,00</w:t>
            </w:r>
          </w:p>
        </w:tc>
        <w:tc>
          <w:tcPr>
            <w:tcW w:w="490" w:type="pct"/>
          </w:tcPr>
          <w:p w:rsidR="009E48BC" w:rsidRPr="009E48BC" w:rsidRDefault="009E48BC">
            <w:pPr>
              <w:pStyle w:val="ConsPlusNormal"/>
            </w:pPr>
            <w:r w:rsidRPr="009E48BC">
              <w:t>625200,00</w:t>
            </w:r>
          </w:p>
        </w:tc>
      </w:tr>
      <w:tr w:rsidR="009E48BC" w:rsidRPr="009E48BC" w:rsidTr="009E48BC">
        <w:tc>
          <w:tcPr>
            <w:tcW w:w="2105" w:type="pct"/>
            <w:gridSpan w:val="4"/>
            <w:vMerge w:val="restart"/>
          </w:tcPr>
          <w:p w:rsidR="009E48BC" w:rsidRPr="009E48BC" w:rsidRDefault="009E48BC">
            <w:pPr>
              <w:pStyle w:val="ConsPlusNormal"/>
            </w:pPr>
            <w:r w:rsidRPr="009E48BC">
              <w:t>МП "Водоканал"</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53200,00</w:t>
            </w:r>
          </w:p>
        </w:tc>
        <w:tc>
          <w:tcPr>
            <w:tcW w:w="490" w:type="pct"/>
          </w:tcPr>
          <w:p w:rsidR="009E48BC" w:rsidRPr="009E48BC" w:rsidRDefault="009E48BC">
            <w:pPr>
              <w:pStyle w:val="ConsPlusNormal"/>
            </w:pPr>
            <w:r w:rsidRPr="009E48BC">
              <w:t>26600,00</w:t>
            </w:r>
          </w:p>
        </w:tc>
        <w:tc>
          <w:tcPr>
            <w:tcW w:w="475" w:type="pct"/>
          </w:tcPr>
          <w:p w:rsidR="009E48BC" w:rsidRPr="009E48BC" w:rsidRDefault="009E48BC">
            <w:pPr>
              <w:pStyle w:val="ConsPlusNormal"/>
            </w:pPr>
            <w:r w:rsidRPr="009E48BC">
              <w:t>26600,00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53200,00</w:t>
            </w:r>
          </w:p>
        </w:tc>
        <w:tc>
          <w:tcPr>
            <w:tcW w:w="490" w:type="pct"/>
          </w:tcPr>
          <w:p w:rsidR="009E48BC" w:rsidRPr="009E48BC" w:rsidRDefault="009E48BC">
            <w:pPr>
              <w:pStyle w:val="ConsPlusNormal"/>
            </w:pPr>
            <w:r w:rsidRPr="009E48BC">
              <w:t>26600,00</w:t>
            </w:r>
          </w:p>
        </w:tc>
        <w:tc>
          <w:tcPr>
            <w:tcW w:w="475" w:type="pct"/>
          </w:tcPr>
          <w:p w:rsidR="009E48BC" w:rsidRPr="009E48BC" w:rsidRDefault="009E48BC">
            <w:pPr>
              <w:pStyle w:val="ConsPlusNormal"/>
            </w:pPr>
            <w:r w:rsidRPr="009E48BC">
              <w:t>26600,00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val="restart"/>
          </w:tcPr>
          <w:p w:rsidR="009E48BC" w:rsidRPr="009E48BC" w:rsidRDefault="009E48BC">
            <w:pPr>
              <w:pStyle w:val="ConsPlusNormal"/>
            </w:pPr>
            <w:r w:rsidRPr="009E48BC">
              <w:t>АО "Ханты-Мансийские городские электрические сети"</w:t>
            </w:r>
          </w:p>
        </w:tc>
        <w:tc>
          <w:tcPr>
            <w:tcW w:w="475" w:type="pct"/>
          </w:tcPr>
          <w:p w:rsidR="009E48BC" w:rsidRPr="009E48BC" w:rsidRDefault="009E48BC">
            <w:pPr>
              <w:pStyle w:val="ConsPlusNormal"/>
            </w:pPr>
            <w:r w:rsidRPr="009E48BC">
              <w:t>всего</w:t>
            </w:r>
          </w:p>
        </w:tc>
        <w:tc>
          <w:tcPr>
            <w:tcW w:w="490" w:type="pct"/>
          </w:tcPr>
          <w:p w:rsidR="009E48BC" w:rsidRPr="009E48BC" w:rsidRDefault="009E48BC">
            <w:pPr>
              <w:pStyle w:val="ConsPlusNormal"/>
            </w:pPr>
            <w:r w:rsidRPr="009E48BC">
              <w:t>6518000,00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6518000,00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r w:rsidR="009E48BC" w:rsidRPr="009E48BC" w:rsidTr="009E48BC">
        <w:tc>
          <w:tcPr>
            <w:tcW w:w="2105" w:type="pct"/>
            <w:gridSpan w:val="4"/>
            <w:vMerge/>
          </w:tcPr>
          <w:p w:rsidR="009E48BC" w:rsidRPr="009E48BC" w:rsidRDefault="009E48BC">
            <w:pPr>
              <w:pStyle w:val="ConsPlusNormal"/>
            </w:pPr>
          </w:p>
        </w:tc>
        <w:tc>
          <w:tcPr>
            <w:tcW w:w="475" w:type="pct"/>
          </w:tcPr>
          <w:p w:rsidR="009E48BC" w:rsidRPr="009E48BC" w:rsidRDefault="009E48BC">
            <w:pPr>
              <w:pStyle w:val="ConsPlusNormal"/>
            </w:pPr>
            <w:r w:rsidRPr="009E48BC">
              <w:t>внебюджетные источники</w:t>
            </w:r>
          </w:p>
        </w:tc>
        <w:tc>
          <w:tcPr>
            <w:tcW w:w="490" w:type="pct"/>
          </w:tcPr>
          <w:p w:rsidR="009E48BC" w:rsidRPr="009E48BC" w:rsidRDefault="009E48BC">
            <w:pPr>
              <w:pStyle w:val="ConsPlusNormal"/>
            </w:pPr>
            <w:r w:rsidRPr="009E48BC">
              <w:t>6518000,00</w:t>
            </w:r>
          </w:p>
        </w:tc>
        <w:tc>
          <w:tcPr>
            <w:tcW w:w="490" w:type="pct"/>
          </w:tcPr>
          <w:p w:rsidR="009E48BC" w:rsidRPr="009E48BC" w:rsidRDefault="009E48BC">
            <w:pPr>
              <w:pStyle w:val="ConsPlusNormal"/>
            </w:pPr>
            <w:r w:rsidRPr="009E48BC">
              <w:t>0,00</w:t>
            </w:r>
          </w:p>
        </w:tc>
        <w:tc>
          <w:tcPr>
            <w:tcW w:w="475" w:type="pct"/>
          </w:tcPr>
          <w:p w:rsidR="009E48BC" w:rsidRPr="009E48BC" w:rsidRDefault="009E48BC">
            <w:pPr>
              <w:pStyle w:val="ConsPlusNormal"/>
            </w:pPr>
            <w:r w:rsidRPr="009E48BC">
              <w:t>6518000,00</w:t>
            </w:r>
          </w:p>
        </w:tc>
        <w:tc>
          <w:tcPr>
            <w:tcW w:w="475" w:type="pct"/>
          </w:tcPr>
          <w:p w:rsidR="009E48BC" w:rsidRPr="009E48BC" w:rsidRDefault="009E48BC">
            <w:pPr>
              <w:pStyle w:val="ConsPlusNormal"/>
            </w:pPr>
            <w:r w:rsidRPr="009E48BC">
              <w:t>0,00</w:t>
            </w:r>
          </w:p>
        </w:tc>
        <w:tc>
          <w:tcPr>
            <w:tcW w:w="490" w:type="pct"/>
          </w:tcPr>
          <w:p w:rsidR="009E48BC" w:rsidRPr="009E48BC" w:rsidRDefault="009E48BC">
            <w:pPr>
              <w:pStyle w:val="ConsPlusNormal"/>
            </w:pPr>
            <w:r w:rsidRPr="009E48BC">
              <w:t>0,00</w:t>
            </w:r>
          </w:p>
        </w:tc>
      </w:tr>
    </w:tbl>
    <w:p w:rsidR="009E48BC" w:rsidRPr="009E48BC" w:rsidRDefault="009E48BC">
      <w:pPr>
        <w:pStyle w:val="ConsPlusNormal"/>
        <w:sectPr w:rsidR="009E48BC" w:rsidRPr="009E48BC">
          <w:pgSz w:w="16838" w:h="11905" w:orient="landscape"/>
          <w:pgMar w:top="1701" w:right="1134" w:bottom="850" w:left="1134" w:header="0" w:footer="0" w:gutter="0"/>
          <w:cols w:space="720"/>
          <w:titlePg/>
        </w:sectPr>
      </w:pPr>
    </w:p>
    <w:p w:rsidR="009E48BC" w:rsidRPr="009E48BC" w:rsidRDefault="009E48BC">
      <w:pPr>
        <w:pStyle w:val="ConsPlusNormal"/>
        <w:jc w:val="right"/>
        <w:outlineLvl w:val="1"/>
      </w:pPr>
      <w:r w:rsidRPr="009E48BC">
        <w:lastRenderedPageBreak/>
        <w:t>Приложение 2</w:t>
      </w:r>
    </w:p>
    <w:p w:rsidR="009E48BC" w:rsidRPr="009E48BC" w:rsidRDefault="009E48BC">
      <w:pPr>
        <w:pStyle w:val="ConsPlusNormal"/>
        <w:jc w:val="right"/>
      </w:pPr>
      <w:r w:rsidRPr="009E48BC">
        <w:t>к муниципальной программе</w:t>
      </w:r>
    </w:p>
    <w:p w:rsidR="009E48BC" w:rsidRPr="009E48BC" w:rsidRDefault="009E48BC">
      <w:pPr>
        <w:pStyle w:val="ConsPlusNormal"/>
        <w:jc w:val="right"/>
      </w:pPr>
      <w:r w:rsidRPr="009E48BC">
        <w:t>"Развитие жилищно-коммунального</w:t>
      </w:r>
    </w:p>
    <w:p w:rsidR="009E48BC" w:rsidRPr="009E48BC" w:rsidRDefault="009E48BC">
      <w:pPr>
        <w:pStyle w:val="ConsPlusNormal"/>
        <w:jc w:val="right"/>
      </w:pPr>
      <w:r w:rsidRPr="009E48BC">
        <w:t>комплекса, энергетики, дорожного</w:t>
      </w:r>
    </w:p>
    <w:p w:rsidR="009E48BC" w:rsidRPr="009E48BC" w:rsidRDefault="009E48BC">
      <w:pPr>
        <w:pStyle w:val="ConsPlusNormal"/>
        <w:jc w:val="right"/>
      </w:pPr>
      <w:r w:rsidRPr="009E48BC">
        <w:t>хозяйства и благоустройство</w:t>
      </w:r>
    </w:p>
    <w:p w:rsidR="009E48BC" w:rsidRPr="009E48BC" w:rsidRDefault="009E48BC">
      <w:pPr>
        <w:pStyle w:val="ConsPlusNormal"/>
        <w:jc w:val="right"/>
      </w:pPr>
      <w:r w:rsidRPr="009E48BC">
        <w:t>города Ханты-Мансийска"</w:t>
      </w:r>
    </w:p>
    <w:p w:rsidR="009E48BC" w:rsidRPr="009E48BC" w:rsidRDefault="009E48BC">
      <w:pPr>
        <w:pStyle w:val="ConsPlusNormal"/>
      </w:pPr>
    </w:p>
    <w:p w:rsidR="009E48BC" w:rsidRPr="009E48BC" w:rsidRDefault="009E48BC">
      <w:pPr>
        <w:pStyle w:val="ConsPlusTitle"/>
        <w:jc w:val="center"/>
      </w:pPr>
      <w:r w:rsidRPr="009E48BC">
        <w:t>ПЕРЕЧЕНЬ</w:t>
      </w:r>
    </w:p>
    <w:p w:rsidR="009E48BC" w:rsidRPr="009E48BC" w:rsidRDefault="009E48BC">
      <w:pPr>
        <w:pStyle w:val="ConsPlusTitle"/>
        <w:jc w:val="center"/>
      </w:pPr>
      <w:r w:rsidRPr="009E48BC">
        <w:t>ОСНОВНЫХ МЕРОПРИЯТИЙ МУНИЦИПАЛЬНОЙ ПРОГРАММЫ</w:t>
      </w:r>
    </w:p>
    <w:p w:rsidR="009E48BC" w:rsidRPr="009E48BC" w:rsidRDefault="009E48B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6"/>
        <w:gridCol w:w="3275"/>
        <w:gridCol w:w="5655"/>
        <w:gridCol w:w="4254"/>
      </w:tblGrid>
      <w:tr w:rsidR="009E48BC" w:rsidRPr="009E48BC" w:rsidTr="009E48BC">
        <w:tc>
          <w:tcPr>
            <w:tcW w:w="385" w:type="pct"/>
          </w:tcPr>
          <w:p w:rsidR="009E48BC" w:rsidRPr="009E48BC" w:rsidRDefault="009E48BC">
            <w:pPr>
              <w:pStyle w:val="ConsPlusNormal"/>
              <w:jc w:val="center"/>
            </w:pPr>
            <w:r w:rsidRPr="009E48BC">
              <w:t>N основного мероприятия</w:t>
            </w:r>
          </w:p>
        </w:tc>
        <w:tc>
          <w:tcPr>
            <w:tcW w:w="1154" w:type="pct"/>
          </w:tcPr>
          <w:p w:rsidR="009E48BC" w:rsidRPr="009E48BC" w:rsidRDefault="009E48BC">
            <w:pPr>
              <w:pStyle w:val="ConsPlusNormal"/>
              <w:jc w:val="center"/>
            </w:pPr>
            <w:r w:rsidRPr="009E48BC">
              <w:t>Наименование основного мероприятия</w:t>
            </w:r>
          </w:p>
        </w:tc>
        <w:tc>
          <w:tcPr>
            <w:tcW w:w="1971" w:type="pct"/>
          </w:tcPr>
          <w:p w:rsidR="009E48BC" w:rsidRPr="009E48BC" w:rsidRDefault="009E48BC">
            <w:pPr>
              <w:pStyle w:val="ConsPlusNormal"/>
              <w:jc w:val="center"/>
            </w:pPr>
            <w:r w:rsidRPr="009E48BC">
              <w:t>Направления расходов основного мероприятия</w:t>
            </w:r>
          </w:p>
        </w:tc>
        <w:tc>
          <w:tcPr>
            <w:tcW w:w="1490" w:type="pct"/>
          </w:tcPr>
          <w:p w:rsidR="009E48BC" w:rsidRPr="009E48BC" w:rsidRDefault="009E48BC">
            <w:pPr>
              <w:pStyle w:val="ConsPlusNormal"/>
              <w:jc w:val="center"/>
            </w:pPr>
            <w:r w:rsidRPr="009E48BC">
              <w:t>Наименование порядка, номер приложения (при наличии)</w:t>
            </w:r>
          </w:p>
        </w:tc>
      </w:tr>
      <w:tr w:rsidR="009E48BC" w:rsidRPr="009E48BC" w:rsidTr="009E48BC">
        <w:tc>
          <w:tcPr>
            <w:tcW w:w="385" w:type="pct"/>
          </w:tcPr>
          <w:p w:rsidR="009E48BC" w:rsidRPr="009E48BC" w:rsidRDefault="009E48BC">
            <w:pPr>
              <w:pStyle w:val="ConsPlusNormal"/>
              <w:jc w:val="center"/>
            </w:pPr>
            <w:r w:rsidRPr="009E48BC">
              <w:t>1</w:t>
            </w:r>
          </w:p>
        </w:tc>
        <w:tc>
          <w:tcPr>
            <w:tcW w:w="1154" w:type="pct"/>
          </w:tcPr>
          <w:p w:rsidR="009E48BC" w:rsidRPr="009E48BC" w:rsidRDefault="009E48BC">
            <w:pPr>
              <w:pStyle w:val="ConsPlusNormal"/>
              <w:jc w:val="center"/>
            </w:pPr>
            <w:r w:rsidRPr="009E48BC">
              <w:t>2</w:t>
            </w:r>
          </w:p>
        </w:tc>
        <w:tc>
          <w:tcPr>
            <w:tcW w:w="1971" w:type="pct"/>
          </w:tcPr>
          <w:p w:rsidR="009E48BC" w:rsidRPr="009E48BC" w:rsidRDefault="009E48BC">
            <w:pPr>
              <w:pStyle w:val="ConsPlusNormal"/>
              <w:jc w:val="center"/>
            </w:pPr>
            <w:r w:rsidRPr="009E48BC">
              <w:t>3</w:t>
            </w:r>
          </w:p>
        </w:tc>
        <w:tc>
          <w:tcPr>
            <w:tcW w:w="1490" w:type="pct"/>
          </w:tcPr>
          <w:p w:rsidR="009E48BC" w:rsidRPr="009E48BC" w:rsidRDefault="009E48BC">
            <w:pPr>
              <w:pStyle w:val="ConsPlusNormal"/>
              <w:jc w:val="center"/>
            </w:pPr>
            <w:r w:rsidRPr="009E48BC">
              <w:t>4</w:t>
            </w:r>
          </w:p>
        </w:tc>
      </w:tr>
      <w:tr w:rsidR="009E48BC" w:rsidRPr="009E48BC" w:rsidTr="009E48BC">
        <w:tc>
          <w:tcPr>
            <w:tcW w:w="5000" w:type="pct"/>
            <w:gridSpan w:val="4"/>
          </w:tcPr>
          <w:p w:rsidR="009E48BC" w:rsidRPr="009E48BC" w:rsidRDefault="009E48BC">
            <w:pPr>
              <w:pStyle w:val="ConsPlusNormal"/>
            </w:pPr>
            <w:r w:rsidRPr="009E48BC">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Ханты-Мансийска</w:t>
            </w:r>
          </w:p>
        </w:tc>
      </w:tr>
      <w:tr w:rsidR="009E48BC" w:rsidRPr="009E48BC" w:rsidTr="009E48BC">
        <w:tc>
          <w:tcPr>
            <w:tcW w:w="5000" w:type="pct"/>
            <w:gridSpan w:val="4"/>
          </w:tcPr>
          <w:p w:rsidR="009E48BC" w:rsidRPr="009E48BC" w:rsidRDefault="009E48BC">
            <w:pPr>
              <w:pStyle w:val="ConsPlusNormal"/>
            </w:pPr>
            <w:r w:rsidRPr="009E48BC">
              <w:t>Задача 1. Организация содержания придомовой территории и капитального ремонта многоквартирных домов.</w:t>
            </w:r>
          </w:p>
          <w:p w:rsidR="009E48BC" w:rsidRPr="009E48BC" w:rsidRDefault="009E48BC">
            <w:pPr>
              <w:pStyle w:val="ConsPlusNormal"/>
            </w:pPr>
            <w:r w:rsidRPr="009E48BC">
              <w:t>Задача 2. Ремонт, содержание и обслуживание объектов дорожного хозяйства.</w:t>
            </w:r>
          </w:p>
          <w:p w:rsidR="009E48BC" w:rsidRPr="009E48BC" w:rsidRDefault="009E48BC">
            <w:pPr>
              <w:pStyle w:val="ConsPlusNormal"/>
            </w:pPr>
            <w:r w:rsidRPr="009E48BC">
              <w:t>Задача 3. Благоустройство и озеленение территории города Ханты-Мансийска</w:t>
            </w:r>
          </w:p>
        </w:tc>
      </w:tr>
      <w:tr w:rsidR="009E48BC" w:rsidRPr="009E48BC" w:rsidTr="009E48BC">
        <w:tc>
          <w:tcPr>
            <w:tcW w:w="5000" w:type="pct"/>
            <w:gridSpan w:val="4"/>
          </w:tcPr>
          <w:p w:rsidR="009E48BC" w:rsidRPr="009E48BC" w:rsidRDefault="009E48BC">
            <w:pPr>
              <w:pStyle w:val="ConsPlusNormal"/>
              <w:outlineLvl w:val="2"/>
            </w:pPr>
            <w:r w:rsidRPr="009E48BC">
              <w:t>Подпрограмма 1 "Развитие жилищного и дорожного хозяйства, благоустройство"</w:t>
            </w:r>
          </w:p>
        </w:tc>
      </w:tr>
      <w:tr w:rsidR="009E48BC" w:rsidRPr="009E48BC" w:rsidTr="009E48BC">
        <w:tc>
          <w:tcPr>
            <w:tcW w:w="385" w:type="pct"/>
          </w:tcPr>
          <w:p w:rsidR="009E48BC" w:rsidRPr="009E48BC" w:rsidRDefault="009E48BC">
            <w:pPr>
              <w:pStyle w:val="ConsPlusNormal"/>
            </w:pPr>
            <w:r w:rsidRPr="009E48BC">
              <w:t>1.1.</w:t>
            </w:r>
          </w:p>
        </w:tc>
        <w:tc>
          <w:tcPr>
            <w:tcW w:w="1154" w:type="pct"/>
          </w:tcPr>
          <w:p w:rsidR="009E48BC" w:rsidRPr="009E48BC" w:rsidRDefault="009E48BC">
            <w:pPr>
              <w:pStyle w:val="ConsPlusNormal"/>
            </w:pPr>
            <w:r w:rsidRPr="009E48BC">
              <w:t>Организация жилищного хозяйства и содержание объектов жилищно-коммунальной инфраструктуры</w:t>
            </w:r>
          </w:p>
        </w:tc>
        <w:tc>
          <w:tcPr>
            <w:tcW w:w="1971" w:type="pct"/>
          </w:tcPr>
          <w:p w:rsidR="009E48BC" w:rsidRPr="009E48BC" w:rsidRDefault="009E48BC">
            <w:pPr>
              <w:pStyle w:val="ConsPlusNormal"/>
            </w:pPr>
            <w:r w:rsidRPr="009E48BC">
              <w:t>1) капитальный ремонт многоквартирных домов;</w:t>
            </w:r>
          </w:p>
          <w:p w:rsidR="009E48BC" w:rsidRPr="009E48BC" w:rsidRDefault="009E48BC">
            <w:pPr>
              <w:pStyle w:val="ConsPlusNormal"/>
            </w:pPr>
            <w:r w:rsidRPr="009E48BC">
              <w:t>2) обеспечение мероприятий по проведению капитального ремонта многоквартирных домов за счет средств бюджета города Ханты-Мансийска в рамках региональной программы капитального ремонта общего имущества в многоквартирных домах;</w:t>
            </w:r>
          </w:p>
          <w:p w:rsidR="009E48BC" w:rsidRPr="009E48BC" w:rsidRDefault="009E48BC">
            <w:pPr>
              <w:pStyle w:val="ConsPlusNormal"/>
            </w:pPr>
            <w:r w:rsidRPr="009E48BC">
              <w:t>3) 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p w:rsidR="009E48BC" w:rsidRPr="009E48BC" w:rsidRDefault="009E48BC">
            <w:pPr>
              <w:pStyle w:val="ConsPlusNormal"/>
            </w:pPr>
            <w:r w:rsidRPr="009E48BC">
              <w:t xml:space="preserve">4) содержание муниципального специализированного </w:t>
            </w:r>
            <w:r w:rsidRPr="009E48BC">
              <w:lastRenderedPageBreak/>
              <w:t>жилого фонда;</w:t>
            </w:r>
          </w:p>
          <w:p w:rsidR="009E48BC" w:rsidRPr="009E48BC" w:rsidRDefault="009E48BC">
            <w:pPr>
              <w:pStyle w:val="ConsPlusNormal"/>
            </w:pPr>
            <w:r w:rsidRPr="009E48BC">
              <w:t>5) капитальный ремонт специализированного жилого фонда;</w:t>
            </w:r>
          </w:p>
          <w:p w:rsidR="009E48BC" w:rsidRPr="009E48BC" w:rsidRDefault="009E48BC">
            <w:pPr>
              <w:pStyle w:val="ConsPlusNormal"/>
            </w:pPr>
            <w:r w:rsidRPr="009E48BC">
              <w:t>6) обеспечение функций и полномочий Департамента городского хозяйства Администрации города Ханты-Мансийска;</w:t>
            </w:r>
          </w:p>
          <w:p w:rsidR="009E48BC" w:rsidRPr="009E48BC" w:rsidRDefault="009E48BC">
            <w:pPr>
              <w:pStyle w:val="ConsPlusNormal"/>
            </w:pPr>
            <w:r w:rsidRPr="009E48BC">
              <w:t>7) обеспечение функций МКУ "Служба муниципального заказа в ЖКХ";</w:t>
            </w:r>
          </w:p>
          <w:p w:rsidR="009E48BC" w:rsidRPr="009E48BC" w:rsidRDefault="009E48BC">
            <w:pPr>
              <w:pStyle w:val="ConsPlusNormal"/>
            </w:pPr>
            <w:r w:rsidRPr="009E48BC">
              <w:t>8) проведение ежегодного конкурса на звание "Образцовый дом";</w:t>
            </w:r>
          </w:p>
          <w:p w:rsidR="009E48BC" w:rsidRPr="009E48BC" w:rsidRDefault="009E48BC">
            <w:pPr>
              <w:pStyle w:val="ConsPlusNormal"/>
            </w:pPr>
            <w:r w:rsidRPr="009E48BC">
              <w:t>9) проведение ежегодного конкурса на звание "Лучшая управляющая организация";</w:t>
            </w:r>
          </w:p>
          <w:p w:rsidR="009E48BC" w:rsidRPr="009E48BC" w:rsidRDefault="009E48BC">
            <w:pPr>
              <w:pStyle w:val="ConsPlusNormal"/>
            </w:pPr>
            <w:r w:rsidRPr="009E48BC">
              <w:t>10)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9E48BC" w:rsidRPr="009E48BC" w:rsidRDefault="009E48BC">
            <w:pPr>
              <w:pStyle w:val="ConsPlusNormal"/>
            </w:pPr>
            <w:r w:rsidRPr="009E48BC">
              <w:t>11) оказание за счет средств бюджета города Ханты-Мансийска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E48BC" w:rsidRPr="009E48BC" w:rsidRDefault="009E48BC">
            <w:pPr>
              <w:pStyle w:val="ConsPlusNormal"/>
            </w:pPr>
            <w:r w:rsidRPr="009E48BC">
              <w:t>12) обеспечение деятельности муниципальных бюджетных учреждений;</w:t>
            </w:r>
          </w:p>
          <w:p w:rsidR="009E48BC" w:rsidRPr="009E48BC" w:rsidRDefault="009E48BC">
            <w:pPr>
              <w:pStyle w:val="ConsPlusNormal"/>
            </w:pPr>
            <w:r w:rsidRPr="009E48BC">
              <w:t>13)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490" w:type="pct"/>
          </w:tcPr>
          <w:p w:rsidR="009E48BC" w:rsidRPr="009E48BC" w:rsidRDefault="009E48BC">
            <w:pPr>
              <w:pStyle w:val="ConsPlusNormal"/>
            </w:pPr>
            <w:r w:rsidRPr="009E48BC">
              <w:lastRenderedPageBreak/>
              <w:t>Порядок предоставления муниципальной поддержки на проведение капитального ремонта общего имущества в многоквартирных домах</w:t>
            </w:r>
          </w:p>
          <w:p w:rsidR="009E48BC" w:rsidRPr="009E48BC" w:rsidRDefault="009E48BC">
            <w:pPr>
              <w:pStyle w:val="ConsPlusNormal"/>
            </w:pPr>
            <w:r w:rsidRPr="009E48BC">
              <w:t>(приложение 3);</w:t>
            </w:r>
          </w:p>
          <w:p w:rsidR="009E48BC" w:rsidRPr="009E48BC" w:rsidRDefault="009E48BC">
            <w:pPr>
              <w:pStyle w:val="ConsPlusNormal"/>
            </w:pPr>
            <w:r w:rsidRPr="009E48BC">
              <w:t>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w:t>
            </w:r>
          </w:p>
          <w:p w:rsidR="009E48BC" w:rsidRPr="009E48BC" w:rsidRDefault="009E48BC">
            <w:pPr>
              <w:pStyle w:val="ConsPlusNormal"/>
            </w:pPr>
            <w:r w:rsidRPr="009E48BC">
              <w:t xml:space="preserve">Порядок предоставления субсидий на </w:t>
            </w:r>
            <w:r w:rsidRPr="009E48BC">
              <w:lastRenderedPageBreak/>
              <w:t>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w:t>
            </w:r>
          </w:p>
          <w:p w:rsidR="009E48BC" w:rsidRPr="009E48BC" w:rsidRDefault="009E48BC">
            <w:pPr>
              <w:pStyle w:val="ConsPlusNormal"/>
            </w:pPr>
            <w:r w:rsidRPr="009E48BC">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9E48BC" w:rsidRPr="009E48BC" w:rsidRDefault="009E48BC">
            <w:pPr>
              <w:pStyle w:val="ConsPlusNormal"/>
            </w:pPr>
            <w:r w:rsidRPr="009E48BC">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tc>
      </w:tr>
      <w:tr w:rsidR="009E48BC" w:rsidRPr="009E48BC" w:rsidTr="009E48BC">
        <w:tc>
          <w:tcPr>
            <w:tcW w:w="385" w:type="pct"/>
          </w:tcPr>
          <w:p w:rsidR="009E48BC" w:rsidRPr="009E48BC" w:rsidRDefault="009E48BC">
            <w:pPr>
              <w:pStyle w:val="ConsPlusNormal"/>
            </w:pPr>
            <w:r w:rsidRPr="009E48BC">
              <w:lastRenderedPageBreak/>
              <w:t>1.2.</w:t>
            </w:r>
          </w:p>
        </w:tc>
        <w:tc>
          <w:tcPr>
            <w:tcW w:w="1154" w:type="pct"/>
          </w:tcPr>
          <w:p w:rsidR="009E48BC" w:rsidRPr="009E48BC" w:rsidRDefault="009E48BC">
            <w:pPr>
              <w:pStyle w:val="ConsPlusNormal"/>
            </w:pPr>
            <w:r w:rsidRPr="009E48BC">
              <w:t>Создание условий для обеспечения качественными коммунальными, бытовыми услугами</w:t>
            </w:r>
          </w:p>
        </w:tc>
        <w:tc>
          <w:tcPr>
            <w:tcW w:w="1971" w:type="pct"/>
          </w:tcPr>
          <w:p w:rsidR="009E48BC" w:rsidRPr="009E48BC" w:rsidRDefault="009E48BC">
            <w:pPr>
              <w:pStyle w:val="ConsPlusNormal"/>
            </w:pPr>
            <w:r w:rsidRPr="009E48BC">
              <w:t>1) организация водоснабжения и водоотведения в многоквартирных и индивидуальных жилых домах;</w:t>
            </w:r>
          </w:p>
          <w:p w:rsidR="009E48BC" w:rsidRPr="009E48BC" w:rsidRDefault="009E48BC">
            <w:pPr>
              <w:pStyle w:val="ConsPlusNormal"/>
            </w:pPr>
            <w:r w:rsidRPr="009E48BC">
              <w:t>2) организация обеспечения сжиженным углеводородным газом;</w:t>
            </w:r>
          </w:p>
          <w:p w:rsidR="009E48BC" w:rsidRPr="009E48BC" w:rsidRDefault="009E48BC">
            <w:pPr>
              <w:pStyle w:val="ConsPlusNormal"/>
            </w:pPr>
            <w:r w:rsidRPr="009E48BC">
              <w:t>3) предоставление субсидий на возмещение расходов организации за доставку населению сжиженного газа для бытовых нужд;</w:t>
            </w:r>
          </w:p>
          <w:p w:rsidR="009E48BC" w:rsidRPr="009E48BC" w:rsidRDefault="009E48BC">
            <w:pPr>
              <w:pStyle w:val="ConsPlusNormal"/>
            </w:pPr>
            <w:r w:rsidRPr="009E48BC">
              <w:lastRenderedPageBreak/>
              <w:t>4) организация предоставления бытовых услуг (бани);</w:t>
            </w:r>
          </w:p>
          <w:p w:rsidR="009E48BC" w:rsidRPr="009E48BC" w:rsidRDefault="009E48BC">
            <w:pPr>
              <w:pStyle w:val="ConsPlusNormal"/>
            </w:pPr>
            <w:r w:rsidRPr="009E48BC">
              <w:t>5) предоставление субсидий в целях предупреждения банкротства и восстановления платежеспособности организаций коммунального комплекса города Ханты-Мансийска;</w:t>
            </w:r>
          </w:p>
          <w:p w:rsidR="009E48BC" w:rsidRPr="009E48BC" w:rsidRDefault="009E48BC">
            <w:pPr>
              <w:pStyle w:val="ConsPlusNormal"/>
            </w:pPr>
            <w:r w:rsidRPr="009E48BC">
              <w:t>6) финансовое обеспечение затрат по выплате работникам единовременного поощрения в связи с эффективным решением вопросов местного значения города Ханты-Мансийска</w:t>
            </w:r>
          </w:p>
        </w:tc>
        <w:tc>
          <w:tcPr>
            <w:tcW w:w="1490" w:type="pct"/>
          </w:tcPr>
          <w:p w:rsidR="009E48BC" w:rsidRPr="009E48BC" w:rsidRDefault="009E48BC">
            <w:pPr>
              <w:pStyle w:val="ConsPlusNormal"/>
            </w:pPr>
            <w:r w:rsidRPr="009E48BC">
              <w:lastRenderedPageBreak/>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9E48BC" w:rsidRPr="009E48BC" w:rsidRDefault="009E48BC">
            <w:pPr>
              <w:pStyle w:val="ConsPlusNormal"/>
            </w:pPr>
            <w:r w:rsidRPr="009E48BC">
              <w:t xml:space="preserve">Порядок предоставления финансовой поддержки в целях предупреждения банкротства и восстановления </w:t>
            </w:r>
            <w:r w:rsidRPr="009E48BC">
              <w:lastRenderedPageBreak/>
              <w:t>платежеспособности организаций коммунального комплекса города Ханты-Мансийска (приложение 11);</w:t>
            </w:r>
          </w:p>
          <w:p w:rsidR="009E48BC" w:rsidRPr="009E48BC" w:rsidRDefault="009E48BC">
            <w:pPr>
              <w:pStyle w:val="ConsPlusNormal"/>
            </w:pPr>
            <w:r w:rsidRPr="009E48BC">
              <w:t>Порядок предоставления субсидии на возмещение расходов организации за доставку населению сжиженного газа для бытовых нужд (приложение 12)</w:t>
            </w:r>
          </w:p>
        </w:tc>
      </w:tr>
      <w:tr w:rsidR="009E48BC" w:rsidRPr="009E48BC" w:rsidTr="009E48BC">
        <w:tc>
          <w:tcPr>
            <w:tcW w:w="385" w:type="pct"/>
          </w:tcPr>
          <w:p w:rsidR="009E48BC" w:rsidRPr="009E48BC" w:rsidRDefault="009E48BC">
            <w:pPr>
              <w:pStyle w:val="ConsPlusNormal"/>
            </w:pPr>
            <w:r w:rsidRPr="009E48BC">
              <w:lastRenderedPageBreak/>
              <w:t>1.3.</w:t>
            </w:r>
          </w:p>
        </w:tc>
        <w:tc>
          <w:tcPr>
            <w:tcW w:w="1154" w:type="pct"/>
          </w:tcPr>
          <w:p w:rsidR="009E48BC" w:rsidRPr="009E48BC" w:rsidRDefault="009E48BC">
            <w:pPr>
              <w:pStyle w:val="ConsPlusNormal"/>
            </w:pPr>
            <w:r w:rsidRPr="009E48BC">
              <w:t>Содержание и ремонт объектов дорожного хозяйства и инженерно-технических сооружений, расположенных на них</w:t>
            </w:r>
          </w:p>
        </w:tc>
        <w:tc>
          <w:tcPr>
            <w:tcW w:w="1971" w:type="pct"/>
          </w:tcPr>
          <w:p w:rsidR="009E48BC" w:rsidRPr="009E48BC" w:rsidRDefault="009E48BC">
            <w:pPr>
              <w:pStyle w:val="ConsPlusNormal"/>
            </w:pPr>
            <w:r w:rsidRPr="009E48BC">
              <w:t>1) содержание, ремонт дорог и объектов дорожного хозяйства;</w:t>
            </w:r>
          </w:p>
          <w:p w:rsidR="009E48BC" w:rsidRPr="009E48BC" w:rsidRDefault="009E48BC">
            <w:pPr>
              <w:pStyle w:val="ConsPlusNormal"/>
            </w:pPr>
            <w:r w:rsidRPr="009E48BC">
              <w:t xml:space="preserve">2) содержание и текущий ремонт тротуаров, </w:t>
            </w:r>
            <w:proofErr w:type="spellStart"/>
            <w:r w:rsidRPr="009E48BC">
              <w:t>водопропусков</w:t>
            </w:r>
            <w:proofErr w:type="spellEnd"/>
            <w:r w:rsidRPr="009E48BC">
              <w:t>, светофоров, объектов дорожного хозяйства;</w:t>
            </w:r>
          </w:p>
          <w:p w:rsidR="009E48BC" w:rsidRPr="009E48BC" w:rsidRDefault="009E48BC">
            <w:pPr>
              <w:pStyle w:val="ConsPlusNormal"/>
            </w:pPr>
            <w:r w:rsidRPr="009E48BC">
              <w:t>3) содержание и ремонт водосточных канав;</w:t>
            </w:r>
          </w:p>
          <w:p w:rsidR="009E48BC" w:rsidRPr="009E48BC" w:rsidRDefault="009E48BC">
            <w:pPr>
              <w:pStyle w:val="ConsPlusNormal"/>
            </w:pPr>
            <w:r w:rsidRPr="009E48BC">
              <w:t>4) осуществление мероприятий по соблюдению требований законодательства по обеспечению санитарно-эпидемиологического благополучия населения;</w:t>
            </w:r>
          </w:p>
          <w:p w:rsidR="009E48BC" w:rsidRPr="009E48BC" w:rsidRDefault="009E48BC">
            <w:pPr>
              <w:pStyle w:val="ConsPlusNormal"/>
            </w:pPr>
            <w:r w:rsidRPr="009E48BC">
              <w:t>5) установка специализированного оборудования, вспомогательных средств и приспособлений для инвалидов и иных маломобильных групп населения;</w:t>
            </w:r>
          </w:p>
          <w:p w:rsidR="009E48BC" w:rsidRPr="009E48BC" w:rsidRDefault="009E48BC">
            <w:pPr>
              <w:pStyle w:val="ConsPlusNormal"/>
            </w:pPr>
            <w:r w:rsidRPr="009E48BC">
              <w:t>6) устройство пандусов, поручней на пешеходных коммуникациях, в парках, скверах;</w:t>
            </w:r>
          </w:p>
          <w:p w:rsidR="009E48BC" w:rsidRPr="009E48BC" w:rsidRDefault="009E48BC">
            <w:pPr>
              <w:pStyle w:val="ConsPlusNormal"/>
            </w:pPr>
            <w:r w:rsidRPr="009E48BC">
              <w:t>7) снижение высоты бордюров в местах пересечения пешеходных коммуникаций с проезжей частью автомобильных дорог, внутриквартальных проездов;</w:t>
            </w:r>
          </w:p>
          <w:p w:rsidR="009E48BC" w:rsidRPr="009E48BC" w:rsidRDefault="009E48BC">
            <w:pPr>
              <w:pStyle w:val="ConsPlusNormal"/>
            </w:pPr>
            <w:r w:rsidRPr="009E48BC">
              <w:t>8) замощение тактильной плиткой участков тротуаров, облегчающих прохождение инвалидов по зрению</w:t>
            </w:r>
          </w:p>
        </w:tc>
        <w:tc>
          <w:tcPr>
            <w:tcW w:w="1490" w:type="pct"/>
          </w:tcPr>
          <w:p w:rsidR="009E48BC" w:rsidRPr="009E48BC" w:rsidRDefault="009E48BC">
            <w:pPr>
              <w:pStyle w:val="ConsPlusNormal"/>
            </w:pPr>
            <w:r w:rsidRPr="009E48BC">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tc>
      </w:tr>
      <w:tr w:rsidR="009E48BC" w:rsidRPr="009E48BC" w:rsidTr="009E48BC">
        <w:tc>
          <w:tcPr>
            <w:tcW w:w="385" w:type="pct"/>
          </w:tcPr>
          <w:p w:rsidR="009E48BC" w:rsidRPr="009E48BC" w:rsidRDefault="009E48BC">
            <w:pPr>
              <w:pStyle w:val="ConsPlusNormal"/>
            </w:pPr>
            <w:r w:rsidRPr="009E48BC">
              <w:t>1.4.</w:t>
            </w:r>
          </w:p>
        </w:tc>
        <w:tc>
          <w:tcPr>
            <w:tcW w:w="1154" w:type="pct"/>
          </w:tcPr>
          <w:p w:rsidR="009E48BC" w:rsidRPr="009E48BC" w:rsidRDefault="009E48BC">
            <w:pPr>
              <w:pStyle w:val="ConsPlusNormal"/>
            </w:pPr>
            <w:r w:rsidRPr="009E48BC">
              <w:t>Обеспечение санитарного состояния и благоустройство, озеленение территории города Ханты-Мансийска</w:t>
            </w:r>
          </w:p>
        </w:tc>
        <w:tc>
          <w:tcPr>
            <w:tcW w:w="1971" w:type="pct"/>
          </w:tcPr>
          <w:p w:rsidR="009E48BC" w:rsidRPr="009E48BC" w:rsidRDefault="009E48BC">
            <w:pPr>
              <w:pStyle w:val="ConsPlusNormal"/>
            </w:pPr>
            <w:r w:rsidRPr="009E48BC">
              <w:t>1) очистка территории города Ханты-Мансийска от несанкционированных свалок, строительного и бытового мусора;</w:t>
            </w:r>
          </w:p>
          <w:p w:rsidR="009E48BC" w:rsidRPr="009E48BC" w:rsidRDefault="009E48BC">
            <w:pPr>
              <w:pStyle w:val="ConsPlusNormal"/>
            </w:pPr>
            <w:r w:rsidRPr="009E48BC">
              <w:t xml:space="preserve">2) санитарная очистка </w:t>
            </w:r>
            <w:proofErr w:type="spellStart"/>
            <w:r w:rsidRPr="009E48BC">
              <w:t>помойниц</w:t>
            </w:r>
            <w:proofErr w:type="spellEnd"/>
            <w:r w:rsidRPr="009E48BC">
              <w:t>;</w:t>
            </w:r>
          </w:p>
          <w:p w:rsidR="009E48BC" w:rsidRPr="009E48BC" w:rsidRDefault="009E48BC">
            <w:pPr>
              <w:pStyle w:val="ConsPlusNormal"/>
            </w:pPr>
            <w:r w:rsidRPr="009E48BC">
              <w:lastRenderedPageBreak/>
              <w:t>3) оформление и содержание ледовых городков, новогодних елок в местах массового отдыха горожан;</w:t>
            </w:r>
          </w:p>
          <w:p w:rsidR="009E48BC" w:rsidRPr="009E48BC" w:rsidRDefault="009E48BC">
            <w:pPr>
              <w:pStyle w:val="ConsPlusNormal"/>
            </w:pPr>
            <w:r w:rsidRPr="009E48BC">
              <w:t>4) содержание и ремонт внутриквартальных площадей, проездов;</w:t>
            </w:r>
          </w:p>
          <w:p w:rsidR="009E48BC" w:rsidRPr="009E48BC" w:rsidRDefault="009E48BC">
            <w:pPr>
              <w:pStyle w:val="ConsPlusNormal"/>
            </w:pPr>
            <w:r w:rsidRPr="009E48BC">
              <w:t>5) устройство, модернизация наружного освещения городских улиц;</w:t>
            </w:r>
          </w:p>
          <w:p w:rsidR="009E48BC" w:rsidRPr="009E48BC" w:rsidRDefault="009E48BC">
            <w:pPr>
              <w:pStyle w:val="ConsPlusNormal"/>
            </w:pPr>
            <w:r w:rsidRPr="009E48BC">
              <w:t>6) содержание и ремонт линий уличного освещения;</w:t>
            </w:r>
          </w:p>
          <w:p w:rsidR="009E48BC" w:rsidRPr="009E48BC" w:rsidRDefault="009E48BC">
            <w:pPr>
              <w:pStyle w:val="ConsPlusNormal"/>
            </w:pPr>
            <w:r w:rsidRPr="009E48BC">
              <w:t>7) проведение ежегодного городского конкурса на звание "Самый благоустроенный двор";</w:t>
            </w:r>
          </w:p>
          <w:p w:rsidR="009E48BC" w:rsidRPr="009E48BC" w:rsidRDefault="009E48BC">
            <w:pPr>
              <w:pStyle w:val="ConsPlusNormal"/>
            </w:pPr>
            <w:r w:rsidRPr="009E48BC">
              <w:t>8) обеспечение организации ритуальных услуг, перевозка тел (останков) умерших (погибших), содержание и благоустройство мест захоронений;</w:t>
            </w:r>
          </w:p>
          <w:p w:rsidR="009E48BC" w:rsidRPr="009E48BC" w:rsidRDefault="009E48BC">
            <w:pPr>
              <w:pStyle w:val="ConsPlusNormal"/>
            </w:pPr>
            <w:r w:rsidRPr="009E48BC">
              <w:t>9)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9E48BC" w:rsidRPr="009E48BC" w:rsidRDefault="009E48BC">
            <w:pPr>
              <w:pStyle w:val="ConsPlusNormal"/>
            </w:pPr>
            <w:r w:rsidRPr="009E48BC">
              <w:t>10) содержание парковой зоны;</w:t>
            </w:r>
          </w:p>
          <w:p w:rsidR="009E48BC" w:rsidRPr="009E48BC" w:rsidRDefault="009E48BC">
            <w:pPr>
              <w:pStyle w:val="ConsPlusNormal"/>
            </w:pPr>
            <w:r w:rsidRPr="009E48BC">
              <w:t>11) содержание зеленого хозяйства;</w:t>
            </w:r>
          </w:p>
          <w:p w:rsidR="009E48BC" w:rsidRPr="009E48BC" w:rsidRDefault="009E48BC">
            <w:pPr>
              <w:pStyle w:val="ConsPlusNormal"/>
            </w:pPr>
            <w:r w:rsidRPr="009E48BC">
              <w:t>12) содержание объектов внешнего благоустройства на территории города Ханты-Мансийска;</w:t>
            </w:r>
          </w:p>
          <w:p w:rsidR="009E48BC" w:rsidRPr="009E48BC" w:rsidRDefault="009E48BC">
            <w:pPr>
              <w:pStyle w:val="ConsPlusNormal"/>
            </w:pPr>
            <w:r w:rsidRPr="009E48BC">
              <w:t>13) проведение ежегодного экологического конкурса "Кедровая ветвь";</w:t>
            </w:r>
          </w:p>
          <w:p w:rsidR="009E48BC" w:rsidRPr="009E48BC" w:rsidRDefault="009E48BC">
            <w:pPr>
              <w:pStyle w:val="ConsPlusNormal"/>
            </w:pPr>
            <w:r w:rsidRPr="009E48BC">
              <w:t>14) организация мероприятий в области обращения с отходами производства и потребления;</w:t>
            </w:r>
          </w:p>
          <w:p w:rsidR="009E48BC" w:rsidRPr="009E48BC" w:rsidRDefault="009E48BC">
            <w:pPr>
              <w:pStyle w:val="ConsPlusNormal"/>
            </w:pPr>
            <w:r w:rsidRPr="009E48BC">
              <w:t xml:space="preserve">15) оказание услуг по </w:t>
            </w:r>
            <w:proofErr w:type="spellStart"/>
            <w:r w:rsidRPr="009E48BC">
              <w:t>акарицидной</w:t>
            </w:r>
            <w:proofErr w:type="spellEnd"/>
            <w:r w:rsidRPr="009E48BC">
              <w:t>, дезинсекционной (</w:t>
            </w:r>
            <w:proofErr w:type="spellStart"/>
            <w:r w:rsidRPr="009E48BC">
              <w:t>ларвицидной</w:t>
            </w:r>
            <w:proofErr w:type="spellEnd"/>
            <w:r w:rsidRPr="009E48BC">
              <w:t>) обработке, барьерной дератизации, а также сбору трупов животных на территории города Ханты-Мансийска;</w:t>
            </w:r>
          </w:p>
          <w:p w:rsidR="009E48BC" w:rsidRPr="009E48BC" w:rsidRDefault="009E48BC">
            <w:pPr>
              <w:pStyle w:val="ConsPlusNormal"/>
            </w:pPr>
            <w:r w:rsidRPr="009E48BC">
              <w:t>16) содержание городских лесов;</w:t>
            </w:r>
          </w:p>
          <w:p w:rsidR="009E48BC" w:rsidRPr="009E48BC" w:rsidRDefault="009E48BC">
            <w:pPr>
              <w:pStyle w:val="ConsPlusNormal"/>
            </w:pPr>
            <w:r w:rsidRPr="009E48BC">
              <w:t>17) постановка на кадастровый учет городских лесов, расположенных на территории города Ханты-Мансийска;</w:t>
            </w:r>
          </w:p>
          <w:p w:rsidR="009E48BC" w:rsidRPr="009E48BC" w:rsidRDefault="009E48BC">
            <w:pPr>
              <w:pStyle w:val="ConsPlusNormal"/>
            </w:pPr>
            <w:r w:rsidRPr="009E48BC">
              <w:t xml:space="preserve">18) отлов животных без владельцев, их транспортировка, содержание в приютах для животных, возврат потерявшихся животных их владельцам, возврат </w:t>
            </w:r>
            <w:r w:rsidRPr="009E48BC">
              <w:lastRenderedPageBreak/>
              <w:t>животных без владельцев на прежние места обитания, размещение в приютах для животных и содержание в них животных без владельцев, которые не могут быть возвращены на прежние места их обитания, создание приюта для животных;</w:t>
            </w:r>
          </w:p>
          <w:p w:rsidR="009E48BC" w:rsidRPr="009E48BC" w:rsidRDefault="009E48BC">
            <w:pPr>
              <w:pStyle w:val="ConsPlusNormal"/>
            </w:pPr>
            <w:r w:rsidRPr="009E48BC">
              <w:t>19) обеспечение и организация работ (услуг) по праздничному оформлению, санитарному содержанию мест отдыха и массового пребывания гостей и жителей города Ханты-Мансийска;</w:t>
            </w:r>
          </w:p>
          <w:p w:rsidR="009E48BC" w:rsidRPr="009E48BC" w:rsidRDefault="009E48BC">
            <w:pPr>
              <w:pStyle w:val="ConsPlusNormal"/>
            </w:pPr>
            <w:r w:rsidRPr="009E48BC">
              <w:t>20) предоставление субсидии по вывозу снега с внутриквартальных площадей и проездов;</w:t>
            </w:r>
          </w:p>
          <w:p w:rsidR="009E48BC" w:rsidRPr="009E48BC" w:rsidRDefault="009E48BC">
            <w:pPr>
              <w:pStyle w:val="ConsPlusNormal"/>
            </w:pPr>
            <w:r w:rsidRPr="009E48BC">
              <w:t>21) поддержка (содействие) граждан и общественных объединений при реализации экологических проектов;</w:t>
            </w:r>
          </w:p>
          <w:p w:rsidR="009E48BC" w:rsidRPr="009E48BC" w:rsidRDefault="009E48BC">
            <w:pPr>
              <w:pStyle w:val="ConsPlusNormal"/>
            </w:pPr>
            <w:r w:rsidRPr="009E48BC">
              <w:t>22) обеспечение деятельности муниципальных бюджетных учреждений;</w:t>
            </w:r>
          </w:p>
          <w:p w:rsidR="009E48BC" w:rsidRPr="009E48BC" w:rsidRDefault="009E48BC">
            <w:pPr>
              <w:pStyle w:val="ConsPlusNormal"/>
            </w:pPr>
            <w:r w:rsidRPr="009E48BC">
              <w:t>23) ремонт пешеходных дорожек на территории города Ханты-Мансийска;</w:t>
            </w:r>
          </w:p>
          <w:p w:rsidR="009E48BC" w:rsidRPr="009E48BC" w:rsidRDefault="009E48BC">
            <w:pPr>
              <w:pStyle w:val="ConsPlusNormal"/>
            </w:pPr>
            <w:r w:rsidRPr="009E48BC">
              <w:t>24) осуществление мероприятий</w:t>
            </w:r>
          </w:p>
          <w:p w:rsidR="009E48BC" w:rsidRPr="009E48BC" w:rsidRDefault="009E48BC">
            <w:pPr>
              <w:pStyle w:val="ConsPlusNormal"/>
            </w:pPr>
            <w:r w:rsidRPr="009E48BC">
              <w:t>по соблюдению требований законодательства по обеспечению санитарно-эпидемиологического благополучия населения;</w:t>
            </w:r>
          </w:p>
          <w:p w:rsidR="009E48BC" w:rsidRPr="009E48BC" w:rsidRDefault="009E48BC">
            <w:pPr>
              <w:pStyle w:val="ConsPlusNormal"/>
            </w:pPr>
            <w:r w:rsidRPr="009E48BC">
              <w:t>25) реконструкция объекта "Полигон бытовых и промышленных отходов города Ханты-Мансийска";</w:t>
            </w:r>
          </w:p>
          <w:p w:rsidR="009E48BC" w:rsidRPr="009E48BC" w:rsidRDefault="009E48BC">
            <w:pPr>
              <w:pStyle w:val="ConsPlusNormal"/>
            </w:pPr>
            <w:r w:rsidRPr="009E48BC">
              <w:t>26) строительство объекта "Приют для животных в городе Ханты-Мансийске";</w:t>
            </w:r>
          </w:p>
          <w:p w:rsidR="009E48BC" w:rsidRPr="009E48BC" w:rsidRDefault="009E48BC">
            <w:pPr>
              <w:pStyle w:val="ConsPlusNormal"/>
            </w:pPr>
            <w:r w:rsidRPr="009E48BC">
              <w:t>27) благоустройство проездов в городе Ханты-Мансийске</w:t>
            </w:r>
          </w:p>
        </w:tc>
        <w:tc>
          <w:tcPr>
            <w:tcW w:w="1490" w:type="pct"/>
          </w:tcPr>
          <w:p w:rsidR="009E48BC" w:rsidRPr="009E48BC" w:rsidRDefault="009E48BC">
            <w:pPr>
              <w:pStyle w:val="ConsPlusNormal"/>
            </w:pPr>
            <w:r w:rsidRPr="009E48BC">
              <w:lastRenderedPageBreak/>
              <w:t xml:space="preserve">Порядок предоставления субсидий на финансовое обеспечение (возмещение) затрат на подготовку города Ханты-Мансийска к </w:t>
            </w:r>
            <w:proofErr w:type="spellStart"/>
            <w:r w:rsidRPr="009E48BC">
              <w:t>противопаводковым</w:t>
            </w:r>
            <w:proofErr w:type="spellEnd"/>
            <w:r w:rsidRPr="009E48BC">
              <w:t xml:space="preserve"> </w:t>
            </w:r>
            <w:r w:rsidRPr="009E48BC">
              <w:t xml:space="preserve">мероприятиям (в том числе </w:t>
            </w:r>
            <w:proofErr w:type="spellStart"/>
            <w:r w:rsidRPr="009E48BC">
              <w:t>берегоукрепление</w:t>
            </w:r>
            <w:proofErr w:type="spellEnd"/>
            <w:r w:rsidRPr="009E48BC">
              <w:t>) (приложение 8 к постановлению);</w:t>
            </w:r>
          </w:p>
          <w:p w:rsidR="009E48BC" w:rsidRPr="009E48BC" w:rsidRDefault="009E48BC">
            <w:pPr>
              <w:pStyle w:val="ConsPlusNormal"/>
            </w:pPr>
            <w:r w:rsidRPr="009E48BC">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9E48BC" w:rsidRPr="009E48BC" w:rsidRDefault="009E48BC">
            <w:pPr>
              <w:pStyle w:val="ConsPlusNormal"/>
            </w:pPr>
            <w:r w:rsidRPr="009E48BC">
              <w:t>(приложение 10)</w:t>
            </w:r>
          </w:p>
        </w:tc>
      </w:tr>
      <w:tr w:rsidR="009E48BC" w:rsidRPr="009E48BC" w:rsidTr="009E48BC">
        <w:tc>
          <w:tcPr>
            <w:tcW w:w="5000" w:type="pct"/>
            <w:gridSpan w:val="4"/>
          </w:tcPr>
          <w:p w:rsidR="009E48BC" w:rsidRPr="009E48BC" w:rsidRDefault="009E48BC">
            <w:pPr>
              <w:pStyle w:val="ConsPlusNormal"/>
            </w:pPr>
            <w:r w:rsidRPr="009E48BC">
              <w:lastRenderedPageBreak/>
              <w:t xml:space="preserve">Цель: повышение надежности и качества предоставления жилищно-коммунальных услуг, развитие энергосбережения и повышение </w:t>
            </w:r>
            <w:proofErr w:type="spellStart"/>
            <w:r w:rsidRPr="009E48BC">
              <w:t>энергоэффективности</w:t>
            </w:r>
            <w:proofErr w:type="spellEnd"/>
            <w:r w:rsidRPr="009E48BC">
              <w:t xml:space="preserve"> в городе Ханты-Мансийске</w:t>
            </w:r>
          </w:p>
        </w:tc>
      </w:tr>
      <w:tr w:rsidR="009E48BC" w:rsidRPr="009E48BC" w:rsidTr="009E48BC">
        <w:tc>
          <w:tcPr>
            <w:tcW w:w="5000" w:type="pct"/>
            <w:gridSpan w:val="4"/>
          </w:tcPr>
          <w:p w:rsidR="009E48BC" w:rsidRPr="009E48BC" w:rsidRDefault="009E48BC">
            <w:pPr>
              <w:pStyle w:val="ConsPlusNormal"/>
            </w:pPr>
            <w:r w:rsidRPr="009E48BC">
              <w:t>Задачи:</w:t>
            </w:r>
          </w:p>
          <w:p w:rsidR="009E48BC" w:rsidRPr="009E48BC" w:rsidRDefault="009E48BC">
            <w:pPr>
              <w:pStyle w:val="ConsPlusNormal"/>
            </w:pPr>
            <w:r w:rsidRPr="009E48BC">
              <w:t>1. Развитие и модернизация коммунального комплекса.</w:t>
            </w:r>
          </w:p>
          <w:p w:rsidR="009E48BC" w:rsidRPr="009E48BC" w:rsidRDefault="009E48BC">
            <w:pPr>
              <w:pStyle w:val="ConsPlusNormal"/>
            </w:pPr>
            <w:r w:rsidRPr="009E48BC">
              <w:t xml:space="preserve">2. Энергосбережение и повышение </w:t>
            </w:r>
            <w:proofErr w:type="spellStart"/>
            <w:r w:rsidRPr="009E48BC">
              <w:t>энергоэффективности</w:t>
            </w:r>
            <w:proofErr w:type="spellEnd"/>
            <w:r w:rsidRPr="009E48BC">
              <w:t xml:space="preserve"> при производстве и передаче энергетических ресурсов</w:t>
            </w:r>
          </w:p>
        </w:tc>
      </w:tr>
      <w:tr w:rsidR="009E48BC" w:rsidRPr="009E48BC" w:rsidTr="009E48BC">
        <w:tc>
          <w:tcPr>
            <w:tcW w:w="5000" w:type="pct"/>
            <w:gridSpan w:val="4"/>
          </w:tcPr>
          <w:p w:rsidR="009E48BC" w:rsidRPr="009E48BC" w:rsidRDefault="009E48BC">
            <w:pPr>
              <w:pStyle w:val="ConsPlusNormal"/>
              <w:outlineLvl w:val="2"/>
            </w:pPr>
            <w:r w:rsidRPr="009E48BC">
              <w:lastRenderedPageBreak/>
              <w:t>Подпрограмма 2 "Создание условий для обеспечения качественными коммунальными услугами"</w:t>
            </w:r>
          </w:p>
        </w:tc>
      </w:tr>
      <w:tr w:rsidR="009E48BC" w:rsidRPr="009E48BC" w:rsidTr="009E48BC">
        <w:tc>
          <w:tcPr>
            <w:tcW w:w="385" w:type="pct"/>
          </w:tcPr>
          <w:p w:rsidR="009E48BC" w:rsidRPr="009E48BC" w:rsidRDefault="009E48BC">
            <w:pPr>
              <w:pStyle w:val="ConsPlusNormal"/>
            </w:pPr>
            <w:r w:rsidRPr="009E48BC">
              <w:t>2.1.</w:t>
            </w:r>
          </w:p>
        </w:tc>
        <w:tc>
          <w:tcPr>
            <w:tcW w:w="1154" w:type="pct"/>
          </w:tcPr>
          <w:p w:rsidR="009E48BC" w:rsidRPr="009E48BC" w:rsidRDefault="009E48BC">
            <w:pPr>
              <w:pStyle w:val="ConsPlusNormal"/>
            </w:pPr>
            <w:r w:rsidRPr="009E48BC">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971" w:type="pct"/>
          </w:tcPr>
          <w:p w:rsidR="009E48BC" w:rsidRPr="009E48BC" w:rsidRDefault="009E48BC">
            <w:pPr>
              <w:pStyle w:val="ConsPlusNormal"/>
            </w:pPr>
            <w:r w:rsidRPr="009E48BC">
              <w:t>Мероприятие направлено на:</w:t>
            </w:r>
          </w:p>
          <w:p w:rsidR="009E48BC" w:rsidRPr="009E48BC" w:rsidRDefault="009E48BC">
            <w:pPr>
              <w:pStyle w:val="ConsPlusNormal"/>
            </w:pPr>
            <w:r w:rsidRPr="009E48BC">
              <w:t>капитальный ремонт (замену) ветхих инженерных сетей (тепло-, водо-, газоснабжения и водоотведения) не менее 5% от их количества с использованием современных инновационных технологий и полимерных материалов (композитных) со сроком службы 30 и более лет;</w:t>
            </w:r>
          </w:p>
          <w:p w:rsidR="009E48BC" w:rsidRPr="009E48BC" w:rsidRDefault="009E48BC">
            <w:pPr>
              <w:pStyle w:val="ConsPlusNormal"/>
            </w:pPr>
            <w:r w:rsidRPr="009E48BC">
              <w:t>предоставление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tc>
        <w:tc>
          <w:tcPr>
            <w:tcW w:w="1490" w:type="pct"/>
          </w:tcPr>
          <w:p w:rsidR="009E48BC" w:rsidRPr="009E48BC" w:rsidRDefault="009E48BC">
            <w:pPr>
              <w:pStyle w:val="ConsPlusNormal"/>
            </w:pPr>
            <w:r w:rsidRPr="009E48BC">
              <w:t>Порядок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(приложение 13)</w:t>
            </w:r>
          </w:p>
        </w:tc>
      </w:tr>
      <w:tr w:rsidR="009E48BC" w:rsidRPr="009E48BC" w:rsidTr="009E48BC">
        <w:tc>
          <w:tcPr>
            <w:tcW w:w="385" w:type="pct"/>
          </w:tcPr>
          <w:p w:rsidR="009E48BC" w:rsidRPr="009E48BC" w:rsidRDefault="009E48BC">
            <w:pPr>
              <w:pStyle w:val="ConsPlusNormal"/>
            </w:pPr>
            <w:r w:rsidRPr="009E48BC">
              <w:t>2.2.</w:t>
            </w:r>
          </w:p>
        </w:tc>
        <w:tc>
          <w:tcPr>
            <w:tcW w:w="1154" w:type="pct"/>
          </w:tcPr>
          <w:p w:rsidR="009E48BC" w:rsidRPr="009E48BC" w:rsidRDefault="009E48BC">
            <w:pPr>
              <w:pStyle w:val="ConsPlusNormal"/>
            </w:pPr>
            <w:r w:rsidRPr="009E48BC">
              <w:t>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971" w:type="pct"/>
          </w:tcPr>
          <w:p w:rsidR="009E48BC" w:rsidRPr="009E48BC" w:rsidRDefault="009E48BC">
            <w:pPr>
              <w:pStyle w:val="ConsPlusNormal"/>
            </w:pPr>
            <w:r w:rsidRPr="009E48BC">
              <w:t>Мероприятие направлено на ежегодное формирование, городского резерва материалов и оборудования, для предупреждения и оперативного устранения неисправностей, аварий и чрезвычайных ситуаций на объектах жилищно-коммунального хозяйства города Ханты-Мансийска, обеспечивающих функционирование систем жизнеобеспечения населения города Ханты-Мансийска</w:t>
            </w:r>
          </w:p>
        </w:tc>
        <w:tc>
          <w:tcPr>
            <w:tcW w:w="1490" w:type="pct"/>
          </w:tcPr>
          <w:p w:rsidR="009E48BC" w:rsidRPr="009E48BC" w:rsidRDefault="009E48BC">
            <w:pPr>
              <w:pStyle w:val="ConsPlusNormal"/>
            </w:pPr>
          </w:p>
        </w:tc>
      </w:tr>
      <w:tr w:rsidR="009E48BC" w:rsidRPr="009E48BC" w:rsidTr="009E48BC">
        <w:tc>
          <w:tcPr>
            <w:tcW w:w="385" w:type="pct"/>
          </w:tcPr>
          <w:p w:rsidR="009E48BC" w:rsidRPr="009E48BC" w:rsidRDefault="009E48BC">
            <w:pPr>
              <w:pStyle w:val="ConsPlusNormal"/>
            </w:pPr>
            <w:r w:rsidRPr="009E48BC">
              <w:t>2.3.</w:t>
            </w:r>
          </w:p>
        </w:tc>
        <w:tc>
          <w:tcPr>
            <w:tcW w:w="1154" w:type="pct"/>
          </w:tcPr>
          <w:p w:rsidR="009E48BC" w:rsidRPr="009E48BC" w:rsidRDefault="009E48BC">
            <w:pPr>
              <w:pStyle w:val="ConsPlusNormal"/>
            </w:pPr>
            <w:r w:rsidRPr="009E48BC">
              <w:t>Переключение муниципального жилого фонда на канализационный коллектор и ликвидация выгребов</w:t>
            </w:r>
          </w:p>
        </w:tc>
        <w:tc>
          <w:tcPr>
            <w:tcW w:w="1971" w:type="pct"/>
          </w:tcPr>
          <w:p w:rsidR="009E48BC" w:rsidRPr="009E48BC" w:rsidRDefault="009E48BC">
            <w:pPr>
              <w:pStyle w:val="ConsPlusNormal"/>
            </w:pPr>
            <w:r w:rsidRPr="009E48BC">
              <w:t>Мероприятие направлено на ликвидацию выгребов муниципального жилого фонда с целью повышения качества оказываемых жилищно-коммунальных услуг населению города Ханты-Мансийска</w:t>
            </w:r>
          </w:p>
        </w:tc>
        <w:tc>
          <w:tcPr>
            <w:tcW w:w="1490" w:type="pct"/>
          </w:tcPr>
          <w:p w:rsidR="009E48BC" w:rsidRPr="009E48BC" w:rsidRDefault="009E48BC">
            <w:pPr>
              <w:pStyle w:val="ConsPlusNormal"/>
            </w:pPr>
            <w:r w:rsidRPr="009E48BC">
              <w:t>-</w:t>
            </w:r>
          </w:p>
        </w:tc>
      </w:tr>
      <w:tr w:rsidR="009E48BC" w:rsidRPr="009E48BC" w:rsidTr="009E48BC">
        <w:tc>
          <w:tcPr>
            <w:tcW w:w="385" w:type="pct"/>
          </w:tcPr>
          <w:p w:rsidR="009E48BC" w:rsidRPr="009E48BC" w:rsidRDefault="009E48BC">
            <w:pPr>
              <w:pStyle w:val="ConsPlusNormal"/>
            </w:pPr>
            <w:r w:rsidRPr="009E48BC">
              <w:lastRenderedPageBreak/>
              <w:t>2.4.</w:t>
            </w:r>
          </w:p>
        </w:tc>
        <w:tc>
          <w:tcPr>
            <w:tcW w:w="1154" w:type="pct"/>
          </w:tcPr>
          <w:p w:rsidR="009E48BC" w:rsidRPr="009E48BC" w:rsidRDefault="009E48BC">
            <w:pPr>
              <w:pStyle w:val="ConsPlusNormal"/>
            </w:pPr>
            <w:r w:rsidRPr="009E48BC">
              <w:t>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971" w:type="pct"/>
          </w:tcPr>
          <w:p w:rsidR="009E48BC" w:rsidRPr="009E48BC" w:rsidRDefault="009E48BC">
            <w:pPr>
              <w:pStyle w:val="ConsPlusNormal"/>
            </w:pPr>
            <w:r w:rsidRPr="009E48BC">
              <w:t>Мероприятие направлено на описание изменений, произошедших в функциональной структуре системы теплоснабжения города Ханты-Мансийска</w:t>
            </w:r>
          </w:p>
        </w:tc>
        <w:tc>
          <w:tcPr>
            <w:tcW w:w="1490" w:type="pct"/>
          </w:tcPr>
          <w:p w:rsidR="009E48BC" w:rsidRPr="009E48BC" w:rsidRDefault="009E48BC">
            <w:pPr>
              <w:pStyle w:val="ConsPlusNormal"/>
            </w:pPr>
          </w:p>
        </w:tc>
      </w:tr>
      <w:tr w:rsidR="009E48BC" w:rsidRPr="009E48BC" w:rsidTr="009E48BC">
        <w:tc>
          <w:tcPr>
            <w:tcW w:w="385" w:type="pct"/>
          </w:tcPr>
          <w:p w:rsidR="009E48BC" w:rsidRPr="009E48BC" w:rsidRDefault="009E48BC">
            <w:pPr>
              <w:pStyle w:val="ConsPlusNormal"/>
            </w:pPr>
            <w:r w:rsidRPr="009E48BC">
              <w:t>2.5.</w:t>
            </w:r>
          </w:p>
        </w:tc>
        <w:tc>
          <w:tcPr>
            <w:tcW w:w="1154" w:type="pct"/>
          </w:tcPr>
          <w:p w:rsidR="009E48BC" w:rsidRPr="009E48BC" w:rsidRDefault="009E48BC">
            <w:pPr>
              <w:pStyle w:val="ConsPlusNormal"/>
            </w:pPr>
            <w:r w:rsidRPr="009E48BC">
              <w:t>Корректировка (актуализация) программы "Комплексное развитие систем коммунальной инфраструктуры города Ханты-Мансийска"</w:t>
            </w:r>
          </w:p>
        </w:tc>
        <w:tc>
          <w:tcPr>
            <w:tcW w:w="1971" w:type="pct"/>
          </w:tcPr>
          <w:p w:rsidR="009E48BC" w:rsidRPr="009E48BC" w:rsidRDefault="009E48BC">
            <w:pPr>
              <w:pStyle w:val="ConsPlusNormal"/>
            </w:pPr>
            <w:r w:rsidRPr="009E48BC">
              <w:t>Мероприятие направлено на корректировку программы "Комплексное развитие систем коммунальной инфраструктуры города Ханты-Мансийска"</w:t>
            </w:r>
          </w:p>
        </w:tc>
        <w:tc>
          <w:tcPr>
            <w:tcW w:w="1490" w:type="pct"/>
          </w:tcPr>
          <w:p w:rsidR="009E48BC" w:rsidRPr="009E48BC" w:rsidRDefault="009E48BC">
            <w:pPr>
              <w:pStyle w:val="ConsPlusNormal"/>
            </w:pPr>
          </w:p>
        </w:tc>
      </w:tr>
      <w:tr w:rsidR="009E48BC" w:rsidRPr="009E48BC" w:rsidTr="009E48BC">
        <w:tc>
          <w:tcPr>
            <w:tcW w:w="385" w:type="pct"/>
          </w:tcPr>
          <w:p w:rsidR="009E48BC" w:rsidRPr="009E48BC" w:rsidRDefault="009E48BC">
            <w:pPr>
              <w:pStyle w:val="ConsPlusNormal"/>
            </w:pPr>
            <w:r w:rsidRPr="009E48BC">
              <w:t>2.6.</w:t>
            </w:r>
          </w:p>
        </w:tc>
        <w:tc>
          <w:tcPr>
            <w:tcW w:w="1154" w:type="pct"/>
          </w:tcPr>
          <w:p w:rsidR="009E48BC" w:rsidRPr="009E48BC" w:rsidRDefault="009E48BC">
            <w:pPr>
              <w:pStyle w:val="ConsPlusNormal"/>
            </w:pPr>
            <w:r w:rsidRPr="009E48BC">
              <w:t>Обеспечение мероприятий по модернизации систем коммунальной инфраструктуры</w:t>
            </w:r>
          </w:p>
        </w:tc>
        <w:tc>
          <w:tcPr>
            <w:tcW w:w="1971" w:type="pct"/>
          </w:tcPr>
          <w:p w:rsidR="009E48BC" w:rsidRPr="009E48BC" w:rsidRDefault="009E48BC">
            <w:pPr>
              <w:pStyle w:val="ConsPlusNormal"/>
            </w:pPr>
            <w:r w:rsidRPr="009E48BC">
              <w:t xml:space="preserve">Мероприятие направлено на предоставление финансовой поддержки (субсидии) </w:t>
            </w:r>
            <w:proofErr w:type="spellStart"/>
            <w:r w:rsidRPr="009E48BC">
              <w:t>ресурсоснабжающим</w:t>
            </w:r>
            <w:proofErr w:type="spellEnd"/>
            <w:r w:rsidRPr="009E48BC">
              <w:t xml:space="preserve"> организациям на реализацию проектов по модернизации систем коммунальной инфраструктуры, находящихся в муниципальной собственности, включенных в региональную программу Ханты-Мансийского автономного округа - Югры "Модернизация систем коммунальной инфраструктуры на 2023 - 2027 годы", утвержденную постановлением Правительства Ханты-Мансийского автономного округа - Югры от 20.01.2023 N 27-п</w:t>
            </w:r>
          </w:p>
        </w:tc>
        <w:tc>
          <w:tcPr>
            <w:tcW w:w="1490" w:type="pct"/>
          </w:tcPr>
          <w:p w:rsidR="009E48BC" w:rsidRPr="009E48BC" w:rsidRDefault="009E48BC">
            <w:pPr>
              <w:pStyle w:val="ConsPlusNormal"/>
            </w:pPr>
            <w:r w:rsidRPr="009E48BC">
              <w:t>Порядок предоставления субсидий организациям на возмещение затрат на обеспечение мероприятий по модернизации систем коммунальной инфраструктуры города Ханты-Мансийска (приложение 14)</w:t>
            </w:r>
          </w:p>
        </w:tc>
      </w:tr>
      <w:tr w:rsidR="009E48BC" w:rsidRPr="009E48BC" w:rsidTr="009E48BC">
        <w:tc>
          <w:tcPr>
            <w:tcW w:w="385" w:type="pct"/>
          </w:tcPr>
          <w:p w:rsidR="009E48BC" w:rsidRPr="009E48BC" w:rsidRDefault="009E48BC">
            <w:pPr>
              <w:pStyle w:val="ConsPlusNormal"/>
            </w:pPr>
            <w:r w:rsidRPr="009E48BC">
              <w:t>2.7.</w:t>
            </w:r>
          </w:p>
        </w:tc>
        <w:tc>
          <w:tcPr>
            <w:tcW w:w="1154" w:type="pct"/>
          </w:tcPr>
          <w:p w:rsidR="009E48BC" w:rsidRPr="009E48BC" w:rsidRDefault="009E48BC">
            <w:pPr>
              <w:pStyle w:val="ConsPlusNormal"/>
            </w:pPr>
            <w:r w:rsidRPr="009E48BC">
              <w:t>Проектирование, строительство, реконструкция (капитальный ремонт) инженерных сетей</w:t>
            </w:r>
          </w:p>
        </w:tc>
        <w:tc>
          <w:tcPr>
            <w:tcW w:w="1971" w:type="pct"/>
          </w:tcPr>
          <w:p w:rsidR="009E48BC" w:rsidRPr="009E48BC" w:rsidRDefault="009E48BC">
            <w:pPr>
              <w:pStyle w:val="ConsPlusNormal"/>
            </w:pPr>
            <w:r w:rsidRPr="009E48BC">
              <w:t>Проектирование, строительство, реконструкция (капитальный ремонт) инженерных сетей для повышения качества оказываемых жилищно-коммунальных услуг населению города Ханты-Мансийска</w:t>
            </w:r>
          </w:p>
        </w:tc>
        <w:tc>
          <w:tcPr>
            <w:tcW w:w="1490" w:type="pct"/>
          </w:tcPr>
          <w:p w:rsidR="009E48BC" w:rsidRPr="009E48BC" w:rsidRDefault="009E48BC">
            <w:pPr>
              <w:pStyle w:val="ConsPlusNormal"/>
            </w:pPr>
          </w:p>
        </w:tc>
      </w:tr>
      <w:tr w:rsidR="009E48BC" w:rsidRPr="009E48BC" w:rsidTr="009E48BC">
        <w:tc>
          <w:tcPr>
            <w:tcW w:w="5000" w:type="pct"/>
            <w:gridSpan w:val="4"/>
          </w:tcPr>
          <w:p w:rsidR="009E48BC" w:rsidRPr="009E48BC" w:rsidRDefault="009E48BC">
            <w:pPr>
              <w:pStyle w:val="ConsPlusNormal"/>
              <w:outlineLvl w:val="2"/>
            </w:pPr>
            <w:r w:rsidRPr="009E48BC">
              <w:t>Подпрограмма 3 "Обеспечение потребителей надежными и качественными энергоресурсами"</w:t>
            </w:r>
          </w:p>
        </w:tc>
      </w:tr>
      <w:tr w:rsidR="009E48BC" w:rsidRPr="009E48BC" w:rsidTr="009E48BC">
        <w:tc>
          <w:tcPr>
            <w:tcW w:w="385" w:type="pct"/>
          </w:tcPr>
          <w:p w:rsidR="009E48BC" w:rsidRPr="009E48BC" w:rsidRDefault="009E48BC">
            <w:pPr>
              <w:pStyle w:val="ConsPlusNormal"/>
            </w:pPr>
            <w:r w:rsidRPr="009E48BC">
              <w:lastRenderedPageBreak/>
              <w:t>3.1.</w:t>
            </w:r>
          </w:p>
        </w:tc>
        <w:tc>
          <w:tcPr>
            <w:tcW w:w="1154" w:type="pct"/>
          </w:tcPr>
          <w:p w:rsidR="009E48BC" w:rsidRPr="009E48BC" w:rsidRDefault="009E48BC">
            <w:pPr>
              <w:pStyle w:val="ConsPlusNormal"/>
            </w:pPr>
            <w:r w:rsidRPr="009E48BC">
              <w:t>Обучение в области энергосбережения и повышения энергетической эффективности муниципальных и бюджетных учреждений</w:t>
            </w:r>
          </w:p>
        </w:tc>
        <w:tc>
          <w:tcPr>
            <w:tcW w:w="1971" w:type="pct"/>
          </w:tcPr>
          <w:p w:rsidR="009E48BC" w:rsidRPr="009E48BC" w:rsidRDefault="009E48BC">
            <w:pPr>
              <w:pStyle w:val="ConsPlusNormal"/>
            </w:pPr>
            <w:r w:rsidRPr="009E48BC">
              <w:t>Проведение мероприятий, включенных в программы в области энергосбережения и повышения энергетической эффективности учреждений и предприятий коммунального комплекса города Ханты-Мансийска</w:t>
            </w:r>
          </w:p>
        </w:tc>
        <w:tc>
          <w:tcPr>
            <w:tcW w:w="1490" w:type="pct"/>
          </w:tcPr>
          <w:p w:rsidR="009E48BC" w:rsidRPr="009E48BC" w:rsidRDefault="009E48BC">
            <w:pPr>
              <w:pStyle w:val="ConsPlusNormal"/>
            </w:pPr>
          </w:p>
        </w:tc>
      </w:tr>
      <w:tr w:rsidR="009E48BC" w:rsidRPr="009E48BC" w:rsidTr="009E48BC">
        <w:tc>
          <w:tcPr>
            <w:tcW w:w="385" w:type="pct"/>
          </w:tcPr>
          <w:p w:rsidR="009E48BC" w:rsidRPr="009E48BC" w:rsidRDefault="009E48BC">
            <w:pPr>
              <w:pStyle w:val="ConsPlusNormal"/>
            </w:pPr>
            <w:r w:rsidRPr="009E48BC">
              <w:t>3.2.</w:t>
            </w:r>
          </w:p>
        </w:tc>
        <w:tc>
          <w:tcPr>
            <w:tcW w:w="1154" w:type="pct"/>
          </w:tcPr>
          <w:p w:rsidR="009E48BC" w:rsidRPr="009E48BC" w:rsidRDefault="009E48BC">
            <w:pPr>
              <w:pStyle w:val="ConsPlusNormal"/>
            </w:pPr>
            <w:r w:rsidRPr="009E48BC">
              <w:t>Модернизация инженерных сетей зданий и сооружений учреждений и предприятий коммунального комплекса города Ханты-Мансийска, направленная на повышение энергетической эффективности</w:t>
            </w:r>
          </w:p>
        </w:tc>
        <w:tc>
          <w:tcPr>
            <w:tcW w:w="1971" w:type="pct"/>
          </w:tcPr>
          <w:p w:rsidR="009E48BC" w:rsidRPr="009E48BC" w:rsidRDefault="009E48BC">
            <w:pPr>
              <w:pStyle w:val="ConsPlusNormal"/>
            </w:pPr>
            <w:r w:rsidRPr="009E48BC">
              <w:t>Модернизация инженерных сетей зданий и сооружений учреждений и предприятий</w:t>
            </w:r>
          </w:p>
        </w:tc>
        <w:tc>
          <w:tcPr>
            <w:tcW w:w="1490" w:type="pct"/>
          </w:tcPr>
          <w:p w:rsidR="009E48BC" w:rsidRPr="009E48BC" w:rsidRDefault="009E48BC">
            <w:pPr>
              <w:pStyle w:val="ConsPlusNormal"/>
            </w:pPr>
          </w:p>
        </w:tc>
      </w:tr>
      <w:tr w:rsidR="009E48BC" w:rsidRPr="009E48BC" w:rsidTr="009E48BC">
        <w:tc>
          <w:tcPr>
            <w:tcW w:w="385" w:type="pct"/>
          </w:tcPr>
          <w:p w:rsidR="009E48BC" w:rsidRPr="009E48BC" w:rsidRDefault="009E48BC">
            <w:pPr>
              <w:pStyle w:val="ConsPlusNormal"/>
            </w:pPr>
            <w:r w:rsidRPr="009E48BC">
              <w:t>3.3.</w:t>
            </w:r>
          </w:p>
        </w:tc>
        <w:tc>
          <w:tcPr>
            <w:tcW w:w="1154" w:type="pct"/>
          </w:tcPr>
          <w:p w:rsidR="009E48BC" w:rsidRPr="009E48BC" w:rsidRDefault="009E48BC">
            <w:pPr>
              <w:pStyle w:val="ConsPlusNormal"/>
            </w:pPr>
            <w:r w:rsidRPr="009E48BC">
              <w:t>Подготовка объектов, зданий и сооружений учреждений и предприятий коммунального комплекса города Ханты-Мансийска к работе в осенне-зимний период</w:t>
            </w:r>
          </w:p>
        </w:tc>
        <w:tc>
          <w:tcPr>
            <w:tcW w:w="1971" w:type="pct"/>
          </w:tcPr>
          <w:p w:rsidR="009E48BC" w:rsidRPr="009E48BC" w:rsidRDefault="009E48BC">
            <w:pPr>
              <w:pStyle w:val="ConsPlusNormal"/>
            </w:pPr>
            <w:r w:rsidRPr="009E48BC">
              <w:t>Мероприятия, проводимые учреждениями, предприятиями по подготовке к работе в осенне-зимний сезон</w:t>
            </w:r>
          </w:p>
        </w:tc>
        <w:tc>
          <w:tcPr>
            <w:tcW w:w="1490" w:type="pct"/>
          </w:tcPr>
          <w:p w:rsidR="009E48BC" w:rsidRPr="009E48BC" w:rsidRDefault="009E48BC">
            <w:pPr>
              <w:pStyle w:val="ConsPlusNormal"/>
            </w:pPr>
          </w:p>
        </w:tc>
      </w:tr>
      <w:tr w:rsidR="009E48BC" w:rsidRPr="009E48BC" w:rsidTr="009E48BC">
        <w:tc>
          <w:tcPr>
            <w:tcW w:w="385" w:type="pct"/>
          </w:tcPr>
          <w:p w:rsidR="009E48BC" w:rsidRPr="009E48BC" w:rsidRDefault="009E48BC">
            <w:pPr>
              <w:pStyle w:val="ConsPlusNormal"/>
            </w:pPr>
            <w:r w:rsidRPr="009E48BC">
              <w:t>3.4.</w:t>
            </w:r>
          </w:p>
        </w:tc>
        <w:tc>
          <w:tcPr>
            <w:tcW w:w="1154" w:type="pct"/>
          </w:tcPr>
          <w:p w:rsidR="009E48BC" w:rsidRPr="009E48BC" w:rsidRDefault="009E48BC">
            <w:pPr>
              <w:pStyle w:val="ConsPlusNormal"/>
            </w:pPr>
            <w:r w:rsidRPr="009E48BC">
              <w:t>Модернизация системы освещения объектов, зданий и сооружений учреждений и предприятий коммунального комплекса города Ханты-Мансийска</w:t>
            </w:r>
          </w:p>
        </w:tc>
        <w:tc>
          <w:tcPr>
            <w:tcW w:w="1971" w:type="pct"/>
          </w:tcPr>
          <w:p w:rsidR="009E48BC" w:rsidRPr="009E48BC" w:rsidRDefault="009E48BC">
            <w:pPr>
              <w:pStyle w:val="ConsPlusNormal"/>
            </w:pPr>
            <w:r w:rsidRPr="009E48BC">
              <w:t>Модернизация систем наружного и внутреннего освещения объектов, зданий и сооружений учреждений и предприятий</w:t>
            </w:r>
          </w:p>
        </w:tc>
        <w:tc>
          <w:tcPr>
            <w:tcW w:w="1490" w:type="pct"/>
          </w:tcPr>
          <w:p w:rsidR="009E48BC" w:rsidRPr="009E48BC" w:rsidRDefault="009E48BC">
            <w:pPr>
              <w:pStyle w:val="ConsPlusNormal"/>
            </w:pPr>
          </w:p>
        </w:tc>
      </w:tr>
      <w:tr w:rsidR="009E48BC" w:rsidRPr="009E48BC" w:rsidTr="009E48BC">
        <w:tc>
          <w:tcPr>
            <w:tcW w:w="385" w:type="pct"/>
          </w:tcPr>
          <w:p w:rsidR="009E48BC" w:rsidRPr="009E48BC" w:rsidRDefault="009E48BC">
            <w:pPr>
              <w:pStyle w:val="ConsPlusNormal"/>
            </w:pPr>
            <w:r w:rsidRPr="009E48BC">
              <w:t>3.5.</w:t>
            </w:r>
          </w:p>
        </w:tc>
        <w:tc>
          <w:tcPr>
            <w:tcW w:w="1154" w:type="pct"/>
          </w:tcPr>
          <w:p w:rsidR="009E48BC" w:rsidRPr="009E48BC" w:rsidRDefault="009E48BC">
            <w:pPr>
              <w:pStyle w:val="ConsPlusNormal"/>
            </w:pPr>
            <w:r w:rsidRPr="009E48BC">
              <w:t>Автоматизация вытяжной вентиляции канализационных насосных станций N 12, N 13, N 14, N 17, N 19, N 20</w:t>
            </w:r>
          </w:p>
        </w:tc>
        <w:tc>
          <w:tcPr>
            <w:tcW w:w="1971" w:type="pct"/>
          </w:tcPr>
          <w:p w:rsidR="009E48BC" w:rsidRPr="009E48BC" w:rsidRDefault="009E48BC">
            <w:pPr>
              <w:pStyle w:val="ConsPlusNormal"/>
            </w:pPr>
            <w:r w:rsidRPr="009E48BC">
              <w:t>Мероприятие направлено на снижение потребления электрической энергии в области оказания услуг по водоотведению</w:t>
            </w:r>
          </w:p>
        </w:tc>
        <w:tc>
          <w:tcPr>
            <w:tcW w:w="1490" w:type="pct"/>
          </w:tcPr>
          <w:p w:rsidR="009E48BC" w:rsidRPr="009E48BC" w:rsidRDefault="009E48BC">
            <w:pPr>
              <w:pStyle w:val="ConsPlusNormal"/>
            </w:pPr>
          </w:p>
        </w:tc>
      </w:tr>
      <w:tr w:rsidR="009E48BC" w:rsidRPr="009E48BC" w:rsidTr="009E48BC">
        <w:tc>
          <w:tcPr>
            <w:tcW w:w="385" w:type="pct"/>
          </w:tcPr>
          <w:p w:rsidR="009E48BC" w:rsidRPr="009E48BC" w:rsidRDefault="009E48BC">
            <w:pPr>
              <w:pStyle w:val="ConsPlusNormal"/>
            </w:pPr>
            <w:r w:rsidRPr="009E48BC">
              <w:t>3.6.</w:t>
            </w:r>
          </w:p>
        </w:tc>
        <w:tc>
          <w:tcPr>
            <w:tcW w:w="1154" w:type="pct"/>
          </w:tcPr>
          <w:p w:rsidR="009E48BC" w:rsidRPr="009E48BC" w:rsidRDefault="009E48BC">
            <w:pPr>
              <w:pStyle w:val="ConsPlusNormal"/>
            </w:pPr>
            <w:r w:rsidRPr="009E48BC">
              <w:t>Замена силовых трансформаторов ТМ на ТМГ</w:t>
            </w:r>
          </w:p>
        </w:tc>
        <w:tc>
          <w:tcPr>
            <w:tcW w:w="1971" w:type="pct"/>
          </w:tcPr>
          <w:p w:rsidR="009E48BC" w:rsidRPr="009E48BC" w:rsidRDefault="009E48BC">
            <w:pPr>
              <w:pStyle w:val="ConsPlusNormal"/>
            </w:pPr>
            <w:r w:rsidRPr="009E48BC">
              <w:t xml:space="preserve">Замена оборудования в целях снижения потребления электрической энергии в области оказания услуг по </w:t>
            </w:r>
            <w:r w:rsidRPr="009E48BC">
              <w:lastRenderedPageBreak/>
              <w:t>электроснабжению</w:t>
            </w:r>
          </w:p>
        </w:tc>
        <w:tc>
          <w:tcPr>
            <w:tcW w:w="1490" w:type="pct"/>
          </w:tcPr>
          <w:p w:rsidR="009E48BC" w:rsidRPr="009E48BC" w:rsidRDefault="009E48BC">
            <w:pPr>
              <w:pStyle w:val="ConsPlusNormal"/>
            </w:pPr>
          </w:p>
        </w:tc>
      </w:tr>
    </w:tbl>
    <w:p w:rsidR="009E48BC" w:rsidRPr="009E48BC" w:rsidRDefault="009E48BC">
      <w:pPr>
        <w:pStyle w:val="ConsPlusNormal"/>
        <w:sectPr w:rsidR="009E48BC" w:rsidRPr="009E48BC">
          <w:pgSz w:w="16838" w:h="11905" w:orient="landscape"/>
          <w:pgMar w:top="1701" w:right="1134" w:bottom="850" w:left="1134" w:header="0" w:footer="0" w:gutter="0"/>
          <w:cols w:space="720"/>
          <w:titlePg/>
        </w:sectPr>
      </w:pPr>
    </w:p>
    <w:p w:rsidR="009E48BC" w:rsidRPr="009E48BC" w:rsidRDefault="009E48BC">
      <w:pPr>
        <w:pStyle w:val="ConsPlusNormal"/>
        <w:jc w:val="right"/>
        <w:outlineLvl w:val="1"/>
      </w:pPr>
      <w:r w:rsidRPr="009E48BC">
        <w:lastRenderedPageBreak/>
        <w:t>Приложение 3</w:t>
      </w:r>
    </w:p>
    <w:p w:rsidR="009E48BC" w:rsidRPr="009E48BC" w:rsidRDefault="009E48BC">
      <w:pPr>
        <w:pStyle w:val="ConsPlusNormal"/>
        <w:jc w:val="right"/>
      </w:pPr>
      <w:r w:rsidRPr="009E48BC">
        <w:t>к муниципальной программе</w:t>
      </w:r>
    </w:p>
    <w:p w:rsidR="009E48BC" w:rsidRPr="009E48BC" w:rsidRDefault="009E48BC">
      <w:pPr>
        <w:pStyle w:val="ConsPlusNormal"/>
        <w:jc w:val="right"/>
      </w:pPr>
      <w:r w:rsidRPr="009E48BC">
        <w:t>"Развитие жилищно-коммунального</w:t>
      </w:r>
    </w:p>
    <w:p w:rsidR="009E48BC" w:rsidRPr="009E48BC" w:rsidRDefault="009E48BC">
      <w:pPr>
        <w:pStyle w:val="ConsPlusNormal"/>
        <w:jc w:val="right"/>
      </w:pPr>
      <w:r w:rsidRPr="009E48BC">
        <w:t>комплекса, энергетики, дорожного</w:t>
      </w:r>
    </w:p>
    <w:p w:rsidR="009E48BC" w:rsidRPr="009E48BC" w:rsidRDefault="009E48BC">
      <w:pPr>
        <w:pStyle w:val="ConsPlusNormal"/>
        <w:jc w:val="right"/>
      </w:pPr>
      <w:r w:rsidRPr="009E48BC">
        <w:t>хозяйства и благоустройство</w:t>
      </w:r>
    </w:p>
    <w:p w:rsidR="009E48BC" w:rsidRPr="009E48BC" w:rsidRDefault="009E48BC">
      <w:pPr>
        <w:pStyle w:val="ConsPlusNormal"/>
        <w:jc w:val="right"/>
      </w:pPr>
      <w:r w:rsidRPr="009E48BC">
        <w:t>города Ханты-Мансийска"</w:t>
      </w:r>
    </w:p>
    <w:p w:rsidR="009E48BC" w:rsidRPr="009E48BC" w:rsidRDefault="009E48BC">
      <w:pPr>
        <w:pStyle w:val="ConsPlusNormal"/>
      </w:pPr>
    </w:p>
    <w:p w:rsidR="009E48BC" w:rsidRPr="009E48BC" w:rsidRDefault="009E48BC">
      <w:pPr>
        <w:pStyle w:val="ConsPlusTitle"/>
        <w:jc w:val="center"/>
      </w:pPr>
      <w:r w:rsidRPr="009E48BC">
        <w:t>ПЕРЕЧЕНЬ</w:t>
      </w:r>
    </w:p>
    <w:p w:rsidR="009E48BC" w:rsidRPr="009E48BC" w:rsidRDefault="009E48BC">
      <w:pPr>
        <w:pStyle w:val="ConsPlusTitle"/>
        <w:jc w:val="center"/>
      </w:pPr>
      <w:r w:rsidRPr="009E48BC">
        <w:t>РЕАЛИЗУЕМЫХ ОБЪЕКТОВ НА ОЧЕРЕДНОЙ ФИНАНСОВЫЙ ГОД И</w:t>
      </w:r>
    </w:p>
    <w:p w:rsidR="009E48BC" w:rsidRPr="009E48BC" w:rsidRDefault="009E48BC">
      <w:pPr>
        <w:pStyle w:val="ConsPlusTitle"/>
        <w:jc w:val="center"/>
      </w:pPr>
      <w:r w:rsidRPr="009E48BC">
        <w:t>НА ПЛАНОВЫЙ ПЕРИОД, ВКЛЮЧАЯ ПРИОБРЕТЕНИЕ ОБЪЕКТОВ</w:t>
      </w:r>
    </w:p>
    <w:p w:rsidR="009E48BC" w:rsidRPr="009E48BC" w:rsidRDefault="009E48BC">
      <w:pPr>
        <w:pStyle w:val="ConsPlusTitle"/>
        <w:jc w:val="center"/>
      </w:pPr>
      <w:r w:rsidRPr="009E48BC">
        <w:t>НЕДВИЖИМОГО ИМУЩЕСТВА, ОБЪЕКТОВ, СОЗДАВАЕМЫХ В СООТВЕТСТВИИ</w:t>
      </w:r>
    </w:p>
    <w:p w:rsidR="009E48BC" w:rsidRPr="009E48BC" w:rsidRDefault="009E48BC">
      <w:pPr>
        <w:pStyle w:val="ConsPlusTitle"/>
        <w:jc w:val="center"/>
      </w:pPr>
      <w:r w:rsidRPr="009E48BC">
        <w:t>С СОГЛАШЕНИЯМИ О ГОСУДАРСТВЕННО-ЧАСТНОМ ПАРТНЕРСТВЕ,</w:t>
      </w:r>
    </w:p>
    <w:p w:rsidR="009E48BC" w:rsidRPr="009E48BC" w:rsidRDefault="009E48BC">
      <w:pPr>
        <w:pStyle w:val="ConsPlusTitle"/>
        <w:jc w:val="center"/>
      </w:pPr>
      <w:r w:rsidRPr="009E48BC">
        <w:t>МУНИЦИПАЛЬНО-ЧАСТНОМ ПАРТНЕРСТВЕ И КОНЦЕССИОННЫМИ</w:t>
      </w:r>
    </w:p>
    <w:p w:rsidR="009E48BC" w:rsidRPr="009E48BC" w:rsidRDefault="009E48BC">
      <w:pPr>
        <w:pStyle w:val="ConsPlusTitle"/>
        <w:jc w:val="center"/>
      </w:pPr>
      <w:r w:rsidRPr="009E48BC">
        <w:t>СОГЛАШЕНИЯМИ</w:t>
      </w:r>
    </w:p>
    <w:p w:rsidR="009E48BC" w:rsidRPr="009E48BC" w:rsidRDefault="009E48B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4"/>
        <w:gridCol w:w="3563"/>
        <w:gridCol w:w="1168"/>
        <w:gridCol w:w="1809"/>
        <w:gridCol w:w="2160"/>
      </w:tblGrid>
      <w:tr w:rsidR="009E48BC" w:rsidRPr="009E48BC" w:rsidTr="009E48BC">
        <w:tc>
          <w:tcPr>
            <w:tcW w:w="344" w:type="pct"/>
          </w:tcPr>
          <w:p w:rsidR="009E48BC" w:rsidRPr="009E48BC" w:rsidRDefault="009E48BC">
            <w:pPr>
              <w:pStyle w:val="ConsPlusNormal"/>
              <w:jc w:val="center"/>
            </w:pPr>
            <w:r w:rsidRPr="009E48BC">
              <w:t>N п/п</w:t>
            </w:r>
          </w:p>
        </w:tc>
        <w:tc>
          <w:tcPr>
            <w:tcW w:w="1906" w:type="pct"/>
          </w:tcPr>
          <w:p w:rsidR="009E48BC" w:rsidRPr="009E48BC" w:rsidRDefault="009E48BC">
            <w:pPr>
              <w:pStyle w:val="ConsPlusNormal"/>
              <w:jc w:val="center"/>
            </w:pPr>
            <w:r w:rsidRPr="009E48BC">
              <w:t>Наименование объекта</w:t>
            </w:r>
          </w:p>
        </w:tc>
        <w:tc>
          <w:tcPr>
            <w:tcW w:w="625" w:type="pct"/>
          </w:tcPr>
          <w:p w:rsidR="009E48BC" w:rsidRPr="009E48BC" w:rsidRDefault="009E48BC">
            <w:pPr>
              <w:pStyle w:val="ConsPlusNormal"/>
              <w:jc w:val="center"/>
            </w:pPr>
            <w:r w:rsidRPr="009E48BC">
              <w:t>Мощность</w:t>
            </w:r>
          </w:p>
        </w:tc>
        <w:tc>
          <w:tcPr>
            <w:tcW w:w="968" w:type="pct"/>
          </w:tcPr>
          <w:p w:rsidR="009E48BC" w:rsidRPr="009E48BC" w:rsidRDefault="009E48BC">
            <w:pPr>
              <w:pStyle w:val="ConsPlusNormal"/>
              <w:jc w:val="center"/>
            </w:pPr>
            <w:r w:rsidRPr="009E48BC">
              <w:t>Срок строительства, проектирования</w:t>
            </w:r>
          </w:p>
        </w:tc>
        <w:tc>
          <w:tcPr>
            <w:tcW w:w="1156" w:type="pct"/>
          </w:tcPr>
          <w:p w:rsidR="009E48BC" w:rsidRPr="009E48BC" w:rsidRDefault="009E48BC">
            <w:pPr>
              <w:pStyle w:val="ConsPlusNormal"/>
              <w:jc w:val="center"/>
            </w:pPr>
            <w:r w:rsidRPr="009E48BC">
              <w:t>Источник финансирования</w:t>
            </w:r>
          </w:p>
        </w:tc>
      </w:tr>
      <w:tr w:rsidR="009E48BC" w:rsidRPr="009E48BC" w:rsidTr="009E48BC">
        <w:tc>
          <w:tcPr>
            <w:tcW w:w="344" w:type="pct"/>
          </w:tcPr>
          <w:p w:rsidR="009E48BC" w:rsidRPr="009E48BC" w:rsidRDefault="009E48BC">
            <w:pPr>
              <w:pStyle w:val="ConsPlusNormal"/>
              <w:jc w:val="center"/>
            </w:pPr>
            <w:r w:rsidRPr="009E48BC">
              <w:t>1</w:t>
            </w:r>
          </w:p>
        </w:tc>
        <w:tc>
          <w:tcPr>
            <w:tcW w:w="1906" w:type="pct"/>
          </w:tcPr>
          <w:p w:rsidR="009E48BC" w:rsidRPr="009E48BC" w:rsidRDefault="009E48BC">
            <w:pPr>
              <w:pStyle w:val="ConsPlusNormal"/>
              <w:jc w:val="center"/>
            </w:pPr>
            <w:r w:rsidRPr="009E48BC">
              <w:t>2</w:t>
            </w:r>
          </w:p>
        </w:tc>
        <w:tc>
          <w:tcPr>
            <w:tcW w:w="625" w:type="pct"/>
          </w:tcPr>
          <w:p w:rsidR="009E48BC" w:rsidRPr="009E48BC" w:rsidRDefault="009E48BC">
            <w:pPr>
              <w:pStyle w:val="ConsPlusNormal"/>
              <w:jc w:val="center"/>
            </w:pPr>
            <w:r w:rsidRPr="009E48BC">
              <w:t>3</w:t>
            </w:r>
          </w:p>
        </w:tc>
        <w:tc>
          <w:tcPr>
            <w:tcW w:w="968" w:type="pct"/>
          </w:tcPr>
          <w:p w:rsidR="009E48BC" w:rsidRPr="009E48BC" w:rsidRDefault="009E48BC">
            <w:pPr>
              <w:pStyle w:val="ConsPlusNormal"/>
              <w:jc w:val="center"/>
            </w:pPr>
            <w:r w:rsidRPr="009E48BC">
              <w:t>4</w:t>
            </w:r>
          </w:p>
        </w:tc>
        <w:tc>
          <w:tcPr>
            <w:tcW w:w="1156" w:type="pct"/>
          </w:tcPr>
          <w:p w:rsidR="009E48BC" w:rsidRPr="009E48BC" w:rsidRDefault="009E48BC">
            <w:pPr>
              <w:pStyle w:val="ConsPlusNormal"/>
              <w:jc w:val="center"/>
            </w:pPr>
            <w:r w:rsidRPr="009E48BC">
              <w:t>5</w:t>
            </w:r>
          </w:p>
        </w:tc>
      </w:tr>
      <w:tr w:rsidR="009E48BC" w:rsidRPr="009E48BC" w:rsidTr="009E48BC">
        <w:tc>
          <w:tcPr>
            <w:tcW w:w="344" w:type="pct"/>
          </w:tcPr>
          <w:p w:rsidR="009E48BC" w:rsidRPr="009E48BC" w:rsidRDefault="009E48BC">
            <w:pPr>
              <w:pStyle w:val="ConsPlusNormal"/>
            </w:pPr>
            <w:r w:rsidRPr="009E48BC">
              <w:t>1.</w:t>
            </w:r>
          </w:p>
        </w:tc>
        <w:tc>
          <w:tcPr>
            <w:tcW w:w="1906" w:type="pct"/>
          </w:tcPr>
          <w:p w:rsidR="009E48BC" w:rsidRPr="009E48BC" w:rsidRDefault="009E48BC">
            <w:pPr>
              <w:pStyle w:val="ConsPlusNormal"/>
            </w:pPr>
            <w:r w:rsidRPr="009E48BC">
              <w:t>Полигон бытовых и промышленных отходов города Ханты-Мансийска</w:t>
            </w:r>
          </w:p>
        </w:tc>
        <w:tc>
          <w:tcPr>
            <w:tcW w:w="625" w:type="pct"/>
          </w:tcPr>
          <w:p w:rsidR="009E48BC" w:rsidRPr="009E48BC" w:rsidRDefault="009E48BC">
            <w:pPr>
              <w:pStyle w:val="ConsPlusNormal"/>
            </w:pPr>
          </w:p>
        </w:tc>
        <w:tc>
          <w:tcPr>
            <w:tcW w:w="968" w:type="pct"/>
          </w:tcPr>
          <w:p w:rsidR="009E48BC" w:rsidRPr="009E48BC" w:rsidRDefault="009E48BC">
            <w:pPr>
              <w:pStyle w:val="ConsPlusNormal"/>
            </w:pPr>
            <w:r w:rsidRPr="009E48BC">
              <w:t>2024 - 2026 годы</w:t>
            </w:r>
          </w:p>
        </w:tc>
        <w:tc>
          <w:tcPr>
            <w:tcW w:w="1156" w:type="pct"/>
          </w:tcPr>
          <w:p w:rsidR="009E48BC" w:rsidRPr="009E48BC" w:rsidRDefault="009E48BC">
            <w:pPr>
              <w:pStyle w:val="ConsPlusNormal"/>
            </w:pPr>
            <w:r w:rsidRPr="009E48BC">
              <w:t>Бюджет города Ханты-Мансийска</w:t>
            </w:r>
          </w:p>
        </w:tc>
      </w:tr>
      <w:tr w:rsidR="009E48BC" w:rsidRPr="009E48BC" w:rsidTr="009E48BC">
        <w:tc>
          <w:tcPr>
            <w:tcW w:w="344" w:type="pct"/>
          </w:tcPr>
          <w:p w:rsidR="009E48BC" w:rsidRPr="009E48BC" w:rsidRDefault="009E48BC">
            <w:pPr>
              <w:pStyle w:val="ConsPlusNormal"/>
            </w:pPr>
            <w:r w:rsidRPr="009E48BC">
              <w:t>2.</w:t>
            </w:r>
          </w:p>
        </w:tc>
        <w:tc>
          <w:tcPr>
            <w:tcW w:w="1906" w:type="pct"/>
          </w:tcPr>
          <w:p w:rsidR="009E48BC" w:rsidRPr="009E48BC" w:rsidRDefault="009E48BC">
            <w:pPr>
              <w:pStyle w:val="ConsPlusNormal"/>
            </w:pPr>
            <w:r w:rsidRPr="009E48BC">
              <w:t>Приют для животных в городе Ханты-Мансийске</w:t>
            </w:r>
          </w:p>
        </w:tc>
        <w:tc>
          <w:tcPr>
            <w:tcW w:w="625" w:type="pct"/>
          </w:tcPr>
          <w:p w:rsidR="009E48BC" w:rsidRPr="009E48BC" w:rsidRDefault="009E48BC">
            <w:pPr>
              <w:pStyle w:val="ConsPlusNormal"/>
            </w:pPr>
          </w:p>
        </w:tc>
        <w:tc>
          <w:tcPr>
            <w:tcW w:w="968" w:type="pct"/>
          </w:tcPr>
          <w:p w:rsidR="009E48BC" w:rsidRPr="009E48BC" w:rsidRDefault="009E48BC">
            <w:pPr>
              <w:pStyle w:val="ConsPlusNormal"/>
            </w:pPr>
            <w:r w:rsidRPr="009E48BC">
              <w:t>2024 год</w:t>
            </w:r>
          </w:p>
        </w:tc>
        <w:tc>
          <w:tcPr>
            <w:tcW w:w="1156" w:type="pct"/>
          </w:tcPr>
          <w:p w:rsidR="009E48BC" w:rsidRPr="009E48BC" w:rsidRDefault="009E48BC">
            <w:pPr>
              <w:pStyle w:val="ConsPlusNormal"/>
            </w:pPr>
            <w:r w:rsidRPr="009E48BC">
              <w:t>Бюджет города Ханты-Мансийска</w:t>
            </w:r>
          </w:p>
        </w:tc>
      </w:tr>
      <w:tr w:rsidR="009E48BC" w:rsidRPr="009E48BC" w:rsidTr="009E48BC">
        <w:tc>
          <w:tcPr>
            <w:tcW w:w="344" w:type="pct"/>
          </w:tcPr>
          <w:p w:rsidR="009E48BC" w:rsidRPr="009E48BC" w:rsidRDefault="009E48BC">
            <w:pPr>
              <w:pStyle w:val="ConsPlusNormal"/>
            </w:pPr>
            <w:r w:rsidRPr="009E48BC">
              <w:t>3.</w:t>
            </w:r>
          </w:p>
        </w:tc>
        <w:tc>
          <w:tcPr>
            <w:tcW w:w="1906" w:type="pct"/>
          </w:tcPr>
          <w:p w:rsidR="009E48BC" w:rsidRPr="009E48BC" w:rsidRDefault="009E48BC">
            <w:pPr>
              <w:pStyle w:val="ConsPlusNormal"/>
            </w:pPr>
            <w:r w:rsidRPr="009E48BC">
              <w:t>Реконструкция магистрального канализационного коллектора по ул. Новой</w:t>
            </w:r>
          </w:p>
        </w:tc>
        <w:tc>
          <w:tcPr>
            <w:tcW w:w="625" w:type="pct"/>
          </w:tcPr>
          <w:p w:rsidR="009E48BC" w:rsidRPr="009E48BC" w:rsidRDefault="009E48BC">
            <w:pPr>
              <w:pStyle w:val="ConsPlusNormal"/>
            </w:pPr>
          </w:p>
        </w:tc>
        <w:tc>
          <w:tcPr>
            <w:tcW w:w="968" w:type="pct"/>
          </w:tcPr>
          <w:p w:rsidR="009E48BC" w:rsidRPr="009E48BC" w:rsidRDefault="009E48BC">
            <w:pPr>
              <w:pStyle w:val="ConsPlusNormal"/>
            </w:pPr>
            <w:r w:rsidRPr="009E48BC">
              <w:t>2024 - 2025 годы</w:t>
            </w:r>
          </w:p>
        </w:tc>
        <w:tc>
          <w:tcPr>
            <w:tcW w:w="1156" w:type="pct"/>
          </w:tcPr>
          <w:p w:rsidR="009E48BC" w:rsidRPr="009E48BC" w:rsidRDefault="009E48BC">
            <w:pPr>
              <w:pStyle w:val="ConsPlusNormal"/>
            </w:pPr>
            <w:r w:rsidRPr="009E48BC">
              <w:t>Бюджет города Ханты-Мансийска</w:t>
            </w:r>
          </w:p>
        </w:tc>
      </w:tr>
    </w:tbl>
    <w:p w:rsidR="009E48BC" w:rsidRP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jc w:val="right"/>
        <w:outlineLvl w:val="1"/>
      </w:pPr>
      <w:r w:rsidRPr="009E48BC">
        <w:lastRenderedPageBreak/>
        <w:t>Приложение 4</w:t>
      </w:r>
    </w:p>
    <w:p w:rsidR="009E48BC" w:rsidRPr="009E48BC" w:rsidRDefault="009E48BC">
      <w:pPr>
        <w:pStyle w:val="ConsPlusNormal"/>
        <w:jc w:val="right"/>
      </w:pPr>
      <w:r w:rsidRPr="009E48BC">
        <w:t>к муниципальной программе</w:t>
      </w:r>
    </w:p>
    <w:p w:rsidR="009E48BC" w:rsidRPr="009E48BC" w:rsidRDefault="009E48BC">
      <w:pPr>
        <w:pStyle w:val="ConsPlusNormal"/>
        <w:jc w:val="right"/>
      </w:pPr>
      <w:r w:rsidRPr="009E48BC">
        <w:t>"Развитие жилищно-коммунального</w:t>
      </w:r>
    </w:p>
    <w:p w:rsidR="009E48BC" w:rsidRPr="009E48BC" w:rsidRDefault="009E48BC">
      <w:pPr>
        <w:pStyle w:val="ConsPlusNormal"/>
        <w:jc w:val="right"/>
      </w:pPr>
      <w:r w:rsidRPr="009E48BC">
        <w:t>комплекса, энергетики, дорожного</w:t>
      </w:r>
    </w:p>
    <w:p w:rsidR="009E48BC" w:rsidRPr="009E48BC" w:rsidRDefault="009E48BC">
      <w:pPr>
        <w:pStyle w:val="ConsPlusNormal"/>
        <w:jc w:val="right"/>
      </w:pPr>
      <w:r w:rsidRPr="009E48BC">
        <w:t>хозяйства и благоустройство</w:t>
      </w:r>
    </w:p>
    <w:p w:rsidR="009E48BC" w:rsidRPr="009E48BC" w:rsidRDefault="009E48BC">
      <w:pPr>
        <w:pStyle w:val="ConsPlusNormal"/>
        <w:jc w:val="right"/>
      </w:pPr>
      <w:r w:rsidRPr="009E48BC">
        <w:t>города Ханты-Мансийска"</w:t>
      </w:r>
    </w:p>
    <w:p w:rsidR="009E48BC" w:rsidRPr="009E48BC" w:rsidRDefault="009E48BC">
      <w:pPr>
        <w:pStyle w:val="ConsPlusNormal"/>
      </w:pPr>
    </w:p>
    <w:p w:rsidR="009E48BC" w:rsidRPr="009E48BC" w:rsidRDefault="009E48BC">
      <w:pPr>
        <w:pStyle w:val="ConsPlusTitle"/>
        <w:jc w:val="center"/>
      </w:pPr>
      <w:r w:rsidRPr="009E48BC">
        <w:t>ПЕРЕЧЕНЬ</w:t>
      </w:r>
    </w:p>
    <w:p w:rsidR="009E48BC" w:rsidRPr="009E48BC" w:rsidRDefault="009E48BC">
      <w:pPr>
        <w:pStyle w:val="ConsPlusTitle"/>
        <w:jc w:val="center"/>
      </w:pPr>
      <w:r w:rsidRPr="009E48BC">
        <w:t>ОБЪЕКТОВ СОЦИАЛЬНО-КУЛЬТУРНОГО И КОММУНАЛЬНО-БЫТОВОГО</w:t>
      </w:r>
    </w:p>
    <w:p w:rsidR="009E48BC" w:rsidRPr="009E48BC" w:rsidRDefault="009E48BC">
      <w:pPr>
        <w:pStyle w:val="ConsPlusTitle"/>
        <w:jc w:val="center"/>
      </w:pPr>
      <w:r w:rsidRPr="009E48BC">
        <w:t>НАЗНАЧЕНИЯ, МАСШТАБНЫХ ИНВЕСТИЦИОННЫХ ПРОЕКТОВ (ДАЛЕЕ -</w:t>
      </w:r>
    </w:p>
    <w:p w:rsidR="009E48BC" w:rsidRPr="009E48BC" w:rsidRDefault="009E48BC">
      <w:pPr>
        <w:pStyle w:val="ConsPlusTitle"/>
        <w:jc w:val="center"/>
      </w:pPr>
      <w:r w:rsidRPr="009E48BC">
        <w:t>ИНВЕСТИЦИОННЫЕ ПРОЕКТЫ)</w:t>
      </w:r>
    </w:p>
    <w:p w:rsidR="009E48BC" w:rsidRPr="009E48BC" w:rsidRDefault="009E48B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8"/>
        <w:gridCol w:w="2343"/>
        <w:gridCol w:w="2928"/>
        <w:gridCol w:w="3455"/>
      </w:tblGrid>
      <w:tr w:rsidR="009E48BC" w:rsidRPr="009E48BC" w:rsidTr="009E48BC">
        <w:tc>
          <w:tcPr>
            <w:tcW w:w="330" w:type="pct"/>
          </w:tcPr>
          <w:p w:rsidR="009E48BC" w:rsidRPr="009E48BC" w:rsidRDefault="009E48BC">
            <w:pPr>
              <w:pStyle w:val="ConsPlusNormal"/>
              <w:jc w:val="center"/>
            </w:pPr>
            <w:r w:rsidRPr="009E48BC">
              <w:t>N п/п</w:t>
            </w:r>
          </w:p>
        </w:tc>
        <w:tc>
          <w:tcPr>
            <w:tcW w:w="1254" w:type="pct"/>
          </w:tcPr>
          <w:p w:rsidR="009E48BC" w:rsidRPr="009E48BC" w:rsidRDefault="009E48BC">
            <w:pPr>
              <w:pStyle w:val="ConsPlusNormal"/>
              <w:jc w:val="center"/>
            </w:pPr>
            <w:r w:rsidRPr="009E48BC">
              <w:t>Наименование инвестиционного проекта</w:t>
            </w:r>
          </w:p>
        </w:tc>
        <w:tc>
          <w:tcPr>
            <w:tcW w:w="1567" w:type="pct"/>
          </w:tcPr>
          <w:p w:rsidR="009E48BC" w:rsidRPr="009E48BC" w:rsidRDefault="009E48BC">
            <w:pPr>
              <w:pStyle w:val="ConsPlusNormal"/>
              <w:jc w:val="center"/>
            </w:pPr>
            <w:r w:rsidRPr="009E48BC">
              <w:t>Объем финансирования инвестиционного проекта</w:t>
            </w:r>
          </w:p>
        </w:tc>
        <w:tc>
          <w:tcPr>
            <w:tcW w:w="1849" w:type="pct"/>
          </w:tcPr>
          <w:p w:rsidR="009E48BC" w:rsidRPr="009E48BC" w:rsidRDefault="009E48BC">
            <w:pPr>
              <w:pStyle w:val="ConsPlusNormal"/>
              <w:jc w:val="center"/>
            </w:pPr>
            <w:r w:rsidRPr="009E48BC">
              <w:t>Эффект от реализации инвестиционного проекта</w:t>
            </w:r>
          </w:p>
        </w:tc>
      </w:tr>
      <w:tr w:rsidR="009E48BC" w:rsidRPr="009E48BC" w:rsidTr="009E48BC">
        <w:tc>
          <w:tcPr>
            <w:tcW w:w="330" w:type="pct"/>
          </w:tcPr>
          <w:p w:rsidR="009E48BC" w:rsidRPr="009E48BC" w:rsidRDefault="009E48BC">
            <w:pPr>
              <w:pStyle w:val="ConsPlusNormal"/>
              <w:jc w:val="center"/>
            </w:pPr>
            <w:r w:rsidRPr="009E48BC">
              <w:t>1</w:t>
            </w:r>
          </w:p>
        </w:tc>
        <w:tc>
          <w:tcPr>
            <w:tcW w:w="1254" w:type="pct"/>
          </w:tcPr>
          <w:p w:rsidR="009E48BC" w:rsidRPr="009E48BC" w:rsidRDefault="009E48BC">
            <w:pPr>
              <w:pStyle w:val="ConsPlusNormal"/>
              <w:jc w:val="center"/>
            </w:pPr>
            <w:r w:rsidRPr="009E48BC">
              <w:t>2</w:t>
            </w:r>
          </w:p>
        </w:tc>
        <w:tc>
          <w:tcPr>
            <w:tcW w:w="1567" w:type="pct"/>
          </w:tcPr>
          <w:p w:rsidR="009E48BC" w:rsidRPr="009E48BC" w:rsidRDefault="009E48BC">
            <w:pPr>
              <w:pStyle w:val="ConsPlusNormal"/>
              <w:jc w:val="center"/>
            </w:pPr>
            <w:r w:rsidRPr="009E48BC">
              <w:t>3</w:t>
            </w:r>
          </w:p>
        </w:tc>
        <w:tc>
          <w:tcPr>
            <w:tcW w:w="1849" w:type="pct"/>
          </w:tcPr>
          <w:p w:rsidR="009E48BC" w:rsidRPr="009E48BC" w:rsidRDefault="009E48BC">
            <w:pPr>
              <w:pStyle w:val="ConsPlusNormal"/>
              <w:jc w:val="center"/>
            </w:pPr>
            <w:r w:rsidRPr="009E48BC">
              <w:t>4</w:t>
            </w:r>
          </w:p>
        </w:tc>
      </w:tr>
      <w:tr w:rsidR="009E48BC" w:rsidRPr="009E48BC" w:rsidTr="009E48BC">
        <w:tc>
          <w:tcPr>
            <w:tcW w:w="5000" w:type="pct"/>
            <w:gridSpan w:val="4"/>
          </w:tcPr>
          <w:p w:rsidR="009E48BC" w:rsidRPr="009E48BC" w:rsidRDefault="009E48BC">
            <w:pPr>
              <w:pStyle w:val="ConsPlusNormal"/>
              <w:jc w:val="center"/>
            </w:pPr>
            <w:r w:rsidRPr="009E48BC">
              <w:t>-</w:t>
            </w:r>
          </w:p>
        </w:tc>
      </w:tr>
    </w:tbl>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Pr="009E48BC" w:rsidRDefault="009E48BC">
      <w:pPr>
        <w:pStyle w:val="ConsPlusNormal"/>
      </w:pPr>
    </w:p>
    <w:p w:rsidR="009E48BC" w:rsidRPr="009E48BC" w:rsidRDefault="009E48BC">
      <w:pPr>
        <w:pStyle w:val="ConsPlusNormal"/>
        <w:jc w:val="right"/>
        <w:outlineLvl w:val="1"/>
      </w:pPr>
      <w:r w:rsidRPr="009E48BC">
        <w:lastRenderedPageBreak/>
        <w:t>Приложение 5</w:t>
      </w:r>
    </w:p>
    <w:p w:rsidR="009E48BC" w:rsidRPr="009E48BC" w:rsidRDefault="009E48BC">
      <w:pPr>
        <w:pStyle w:val="ConsPlusNormal"/>
        <w:jc w:val="right"/>
      </w:pPr>
      <w:r w:rsidRPr="009E48BC">
        <w:t>к муниципальной программе</w:t>
      </w:r>
    </w:p>
    <w:p w:rsidR="009E48BC" w:rsidRPr="009E48BC" w:rsidRDefault="009E48BC">
      <w:pPr>
        <w:pStyle w:val="ConsPlusNormal"/>
        <w:jc w:val="right"/>
      </w:pPr>
      <w:r w:rsidRPr="009E48BC">
        <w:t>"Развитие жилищно-коммунального</w:t>
      </w:r>
    </w:p>
    <w:p w:rsidR="009E48BC" w:rsidRPr="009E48BC" w:rsidRDefault="009E48BC">
      <w:pPr>
        <w:pStyle w:val="ConsPlusNormal"/>
        <w:jc w:val="right"/>
      </w:pPr>
      <w:r w:rsidRPr="009E48BC">
        <w:t>комплекса, энергетики, дорожного</w:t>
      </w:r>
    </w:p>
    <w:p w:rsidR="009E48BC" w:rsidRPr="009E48BC" w:rsidRDefault="009E48BC">
      <w:pPr>
        <w:pStyle w:val="ConsPlusNormal"/>
        <w:jc w:val="right"/>
      </w:pPr>
      <w:r w:rsidRPr="009E48BC">
        <w:t>хозяйства и благоустройство</w:t>
      </w:r>
    </w:p>
    <w:p w:rsidR="009E48BC" w:rsidRPr="009E48BC" w:rsidRDefault="009E48BC">
      <w:pPr>
        <w:pStyle w:val="ConsPlusNormal"/>
        <w:jc w:val="right"/>
      </w:pPr>
      <w:r w:rsidRPr="009E48BC">
        <w:t>города Ханты-Мансийска"</w:t>
      </w:r>
    </w:p>
    <w:p w:rsidR="009E48BC" w:rsidRPr="009E48BC" w:rsidRDefault="009E48BC">
      <w:pPr>
        <w:pStyle w:val="ConsPlusNormal"/>
      </w:pPr>
    </w:p>
    <w:p w:rsidR="009E48BC" w:rsidRPr="009E48BC" w:rsidRDefault="009E48BC">
      <w:pPr>
        <w:pStyle w:val="ConsPlusTitle"/>
        <w:jc w:val="center"/>
      </w:pPr>
      <w:r w:rsidRPr="009E48BC">
        <w:t>ПОКАЗАТЕЛИ,</w:t>
      </w:r>
    </w:p>
    <w:p w:rsidR="009E48BC" w:rsidRPr="009E48BC" w:rsidRDefault="009E48BC">
      <w:pPr>
        <w:pStyle w:val="ConsPlusTitle"/>
        <w:jc w:val="center"/>
      </w:pPr>
      <w:r w:rsidRPr="009E48BC">
        <w:t>ХАРАКТЕРИЗУЮЩИЕ ЭФФЕКТИВНОСТЬ ОСНОВНОГО МЕРОПРИЯТИЯ</w:t>
      </w:r>
    </w:p>
    <w:p w:rsidR="009E48BC" w:rsidRPr="009E48BC" w:rsidRDefault="009E48BC">
      <w:pPr>
        <w:pStyle w:val="ConsPlusTitle"/>
        <w:jc w:val="center"/>
      </w:pPr>
      <w:r w:rsidRPr="009E48BC">
        <w:t>МУНИЦИПАЛЬНОЙ ПРОГРАММЫ</w:t>
      </w:r>
    </w:p>
    <w:p w:rsidR="009E48BC" w:rsidRPr="009E48BC" w:rsidRDefault="009E48BC">
      <w:pPr>
        <w:pStyle w:val="ConsPlusNormal"/>
      </w:pPr>
    </w:p>
    <w:p w:rsidR="009E48BC" w:rsidRPr="009E48BC" w:rsidRDefault="009E48BC">
      <w:pPr>
        <w:pStyle w:val="ConsPlusNormal"/>
        <w:sectPr w:rsidR="009E48BC" w:rsidRPr="009E48BC">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5861"/>
        <w:gridCol w:w="1635"/>
        <w:gridCol w:w="1417"/>
        <w:gridCol w:w="1418"/>
        <w:gridCol w:w="1422"/>
        <w:gridCol w:w="1635"/>
      </w:tblGrid>
      <w:tr w:rsidR="009E48BC" w:rsidRPr="009E48BC" w:rsidTr="009E48BC">
        <w:tc>
          <w:tcPr>
            <w:tcW w:w="367" w:type="pct"/>
            <w:vMerge w:val="restart"/>
          </w:tcPr>
          <w:p w:rsidR="009E48BC" w:rsidRPr="009E48BC" w:rsidRDefault="009E48BC">
            <w:pPr>
              <w:pStyle w:val="ConsPlusNormal"/>
              <w:jc w:val="center"/>
            </w:pPr>
            <w:r w:rsidRPr="009E48BC">
              <w:lastRenderedPageBreak/>
              <w:t>N показателя</w:t>
            </w:r>
          </w:p>
        </w:tc>
        <w:tc>
          <w:tcPr>
            <w:tcW w:w="2034" w:type="pct"/>
            <w:vMerge w:val="restart"/>
          </w:tcPr>
          <w:p w:rsidR="009E48BC" w:rsidRPr="009E48BC" w:rsidRDefault="009E48BC">
            <w:pPr>
              <w:pStyle w:val="ConsPlusNormal"/>
              <w:jc w:val="center"/>
            </w:pPr>
            <w:r w:rsidRPr="009E48BC">
              <w:t>Наименование целевых показателей</w:t>
            </w:r>
          </w:p>
        </w:tc>
        <w:tc>
          <w:tcPr>
            <w:tcW w:w="508" w:type="pct"/>
            <w:vMerge w:val="restart"/>
          </w:tcPr>
          <w:p w:rsidR="009E48BC" w:rsidRPr="009E48BC" w:rsidRDefault="009E48BC">
            <w:pPr>
              <w:pStyle w:val="ConsPlusNormal"/>
              <w:jc w:val="center"/>
            </w:pPr>
            <w:r w:rsidRPr="009E48BC">
              <w:t>Базовый показатель на начало реализации муниципальной программы</w:t>
            </w:r>
          </w:p>
        </w:tc>
        <w:tc>
          <w:tcPr>
            <w:tcW w:w="1525" w:type="pct"/>
            <w:gridSpan w:val="3"/>
          </w:tcPr>
          <w:p w:rsidR="009E48BC" w:rsidRPr="009E48BC" w:rsidRDefault="009E48BC">
            <w:pPr>
              <w:pStyle w:val="ConsPlusNormal"/>
              <w:jc w:val="center"/>
            </w:pPr>
            <w:r w:rsidRPr="009E48BC">
              <w:t>Значения показателя по годам</w:t>
            </w:r>
          </w:p>
        </w:tc>
        <w:tc>
          <w:tcPr>
            <w:tcW w:w="565" w:type="pct"/>
            <w:vMerge w:val="restart"/>
          </w:tcPr>
          <w:p w:rsidR="009E48BC" w:rsidRPr="009E48BC" w:rsidRDefault="009E48BC">
            <w:pPr>
              <w:pStyle w:val="ConsPlusNormal"/>
              <w:jc w:val="center"/>
            </w:pPr>
            <w:r w:rsidRPr="009E48BC">
              <w:t>Целевое значение показателя на дату окончания реализации муниципальной программы</w:t>
            </w:r>
          </w:p>
        </w:tc>
      </w:tr>
      <w:tr w:rsidR="009E48BC" w:rsidRPr="009E48BC" w:rsidTr="009E48BC">
        <w:tc>
          <w:tcPr>
            <w:tcW w:w="367" w:type="pct"/>
            <w:vMerge/>
          </w:tcPr>
          <w:p w:rsidR="009E48BC" w:rsidRPr="009E48BC" w:rsidRDefault="009E48BC">
            <w:pPr>
              <w:pStyle w:val="ConsPlusNormal"/>
            </w:pPr>
          </w:p>
        </w:tc>
        <w:tc>
          <w:tcPr>
            <w:tcW w:w="2034" w:type="pct"/>
            <w:vMerge/>
          </w:tcPr>
          <w:p w:rsidR="009E48BC" w:rsidRPr="009E48BC" w:rsidRDefault="009E48BC">
            <w:pPr>
              <w:pStyle w:val="ConsPlusNormal"/>
            </w:pPr>
          </w:p>
        </w:tc>
        <w:tc>
          <w:tcPr>
            <w:tcW w:w="508" w:type="pct"/>
            <w:vMerge/>
          </w:tcPr>
          <w:p w:rsidR="009E48BC" w:rsidRPr="009E48BC" w:rsidRDefault="009E48BC">
            <w:pPr>
              <w:pStyle w:val="ConsPlusNormal"/>
            </w:pPr>
          </w:p>
        </w:tc>
        <w:tc>
          <w:tcPr>
            <w:tcW w:w="508" w:type="pct"/>
          </w:tcPr>
          <w:p w:rsidR="009E48BC" w:rsidRPr="009E48BC" w:rsidRDefault="009E48BC">
            <w:pPr>
              <w:pStyle w:val="ConsPlusNormal"/>
              <w:jc w:val="center"/>
            </w:pPr>
            <w:r w:rsidRPr="009E48BC">
              <w:t>2024 год</w:t>
            </w:r>
          </w:p>
        </w:tc>
        <w:tc>
          <w:tcPr>
            <w:tcW w:w="508" w:type="pct"/>
          </w:tcPr>
          <w:p w:rsidR="009E48BC" w:rsidRPr="009E48BC" w:rsidRDefault="009E48BC">
            <w:pPr>
              <w:pStyle w:val="ConsPlusNormal"/>
              <w:jc w:val="center"/>
            </w:pPr>
            <w:r w:rsidRPr="009E48BC">
              <w:t>2025 год</w:t>
            </w:r>
          </w:p>
        </w:tc>
        <w:tc>
          <w:tcPr>
            <w:tcW w:w="508" w:type="pct"/>
          </w:tcPr>
          <w:p w:rsidR="009E48BC" w:rsidRPr="009E48BC" w:rsidRDefault="009E48BC">
            <w:pPr>
              <w:pStyle w:val="ConsPlusNormal"/>
              <w:jc w:val="center"/>
            </w:pPr>
            <w:r w:rsidRPr="009E48BC">
              <w:t>2026 год</w:t>
            </w:r>
          </w:p>
        </w:tc>
        <w:tc>
          <w:tcPr>
            <w:tcW w:w="565" w:type="pct"/>
            <w:vMerge/>
          </w:tcPr>
          <w:p w:rsidR="009E48BC" w:rsidRPr="009E48BC" w:rsidRDefault="009E48BC">
            <w:pPr>
              <w:pStyle w:val="ConsPlusNormal"/>
            </w:pPr>
          </w:p>
        </w:tc>
      </w:tr>
      <w:tr w:rsidR="009E48BC" w:rsidRPr="009E48BC" w:rsidTr="009E48BC">
        <w:tc>
          <w:tcPr>
            <w:tcW w:w="367" w:type="pct"/>
          </w:tcPr>
          <w:p w:rsidR="009E48BC" w:rsidRPr="009E48BC" w:rsidRDefault="009E48BC">
            <w:pPr>
              <w:pStyle w:val="ConsPlusNormal"/>
              <w:jc w:val="center"/>
            </w:pPr>
            <w:r w:rsidRPr="009E48BC">
              <w:t>1</w:t>
            </w:r>
          </w:p>
        </w:tc>
        <w:tc>
          <w:tcPr>
            <w:tcW w:w="2034" w:type="pct"/>
          </w:tcPr>
          <w:p w:rsidR="009E48BC" w:rsidRPr="009E48BC" w:rsidRDefault="009E48BC">
            <w:pPr>
              <w:pStyle w:val="ConsPlusNormal"/>
              <w:jc w:val="center"/>
            </w:pPr>
            <w:r w:rsidRPr="009E48BC">
              <w:t>2</w:t>
            </w:r>
          </w:p>
        </w:tc>
        <w:tc>
          <w:tcPr>
            <w:tcW w:w="508" w:type="pct"/>
          </w:tcPr>
          <w:p w:rsidR="009E48BC" w:rsidRPr="009E48BC" w:rsidRDefault="009E48BC">
            <w:pPr>
              <w:pStyle w:val="ConsPlusNormal"/>
              <w:jc w:val="center"/>
            </w:pPr>
            <w:r w:rsidRPr="009E48BC">
              <w:t>3</w:t>
            </w:r>
          </w:p>
        </w:tc>
        <w:tc>
          <w:tcPr>
            <w:tcW w:w="508" w:type="pct"/>
          </w:tcPr>
          <w:p w:rsidR="009E48BC" w:rsidRPr="009E48BC" w:rsidRDefault="009E48BC">
            <w:pPr>
              <w:pStyle w:val="ConsPlusNormal"/>
              <w:jc w:val="center"/>
            </w:pPr>
            <w:r w:rsidRPr="009E48BC">
              <w:t>4</w:t>
            </w:r>
          </w:p>
        </w:tc>
        <w:tc>
          <w:tcPr>
            <w:tcW w:w="508" w:type="pct"/>
          </w:tcPr>
          <w:p w:rsidR="009E48BC" w:rsidRPr="009E48BC" w:rsidRDefault="009E48BC">
            <w:pPr>
              <w:pStyle w:val="ConsPlusNormal"/>
              <w:jc w:val="center"/>
            </w:pPr>
            <w:r w:rsidRPr="009E48BC">
              <w:t>5</w:t>
            </w:r>
          </w:p>
        </w:tc>
        <w:tc>
          <w:tcPr>
            <w:tcW w:w="508" w:type="pct"/>
          </w:tcPr>
          <w:p w:rsidR="009E48BC" w:rsidRPr="009E48BC" w:rsidRDefault="009E48BC">
            <w:pPr>
              <w:pStyle w:val="ConsPlusNormal"/>
              <w:jc w:val="center"/>
            </w:pPr>
            <w:r w:rsidRPr="009E48BC">
              <w:t>6</w:t>
            </w:r>
          </w:p>
        </w:tc>
        <w:tc>
          <w:tcPr>
            <w:tcW w:w="565" w:type="pct"/>
          </w:tcPr>
          <w:p w:rsidR="009E48BC" w:rsidRPr="009E48BC" w:rsidRDefault="009E48BC">
            <w:pPr>
              <w:pStyle w:val="ConsPlusNormal"/>
              <w:jc w:val="center"/>
            </w:pPr>
            <w:r w:rsidRPr="009E48BC">
              <w:t>7</w:t>
            </w:r>
          </w:p>
        </w:tc>
      </w:tr>
      <w:tr w:rsidR="009E48BC" w:rsidRPr="009E48BC" w:rsidTr="009E48BC">
        <w:tc>
          <w:tcPr>
            <w:tcW w:w="367" w:type="pct"/>
          </w:tcPr>
          <w:p w:rsidR="009E48BC" w:rsidRPr="009E48BC" w:rsidRDefault="009E48BC">
            <w:pPr>
              <w:pStyle w:val="ConsPlusNormal"/>
            </w:pPr>
            <w:r w:rsidRPr="009E48BC">
              <w:t>1.</w:t>
            </w:r>
          </w:p>
        </w:tc>
        <w:tc>
          <w:tcPr>
            <w:tcW w:w="2034" w:type="pct"/>
          </w:tcPr>
          <w:p w:rsidR="009E48BC" w:rsidRPr="009E48BC" w:rsidRDefault="009E48BC">
            <w:pPr>
              <w:pStyle w:val="ConsPlusNormal"/>
            </w:pPr>
            <w:r w:rsidRPr="009E48BC">
              <w:t>Количество многоквартирных домов, отремонтированных в рамках региональной программы капремонта МКД, ед. в год &lt;1&gt;</w:t>
            </w:r>
          </w:p>
        </w:tc>
        <w:tc>
          <w:tcPr>
            <w:tcW w:w="508" w:type="pct"/>
          </w:tcPr>
          <w:p w:rsidR="009E48BC" w:rsidRPr="009E48BC" w:rsidRDefault="009E48BC">
            <w:pPr>
              <w:pStyle w:val="ConsPlusNormal"/>
            </w:pPr>
            <w:r w:rsidRPr="009E48BC">
              <w:t>12</w:t>
            </w:r>
          </w:p>
        </w:tc>
        <w:tc>
          <w:tcPr>
            <w:tcW w:w="508" w:type="pct"/>
          </w:tcPr>
          <w:p w:rsidR="009E48BC" w:rsidRPr="009E48BC" w:rsidRDefault="009E48BC">
            <w:pPr>
              <w:pStyle w:val="ConsPlusNormal"/>
            </w:pPr>
            <w:r w:rsidRPr="009E48BC">
              <w:t>21</w:t>
            </w:r>
          </w:p>
        </w:tc>
        <w:tc>
          <w:tcPr>
            <w:tcW w:w="508" w:type="pct"/>
          </w:tcPr>
          <w:p w:rsidR="009E48BC" w:rsidRPr="009E48BC" w:rsidRDefault="009E48BC">
            <w:pPr>
              <w:pStyle w:val="ConsPlusNormal"/>
            </w:pPr>
            <w:r w:rsidRPr="009E48BC">
              <w:t>21</w:t>
            </w:r>
          </w:p>
        </w:tc>
        <w:tc>
          <w:tcPr>
            <w:tcW w:w="508" w:type="pct"/>
          </w:tcPr>
          <w:p w:rsidR="009E48BC" w:rsidRPr="009E48BC" w:rsidRDefault="009E48BC">
            <w:pPr>
              <w:pStyle w:val="ConsPlusNormal"/>
            </w:pPr>
            <w:r w:rsidRPr="009E48BC">
              <w:t>7</w:t>
            </w:r>
          </w:p>
        </w:tc>
        <w:tc>
          <w:tcPr>
            <w:tcW w:w="565" w:type="pct"/>
          </w:tcPr>
          <w:p w:rsidR="009E48BC" w:rsidRPr="009E48BC" w:rsidRDefault="009E48BC">
            <w:pPr>
              <w:pStyle w:val="ConsPlusNormal"/>
            </w:pPr>
            <w:r w:rsidRPr="009E48BC">
              <w:t>61</w:t>
            </w:r>
          </w:p>
        </w:tc>
      </w:tr>
      <w:tr w:rsidR="009E48BC" w:rsidRPr="009E48BC" w:rsidTr="009E48BC">
        <w:tc>
          <w:tcPr>
            <w:tcW w:w="367" w:type="pct"/>
          </w:tcPr>
          <w:p w:rsidR="009E48BC" w:rsidRPr="009E48BC" w:rsidRDefault="009E48BC">
            <w:pPr>
              <w:pStyle w:val="ConsPlusNormal"/>
            </w:pPr>
            <w:r w:rsidRPr="009E48BC">
              <w:t>2.</w:t>
            </w:r>
          </w:p>
        </w:tc>
        <w:tc>
          <w:tcPr>
            <w:tcW w:w="2034" w:type="pct"/>
          </w:tcPr>
          <w:p w:rsidR="009E48BC" w:rsidRPr="009E48BC" w:rsidRDefault="009E48BC">
            <w:pPr>
              <w:pStyle w:val="ConsPlusNormal"/>
            </w:pPr>
            <w:r w:rsidRPr="009E48BC">
              <w:t>Количество многоквартирных домов, не включенных в региональную программу капремонта МКД, отремонтированных за счет средств муниципального бюджета, ед. в год &lt;2&gt;</w:t>
            </w:r>
          </w:p>
        </w:tc>
        <w:tc>
          <w:tcPr>
            <w:tcW w:w="508" w:type="pct"/>
          </w:tcPr>
          <w:p w:rsidR="009E48BC" w:rsidRPr="009E48BC" w:rsidRDefault="009E48BC">
            <w:pPr>
              <w:pStyle w:val="ConsPlusNormal"/>
            </w:pPr>
            <w:r w:rsidRPr="009E48BC">
              <w:t>6</w:t>
            </w:r>
          </w:p>
        </w:tc>
        <w:tc>
          <w:tcPr>
            <w:tcW w:w="508" w:type="pct"/>
          </w:tcPr>
          <w:p w:rsidR="009E48BC" w:rsidRPr="009E48BC" w:rsidRDefault="009E48BC">
            <w:pPr>
              <w:pStyle w:val="ConsPlusNormal"/>
            </w:pPr>
            <w:r w:rsidRPr="009E48BC">
              <w:t>7</w:t>
            </w:r>
          </w:p>
        </w:tc>
        <w:tc>
          <w:tcPr>
            <w:tcW w:w="508" w:type="pct"/>
          </w:tcPr>
          <w:p w:rsidR="009E48BC" w:rsidRPr="009E48BC" w:rsidRDefault="009E48BC">
            <w:pPr>
              <w:pStyle w:val="ConsPlusNormal"/>
            </w:pPr>
            <w:r w:rsidRPr="009E48BC">
              <w:t>7</w:t>
            </w:r>
          </w:p>
        </w:tc>
        <w:tc>
          <w:tcPr>
            <w:tcW w:w="508" w:type="pct"/>
          </w:tcPr>
          <w:p w:rsidR="009E48BC" w:rsidRPr="009E48BC" w:rsidRDefault="009E48BC">
            <w:pPr>
              <w:pStyle w:val="ConsPlusNormal"/>
            </w:pPr>
            <w:r w:rsidRPr="009E48BC">
              <w:t>7</w:t>
            </w:r>
          </w:p>
        </w:tc>
        <w:tc>
          <w:tcPr>
            <w:tcW w:w="565" w:type="pct"/>
          </w:tcPr>
          <w:p w:rsidR="009E48BC" w:rsidRPr="009E48BC" w:rsidRDefault="009E48BC">
            <w:pPr>
              <w:pStyle w:val="ConsPlusNormal"/>
            </w:pPr>
            <w:r w:rsidRPr="009E48BC">
              <w:t>27</w:t>
            </w:r>
          </w:p>
        </w:tc>
      </w:tr>
      <w:tr w:rsidR="009E48BC" w:rsidRPr="009E48BC" w:rsidTr="009E48BC">
        <w:tc>
          <w:tcPr>
            <w:tcW w:w="367" w:type="pct"/>
          </w:tcPr>
          <w:p w:rsidR="009E48BC" w:rsidRPr="009E48BC" w:rsidRDefault="009E48BC">
            <w:pPr>
              <w:pStyle w:val="ConsPlusNormal"/>
            </w:pPr>
            <w:r w:rsidRPr="009E48BC">
              <w:t>3.</w:t>
            </w:r>
          </w:p>
        </w:tc>
        <w:tc>
          <w:tcPr>
            <w:tcW w:w="2034" w:type="pct"/>
          </w:tcPr>
          <w:p w:rsidR="009E48BC" w:rsidRPr="009E48BC" w:rsidRDefault="009E48BC">
            <w:pPr>
              <w:pStyle w:val="ConsPlusNormal"/>
            </w:pPr>
            <w:r w:rsidRPr="009E48BC">
              <w:t>Потребность населения в баллонном газе, тыс. кг &lt;3&gt;</w:t>
            </w:r>
          </w:p>
        </w:tc>
        <w:tc>
          <w:tcPr>
            <w:tcW w:w="508" w:type="pct"/>
          </w:tcPr>
          <w:p w:rsidR="009E48BC" w:rsidRPr="009E48BC" w:rsidRDefault="009E48BC">
            <w:pPr>
              <w:pStyle w:val="ConsPlusNormal"/>
            </w:pPr>
            <w:r w:rsidRPr="009E48BC">
              <w:t>135</w:t>
            </w:r>
          </w:p>
        </w:tc>
        <w:tc>
          <w:tcPr>
            <w:tcW w:w="508" w:type="pct"/>
          </w:tcPr>
          <w:p w:rsidR="009E48BC" w:rsidRPr="009E48BC" w:rsidRDefault="009E48BC">
            <w:pPr>
              <w:pStyle w:val="ConsPlusNormal"/>
            </w:pPr>
            <w:r w:rsidRPr="009E48BC">
              <w:t>130</w:t>
            </w:r>
          </w:p>
        </w:tc>
        <w:tc>
          <w:tcPr>
            <w:tcW w:w="508" w:type="pct"/>
          </w:tcPr>
          <w:p w:rsidR="009E48BC" w:rsidRPr="009E48BC" w:rsidRDefault="009E48BC">
            <w:pPr>
              <w:pStyle w:val="ConsPlusNormal"/>
            </w:pPr>
            <w:r w:rsidRPr="009E48BC">
              <w:t>125</w:t>
            </w:r>
          </w:p>
        </w:tc>
        <w:tc>
          <w:tcPr>
            <w:tcW w:w="508" w:type="pct"/>
          </w:tcPr>
          <w:p w:rsidR="009E48BC" w:rsidRPr="009E48BC" w:rsidRDefault="009E48BC">
            <w:pPr>
              <w:pStyle w:val="ConsPlusNormal"/>
            </w:pPr>
            <w:r w:rsidRPr="009E48BC">
              <w:t>120</w:t>
            </w:r>
          </w:p>
        </w:tc>
        <w:tc>
          <w:tcPr>
            <w:tcW w:w="565" w:type="pct"/>
          </w:tcPr>
          <w:p w:rsidR="009E48BC" w:rsidRPr="009E48BC" w:rsidRDefault="009E48BC">
            <w:pPr>
              <w:pStyle w:val="ConsPlusNormal"/>
            </w:pPr>
            <w:r w:rsidRPr="009E48BC">
              <w:t>100</w:t>
            </w:r>
          </w:p>
        </w:tc>
      </w:tr>
      <w:tr w:rsidR="009E48BC" w:rsidRPr="009E48BC" w:rsidTr="009E48BC">
        <w:tc>
          <w:tcPr>
            <w:tcW w:w="367" w:type="pct"/>
          </w:tcPr>
          <w:p w:rsidR="009E48BC" w:rsidRPr="009E48BC" w:rsidRDefault="009E48BC">
            <w:pPr>
              <w:pStyle w:val="ConsPlusNormal"/>
            </w:pPr>
            <w:r w:rsidRPr="009E48BC">
              <w:t>4.</w:t>
            </w:r>
          </w:p>
        </w:tc>
        <w:tc>
          <w:tcPr>
            <w:tcW w:w="2034" w:type="pct"/>
          </w:tcPr>
          <w:p w:rsidR="009E48BC" w:rsidRPr="009E48BC" w:rsidRDefault="009E48BC">
            <w:pPr>
              <w:pStyle w:val="ConsPlusNormal"/>
            </w:pPr>
            <w:r w:rsidRPr="009E48BC">
              <w:t>Протяженность линий освещения на автомобильных дорогах и искусственных сооружениях, км &lt;4&gt;</w:t>
            </w:r>
          </w:p>
        </w:tc>
        <w:tc>
          <w:tcPr>
            <w:tcW w:w="508" w:type="pct"/>
          </w:tcPr>
          <w:p w:rsidR="009E48BC" w:rsidRPr="009E48BC" w:rsidRDefault="009E48BC">
            <w:pPr>
              <w:pStyle w:val="ConsPlusNormal"/>
            </w:pPr>
            <w:r w:rsidRPr="009E48BC">
              <w:t>404,2</w:t>
            </w:r>
          </w:p>
        </w:tc>
        <w:tc>
          <w:tcPr>
            <w:tcW w:w="508" w:type="pct"/>
          </w:tcPr>
          <w:p w:rsidR="009E48BC" w:rsidRPr="009E48BC" w:rsidRDefault="009E48BC">
            <w:pPr>
              <w:pStyle w:val="ConsPlusNormal"/>
            </w:pPr>
            <w:r w:rsidRPr="009E48BC">
              <w:t>405,7</w:t>
            </w:r>
          </w:p>
        </w:tc>
        <w:tc>
          <w:tcPr>
            <w:tcW w:w="508" w:type="pct"/>
          </w:tcPr>
          <w:p w:rsidR="009E48BC" w:rsidRPr="009E48BC" w:rsidRDefault="009E48BC">
            <w:pPr>
              <w:pStyle w:val="ConsPlusNormal"/>
            </w:pPr>
            <w:r w:rsidRPr="009E48BC">
              <w:t>407,2</w:t>
            </w:r>
          </w:p>
        </w:tc>
        <w:tc>
          <w:tcPr>
            <w:tcW w:w="508" w:type="pct"/>
          </w:tcPr>
          <w:p w:rsidR="009E48BC" w:rsidRPr="009E48BC" w:rsidRDefault="009E48BC">
            <w:pPr>
              <w:pStyle w:val="ConsPlusNormal"/>
            </w:pPr>
            <w:r w:rsidRPr="009E48BC">
              <w:t>408,7</w:t>
            </w:r>
          </w:p>
        </w:tc>
        <w:tc>
          <w:tcPr>
            <w:tcW w:w="565" w:type="pct"/>
          </w:tcPr>
          <w:p w:rsidR="009E48BC" w:rsidRPr="009E48BC" w:rsidRDefault="009E48BC">
            <w:pPr>
              <w:pStyle w:val="ConsPlusNormal"/>
            </w:pPr>
            <w:r w:rsidRPr="009E48BC">
              <w:t>414,7</w:t>
            </w:r>
          </w:p>
        </w:tc>
      </w:tr>
      <w:tr w:rsidR="009E48BC" w:rsidRPr="009E48BC" w:rsidTr="009E48BC">
        <w:tc>
          <w:tcPr>
            <w:tcW w:w="367" w:type="pct"/>
          </w:tcPr>
          <w:p w:rsidR="009E48BC" w:rsidRPr="009E48BC" w:rsidRDefault="009E48BC">
            <w:pPr>
              <w:pStyle w:val="ConsPlusNormal"/>
            </w:pPr>
            <w:r w:rsidRPr="009E48BC">
              <w:t>5.</w:t>
            </w:r>
          </w:p>
        </w:tc>
        <w:tc>
          <w:tcPr>
            <w:tcW w:w="2034" w:type="pct"/>
          </w:tcPr>
          <w:p w:rsidR="009E48BC" w:rsidRPr="009E48BC" w:rsidRDefault="009E48BC">
            <w:pPr>
              <w:pStyle w:val="ConsPlusNormal"/>
            </w:pPr>
            <w:r w:rsidRPr="009E48BC">
              <w:t>Протяженность дорог 1 категории (магистральные дороги регулируемого движения), км &lt;5&gt;</w:t>
            </w:r>
          </w:p>
        </w:tc>
        <w:tc>
          <w:tcPr>
            <w:tcW w:w="508" w:type="pct"/>
          </w:tcPr>
          <w:p w:rsidR="009E48BC" w:rsidRPr="009E48BC" w:rsidRDefault="009E48BC">
            <w:pPr>
              <w:pStyle w:val="ConsPlusNormal"/>
            </w:pPr>
            <w:r w:rsidRPr="009E48BC">
              <w:t>41,18</w:t>
            </w:r>
          </w:p>
        </w:tc>
        <w:tc>
          <w:tcPr>
            <w:tcW w:w="508" w:type="pct"/>
          </w:tcPr>
          <w:p w:rsidR="009E48BC" w:rsidRPr="009E48BC" w:rsidRDefault="009E48BC">
            <w:pPr>
              <w:pStyle w:val="ConsPlusNormal"/>
            </w:pPr>
            <w:r w:rsidRPr="009E48BC">
              <w:t>41,18</w:t>
            </w:r>
          </w:p>
        </w:tc>
        <w:tc>
          <w:tcPr>
            <w:tcW w:w="508" w:type="pct"/>
          </w:tcPr>
          <w:p w:rsidR="009E48BC" w:rsidRPr="009E48BC" w:rsidRDefault="009E48BC">
            <w:pPr>
              <w:pStyle w:val="ConsPlusNormal"/>
            </w:pPr>
            <w:r w:rsidRPr="009E48BC">
              <w:t>41,18</w:t>
            </w:r>
          </w:p>
        </w:tc>
        <w:tc>
          <w:tcPr>
            <w:tcW w:w="508" w:type="pct"/>
          </w:tcPr>
          <w:p w:rsidR="009E48BC" w:rsidRPr="009E48BC" w:rsidRDefault="009E48BC">
            <w:pPr>
              <w:pStyle w:val="ConsPlusNormal"/>
            </w:pPr>
            <w:r w:rsidRPr="009E48BC">
              <w:t>41,18</w:t>
            </w:r>
          </w:p>
        </w:tc>
        <w:tc>
          <w:tcPr>
            <w:tcW w:w="565" w:type="pct"/>
          </w:tcPr>
          <w:p w:rsidR="009E48BC" w:rsidRPr="009E48BC" w:rsidRDefault="009E48BC">
            <w:pPr>
              <w:pStyle w:val="ConsPlusNormal"/>
            </w:pPr>
            <w:r w:rsidRPr="009E48BC">
              <w:t>41,18</w:t>
            </w:r>
          </w:p>
        </w:tc>
      </w:tr>
      <w:tr w:rsidR="009E48BC" w:rsidRPr="009E48BC" w:rsidTr="009E48BC">
        <w:tc>
          <w:tcPr>
            <w:tcW w:w="367" w:type="pct"/>
          </w:tcPr>
          <w:p w:rsidR="009E48BC" w:rsidRPr="009E48BC" w:rsidRDefault="009E48BC">
            <w:pPr>
              <w:pStyle w:val="ConsPlusNormal"/>
            </w:pPr>
            <w:r w:rsidRPr="009E48BC">
              <w:t>6.</w:t>
            </w:r>
          </w:p>
        </w:tc>
        <w:tc>
          <w:tcPr>
            <w:tcW w:w="2034" w:type="pct"/>
          </w:tcPr>
          <w:p w:rsidR="009E48BC" w:rsidRPr="009E48BC" w:rsidRDefault="009E48BC">
            <w:pPr>
              <w:pStyle w:val="ConsPlusNormal"/>
            </w:pPr>
            <w:r w:rsidRPr="009E48BC">
              <w:t>Протяженность дорог 2 категории (магистральные улицы общегородского значения регулируемого движения), км &lt;6&gt;</w:t>
            </w:r>
          </w:p>
        </w:tc>
        <w:tc>
          <w:tcPr>
            <w:tcW w:w="508" w:type="pct"/>
          </w:tcPr>
          <w:p w:rsidR="009E48BC" w:rsidRPr="009E48BC" w:rsidRDefault="009E48BC">
            <w:pPr>
              <w:pStyle w:val="ConsPlusNormal"/>
            </w:pPr>
            <w:r w:rsidRPr="009E48BC">
              <w:t>40,14</w:t>
            </w:r>
          </w:p>
        </w:tc>
        <w:tc>
          <w:tcPr>
            <w:tcW w:w="508" w:type="pct"/>
          </w:tcPr>
          <w:p w:rsidR="009E48BC" w:rsidRPr="009E48BC" w:rsidRDefault="009E48BC">
            <w:pPr>
              <w:pStyle w:val="ConsPlusNormal"/>
            </w:pPr>
            <w:r w:rsidRPr="009E48BC">
              <w:t>40,14</w:t>
            </w:r>
          </w:p>
        </w:tc>
        <w:tc>
          <w:tcPr>
            <w:tcW w:w="508" w:type="pct"/>
          </w:tcPr>
          <w:p w:rsidR="009E48BC" w:rsidRPr="009E48BC" w:rsidRDefault="009E48BC">
            <w:pPr>
              <w:pStyle w:val="ConsPlusNormal"/>
            </w:pPr>
            <w:r w:rsidRPr="009E48BC">
              <w:t>40,14</w:t>
            </w:r>
          </w:p>
        </w:tc>
        <w:tc>
          <w:tcPr>
            <w:tcW w:w="508" w:type="pct"/>
          </w:tcPr>
          <w:p w:rsidR="009E48BC" w:rsidRPr="009E48BC" w:rsidRDefault="009E48BC">
            <w:pPr>
              <w:pStyle w:val="ConsPlusNormal"/>
            </w:pPr>
            <w:r w:rsidRPr="009E48BC">
              <w:t>40,14</w:t>
            </w:r>
          </w:p>
        </w:tc>
        <w:tc>
          <w:tcPr>
            <w:tcW w:w="565" w:type="pct"/>
          </w:tcPr>
          <w:p w:rsidR="009E48BC" w:rsidRPr="009E48BC" w:rsidRDefault="009E48BC">
            <w:pPr>
              <w:pStyle w:val="ConsPlusNormal"/>
            </w:pPr>
            <w:r w:rsidRPr="009E48BC">
              <w:t>40,14</w:t>
            </w:r>
          </w:p>
        </w:tc>
      </w:tr>
      <w:tr w:rsidR="009E48BC" w:rsidRPr="009E48BC" w:rsidTr="009E48BC">
        <w:tc>
          <w:tcPr>
            <w:tcW w:w="367" w:type="pct"/>
          </w:tcPr>
          <w:p w:rsidR="009E48BC" w:rsidRPr="009E48BC" w:rsidRDefault="009E48BC">
            <w:pPr>
              <w:pStyle w:val="ConsPlusNormal"/>
            </w:pPr>
            <w:r w:rsidRPr="009E48BC">
              <w:t>7.</w:t>
            </w:r>
          </w:p>
        </w:tc>
        <w:tc>
          <w:tcPr>
            <w:tcW w:w="2034" w:type="pct"/>
          </w:tcPr>
          <w:p w:rsidR="009E48BC" w:rsidRPr="009E48BC" w:rsidRDefault="009E48BC">
            <w:pPr>
              <w:pStyle w:val="ConsPlusNormal"/>
            </w:pPr>
            <w:r w:rsidRPr="009E48BC">
              <w:t>Количество отловленных животных без владельцев, голов в год &lt;7&gt;</w:t>
            </w:r>
          </w:p>
        </w:tc>
        <w:tc>
          <w:tcPr>
            <w:tcW w:w="508" w:type="pct"/>
          </w:tcPr>
          <w:p w:rsidR="009E48BC" w:rsidRPr="009E48BC" w:rsidRDefault="009E48BC">
            <w:pPr>
              <w:pStyle w:val="ConsPlusNormal"/>
            </w:pPr>
            <w:r w:rsidRPr="009E48BC">
              <w:t>250</w:t>
            </w:r>
          </w:p>
        </w:tc>
        <w:tc>
          <w:tcPr>
            <w:tcW w:w="508" w:type="pct"/>
          </w:tcPr>
          <w:p w:rsidR="009E48BC" w:rsidRPr="009E48BC" w:rsidRDefault="009E48BC">
            <w:pPr>
              <w:pStyle w:val="ConsPlusNormal"/>
            </w:pPr>
            <w:r w:rsidRPr="009E48BC">
              <w:t>225</w:t>
            </w:r>
          </w:p>
        </w:tc>
        <w:tc>
          <w:tcPr>
            <w:tcW w:w="508" w:type="pct"/>
          </w:tcPr>
          <w:p w:rsidR="009E48BC" w:rsidRPr="009E48BC" w:rsidRDefault="009E48BC">
            <w:pPr>
              <w:pStyle w:val="ConsPlusNormal"/>
            </w:pPr>
            <w:r w:rsidRPr="009E48BC">
              <w:t>200</w:t>
            </w:r>
          </w:p>
        </w:tc>
        <w:tc>
          <w:tcPr>
            <w:tcW w:w="508" w:type="pct"/>
          </w:tcPr>
          <w:p w:rsidR="009E48BC" w:rsidRPr="009E48BC" w:rsidRDefault="009E48BC">
            <w:pPr>
              <w:pStyle w:val="ConsPlusNormal"/>
            </w:pPr>
            <w:r w:rsidRPr="009E48BC">
              <w:t>175</w:t>
            </w:r>
          </w:p>
        </w:tc>
        <w:tc>
          <w:tcPr>
            <w:tcW w:w="565" w:type="pct"/>
          </w:tcPr>
          <w:p w:rsidR="009E48BC" w:rsidRPr="009E48BC" w:rsidRDefault="009E48BC">
            <w:pPr>
              <w:pStyle w:val="ConsPlusNormal"/>
            </w:pPr>
            <w:r w:rsidRPr="009E48BC">
              <w:t>850</w:t>
            </w:r>
          </w:p>
        </w:tc>
      </w:tr>
      <w:tr w:rsidR="009E48BC" w:rsidRPr="009E48BC" w:rsidTr="009E48BC">
        <w:tc>
          <w:tcPr>
            <w:tcW w:w="367" w:type="pct"/>
          </w:tcPr>
          <w:p w:rsidR="009E48BC" w:rsidRPr="009E48BC" w:rsidRDefault="009E48BC">
            <w:pPr>
              <w:pStyle w:val="ConsPlusNormal"/>
            </w:pPr>
            <w:r w:rsidRPr="009E48BC">
              <w:t>8.</w:t>
            </w:r>
          </w:p>
        </w:tc>
        <w:tc>
          <w:tcPr>
            <w:tcW w:w="2034" w:type="pct"/>
          </w:tcPr>
          <w:p w:rsidR="009E48BC" w:rsidRPr="009E48BC" w:rsidRDefault="009E48BC">
            <w:pPr>
              <w:pStyle w:val="ConsPlusNormal"/>
            </w:pPr>
            <w:r w:rsidRPr="009E48BC">
              <w:t xml:space="preserve">Количество объектов городской среды, улично-дорожной </w:t>
            </w:r>
            <w:r w:rsidRPr="009E48BC">
              <w:lastRenderedPageBreak/>
              <w:t>сети города, адаптированных для маломобильных групп населения,</w:t>
            </w:r>
          </w:p>
          <w:p w:rsidR="009E48BC" w:rsidRPr="009E48BC" w:rsidRDefault="009E48BC">
            <w:pPr>
              <w:pStyle w:val="ConsPlusNormal"/>
            </w:pPr>
            <w:r w:rsidRPr="009E48BC">
              <w:t>ед. в год &lt;8&gt;</w:t>
            </w:r>
          </w:p>
        </w:tc>
        <w:tc>
          <w:tcPr>
            <w:tcW w:w="508" w:type="pct"/>
          </w:tcPr>
          <w:p w:rsidR="009E48BC" w:rsidRPr="009E48BC" w:rsidRDefault="009E48BC">
            <w:pPr>
              <w:pStyle w:val="ConsPlusNormal"/>
            </w:pPr>
            <w:r w:rsidRPr="009E48BC">
              <w:lastRenderedPageBreak/>
              <w:t>5</w:t>
            </w:r>
          </w:p>
        </w:tc>
        <w:tc>
          <w:tcPr>
            <w:tcW w:w="508" w:type="pct"/>
          </w:tcPr>
          <w:p w:rsidR="009E48BC" w:rsidRPr="009E48BC" w:rsidRDefault="009E48BC">
            <w:pPr>
              <w:pStyle w:val="ConsPlusNormal"/>
            </w:pPr>
            <w:r w:rsidRPr="009E48BC">
              <w:t>5</w:t>
            </w:r>
          </w:p>
        </w:tc>
        <w:tc>
          <w:tcPr>
            <w:tcW w:w="508" w:type="pct"/>
          </w:tcPr>
          <w:p w:rsidR="009E48BC" w:rsidRPr="009E48BC" w:rsidRDefault="009E48BC">
            <w:pPr>
              <w:pStyle w:val="ConsPlusNormal"/>
            </w:pPr>
            <w:r w:rsidRPr="009E48BC">
              <w:t>5</w:t>
            </w:r>
          </w:p>
        </w:tc>
        <w:tc>
          <w:tcPr>
            <w:tcW w:w="508" w:type="pct"/>
          </w:tcPr>
          <w:p w:rsidR="009E48BC" w:rsidRPr="009E48BC" w:rsidRDefault="009E48BC">
            <w:pPr>
              <w:pStyle w:val="ConsPlusNormal"/>
            </w:pPr>
            <w:r w:rsidRPr="009E48BC">
              <w:t>5</w:t>
            </w:r>
          </w:p>
        </w:tc>
        <w:tc>
          <w:tcPr>
            <w:tcW w:w="565" w:type="pct"/>
          </w:tcPr>
          <w:p w:rsidR="009E48BC" w:rsidRPr="009E48BC" w:rsidRDefault="009E48BC">
            <w:pPr>
              <w:pStyle w:val="ConsPlusNormal"/>
            </w:pPr>
            <w:r w:rsidRPr="009E48BC">
              <w:t>35</w:t>
            </w:r>
          </w:p>
        </w:tc>
      </w:tr>
      <w:tr w:rsidR="009E48BC" w:rsidRPr="009E48BC" w:rsidTr="009E48BC">
        <w:tc>
          <w:tcPr>
            <w:tcW w:w="367" w:type="pct"/>
          </w:tcPr>
          <w:p w:rsidR="009E48BC" w:rsidRPr="009E48BC" w:rsidRDefault="009E48BC">
            <w:pPr>
              <w:pStyle w:val="ConsPlusNormal"/>
            </w:pPr>
            <w:r w:rsidRPr="009E48BC">
              <w:t>9.</w:t>
            </w:r>
          </w:p>
        </w:tc>
        <w:tc>
          <w:tcPr>
            <w:tcW w:w="2034" w:type="pct"/>
          </w:tcPr>
          <w:p w:rsidR="009E48BC" w:rsidRPr="009E48BC" w:rsidRDefault="009E48BC">
            <w:pPr>
              <w:pStyle w:val="ConsPlusNormal"/>
            </w:pPr>
            <w:r w:rsidRPr="009E48BC">
              <w:t>Протяженность сети водопровода, проложенного с тепловыми сетями, в стальном исполнении, км &lt;9&gt;</w:t>
            </w:r>
          </w:p>
        </w:tc>
        <w:tc>
          <w:tcPr>
            <w:tcW w:w="508" w:type="pct"/>
          </w:tcPr>
          <w:p w:rsidR="009E48BC" w:rsidRPr="009E48BC" w:rsidRDefault="009E48BC">
            <w:pPr>
              <w:pStyle w:val="ConsPlusNormal"/>
            </w:pPr>
            <w:r w:rsidRPr="009E48BC">
              <w:t>35</w:t>
            </w:r>
          </w:p>
        </w:tc>
        <w:tc>
          <w:tcPr>
            <w:tcW w:w="508" w:type="pct"/>
          </w:tcPr>
          <w:p w:rsidR="009E48BC" w:rsidRPr="009E48BC" w:rsidRDefault="009E48BC">
            <w:pPr>
              <w:pStyle w:val="ConsPlusNormal"/>
            </w:pPr>
            <w:r w:rsidRPr="009E48BC">
              <w:t>34</w:t>
            </w:r>
          </w:p>
        </w:tc>
        <w:tc>
          <w:tcPr>
            <w:tcW w:w="508" w:type="pct"/>
          </w:tcPr>
          <w:p w:rsidR="009E48BC" w:rsidRPr="009E48BC" w:rsidRDefault="009E48BC">
            <w:pPr>
              <w:pStyle w:val="ConsPlusNormal"/>
            </w:pPr>
            <w:r w:rsidRPr="009E48BC">
              <w:t>33</w:t>
            </w:r>
          </w:p>
        </w:tc>
        <w:tc>
          <w:tcPr>
            <w:tcW w:w="508" w:type="pct"/>
          </w:tcPr>
          <w:p w:rsidR="009E48BC" w:rsidRPr="009E48BC" w:rsidRDefault="009E48BC">
            <w:pPr>
              <w:pStyle w:val="ConsPlusNormal"/>
            </w:pPr>
            <w:r w:rsidRPr="009E48BC">
              <w:t>32</w:t>
            </w:r>
          </w:p>
        </w:tc>
        <w:tc>
          <w:tcPr>
            <w:tcW w:w="565" w:type="pct"/>
          </w:tcPr>
          <w:p w:rsidR="009E48BC" w:rsidRPr="009E48BC" w:rsidRDefault="009E48BC">
            <w:pPr>
              <w:pStyle w:val="ConsPlusNormal"/>
            </w:pPr>
            <w:r w:rsidRPr="009E48BC">
              <w:t>28</w:t>
            </w:r>
          </w:p>
        </w:tc>
      </w:tr>
      <w:tr w:rsidR="009E48BC" w:rsidRPr="009E48BC" w:rsidTr="009E48BC">
        <w:tc>
          <w:tcPr>
            <w:tcW w:w="367" w:type="pct"/>
          </w:tcPr>
          <w:p w:rsidR="009E48BC" w:rsidRPr="009E48BC" w:rsidRDefault="009E48BC">
            <w:pPr>
              <w:pStyle w:val="ConsPlusNormal"/>
            </w:pPr>
            <w:r w:rsidRPr="009E48BC">
              <w:t>10.</w:t>
            </w:r>
          </w:p>
        </w:tc>
        <w:tc>
          <w:tcPr>
            <w:tcW w:w="2034" w:type="pct"/>
          </w:tcPr>
          <w:p w:rsidR="009E48BC" w:rsidRPr="009E48BC" w:rsidRDefault="009E48BC">
            <w:pPr>
              <w:pStyle w:val="ConsPlusNormal"/>
            </w:pPr>
            <w:r w:rsidRPr="009E48BC">
              <w:t>Протяженность ветхих тепловых сетей, км &lt;10&gt;</w:t>
            </w:r>
          </w:p>
        </w:tc>
        <w:tc>
          <w:tcPr>
            <w:tcW w:w="508" w:type="pct"/>
          </w:tcPr>
          <w:p w:rsidR="009E48BC" w:rsidRPr="009E48BC" w:rsidRDefault="009E48BC">
            <w:pPr>
              <w:pStyle w:val="ConsPlusNormal"/>
            </w:pPr>
            <w:r w:rsidRPr="009E48BC">
              <w:t>22,65</w:t>
            </w:r>
          </w:p>
        </w:tc>
        <w:tc>
          <w:tcPr>
            <w:tcW w:w="508" w:type="pct"/>
          </w:tcPr>
          <w:p w:rsidR="009E48BC" w:rsidRPr="009E48BC" w:rsidRDefault="009E48BC">
            <w:pPr>
              <w:pStyle w:val="ConsPlusNormal"/>
            </w:pPr>
            <w:r w:rsidRPr="009E48BC">
              <w:t>21,51</w:t>
            </w:r>
          </w:p>
        </w:tc>
        <w:tc>
          <w:tcPr>
            <w:tcW w:w="508" w:type="pct"/>
          </w:tcPr>
          <w:p w:rsidR="009E48BC" w:rsidRPr="009E48BC" w:rsidRDefault="009E48BC">
            <w:pPr>
              <w:pStyle w:val="ConsPlusNormal"/>
            </w:pPr>
            <w:r w:rsidRPr="009E48BC">
              <w:t>21,12</w:t>
            </w:r>
          </w:p>
        </w:tc>
        <w:tc>
          <w:tcPr>
            <w:tcW w:w="508" w:type="pct"/>
          </w:tcPr>
          <w:p w:rsidR="009E48BC" w:rsidRPr="009E48BC" w:rsidRDefault="009E48BC">
            <w:pPr>
              <w:pStyle w:val="ConsPlusNormal"/>
            </w:pPr>
            <w:r w:rsidRPr="009E48BC">
              <w:t>20,74</w:t>
            </w:r>
          </w:p>
        </w:tc>
        <w:tc>
          <w:tcPr>
            <w:tcW w:w="565" w:type="pct"/>
          </w:tcPr>
          <w:p w:rsidR="009E48BC" w:rsidRPr="009E48BC" w:rsidRDefault="009E48BC">
            <w:pPr>
              <w:pStyle w:val="ConsPlusNormal"/>
            </w:pPr>
            <w:r w:rsidRPr="009E48BC">
              <w:t>18,3</w:t>
            </w:r>
          </w:p>
        </w:tc>
      </w:tr>
      <w:tr w:rsidR="009E48BC" w:rsidRPr="009E48BC" w:rsidTr="009E48BC">
        <w:tc>
          <w:tcPr>
            <w:tcW w:w="367" w:type="pct"/>
          </w:tcPr>
          <w:p w:rsidR="009E48BC" w:rsidRPr="009E48BC" w:rsidRDefault="009E48BC">
            <w:pPr>
              <w:pStyle w:val="ConsPlusNormal"/>
            </w:pPr>
            <w:r w:rsidRPr="009E48BC">
              <w:t>11.</w:t>
            </w:r>
          </w:p>
        </w:tc>
        <w:tc>
          <w:tcPr>
            <w:tcW w:w="2034" w:type="pct"/>
          </w:tcPr>
          <w:p w:rsidR="009E48BC" w:rsidRPr="009E48BC" w:rsidRDefault="009E48BC">
            <w:pPr>
              <w:pStyle w:val="ConsPlusNormal"/>
            </w:pPr>
            <w:r w:rsidRPr="009E48BC">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w:t>
            </w:r>
          </w:p>
          <w:p w:rsidR="009E48BC" w:rsidRPr="009E48BC" w:rsidRDefault="009E48BC">
            <w:pPr>
              <w:pStyle w:val="ConsPlusNormal"/>
            </w:pPr>
            <w:r w:rsidRPr="009E48BC">
              <w:t>водоотведения, % &lt;11&gt;</w:t>
            </w:r>
          </w:p>
        </w:tc>
        <w:tc>
          <w:tcPr>
            <w:tcW w:w="508" w:type="pct"/>
          </w:tcPr>
          <w:p w:rsidR="009E48BC" w:rsidRPr="009E48BC" w:rsidRDefault="009E48BC">
            <w:pPr>
              <w:pStyle w:val="ConsPlusNormal"/>
            </w:pPr>
            <w:r w:rsidRPr="009E48BC">
              <w:t>5,4</w:t>
            </w:r>
          </w:p>
        </w:tc>
        <w:tc>
          <w:tcPr>
            <w:tcW w:w="508" w:type="pct"/>
          </w:tcPr>
          <w:p w:rsidR="009E48BC" w:rsidRPr="009E48BC" w:rsidRDefault="009E48BC">
            <w:pPr>
              <w:pStyle w:val="ConsPlusNormal"/>
            </w:pPr>
            <w:r w:rsidRPr="009E48BC">
              <w:t>5,6</w:t>
            </w:r>
          </w:p>
        </w:tc>
        <w:tc>
          <w:tcPr>
            <w:tcW w:w="508" w:type="pct"/>
          </w:tcPr>
          <w:p w:rsidR="009E48BC" w:rsidRPr="009E48BC" w:rsidRDefault="009E48BC">
            <w:pPr>
              <w:pStyle w:val="ConsPlusNormal"/>
            </w:pPr>
            <w:r w:rsidRPr="009E48BC">
              <w:t>5,7</w:t>
            </w:r>
          </w:p>
        </w:tc>
        <w:tc>
          <w:tcPr>
            <w:tcW w:w="508" w:type="pct"/>
          </w:tcPr>
          <w:p w:rsidR="009E48BC" w:rsidRPr="009E48BC" w:rsidRDefault="009E48BC">
            <w:pPr>
              <w:pStyle w:val="ConsPlusNormal"/>
            </w:pPr>
            <w:r w:rsidRPr="009E48BC">
              <w:t>5,8</w:t>
            </w:r>
          </w:p>
        </w:tc>
        <w:tc>
          <w:tcPr>
            <w:tcW w:w="565" w:type="pct"/>
          </w:tcPr>
          <w:p w:rsidR="009E48BC" w:rsidRPr="009E48BC" w:rsidRDefault="009E48BC">
            <w:pPr>
              <w:pStyle w:val="ConsPlusNormal"/>
            </w:pPr>
            <w:r w:rsidRPr="009E48BC">
              <w:t>6</w:t>
            </w:r>
          </w:p>
        </w:tc>
      </w:tr>
      <w:tr w:rsidR="009E48BC" w:rsidRPr="009E48BC" w:rsidTr="009E48BC">
        <w:tc>
          <w:tcPr>
            <w:tcW w:w="367" w:type="pct"/>
          </w:tcPr>
          <w:p w:rsidR="009E48BC" w:rsidRPr="009E48BC" w:rsidRDefault="009E48BC">
            <w:pPr>
              <w:pStyle w:val="ConsPlusNormal"/>
            </w:pPr>
            <w:r w:rsidRPr="009E48BC">
              <w:t>12.</w:t>
            </w:r>
          </w:p>
        </w:tc>
        <w:tc>
          <w:tcPr>
            <w:tcW w:w="2034" w:type="pct"/>
          </w:tcPr>
          <w:p w:rsidR="009E48BC" w:rsidRPr="009E48BC" w:rsidRDefault="009E48BC">
            <w:pPr>
              <w:pStyle w:val="ConsPlusNormal"/>
            </w:pPr>
            <w:r w:rsidRPr="009E48BC">
              <w:t>Доля использования труб из композитных материалов в общем объеме замены при капитальном ремонте инженерных сетей жилищно-коммунального комплекса, % &lt;12&gt;</w:t>
            </w:r>
          </w:p>
        </w:tc>
        <w:tc>
          <w:tcPr>
            <w:tcW w:w="508" w:type="pct"/>
          </w:tcPr>
          <w:p w:rsidR="009E48BC" w:rsidRPr="009E48BC" w:rsidRDefault="009E48BC">
            <w:pPr>
              <w:pStyle w:val="ConsPlusNormal"/>
            </w:pPr>
            <w:r w:rsidRPr="009E48BC">
              <w:t>95</w:t>
            </w:r>
          </w:p>
        </w:tc>
        <w:tc>
          <w:tcPr>
            <w:tcW w:w="508" w:type="pct"/>
          </w:tcPr>
          <w:p w:rsidR="009E48BC" w:rsidRPr="009E48BC" w:rsidRDefault="009E48BC">
            <w:pPr>
              <w:pStyle w:val="ConsPlusNormal"/>
            </w:pPr>
            <w:r w:rsidRPr="009E48BC">
              <w:t>96</w:t>
            </w:r>
          </w:p>
        </w:tc>
        <w:tc>
          <w:tcPr>
            <w:tcW w:w="508" w:type="pct"/>
          </w:tcPr>
          <w:p w:rsidR="009E48BC" w:rsidRPr="009E48BC" w:rsidRDefault="009E48BC">
            <w:pPr>
              <w:pStyle w:val="ConsPlusNormal"/>
            </w:pPr>
            <w:r w:rsidRPr="009E48BC">
              <w:t>97</w:t>
            </w:r>
          </w:p>
        </w:tc>
        <w:tc>
          <w:tcPr>
            <w:tcW w:w="508" w:type="pct"/>
          </w:tcPr>
          <w:p w:rsidR="009E48BC" w:rsidRPr="009E48BC" w:rsidRDefault="009E48BC">
            <w:pPr>
              <w:pStyle w:val="ConsPlusNormal"/>
            </w:pPr>
            <w:r w:rsidRPr="009E48BC">
              <w:t>98</w:t>
            </w:r>
          </w:p>
        </w:tc>
        <w:tc>
          <w:tcPr>
            <w:tcW w:w="565" w:type="pct"/>
          </w:tcPr>
          <w:p w:rsidR="009E48BC" w:rsidRPr="009E48BC" w:rsidRDefault="009E48BC">
            <w:pPr>
              <w:pStyle w:val="ConsPlusNormal"/>
            </w:pPr>
            <w:r w:rsidRPr="009E48BC">
              <w:t>100</w:t>
            </w:r>
          </w:p>
        </w:tc>
      </w:tr>
      <w:tr w:rsidR="009E48BC" w:rsidRPr="009E48BC" w:rsidTr="009E48BC">
        <w:tc>
          <w:tcPr>
            <w:tcW w:w="367" w:type="pct"/>
          </w:tcPr>
          <w:p w:rsidR="009E48BC" w:rsidRPr="009E48BC" w:rsidRDefault="009E48BC">
            <w:pPr>
              <w:pStyle w:val="ConsPlusNormal"/>
            </w:pPr>
            <w:r w:rsidRPr="009E48BC">
              <w:t>13.</w:t>
            </w:r>
          </w:p>
        </w:tc>
        <w:tc>
          <w:tcPr>
            <w:tcW w:w="2034" w:type="pct"/>
          </w:tcPr>
          <w:p w:rsidR="009E48BC" w:rsidRPr="009E48BC" w:rsidRDefault="009E48BC">
            <w:pPr>
              <w:pStyle w:val="ConsPlusNormal"/>
            </w:pPr>
            <w:r w:rsidRPr="009E48BC">
              <w:t>Оснащенность коммерческими приборами учета на котельных, находящихся в муниципальной собственности, % &lt;13&gt;</w:t>
            </w:r>
          </w:p>
        </w:tc>
        <w:tc>
          <w:tcPr>
            <w:tcW w:w="508" w:type="pct"/>
          </w:tcPr>
          <w:p w:rsidR="009E48BC" w:rsidRPr="009E48BC" w:rsidRDefault="009E48BC">
            <w:pPr>
              <w:pStyle w:val="ConsPlusNormal"/>
            </w:pPr>
            <w:r w:rsidRPr="009E48BC">
              <w:t>100</w:t>
            </w:r>
          </w:p>
        </w:tc>
        <w:tc>
          <w:tcPr>
            <w:tcW w:w="508" w:type="pct"/>
          </w:tcPr>
          <w:p w:rsidR="009E48BC" w:rsidRPr="009E48BC" w:rsidRDefault="009E48BC">
            <w:pPr>
              <w:pStyle w:val="ConsPlusNormal"/>
            </w:pPr>
            <w:r w:rsidRPr="009E48BC">
              <w:t>100</w:t>
            </w:r>
          </w:p>
        </w:tc>
        <w:tc>
          <w:tcPr>
            <w:tcW w:w="508" w:type="pct"/>
          </w:tcPr>
          <w:p w:rsidR="009E48BC" w:rsidRPr="009E48BC" w:rsidRDefault="009E48BC">
            <w:pPr>
              <w:pStyle w:val="ConsPlusNormal"/>
            </w:pPr>
            <w:r w:rsidRPr="009E48BC">
              <w:t>100</w:t>
            </w:r>
          </w:p>
        </w:tc>
        <w:tc>
          <w:tcPr>
            <w:tcW w:w="508" w:type="pct"/>
          </w:tcPr>
          <w:p w:rsidR="009E48BC" w:rsidRPr="009E48BC" w:rsidRDefault="009E48BC">
            <w:pPr>
              <w:pStyle w:val="ConsPlusNormal"/>
            </w:pPr>
            <w:r w:rsidRPr="009E48BC">
              <w:t>100</w:t>
            </w:r>
          </w:p>
        </w:tc>
        <w:tc>
          <w:tcPr>
            <w:tcW w:w="565" w:type="pct"/>
          </w:tcPr>
          <w:p w:rsidR="009E48BC" w:rsidRPr="009E48BC" w:rsidRDefault="009E48BC">
            <w:pPr>
              <w:pStyle w:val="ConsPlusNormal"/>
            </w:pPr>
            <w:r w:rsidRPr="009E48BC">
              <w:t>100</w:t>
            </w:r>
          </w:p>
        </w:tc>
      </w:tr>
      <w:tr w:rsidR="009E48BC" w:rsidRPr="009E48BC" w:rsidTr="009E48BC">
        <w:tc>
          <w:tcPr>
            <w:tcW w:w="367" w:type="pct"/>
          </w:tcPr>
          <w:p w:rsidR="009E48BC" w:rsidRPr="009E48BC" w:rsidRDefault="009E48BC">
            <w:pPr>
              <w:pStyle w:val="ConsPlusNormal"/>
            </w:pPr>
            <w:r w:rsidRPr="009E48BC">
              <w:t>14.</w:t>
            </w:r>
          </w:p>
        </w:tc>
        <w:tc>
          <w:tcPr>
            <w:tcW w:w="2034" w:type="pct"/>
          </w:tcPr>
          <w:p w:rsidR="009E48BC" w:rsidRPr="009E48BC" w:rsidRDefault="009E48BC">
            <w:pPr>
              <w:pStyle w:val="ConsPlusNormal"/>
            </w:pPr>
            <w:r w:rsidRPr="009E48BC">
              <w:t>Оснащенность частотными приводами электродвигателей насосов на котельных, % &lt;14&gt;</w:t>
            </w:r>
          </w:p>
        </w:tc>
        <w:tc>
          <w:tcPr>
            <w:tcW w:w="508" w:type="pct"/>
          </w:tcPr>
          <w:p w:rsidR="009E48BC" w:rsidRPr="009E48BC" w:rsidRDefault="009E48BC">
            <w:pPr>
              <w:pStyle w:val="ConsPlusNormal"/>
            </w:pPr>
            <w:r w:rsidRPr="009E48BC">
              <w:t>94</w:t>
            </w:r>
          </w:p>
        </w:tc>
        <w:tc>
          <w:tcPr>
            <w:tcW w:w="508" w:type="pct"/>
          </w:tcPr>
          <w:p w:rsidR="009E48BC" w:rsidRPr="009E48BC" w:rsidRDefault="009E48BC">
            <w:pPr>
              <w:pStyle w:val="ConsPlusNormal"/>
            </w:pPr>
            <w:r w:rsidRPr="009E48BC">
              <w:t>97</w:t>
            </w:r>
          </w:p>
        </w:tc>
        <w:tc>
          <w:tcPr>
            <w:tcW w:w="508" w:type="pct"/>
          </w:tcPr>
          <w:p w:rsidR="009E48BC" w:rsidRPr="009E48BC" w:rsidRDefault="009E48BC">
            <w:pPr>
              <w:pStyle w:val="ConsPlusNormal"/>
            </w:pPr>
            <w:r w:rsidRPr="009E48BC">
              <w:t>100</w:t>
            </w:r>
          </w:p>
        </w:tc>
        <w:tc>
          <w:tcPr>
            <w:tcW w:w="508" w:type="pct"/>
          </w:tcPr>
          <w:p w:rsidR="009E48BC" w:rsidRPr="009E48BC" w:rsidRDefault="009E48BC">
            <w:pPr>
              <w:pStyle w:val="ConsPlusNormal"/>
            </w:pPr>
            <w:r w:rsidRPr="009E48BC">
              <w:t>100</w:t>
            </w:r>
          </w:p>
        </w:tc>
        <w:tc>
          <w:tcPr>
            <w:tcW w:w="565" w:type="pct"/>
          </w:tcPr>
          <w:p w:rsidR="009E48BC" w:rsidRPr="009E48BC" w:rsidRDefault="009E48BC">
            <w:pPr>
              <w:pStyle w:val="ConsPlusNormal"/>
            </w:pPr>
            <w:r w:rsidRPr="009E48BC">
              <w:t>100</w:t>
            </w:r>
          </w:p>
        </w:tc>
      </w:tr>
      <w:tr w:rsidR="009E48BC" w:rsidRPr="009E48BC" w:rsidTr="009E48BC">
        <w:tc>
          <w:tcPr>
            <w:tcW w:w="367" w:type="pct"/>
          </w:tcPr>
          <w:p w:rsidR="009E48BC" w:rsidRPr="009E48BC" w:rsidRDefault="009E48BC">
            <w:pPr>
              <w:pStyle w:val="ConsPlusNormal"/>
            </w:pPr>
            <w:r w:rsidRPr="009E48BC">
              <w:t>15.</w:t>
            </w:r>
          </w:p>
        </w:tc>
        <w:tc>
          <w:tcPr>
            <w:tcW w:w="2034" w:type="pct"/>
          </w:tcPr>
          <w:p w:rsidR="009E48BC" w:rsidRPr="009E48BC" w:rsidRDefault="009E48BC">
            <w:pPr>
              <w:pStyle w:val="ConsPlusNormal"/>
            </w:pPr>
            <w:r w:rsidRPr="009E48BC">
              <w:t>Доля оснащенности жилищно-коммунального комплекса городским резервом материалов и оборудования для устранения неисправностей, аварий и чрезвычайных ситуаций на объектах жилищно-коммунального хозяйства города Ханты-Мансийска, % &lt;15&gt;</w:t>
            </w:r>
          </w:p>
        </w:tc>
        <w:tc>
          <w:tcPr>
            <w:tcW w:w="508" w:type="pct"/>
          </w:tcPr>
          <w:p w:rsidR="009E48BC" w:rsidRPr="009E48BC" w:rsidRDefault="009E48BC">
            <w:pPr>
              <w:pStyle w:val="ConsPlusNormal"/>
            </w:pPr>
            <w:r w:rsidRPr="009E48BC">
              <w:t>100</w:t>
            </w:r>
          </w:p>
        </w:tc>
        <w:tc>
          <w:tcPr>
            <w:tcW w:w="508" w:type="pct"/>
          </w:tcPr>
          <w:p w:rsidR="009E48BC" w:rsidRPr="009E48BC" w:rsidRDefault="009E48BC">
            <w:pPr>
              <w:pStyle w:val="ConsPlusNormal"/>
            </w:pPr>
            <w:r w:rsidRPr="009E48BC">
              <w:t>100</w:t>
            </w:r>
          </w:p>
        </w:tc>
        <w:tc>
          <w:tcPr>
            <w:tcW w:w="508" w:type="pct"/>
          </w:tcPr>
          <w:p w:rsidR="009E48BC" w:rsidRPr="009E48BC" w:rsidRDefault="009E48BC">
            <w:pPr>
              <w:pStyle w:val="ConsPlusNormal"/>
            </w:pPr>
            <w:r w:rsidRPr="009E48BC">
              <w:t>100</w:t>
            </w:r>
          </w:p>
        </w:tc>
        <w:tc>
          <w:tcPr>
            <w:tcW w:w="508" w:type="pct"/>
          </w:tcPr>
          <w:p w:rsidR="009E48BC" w:rsidRPr="009E48BC" w:rsidRDefault="009E48BC">
            <w:pPr>
              <w:pStyle w:val="ConsPlusNormal"/>
            </w:pPr>
            <w:r w:rsidRPr="009E48BC">
              <w:t>100</w:t>
            </w:r>
          </w:p>
        </w:tc>
        <w:tc>
          <w:tcPr>
            <w:tcW w:w="565" w:type="pct"/>
          </w:tcPr>
          <w:p w:rsidR="009E48BC" w:rsidRPr="009E48BC" w:rsidRDefault="009E48BC">
            <w:pPr>
              <w:pStyle w:val="ConsPlusNormal"/>
            </w:pPr>
            <w:r w:rsidRPr="009E48BC">
              <w:t>100</w:t>
            </w:r>
          </w:p>
        </w:tc>
      </w:tr>
      <w:tr w:rsidR="009E48BC" w:rsidRPr="009E48BC" w:rsidTr="009E48BC">
        <w:tc>
          <w:tcPr>
            <w:tcW w:w="367" w:type="pct"/>
          </w:tcPr>
          <w:p w:rsidR="009E48BC" w:rsidRPr="009E48BC" w:rsidRDefault="009E48BC">
            <w:pPr>
              <w:pStyle w:val="ConsPlusNormal"/>
            </w:pPr>
            <w:r w:rsidRPr="009E48BC">
              <w:t>16.</w:t>
            </w:r>
          </w:p>
        </w:tc>
        <w:tc>
          <w:tcPr>
            <w:tcW w:w="2034" w:type="pct"/>
          </w:tcPr>
          <w:p w:rsidR="009E48BC" w:rsidRPr="009E48BC" w:rsidRDefault="009E48BC">
            <w:pPr>
              <w:pStyle w:val="ConsPlusNormal"/>
            </w:pPr>
            <w:r w:rsidRPr="009E48BC">
              <w:t>Протяженность сетей газопровода, км &lt;16&gt;</w:t>
            </w:r>
          </w:p>
        </w:tc>
        <w:tc>
          <w:tcPr>
            <w:tcW w:w="508" w:type="pct"/>
          </w:tcPr>
          <w:p w:rsidR="009E48BC" w:rsidRPr="009E48BC" w:rsidRDefault="009E48BC">
            <w:pPr>
              <w:pStyle w:val="ConsPlusNormal"/>
            </w:pPr>
            <w:r w:rsidRPr="009E48BC">
              <w:t>302,00</w:t>
            </w:r>
          </w:p>
        </w:tc>
        <w:tc>
          <w:tcPr>
            <w:tcW w:w="508" w:type="pct"/>
          </w:tcPr>
          <w:p w:rsidR="009E48BC" w:rsidRPr="009E48BC" w:rsidRDefault="009E48BC">
            <w:pPr>
              <w:pStyle w:val="ConsPlusNormal"/>
            </w:pPr>
            <w:r w:rsidRPr="009E48BC">
              <w:t>303,50</w:t>
            </w:r>
          </w:p>
        </w:tc>
        <w:tc>
          <w:tcPr>
            <w:tcW w:w="508" w:type="pct"/>
          </w:tcPr>
          <w:p w:rsidR="009E48BC" w:rsidRPr="009E48BC" w:rsidRDefault="009E48BC">
            <w:pPr>
              <w:pStyle w:val="ConsPlusNormal"/>
            </w:pPr>
            <w:r w:rsidRPr="009E48BC">
              <w:t>305,60</w:t>
            </w:r>
          </w:p>
        </w:tc>
        <w:tc>
          <w:tcPr>
            <w:tcW w:w="508" w:type="pct"/>
          </w:tcPr>
          <w:p w:rsidR="009E48BC" w:rsidRPr="009E48BC" w:rsidRDefault="009E48BC">
            <w:pPr>
              <w:pStyle w:val="ConsPlusNormal"/>
            </w:pPr>
            <w:r w:rsidRPr="009E48BC">
              <w:t>307,7</w:t>
            </w:r>
          </w:p>
        </w:tc>
        <w:tc>
          <w:tcPr>
            <w:tcW w:w="565" w:type="pct"/>
          </w:tcPr>
          <w:p w:rsidR="009E48BC" w:rsidRPr="009E48BC" w:rsidRDefault="009E48BC">
            <w:pPr>
              <w:pStyle w:val="ConsPlusNormal"/>
            </w:pPr>
            <w:r w:rsidRPr="009E48BC">
              <w:t>318,10</w:t>
            </w:r>
          </w:p>
        </w:tc>
      </w:tr>
      <w:tr w:rsidR="009E48BC" w:rsidRPr="009E48BC" w:rsidTr="009E48BC">
        <w:tc>
          <w:tcPr>
            <w:tcW w:w="367" w:type="pct"/>
          </w:tcPr>
          <w:p w:rsidR="009E48BC" w:rsidRPr="009E48BC" w:rsidRDefault="009E48BC">
            <w:pPr>
              <w:pStyle w:val="ConsPlusNormal"/>
            </w:pPr>
            <w:r w:rsidRPr="009E48BC">
              <w:t>17.</w:t>
            </w:r>
          </w:p>
        </w:tc>
        <w:tc>
          <w:tcPr>
            <w:tcW w:w="2034" w:type="pct"/>
          </w:tcPr>
          <w:p w:rsidR="009E48BC" w:rsidRPr="009E48BC" w:rsidRDefault="009E48BC">
            <w:pPr>
              <w:pStyle w:val="ConsPlusNormal"/>
            </w:pPr>
            <w:r w:rsidRPr="009E48BC">
              <w:t>Протяженность сетей водопровода, км &lt;17&gt;</w:t>
            </w:r>
          </w:p>
        </w:tc>
        <w:tc>
          <w:tcPr>
            <w:tcW w:w="508" w:type="pct"/>
          </w:tcPr>
          <w:p w:rsidR="009E48BC" w:rsidRPr="009E48BC" w:rsidRDefault="009E48BC">
            <w:pPr>
              <w:pStyle w:val="ConsPlusNormal"/>
            </w:pPr>
            <w:r w:rsidRPr="009E48BC">
              <w:t>195,00</w:t>
            </w:r>
          </w:p>
        </w:tc>
        <w:tc>
          <w:tcPr>
            <w:tcW w:w="508" w:type="pct"/>
          </w:tcPr>
          <w:p w:rsidR="009E48BC" w:rsidRPr="009E48BC" w:rsidRDefault="009E48BC">
            <w:pPr>
              <w:pStyle w:val="ConsPlusNormal"/>
            </w:pPr>
            <w:r w:rsidRPr="009E48BC">
              <w:t>196,5</w:t>
            </w:r>
          </w:p>
        </w:tc>
        <w:tc>
          <w:tcPr>
            <w:tcW w:w="508" w:type="pct"/>
          </w:tcPr>
          <w:p w:rsidR="009E48BC" w:rsidRPr="009E48BC" w:rsidRDefault="009E48BC">
            <w:pPr>
              <w:pStyle w:val="ConsPlusNormal"/>
            </w:pPr>
            <w:r w:rsidRPr="009E48BC">
              <w:t>204,00</w:t>
            </w:r>
          </w:p>
        </w:tc>
        <w:tc>
          <w:tcPr>
            <w:tcW w:w="508" w:type="pct"/>
          </w:tcPr>
          <w:p w:rsidR="009E48BC" w:rsidRPr="009E48BC" w:rsidRDefault="009E48BC">
            <w:pPr>
              <w:pStyle w:val="ConsPlusNormal"/>
            </w:pPr>
            <w:r w:rsidRPr="009E48BC">
              <w:t>211,5</w:t>
            </w:r>
          </w:p>
        </w:tc>
        <w:tc>
          <w:tcPr>
            <w:tcW w:w="565" w:type="pct"/>
          </w:tcPr>
          <w:p w:rsidR="009E48BC" w:rsidRPr="009E48BC" w:rsidRDefault="009E48BC">
            <w:pPr>
              <w:pStyle w:val="ConsPlusNormal"/>
            </w:pPr>
            <w:r w:rsidRPr="009E48BC">
              <w:t>221,5</w:t>
            </w:r>
          </w:p>
        </w:tc>
      </w:tr>
      <w:tr w:rsidR="009E48BC" w:rsidRPr="009E48BC" w:rsidTr="009E48BC">
        <w:tc>
          <w:tcPr>
            <w:tcW w:w="367" w:type="pct"/>
          </w:tcPr>
          <w:p w:rsidR="009E48BC" w:rsidRPr="009E48BC" w:rsidRDefault="009E48BC">
            <w:pPr>
              <w:pStyle w:val="ConsPlusNormal"/>
            </w:pPr>
            <w:r w:rsidRPr="009E48BC">
              <w:lastRenderedPageBreak/>
              <w:t>18.</w:t>
            </w:r>
          </w:p>
        </w:tc>
        <w:tc>
          <w:tcPr>
            <w:tcW w:w="2034" w:type="pct"/>
          </w:tcPr>
          <w:p w:rsidR="009E48BC" w:rsidRPr="009E48BC" w:rsidRDefault="009E48BC">
            <w:pPr>
              <w:pStyle w:val="ConsPlusNormal"/>
            </w:pPr>
            <w:r w:rsidRPr="009E48BC">
              <w:t>Протяженность сетей водоотведения, км &lt;18&gt;</w:t>
            </w:r>
          </w:p>
        </w:tc>
        <w:tc>
          <w:tcPr>
            <w:tcW w:w="508" w:type="pct"/>
          </w:tcPr>
          <w:p w:rsidR="009E48BC" w:rsidRPr="009E48BC" w:rsidRDefault="009E48BC">
            <w:pPr>
              <w:pStyle w:val="ConsPlusNormal"/>
            </w:pPr>
            <w:r w:rsidRPr="009E48BC">
              <w:t>132,8</w:t>
            </w:r>
          </w:p>
        </w:tc>
        <w:tc>
          <w:tcPr>
            <w:tcW w:w="508" w:type="pct"/>
          </w:tcPr>
          <w:p w:rsidR="009E48BC" w:rsidRPr="009E48BC" w:rsidRDefault="009E48BC">
            <w:pPr>
              <w:pStyle w:val="ConsPlusNormal"/>
            </w:pPr>
            <w:r w:rsidRPr="009E48BC">
              <w:t>133,50</w:t>
            </w:r>
          </w:p>
        </w:tc>
        <w:tc>
          <w:tcPr>
            <w:tcW w:w="508" w:type="pct"/>
          </w:tcPr>
          <w:p w:rsidR="009E48BC" w:rsidRPr="009E48BC" w:rsidRDefault="009E48BC">
            <w:pPr>
              <w:pStyle w:val="ConsPlusNormal"/>
            </w:pPr>
            <w:r w:rsidRPr="009E48BC">
              <w:t>134,20</w:t>
            </w:r>
          </w:p>
        </w:tc>
        <w:tc>
          <w:tcPr>
            <w:tcW w:w="508" w:type="pct"/>
          </w:tcPr>
          <w:p w:rsidR="009E48BC" w:rsidRPr="009E48BC" w:rsidRDefault="009E48BC">
            <w:pPr>
              <w:pStyle w:val="ConsPlusNormal"/>
            </w:pPr>
            <w:r w:rsidRPr="009E48BC">
              <w:t>134,9</w:t>
            </w:r>
          </w:p>
        </w:tc>
        <w:tc>
          <w:tcPr>
            <w:tcW w:w="565" w:type="pct"/>
          </w:tcPr>
          <w:p w:rsidR="009E48BC" w:rsidRPr="009E48BC" w:rsidRDefault="009E48BC">
            <w:pPr>
              <w:pStyle w:val="ConsPlusNormal"/>
            </w:pPr>
            <w:r w:rsidRPr="009E48BC">
              <w:t>137,70</w:t>
            </w:r>
          </w:p>
        </w:tc>
      </w:tr>
      <w:tr w:rsidR="009E48BC" w:rsidRPr="009E48BC" w:rsidTr="009E48BC">
        <w:tc>
          <w:tcPr>
            <w:tcW w:w="367" w:type="pct"/>
          </w:tcPr>
          <w:p w:rsidR="009E48BC" w:rsidRPr="009E48BC" w:rsidRDefault="009E48BC">
            <w:pPr>
              <w:pStyle w:val="ConsPlusNormal"/>
            </w:pPr>
            <w:r w:rsidRPr="009E48BC">
              <w:t>19.</w:t>
            </w:r>
          </w:p>
        </w:tc>
        <w:tc>
          <w:tcPr>
            <w:tcW w:w="2034" w:type="pct"/>
          </w:tcPr>
          <w:p w:rsidR="009E48BC" w:rsidRPr="009E48BC" w:rsidRDefault="009E48BC">
            <w:pPr>
              <w:pStyle w:val="ConsPlusNormal"/>
            </w:pPr>
            <w:r w:rsidRPr="009E48BC">
              <w:t>Доля изношенных электрических сетей, % &lt;19&gt;</w:t>
            </w:r>
          </w:p>
        </w:tc>
        <w:tc>
          <w:tcPr>
            <w:tcW w:w="508" w:type="pct"/>
          </w:tcPr>
          <w:p w:rsidR="009E48BC" w:rsidRPr="009E48BC" w:rsidRDefault="009E48BC">
            <w:pPr>
              <w:pStyle w:val="ConsPlusNormal"/>
            </w:pPr>
            <w:r w:rsidRPr="009E48BC">
              <w:t>1,9</w:t>
            </w:r>
          </w:p>
        </w:tc>
        <w:tc>
          <w:tcPr>
            <w:tcW w:w="508" w:type="pct"/>
          </w:tcPr>
          <w:p w:rsidR="009E48BC" w:rsidRPr="009E48BC" w:rsidRDefault="009E48BC">
            <w:pPr>
              <w:pStyle w:val="ConsPlusNormal"/>
            </w:pPr>
            <w:r w:rsidRPr="009E48BC">
              <w:t>1,85</w:t>
            </w:r>
          </w:p>
        </w:tc>
        <w:tc>
          <w:tcPr>
            <w:tcW w:w="508" w:type="pct"/>
          </w:tcPr>
          <w:p w:rsidR="009E48BC" w:rsidRPr="009E48BC" w:rsidRDefault="009E48BC">
            <w:pPr>
              <w:pStyle w:val="ConsPlusNormal"/>
            </w:pPr>
            <w:r w:rsidRPr="009E48BC">
              <w:t>1,8</w:t>
            </w:r>
          </w:p>
        </w:tc>
        <w:tc>
          <w:tcPr>
            <w:tcW w:w="508" w:type="pct"/>
          </w:tcPr>
          <w:p w:rsidR="009E48BC" w:rsidRPr="009E48BC" w:rsidRDefault="009E48BC">
            <w:pPr>
              <w:pStyle w:val="ConsPlusNormal"/>
            </w:pPr>
            <w:r w:rsidRPr="009E48BC">
              <w:t>1,75</w:t>
            </w:r>
          </w:p>
        </w:tc>
        <w:tc>
          <w:tcPr>
            <w:tcW w:w="565" w:type="pct"/>
          </w:tcPr>
          <w:p w:rsidR="009E48BC" w:rsidRPr="009E48BC" w:rsidRDefault="009E48BC">
            <w:pPr>
              <w:pStyle w:val="ConsPlusNormal"/>
            </w:pPr>
            <w:r w:rsidRPr="009E48BC">
              <w:t>1,7</w:t>
            </w:r>
          </w:p>
        </w:tc>
      </w:tr>
      <w:tr w:rsidR="009E48BC" w:rsidRPr="009E48BC" w:rsidTr="009E48BC">
        <w:tc>
          <w:tcPr>
            <w:tcW w:w="367" w:type="pct"/>
          </w:tcPr>
          <w:p w:rsidR="009E48BC" w:rsidRPr="009E48BC" w:rsidRDefault="009E48BC">
            <w:pPr>
              <w:pStyle w:val="ConsPlusNormal"/>
            </w:pPr>
            <w:r w:rsidRPr="009E48BC">
              <w:t>20.</w:t>
            </w:r>
          </w:p>
        </w:tc>
        <w:tc>
          <w:tcPr>
            <w:tcW w:w="4633" w:type="pct"/>
            <w:gridSpan w:val="6"/>
          </w:tcPr>
          <w:p w:rsidR="009E48BC" w:rsidRPr="009E48BC" w:rsidRDefault="009E48BC">
            <w:pPr>
              <w:pStyle w:val="ConsPlusNormal"/>
            </w:pPr>
            <w:r w:rsidRPr="009E48BC">
              <w:t>Целевые показатели в области энергосбережения и повышения энергетической эффективности</w:t>
            </w:r>
          </w:p>
        </w:tc>
      </w:tr>
      <w:tr w:rsidR="009E48BC" w:rsidRPr="009E48BC" w:rsidTr="009E48BC">
        <w:tc>
          <w:tcPr>
            <w:tcW w:w="367" w:type="pct"/>
          </w:tcPr>
          <w:p w:rsidR="009E48BC" w:rsidRPr="009E48BC" w:rsidRDefault="009E48BC">
            <w:pPr>
              <w:pStyle w:val="ConsPlusNormal"/>
            </w:pPr>
            <w:r w:rsidRPr="009E48BC">
              <w:t>20.1.</w:t>
            </w:r>
          </w:p>
        </w:tc>
        <w:tc>
          <w:tcPr>
            <w:tcW w:w="2034" w:type="pct"/>
          </w:tcPr>
          <w:p w:rsidR="009E48BC" w:rsidRPr="009E48BC" w:rsidRDefault="009E48BC">
            <w:pPr>
              <w:pStyle w:val="ConsPlusNormal"/>
            </w:pPr>
            <w:r w:rsidRPr="009E48BC">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 &lt;20&gt;</w:t>
            </w:r>
          </w:p>
        </w:tc>
        <w:tc>
          <w:tcPr>
            <w:tcW w:w="508" w:type="pct"/>
          </w:tcPr>
          <w:p w:rsidR="009E48BC" w:rsidRPr="009E48BC" w:rsidRDefault="009E48BC">
            <w:pPr>
              <w:pStyle w:val="ConsPlusNormal"/>
            </w:pPr>
            <w:r w:rsidRPr="009E48BC">
              <w:t>100,00</w:t>
            </w:r>
          </w:p>
        </w:tc>
        <w:tc>
          <w:tcPr>
            <w:tcW w:w="508" w:type="pct"/>
          </w:tcPr>
          <w:p w:rsidR="009E48BC" w:rsidRPr="009E48BC" w:rsidRDefault="009E48BC">
            <w:pPr>
              <w:pStyle w:val="ConsPlusNormal"/>
            </w:pPr>
            <w:r w:rsidRPr="009E48BC">
              <w:t>100,00</w:t>
            </w:r>
          </w:p>
        </w:tc>
        <w:tc>
          <w:tcPr>
            <w:tcW w:w="508" w:type="pct"/>
          </w:tcPr>
          <w:p w:rsidR="009E48BC" w:rsidRPr="009E48BC" w:rsidRDefault="009E48BC">
            <w:pPr>
              <w:pStyle w:val="ConsPlusNormal"/>
            </w:pPr>
            <w:r w:rsidRPr="009E48BC">
              <w:t>100,00</w:t>
            </w:r>
          </w:p>
        </w:tc>
        <w:tc>
          <w:tcPr>
            <w:tcW w:w="508" w:type="pct"/>
          </w:tcPr>
          <w:p w:rsidR="009E48BC" w:rsidRPr="009E48BC" w:rsidRDefault="009E48BC">
            <w:pPr>
              <w:pStyle w:val="ConsPlusNormal"/>
            </w:pPr>
            <w:r w:rsidRPr="009E48BC">
              <w:t>100</w:t>
            </w:r>
          </w:p>
        </w:tc>
        <w:tc>
          <w:tcPr>
            <w:tcW w:w="565" w:type="pct"/>
          </w:tcPr>
          <w:p w:rsidR="009E48BC" w:rsidRPr="009E48BC" w:rsidRDefault="009E48BC">
            <w:pPr>
              <w:pStyle w:val="ConsPlusNormal"/>
            </w:pPr>
            <w:r w:rsidRPr="009E48BC">
              <w:t>100,00</w:t>
            </w:r>
          </w:p>
        </w:tc>
      </w:tr>
      <w:tr w:rsidR="009E48BC" w:rsidRPr="009E48BC" w:rsidTr="009E48BC">
        <w:tc>
          <w:tcPr>
            <w:tcW w:w="367" w:type="pct"/>
          </w:tcPr>
          <w:p w:rsidR="009E48BC" w:rsidRPr="009E48BC" w:rsidRDefault="009E48BC">
            <w:pPr>
              <w:pStyle w:val="ConsPlusNormal"/>
            </w:pPr>
            <w:r w:rsidRPr="009E48BC">
              <w:t>20.2.</w:t>
            </w:r>
          </w:p>
        </w:tc>
        <w:tc>
          <w:tcPr>
            <w:tcW w:w="2034" w:type="pct"/>
          </w:tcPr>
          <w:p w:rsidR="009E48BC" w:rsidRPr="009E48BC" w:rsidRDefault="009E48BC">
            <w:pPr>
              <w:pStyle w:val="ConsPlusNormal"/>
            </w:pPr>
            <w:r w:rsidRPr="009E48BC">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 &lt;20&gt;</w:t>
            </w:r>
          </w:p>
        </w:tc>
        <w:tc>
          <w:tcPr>
            <w:tcW w:w="508" w:type="pct"/>
          </w:tcPr>
          <w:p w:rsidR="009E48BC" w:rsidRPr="009E48BC" w:rsidRDefault="009E48BC">
            <w:pPr>
              <w:pStyle w:val="ConsPlusNormal"/>
            </w:pPr>
            <w:r w:rsidRPr="009E48BC">
              <w:t>82,01</w:t>
            </w:r>
          </w:p>
        </w:tc>
        <w:tc>
          <w:tcPr>
            <w:tcW w:w="508" w:type="pct"/>
          </w:tcPr>
          <w:p w:rsidR="009E48BC" w:rsidRPr="009E48BC" w:rsidRDefault="009E48BC">
            <w:pPr>
              <w:pStyle w:val="ConsPlusNormal"/>
            </w:pPr>
            <w:r w:rsidRPr="009E48BC">
              <w:t>82,9</w:t>
            </w:r>
          </w:p>
        </w:tc>
        <w:tc>
          <w:tcPr>
            <w:tcW w:w="508" w:type="pct"/>
          </w:tcPr>
          <w:p w:rsidR="009E48BC" w:rsidRPr="009E48BC" w:rsidRDefault="009E48BC">
            <w:pPr>
              <w:pStyle w:val="ConsPlusNormal"/>
            </w:pPr>
            <w:r w:rsidRPr="009E48BC">
              <w:t>83,3</w:t>
            </w:r>
          </w:p>
        </w:tc>
        <w:tc>
          <w:tcPr>
            <w:tcW w:w="508" w:type="pct"/>
          </w:tcPr>
          <w:p w:rsidR="009E48BC" w:rsidRPr="009E48BC" w:rsidRDefault="009E48BC">
            <w:pPr>
              <w:pStyle w:val="ConsPlusNormal"/>
            </w:pPr>
            <w:r w:rsidRPr="009E48BC">
              <w:t>83,7</w:t>
            </w:r>
          </w:p>
        </w:tc>
        <w:tc>
          <w:tcPr>
            <w:tcW w:w="565" w:type="pct"/>
          </w:tcPr>
          <w:p w:rsidR="009E48BC" w:rsidRPr="009E48BC" w:rsidRDefault="009E48BC">
            <w:pPr>
              <w:pStyle w:val="ConsPlusNormal"/>
            </w:pPr>
            <w:r w:rsidRPr="009E48BC">
              <w:t>86,80</w:t>
            </w:r>
          </w:p>
        </w:tc>
      </w:tr>
      <w:tr w:rsidR="009E48BC" w:rsidRPr="009E48BC" w:rsidTr="009E48BC">
        <w:tc>
          <w:tcPr>
            <w:tcW w:w="367" w:type="pct"/>
          </w:tcPr>
          <w:p w:rsidR="009E48BC" w:rsidRPr="009E48BC" w:rsidRDefault="009E48BC">
            <w:pPr>
              <w:pStyle w:val="ConsPlusNormal"/>
            </w:pPr>
            <w:r w:rsidRPr="009E48BC">
              <w:t>20.3.</w:t>
            </w:r>
          </w:p>
        </w:tc>
        <w:tc>
          <w:tcPr>
            <w:tcW w:w="2034" w:type="pct"/>
          </w:tcPr>
          <w:p w:rsidR="009E48BC" w:rsidRPr="009E48BC" w:rsidRDefault="009E48BC">
            <w:pPr>
              <w:pStyle w:val="ConsPlusNormal"/>
            </w:pPr>
            <w:r w:rsidRPr="009E48BC">
              <w:t>Доля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 &lt;20&gt;</w:t>
            </w:r>
          </w:p>
        </w:tc>
        <w:tc>
          <w:tcPr>
            <w:tcW w:w="508" w:type="pct"/>
          </w:tcPr>
          <w:p w:rsidR="009E48BC" w:rsidRPr="009E48BC" w:rsidRDefault="009E48BC">
            <w:pPr>
              <w:pStyle w:val="ConsPlusNormal"/>
            </w:pPr>
            <w:r w:rsidRPr="009E48BC">
              <w:t>94,50</w:t>
            </w:r>
          </w:p>
        </w:tc>
        <w:tc>
          <w:tcPr>
            <w:tcW w:w="508" w:type="pct"/>
          </w:tcPr>
          <w:p w:rsidR="009E48BC" w:rsidRPr="009E48BC" w:rsidRDefault="009E48BC">
            <w:pPr>
              <w:pStyle w:val="ConsPlusNormal"/>
            </w:pPr>
            <w:r w:rsidRPr="009E48BC">
              <w:t>95,00</w:t>
            </w:r>
          </w:p>
        </w:tc>
        <w:tc>
          <w:tcPr>
            <w:tcW w:w="508" w:type="pct"/>
          </w:tcPr>
          <w:p w:rsidR="009E48BC" w:rsidRPr="009E48BC" w:rsidRDefault="009E48BC">
            <w:pPr>
              <w:pStyle w:val="ConsPlusNormal"/>
            </w:pPr>
            <w:r w:rsidRPr="009E48BC">
              <w:t>95,00</w:t>
            </w:r>
          </w:p>
        </w:tc>
        <w:tc>
          <w:tcPr>
            <w:tcW w:w="508" w:type="pct"/>
          </w:tcPr>
          <w:p w:rsidR="009E48BC" w:rsidRPr="009E48BC" w:rsidRDefault="009E48BC">
            <w:pPr>
              <w:pStyle w:val="ConsPlusNormal"/>
            </w:pPr>
            <w:r w:rsidRPr="009E48BC">
              <w:t>95,0</w:t>
            </w:r>
          </w:p>
        </w:tc>
        <w:tc>
          <w:tcPr>
            <w:tcW w:w="565" w:type="pct"/>
          </w:tcPr>
          <w:p w:rsidR="009E48BC" w:rsidRPr="009E48BC" w:rsidRDefault="009E48BC">
            <w:pPr>
              <w:pStyle w:val="ConsPlusNormal"/>
            </w:pPr>
            <w:r w:rsidRPr="009E48BC">
              <w:t>95,00</w:t>
            </w:r>
          </w:p>
        </w:tc>
      </w:tr>
      <w:tr w:rsidR="009E48BC" w:rsidRPr="009E48BC" w:rsidTr="009E48BC">
        <w:tc>
          <w:tcPr>
            <w:tcW w:w="367" w:type="pct"/>
          </w:tcPr>
          <w:p w:rsidR="009E48BC" w:rsidRPr="009E48BC" w:rsidRDefault="009E48BC">
            <w:pPr>
              <w:pStyle w:val="ConsPlusNormal"/>
            </w:pPr>
            <w:r w:rsidRPr="009E48BC">
              <w:t>20.4.</w:t>
            </w:r>
          </w:p>
        </w:tc>
        <w:tc>
          <w:tcPr>
            <w:tcW w:w="2034" w:type="pct"/>
          </w:tcPr>
          <w:p w:rsidR="009E48BC" w:rsidRPr="009E48BC" w:rsidRDefault="009E48BC">
            <w:pPr>
              <w:pStyle w:val="ConsPlusNormal"/>
            </w:pPr>
            <w:r w:rsidRPr="009E48BC">
              <w:t>Доля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 &lt;20&gt;</w:t>
            </w:r>
          </w:p>
        </w:tc>
        <w:tc>
          <w:tcPr>
            <w:tcW w:w="508" w:type="pct"/>
          </w:tcPr>
          <w:p w:rsidR="009E48BC" w:rsidRPr="009E48BC" w:rsidRDefault="009E48BC">
            <w:pPr>
              <w:pStyle w:val="ConsPlusNormal"/>
            </w:pPr>
            <w:r w:rsidRPr="009E48BC">
              <w:t>100,00</w:t>
            </w:r>
          </w:p>
        </w:tc>
        <w:tc>
          <w:tcPr>
            <w:tcW w:w="508" w:type="pct"/>
          </w:tcPr>
          <w:p w:rsidR="009E48BC" w:rsidRPr="009E48BC" w:rsidRDefault="009E48BC">
            <w:pPr>
              <w:pStyle w:val="ConsPlusNormal"/>
            </w:pPr>
            <w:r w:rsidRPr="009E48BC">
              <w:t>100,00</w:t>
            </w:r>
          </w:p>
        </w:tc>
        <w:tc>
          <w:tcPr>
            <w:tcW w:w="508" w:type="pct"/>
          </w:tcPr>
          <w:p w:rsidR="009E48BC" w:rsidRPr="009E48BC" w:rsidRDefault="009E48BC">
            <w:pPr>
              <w:pStyle w:val="ConsPlusNormal"/>
            </w:pPr>
            <w:r w:rsidRPr="009E48BC">
              <w:t>100,00</w:t>
            </w:r>
          </w:p>
        </w:tc>
        <w:tc>
          <w:tcPr>
            <w:tcW w:w="508" w:type="pct"/>
          </w:tcPr>
          <w:p w:rsidR="009E48BC" w:rsidRPr="009E48BC" w:rsidRDefault="009E48BC">
            <w:pPr>
              <w:pStyle w:val="ConsPlusNormal"/>
            </w:pPr>
            <w:r w:rsidRPr="009E48BC">
              <w:t>100</w:t>
            </w:r>
          </w:p>
        </w:tc>
        <w:tc>
          <w:tcPr>
            <w:tcW w:w="565" w:type="pct"/>
          </w:tcPr>
          <w:p w:rsidR="009E48BC" w:rsidRPr="009E48BC" w:rsidRDefault="009E48BC">
            <w:pPr>
              <w:pStyle w:val="ConsPlusNormal"/>
            </w:pPr>
            <w:r w:rsidRPr="009E48BC">
              <w:t>100,00</w:t>
            </w:r>
          </w:p>
        </w:tc>
      </w:tr>
      <w:tr w:rsidR="009E48BC" w:rsidRPr="009E48BC" w:rsidTr="009E48BC">
        <w:tc>
          <w:tcPr>
            <w:tcW w:w="367" w:type="pct"/>
          </w:tcPr>
          <w:p w:rsidR="009E48BC" w:rsidRPr="009E48BC" w:rsidRDefault="009E48BC">
            <w:pPr>
              <w:pStyle w:val="ConsPlusNormal"/>
            </w:pPr>
            <w:r w:rsidRPr="009E48BC">
              <w:t>20.5.</w:t>
            </w:r>
          </w:p>
        </w:tc>
        <w:tc>
          <w:tcPr>
            <w:tcW w:w="2034" w:type="pct"/>
          </w:tcPr>
          <w:p w:rsidR="009E48BC" w:rsidRPr="009E48BC" w:rsidRDefault="009E48BC">
            <w:pPr>
              <w:pStyle w:val="ConsPlusNormal"/>
            </w:pPr>
            <w:r w:rsidRPr="009E48BC">
              <w:t>Доля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 &lt;20&gt;</w:t>
            </w:r>
          </w:p>
        </w:tc>
        <w:tc>
          <w:tcPr>
            <w:tcW w:w="508" w:type="pct"/>
          </w:tcPr>
          <w:p w:rsidR="009E48BC" w:rsidRPr="009E48BC" w:rsidRDefault="009E48BC">
            <w:pPr>
              <w:pStyle w:val="ConsPlusNormal"/>
            </w:pPr>
            <w:r w:rsidRPr="009E48BC">
              <w:t>100,00</w:t>
            </w:r>
          </w:p>
        </w:tc>
        <w:tc>
          <w:tcPr>
            <w:tcW w:w="508" w:type="pct"/>
          </w:tcPr>
          <w:p w:rsidR="009E48BC" w:rsidRPr="009E48BC" w:rsidRDefault="009E48BC">
            <w:pPr>
              <w:pStyle w:val="ConsPlusNormal"/>
            </w:pPr>
            <w:r w:rsidRPr="009E48BC">
              <w:t>100,00</w:t>
            </w:r>
          </w:p>
        </w:tc>
        <w:tc>
          <w:tcPr>
            <w:tcW w:w="508" w:type="pct"/>
          </w:tcPr>
          <w:p w:rsidR="009E48BC" w:rsidRPr="009E48BC" w:rsidRDefault="009E48BC">
            <w:pPr>
              <w:pStyle w:val="ConsPlusNormal"/>
            </w:pPr>
            <w:r w:rsidRPr="009E48BC">
              <w:t>100,00</w:t>
            </w:r>
          </w:p>
        </w:tc>
        <w:tc>
          <w:tcPr>
            <w:tcW w:w="508" w:type="pct"/>
          </w:tcPr>
          <w:p w:rsidR="009E48BC" w:rsidRPr="009E48BC" w:rsidRDefault="009E48BC">
            <w:pPr>
              <w:pStyle w:val="ConsPlusNormal"/>
            </w:pPr>
            <w:r w:rsidRPr="009E48BC">
              <w:t>100</w:t>
            </w:r>
          </w:p>
        </w:tc>
        <w:tc>
          <w:tcPr>
            <w:tcW w:w="565" w:type="pct"/>
          </w:tcPr>
          <w:p w:rsidR="009E48BC" w:rsidRPr="009E48BC" w:rsidRDefault="009E48BC">
            <w:pPr>
              <w:pStyle w:val="ConsPlusNormal"/>
            </w:pPr>
            <w:r w:rsidRPr="009E48BC">
              <w:t>100,00</w:t>
            </w:r>
          </w:p>
        </w:tc>
      </w:tr>
      <w:tr w:rsidR="009E48BC" w:rsidRPr="009E48BC" w:rsidTr="009E48BC">
        <w:tc>
          <w:tcPr>
            <w:tcW w:w="367" w:type="pct"/>
          </w:tcPr>
          <w:p w:rsidR="009E48BC" w:rsidRPr="009E48BC" w:rsidRDefault="009E48BC">
            <w:pPr>
              <w:pStyle w:val="ConsPlusNormal"/>
            </w:pPr>
            <w:r w:rsidRPr="009E48BC">
              <w:t>20.6.</w:t>
            </w:r>
          </w:p>
        </w:tc>
        <w:tc>
          <w:tcPr>
            <w:tcW w:w="2034" w:type="pct"/>
          </w:tcPr>
          <w:p w:rsidR="009E48BC" w:rsidRPr="009E48BC" w:rsidRDefault="009E48BC">
            <w:pPr>
              <w:pStyle w:val="ConsPlusNormal"/>
            </w:pPr>
            <w:r w:rsidRPr="009E48BC">
              <w:t xml:space="preserve">Доля объема энергетических ресурсов, производимых с 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w:t>
            </w:r>
            <w:r w:rsidRPr="009E48BC">
              <w:lastRenderedPageBreak/>
              <w:t>города Ханты-Мансийска, % &lt;20&gt;</w:t>
            </w:r>
          </w:p>
        </w:tc>
        <w:tc>
          <w:tcPr>
            <w:tcW w:w="508" w:type="pct"/>
          </w:tcPr>
          <w:p w:rsidR="009E48BC" w:rsidRPr="009E48BC" w:rsidRDefault="009E48BC">
            <w:pPr>
              <w:pStyle w:val="ConsPlusNormal"/>
            </w:pPr>
            <w:r w:rsidRPr="009E48BC">
              <w:lastRenderedPageBreak/>
              <w:t>0,00</w:t>
            </w:r>
          </w:p>
        </w:tc>
        <w:tc>
          <w:tcPr>
            <w:tcW w:w="508" w:type="pct"/>
          </w:tcPr>
          <w:p w:rsidR="009E48BC" w:rsidRPr="009E48BC" w:rsidRDefault="009E48BC">
            <w:pPr>
              <w:pStyle w:val="ConsPlusNormal"/>
            </w:pPr>
            <w:r w:rsidRPr="009E48BC">
              <w:t>0,00</w:t>
            </w:r>
          </w:p>
        </w:tc>
        <w:tc>
          <w:tcPr>
            <w:tcW w:w="508" w:type="pct"/>
          </w:tcPr>
          <w:p w:rsidR="009E48BC" w:rsidRPr="009E48BC" w:rsidRDefault="009E48BC">
            <w:pPr>
              <w:pStyle w:val="ConsPlusNormal"/>
            </w:pPr>
            <w:r w:rsidRPr="009E48BC">
              <w:t>0,00</w:t>
            </w:r>
          </w:p>
        </w:tc>
        <w:tc>
          <w:tcPr>
            <w:tcW w:w="508" w:type="pct"/>
          </w:tcPr>
          <w:p w:rsidR="009E48BC" w:rsidRPr="009E48BC" w:rsidRDefault="009E48BC">
            <w:pPr>
              <w:pStyle w:val="ConsPlusNormal"/>
            </w:pPr>
            <w:r w:rsidRPr="009E48BC">
              <w:t>0,00</w:t>
            </w:r>
          </w:p>
        </w:tc>
        <w:tc>
          <w:tcPr>
            <w:tcW w:w="565" w:type="pct"/>
          </w:tcPr>
          <w:p w:rsidR="009E48BC" w:rsidRPr="009E48BC" w:rsidRDefault="009E48BC">
            <w:pPr>
              <w:pStyle w:val="ConsPlusNormal"/>
            </w:pPr>
            <w:r w:rsidRPr="009E48BC">
              <w:t>0,00</w:t>
            </w:r>
          </w:p>
        </w:tc>
      </w:tr>
      <w:tr w:rsidR="009E48BC" w:rsidRPr="009E48BC" w:rsidTr="009E48BC">
        <w:tc>
          <w:tcPr>
            <w:tcW w:w="367" w:type="pct"/>
          </w:tcPr>
          <w:p w:rsidR="009E48BC" w:rsidRPr="009E48BC" w:rsidRDefault="009E48BC">
            <w:pPr>
              <w:pStyle w:val="ConsPlusNormal"/>
            </w:pPr>
            <w:r w:rsidRPr="009E48BC">
              <w:t>21.</w:t>
            </w:r>
          </w:p>
        </w:tc>
        <w:tc>
          <w:tcPr>
            <w:tcW w:w="4633" w:type="pct"/>
            <w:gridSpan w:val="6"/>
          </w:tcPr>
          <w:p w:rsidR="009E48BC" w:rsidRPr="009E48BC" w:rsidRDefault="009E48BC">
            <w:pPr>
              <w:pStyle w:val="ConsPlusNormal"/>
            </w:pPr>
            <w:r w:rsidRPr="009E48BC">
              <w:t>Целевые показатели в области энергосбережения и повышения энергетической эффективности в муниципальном секторе</w:t>
            </w:r>
          </w:p>
        </w:tc>
      </w:tr>
      <w:tr w:rsidR="009E48BC" w:rsidRPr="009E48BC" w:rsidTr="009E48BC">
        <w:tc>
          <w:tcPr>
            <w:tcW w:w="367" w:type="pct"/>
          </w:tcPr>
          <w:p w:rsidR="009E48BC" w:rsidRPr="009E48BC" w:rsidRDefault="009E48BC">
            <w:pPr>
              <w:pStyle w:val="ConsPlusNormal"/>
            </w:pPr>
            <w:r w:rsidRPr="009E48BC">
              <w:t>21.1.</w:t>
            </w:r>
          </w:p>
        </w:tc>
        <w:tc>
          <w:tcPr>
            <w:tcW w:w="2034" w:type="pct"/>
          </w:tcPr>
          <w:p w:rsidR="009E48BC" w:rsidRPr="009E48BC" w:rsidRDefault="009E48BC">
            <w:pPr>
              <w:pStyle w:val="ConsPlusNormal"/>
            </w:pPr>
            <w:r w:rsidRPr="009E48BC">
              <w:t>Удельная величина потребления энергетических ресурсов муниципальными бюджетными учреждениями: электрическая энергия, кВт. ч/кв. м &lt;20&gt;</w:t>
            </w:r>
          </w:p>
        </w:tc>
        <w:tc>
          <w:tcPr>
            <w:tcW w:w="508" w:type="pct"/>
          </w:tcPr>
          <w:p w:rsidR="009E48BC" w:rsidRPr="009E48BC" w:rsidRDefault="009E48BC">
            <w:pPr>
              <w:pStyle w:val="ConsPlusNormal"/>
            </w:pPr>
            <w:r w:rsidRPr="009E48BC">
              <w:t>0,041</w:t>
            </w:r>
          </w:p>
        </w:tc>
        <w:tc>
          <w:tcPr>
            <w:tcW w:w="508" w:type="pct"/>
          </w:tcPr>
          <w:p w:rsidR="009E48BC" w:rsidRPr="009E48BC" w:rsidRDefault="009E48BC">
            <w:pPr>
              <w:pStyle w:val="ConsPlusNormal"/>
            </w:pPr>
            <w:r w:rsidRPr="009E48BC">
              <w:t>0,038</w:t>
            </w:r>
          </w:p>
        </w:tc>
        <w:tc>
          <w:tcPr>
            <w:tcW w:w="508" w:type="pct"/>
          </w:tcPr>
          <w:p w:rsidR="009E48BC" w:rsidRPr="009E48BC" w:rsidRDefault="009E48BC">
            <w:pPr>
              <w:pStyle w:val="ConsPlusNormal"/>
            </w:pPr>
            <w:r w:rsidRPr="009E48BC">
              <w:t>0,035</w:t>
            </w:r>
          </w:p>
        </w:tc>
        <w:tc>
          <w:tcPr>
            <w:tcW w:w="508" w:type="pct"/>
          </w:tcPr>
          <w:p w:rsidR="009E48BC" w:rsidRPr="009E48BC" w:rsidRDefault="009E48BC">
            <w:pPr>
              <w:pStyle w:val="ConsPlusNormal"/>
            </w:pPr>
            <w:r w:rsidRPr="009E48BC">
              <w:t>0,032</w:t>
            </w:r>
          </w:p>
        </w:tc>
        <w:tc>
          <w:tcPr>
            <w:tcW w:w="565" w:type="pct"/>
          </w:tcPr>
          <w:p w:rsidR="009E48BC" w:rsidRPr="009E48BC" w:rsidRDefault="009E48BC">
            <w:pPr>
              <w:pStyle w:val="ConsPlusNormal"/>
            </w:pPr>
            <w:r w:rsidRPr="009E48BC">
              <w:t>0,02</w:t>
            </w:r>
          </w:p>
        </w:tc>
      </w:tr>
      <w:tr w:rsidR="009E48BC" w:rsidRPr="009E48BC" w:rsidTr="009E48BC">
        <w:tc>
          <w:tcPr>
            <w:tcW w:w="367" w:type="pct"/>
          </w:tcPr>
          <w:p w:rsidR="009E48BC" w:rsidRPr="009E48BC" w:rsidRDefault="009E48BC">
            <w:pPr>
              <w:pStyle w:val="ConsPlusNormal"/>
            </w:pPr>
            <w:r w:rsidRPr="009E48BC">
              <w:t>21.2.</w:t>
            </w:r>
          </w:p>
        </w:tc>
        <w:tc>
          <w:tcPr>
            <w:tcW w:w="2034" w:type="pct"/>
          </w:tcPr>
          <w:p w:rsidR="009E48BC" w:rsidRPr="009E48BC" w:rsidRDefault="009E48BC">
            <w:pPr>
              <w:pStyle w:val="ConsPlusNormal"/>
            </w:pPr>
            <w:r w:rsidRPr="009E48BC">
              <w:t>Удельная величина потребления энергетических ресурсов муниципальными бюджетными учреждениями: электрическая энергия, кВт. ч/кв. м &lt;20&gt;</w:t>
            </w:r>
          </w:p>
        </w:tc>
        <w:tc>
          <w:tcPr>
            <w:tcW w:w="508" w:type="pct"/>
          </w:tcPr>
          <w:p w:rsidR="009E48BC" w:rsidRPr="009E48BC" w:rsidRDefault="009E48BC">
            <w:pPr>
              <w:pStyle w:val="ConsPlusNormal"/>
            </w:pPr>
            <w:r w:rsidRPr="009E48BC">
              <w:t>98,74</w:t>
            </w:r>
          </w:p>
        </w:tc>
        <w:tc>
          <w:tcPr>
            <w:tcW w:w="508" w:type="pct"/>
          </w:tcPr>
          <w:p w:rsidR="009E48BC" w:rsidRPr="009E48BC" w:rsidRDefault="009E48BC">
            <w:pPr>
              <w:pStyle w:val="ConsPlusNormal"/>
            </w:pPr>
            <w:r w:rsidRPr="009E48BC">
              <w:t>98,47</w:t>
            </w:r>
          </w:p>
        </w:tc>
        <w:tc>
          <w:tcPr>
            <w:tcW w:w="508" w:type="pct"/>
          </w:tcPr>
          <w:p w:rsidR="009E48BC" w:rsidRPr="009E48BC" w:rsidRDefault="009E48BC">
            <w:pPr>
              <w:pStyle w:val="ConsPlusNormal"/>
            </w:pPr>
            <w:r w:rsidRPr="009E48BC">
              <w:t>98,2</w:t>
            </w:r>
          </w:p>
        </w:tc>
        <w:tc>
          <w:tcPr>
            <w:tcW w:w="508" w:type="pct"/>
          </w:tcPr>
          <w:p w:rsidR="009E48BC" w:rsidRPr="009E48BC" w:rsidRDefault="009E48BC">
            <w:pPr>
              <w:pStyle w:val="ConsPlusNormal"/>
            </w:pPr>
            <w:r w:rsidRPr="009E48BC">
              <w:t>97,93</w:t>
            </w:r>
          </w:p>
        </w:tc>
        <w:tc>
          <w:tcPr>
            <w:tcW w:w="565" w:type="pct"/>
          </w:tcPr>
          <w:p w:rsidR="009E48BC" w:rsidRPr="009E48BC" w:rsidRDefault="009E48BC">
            <w:pPr>
              <w:pStyle w:val="ConsPlusNormal"/>
            </w:pPr>
            <w:r w:rsidRPr="009E48BC">
              <w:t>96,85</w:t>
            </w:r>
          </w:p>
        </w:tc>
      </w:tr>
      <w:tr w:rsidR="009E48BC" w:rsidRPr="009E48BC" w:rsidTr="009E48BC">
        <w:tc>
          <w:tcPr>
            <w:tcW w:w="367" w:type="pct"/>
          </w:tcPr>
          <w:p w:rsidR="009E48BC" w:rsidRPr="009E48BC" w:rsidRDefault="009E48BC">
            <w:pPr>
              <w:pStyle w:val="ConsPlusNormal"/>
            </w:pPr>
            <w:r w:rsidRPr="009E48BC">
              <w:t>21.3.</w:t>
            </w:r>
          </w:p>
        </w:tc>
        <w:tc>
          <w:tcPr>
            <w:tcW w:w="2034" w:type="pct"/>
          </w:tcPr>
          <w:p w:rsidR="009E48BC" w:rsidRPr="009E48BC" w:rsidRDefault="009E48BC">
            <w:pPr>
              <w:pStyle w:val="ConsPlusNormal"/>
            </w:pPr>
            <w:r w:rsidRPr="009E48BC">
              <w:t>Удельная величина потребления энергетических ресурсов муниципальными бюджетными учреждениями: тепловая энергия, Гкал/кв. м &lt;20&gt;</w:t>
            </w:r>
          </w:p>
        </w:tc>
        <w:tc>
          <w:tcPr>
            <w:tcW w:w="508" w:type="pct"/>
          </w:tcPr>
          <w:p w:rsidR="009E48BC" w:rsidRPr="009E48BC" w:rsidRDefault="009E48BC">
            <w:pPr>
              <w:pStyle w:val="ConsPlusNormal"/>
            </w:pPr>
            <w:r w:rsidRPr="009E48BC">
              <w:t>0,116</w:t>
            </w:r>
          </w:p>
        </w:tc>
        <w:tc>
          <w:tcPr>
            <w:tcW w:w="508" w:type="pct"/>
          </w:tcPr>
          <w:p w:rsidR="009E48BC" w:rsidRPr="009E48BC" w:rsidRDefault="009E48BC">
            <w:pPr>
              <w:pStyle w:val="ConsPlusNormal"/>
            </w:pPr>
            <w:r w:rsidRPr="009E48BC">
              <w:t>0,115</w:t>
            </w:r>
          </w:p>
        </w:tc>
        <w:tc>
          <w:tcPr>
            <w:tcW w:w="508" w:type="pct"/>
          </w:tcPr>
          <w:p w:rsidR="009E48BC" w:rsidRPr="009E48BC" w:rsidRDefault="009E48BC">
            <w:pPr>
              <w:pStyle w:val="ConsPlusNormal"/>
            </w:pPr>
            <w:r w:rsidRPr="009E48BC">
              <w:t>0,114</w:t>
            </w:r>
          </w:p>
        </w:tc>
        <w:tc>
          <w:tcPr>
            <w:tcW w:w="508" w:type="pct"/>
          </w:tcPr>
          <w:p w:rsidR="009E48BC" w:rsidRPr="009E48BC" w:rsidRDefault="009E48BC">
            <w:pPr>
              <w:pStyle w:val="ConsPlusNormal"/>
            </w:pPr>
            <w:r w:rsidRPr="009E48BC">
              <w:t>0,113</w:t>
            </w:r>
          </w:p>
        </w:tc>
        <w:tc>
          <w:tcPr>
            <w:tcW w:w="565" w:type="pct"/>
          </w:tcPr>
          <w:p w:rsidR="009E48BC" w:rsidRPr="009E48BC" w:rsidRDefault="009E48BC">
            <w:pPr>
              <w:pStyle w:val="ConsPlusNormal"/>
            </w:pPr>
            <w:r w:rsidRPr="009E48BC">
              <w:t>0,109</w:t>
            </w:r>
          </w:p>
        </w:tc>
      </w:tr>
      <w:tr w:rsidR="009E48BC" w:rsidRPr="009E48BC" w:rsidTr="009E48BC">
        <w:tc>
          <w:tcPr>
            <w:tcW w:w="367" w:type="pct"/>
          </w:tcPr>
          <w:p w:rsidR="009E48BC" w:rsidRPr="009E48BC" w:rsidRDefault="009E48BC">
            <w:pPr>
              <w:pStyle w:val="ConsPlusNormal"/>
            </w:pPr>
            <w:r w:rsidRPr="009E48BC">
              <w:t>21.4.</w:t>
            </w:r>
          </w:p>
        </w:tc>
        <w:tc>
          <w:tcPr>
            <w:tcW w:w="2034" w:type="pct"/>
          </w:tcPr>
          <w:p w:rsidR="009E48BC" w:rsidRPr="009E48BC" w:rsidRDefault="009E48BC">
            <w:pPr>
              <w:pStyle w:val="ConsPlusNormal"/>
            </w:pPr>
            <w:r w:rsidRPr="009E48BC">
              <w:t>Удельная величина потребления энергетических ресурсов муниципальными бюджетными учреждениями: холодная вода, куб. м/чел. &lt;20&gt;</w:t>
            </w:r>
          </w:p>
        </w:tc>
        <w:tc>
          <w:tcPr>
            <w:tcW w:w="508" w:type="pct"/>
          </w:tcPr>
          <w:p w:rsidR="009E48BC" w:rsidRPr="009E48BC" w:rsidRDefault="009E48BC">
            <w:pPr>
              <w:pStyle w:val="ConsPlusNormal"/>
            </w:pPr>
            <w:r w:rsidRPr="009E48BC">
              <w:t>1,095</w:t>
            </w:r>
          </w:p>
        </w:tc>
        <w:tc>
          <w:tcPr>
            <w:tcW w:w="508" w:type="pct"/>
          </w:tcPr>
          <w:p w:rsidR="009E48BC" w:rsidRPr="009E48BC" w:rsidRDefault="009E48BC">
            <w:pPr>
              <w:pStyle w:val="ConsPlusNormal"/>
            </w:pPr>
            <w:r w:rsidRPr="009E48BC">
              <w:t>1,10</w:t>
            </w:r>
          </w:p>
        </w:tc>
        <w:tc>
          <w:tcPr>
            <w:tcW w:w="508" w:type="pct"/>
          </w:tcPr>
          <w:p w:rsidR="009E48BC" w:rsidRPr="009E48BC" w:rsidRDefault="009E48BC">
            <w:pPr>
              <w:pStyle w:val="ConsPlusNormal"/>
            </w:pPr>
            <w:r w:rsidRPr="009E48BC">
              <w:t>1,105</w:t>
            </w:r>
          </w:p>
        </w:tc>
        <w:tc>
          <w:tcPr>
            <w:tcW w:w="508" w:type="pct"/>
          </w:tcPr>
          <w:p w:rsidR="009E48BC" w:rsidRPr="009E48BC" w:rsidRDefault="009E48BC">
            <w:pPr>
              <w:pStyle w:val="ConsPlusNormal"/>
            </w:pPr>
            <w:r w:rsidRPr="009E48BC">
              <w:t>1,11</w:t>
            </w:r>
          </w:p>
        </w:tc>
        <w:tc>
          <w:tcPr>
            <w:tcW w:w="565" w:type="pct"/>
          </w:tcPr>
          <w:p w:rsidR="009E48BC" w:rsidRPr="009E48BC" w:rsidRDefault="009E48BC">
            <w:pPr>
              <w:pStyle w:val="ConsPlusNormal"/>
            </w:pPr>
            <w:r w:rsidRPr="009E48BC">
              <w:t>1,13</w:t>
            </w:r>
          </w:p>
        </w:tc>
      </w:tr>
      <w:tr w:rsidR="009E48BC" w:rsidRPr="009E48BC" w:rsidTr="009E48BC">
        <w:tc>
          <w:tcPr>
            <w:tcW w:w="367" w:type="pct"/>
          </w:tcPr>
          <w:p w:rsidR="009E48BC" w:rsidRPr="009E48BC" w:rsidRDefault="009E48BC">
            <w:pPr>
              <w:pStyle w:val="ConsPlusNormal"/>
            </w:pPr>
            <w:r w:rsidRPr="009E48BC">
              <w:t>21.5.</w:t>
            </w:r>
          </w:p>
        </w:tc>
        <w:tc>
          <w:tcPr>
            <w:tcW w:w="2034" w:type="pct"/>
          </w:tcPr>
          <w:p w:rsidR="009E48BC" w:rsidRPr="009E48BC" w:rsidRDefault="009E48BC">
            <w:pPr>
              <w:pStyle w:val="ConsPlusNormal"/>
            </w:pPr>
            <w:r w:rsidRPr="009E48BC">
              <w:t>Удельная величина потребления энергетических ресурсов муниципальными бюджетными учреждениями: горячая вода, куб. м/чел. &lt;20&gt;</w:t>
            </w:r>
          </w:p>
        </w:tc>
        <w:tc>
          <w:tcPr>
            <w:tcW w:w="508" w:type="pct"/>
          </w:tcPr>
          <w:p w:rsidR="009E48BC" w:rsidRPr="009E48BC" w:rsidRDefault="009E48BC">
            <w:pPr>
              <w:pStyle w:val="ConsPlusNormal"/>
            </w:pPr>
            <w:r w:rsidRPr="009E48BC">
              <w:t>0,16</w:t>
            </w:r>
          </w:p>
        </w:tc>
        <w:tc>
          <w:tcPr>
            <w:tcW w:w="508" w:type="pct"/>
          </w:tcPr>
          <w:p w:rsidR="009E48BC" w:rsidRPr="009E48BC" w:rsidRDefault="009E48BC">
            <w:pPr>
              <w:pStyle w:val="ConsPlusNormal"/>
            </w:pPr>
            <w:r w:rsidRPr="009E48BC">
              <w:t>0,15</w:t>
            </w:r>
          </w:p>
        </w:tc>
        <w:tc>
          <w:tcPr>
            <w:tcW w:w="508" w:type="pct"/>
          </w:tcPr>
          <w:p w:rsidR="009E48BC" w:rsidRPr="009E48BC" w:rsidRDefault="009E48BC">
            <w:pPr>
              <w:pStyle w:val="ConsPlusNormal"/>
            </w:pPr>
            <w:r w:rsidRPr="009E48BC">
              <w:t>0,14</w:t>
            </w:r>
          </w:p>
        </w:tc>
        <w:tc>
          <w:tcPr>
            <w:tcW w:w="508" w:type="pct"/>
          </w:tcPr>
          <w:p w:rsidR="009E48BC" w:rsidRPr="009E48BC" w:rsidRDefault="009E48BC">
            <w:pPr>
              <w:pStyle w:val="ConsPlusNormal"/>
            </w:pPr>
            <w:r w:rsidRPr="009E48BC">
              <w:t>0,13</w:t>
            </w:r>
          </w:p>
        </w:tc>
        <w:tc>
          <w:tcPr>
            <w:tcW w:w="565" w:type="pct"/>
          </w:tcPr>
          <w:p w:rsidR="009E48BC" w:rsidRPr="009E48BC" w:rsidRDefault="009E48BC">
            <w:pPr>
              <w:pStyle w:val="ConsPlusNormal"/>
            </w:pPr>
            <w:r w:rsidRPr="009E48BC">
              <w:t>0,109</w:t>
            </w:r>
          </w:p>
        </w:tc>
      </w:tr>
      <w:tr w:rsidR="009E48BC" w:rsidRPr="009E48BC" w:rsidTr="009E48BC">
        <w:tc>
          <w:tcPr>
            <w:tcW w:w="367" w:type="pct"/>
          </w:tcPr>
          <w:p w:rsidR="009E48BC" w:rsidRPr="009E48BC" w:rsidRDefault="009E48BC">
            <w:pPr>
              <w:pStyle w:val="ConsPlusNormal"/>
            </w:pPr>
            <w:r w:rsidRPr="009E48BC">
              <w:t>21.6.</w:t>
            </w:r>
          </w:p>
        </w:tc>
        <w:tc>
          <w:tcPr>
            <w:tcW w:w="2034" w:type="pct"/>
          </w:tcPr>
          <w:p w:rsidR="009E48BC" w:rsidRPr="009E48BC" w:rsidRDefault="009E48BC">
            <w:pPr>
              <w:pStyle w:val="ConsPlusNormal"/>
            </w:pPr>
            <w:r w:rsidRPr="009E48BC">
              <w:t>Удельная величина потребления энергетических ресурсов муниципальными бюджетными учреждениями: природный газ,</w:t>
            </w:r>
          </w:p>
          <w:p w:rsidR="009E48BC" w:rsidRPr="009E48BC" w:rsidRDefault="009E48BC">
            <w:pPr>
              <w:pStyle w:val="ConsPlusNormal"/>
            </w:pPr>
            <w:r w:rsidRPr="009E48BC">
              <w:t>куб. м/чел. &lt;20&gt;</w:t>
            </w:r>
          </w:p>
        </w:tc>
        <w:tc>
          <w:tcPr>
            <w:tcW w:w="508" w:type="pct"/>
          </w:tcPr>
          <w:p w:rsidR="009E48BC" w:rsidRPr="009E48BC" w:rsidRDefault="009E48BC">
            <w:pPr>
              <w:pStyle w:val="ConsPlusNormal"/>
            </w:pPr>
            <w:r w:rsidRPr="009E48BC">
              <w:t>0,00</w:t>
            </w:r>
          </w:p>
        </w:tc>
        <w:tc>
          <w:tcPr>
            <w:tcW w:w="508" w:type="pct"/>
          </w:tcPr>
          <w:p w:rsidR="009E48BC" w:rsidRPr="009E48BC" w:rsidRDefault="009E48BC">
            <w:pPr>
              <w:pStyle w:val="ConsPlusNormal"/>
            </w:pPr>
            <w:r w:rsidRPr="009E48BC">
              <w:t>0,00</w:t>
            </w:r>
          </w:p>
        </w:tc>
        <w:tc>
          <w:tcPr>
            <w:tcW w:w="508" w:type="pct"/>
          </w:tcPr>
          <w:p w:rsidR="009E48BC" w:rsidRPr="009E48BC" w:rsidRDefault="009E48BC">
            <w:pPr>
              <w:pStyle w:val="ConsPlusNormal"/>
            </w:pPr>
            <w:r w:rsidRPr="009E48BC">
              <w:t>0,00</w:t>
            </w:r>
          </w:p>
        </w:tc>
        <w:tc>
          <w:tcPr>
            <w:tcW w:w="508" w:type="pct"/>
          </w:tcPr>
          <w:p w:rsidR="009E48BC" w:rsidRPr="009E48BC" w:rsidRDefault="009E48BC">
            <w:pPr>
              <w:pStyle w:val="ConsPlusNormal"/>
            </w:pPr>
            <w:r w:rsidRPr="009E48BC">
              <w:t>0,00</w:t>
            </w:r>
          </w:p>
        </w:tc>
        <w:tc>
          <w:tcPr>
            <w:tcW w:w="565" w:type="pct"/>
          </w:tcPr>
          <w:p w:rsidR="009E48BC" w:rsidRPr="009E48BC" w:rsidRDefault="009E48BC">
            <w:pPr>
              <w:pStyle w:val="ConsPlusNormal"/>
            </w:pPr>
            <w:r w:rsidRPr="009E48BC">
              <w:t>0,00</w:t>
            </w:r>
          </w:p>
        </w:tc>
      </w:tr>
      <w:tr w:rsidR="009E48BC" w:rsidRPr="009E48BC" w:rsidTr="009E48BC">
        <w:tc>
          <w:tcPr>
            <w:tcW w:w="367" w:type="pct"/>
          </w:tcPr>
          <w:p w:rsidR="009E48BC" w:rsidRPr="009E48BC" w:rsidRDefault="009E48BC">
            <w:pPr>
              <w:pStyle w:val="ConsPlusNormal"/>
            </w:pPr>
            <w:r w:rsidRPr="009E48BC">
              <w:t>21.7.</w:t>
            </w:r>
          </w:p>
        </w:tc>
        <w:tc>
          <w:tcPr>
            <w:tcW w:w="2034" w:type="pct"/>
          </w:tcPr>
          <w:p w:rsidR="009E48BC" w:rsidRPr="009E48BC" w:rsidRDefault="009E48BC">
            <w:pPr>
              <w:pStyle w:val="ConsPlusNormal"/>
            </w:pPr>
            <w:r w:rsidRPr="009E48BC">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9E48BC">
              <w:t>энергосервисных</w:t>
            </w:r>
            <w:proofErr w:type="spellEnd"/>
            <w:r w:rsidRPr="009E48BC">
              <w:t xml:space="preserve"> договоров (контрактов), заключенных муниципальными предприятиями и муниципальными бюджетными учреждениями, к общему объему финансирования </w:t>
            </w:r>
            <w:r w:rsidRPr="009E48BC">
              <w:lastRenderedPageBreak/>
              <w:t>муниципальной программы, % &lt;20&gt;</w:t>
            </w:r>
          </w:p>
        </w:tc>
        <w:tc>
          <w:tcPr>
            <w:tcW w:w="508" w:type="pct"/>
          </w:tcPr>
          <w:p w:rsidR="009E48BC" w:rsidRPr="009E48BC" w:rsidRDefault="009E48BC">
            <w:pPr>
              <w:pStyle w:val="ConsPlusNormal"/>
            </w:pPr>
            <w:r w:rsidRPr="009E48BC">
              <w:lastRenderedPageBreak/>
              <w:t>1,10</w:t>
            </w:r>
          </w:p>
        </w:tc>
        <w:tc>
          <w:tcPr>
            <w:tcW w:w="508" w:type="pct"/>
          </w:tcPr>
          <w:p w:rsidR="009E48BC" w:rsidRPr="009E48BC" w:rsidRDefault="009E48BC">
            <w:pPr>
              <w:pStyle w:val="ConsPlusNormal"/>
            </w:pPr>
            <w:r w:rsidRPr="009E48BC">
              <w:t>1,12</w:t>
            </w:r>
          </w:p>
        </w:tc>
        <w:tc>
          <w:tcPr>
            <w:tcW w:w="508" w:type="pct"/>
          </w:tcPr>
          <w:p w:rsidR="009E48BC" w:rsidRPr="009E48BC" w:rsidRDefault="009E48BC">
            <w:pPr>
              <w:pStyle w:val="ConsPlusNormal"/>
            </w:pPr>
            <w:r w:rsidRPr="009E48BC">
              <w:t>1,14</w:t>
            </w:r>
          </w:p>
        </w:tc>
        <w:tc>
          <w:tcPr>
            <w:tcW w:w="508" w:type="pct"/>
          </w:tcPr>
          <w:p w:rsidR="009E48BC" w:rsidRPr="009E48BC" w:rsidRDefault="009E48BC">
            <w:pPr>
              <w:pStyle w:val="ConsPlusNormal"/>
            </w:pPr>
            <w:r w:rsidRPr="009E48BC">
              <w:t>1,16</w:t>
            </w:r>
          </w:p>
        </w:tc>
        <w:tc>
          <w:tcPr>
            <w:tcW w:w="565" w:type="pct"/>
          </w:tcPr>
          <w:p w:rsidR="009E48BC" w:rsidRPr="009E48BC" w:rsidRDefault="009E48BC">
            <w:pPr>
              <w:pStyle w:val="ConsPlusNormal"/>
            </w:pPr>
            <w:r w:rsidRPr="009E48BC">
              <w:t>1,24</w:t>
            </w:r>
          </w:p>
        </w:tc>
      </w:tr>
      <w:tr w:rsidR="009E48BC" w:rsidRPr="009E48BC" w:rsidTr="009E48BC">
        <w:tc>
          <w:tcPr>
            <w:tcW w:w="367" w:type="pct"/>
          </w:tcPr>
          <w:p w:rsidR="009E48BC" w:rsidRPr="009E48BC" w:rsidRDefault="009E48BC">
            <w:pPr>
              <w:pStyle w:val="ConsPlusNormal"/>
            </w:pPr>
            <w:r w:rsidRPr="009E48BC">
              <w:t>21.8.</w:t>
            </w:r>
          </w:p>
        </w:tc>
        <w:tc>
          <w:tcPr>
            <w:tcW w:w="2034" w:type="pct"/>
          </w:tcPr>
          <w:p w:rsidR="009E48BC" w:rsidRPr="009E48BC" w:rsidRDefault="009E48BC">
            <w:pPr>
              <w:pStyle w:val="ConsPlusNormal"/>
            </w:pPr>
            <w:r w:rsidRPr="009E48BC">
              <w:t xml:space="preserve">Количество </w:t>
            </w:r>
            <w:proofErr w:type="spellStart"/>
            <w:r w:rsidRPr="009E48BC">
              <w:t>энергосервисных</w:t>
            </w:r>
            <w:proofErr w:type="spellEnd"/>
            <w:r w:rsidRPr="009E48BC">
              <w:t xml:space="preserve"> договоров (контрактов), заключенных муниципальными предприятиями и муниципальными бюджетными учреждениями, ед. в год &lt;20&gt;</w:t>
            </w:r>
          </w:p>
        </w:tc>
        <w:tc>
          <w:tcPr>
            <w:tcW w:w="508" w:type="pct"/>
          </w:tcPr>
          <w:p w:rsidR="009E48BC" w:rsidRPr="009E48BC" w:rsidRDefault="009E48BC">
            <w:pPr>
              <w:pStyle w:val="ConsPlusNormal"/>
            </w:pPr>
            <w:r w:rsidRPr="009E48BC">
              <w:t>5,00</w:t>
            </w:r>
          </w:p>
        </w:tc>
        <w:tc>
          <w:tcPr>
            <w:tcW w:w="508" w:type="pct"/>
          </w:tcPr>
          <w:p w:rsidR="009E48BC" w:rsidRPr="009E48BC" w:rsidRDefault="009E48BC">
            <w:pPr>
              <w:pStyle w:val="ConsPlusNormal"/>
            </w:pPr>
            <w:r w:rsidRPr="009E48BC">
              <w:t>5,00</w:t>
            </w:r>
          </w:p>
        </w:tc>
        <w:tc>
          <w:tcPr>
            <w:tcW w:w="508" w:type="pct"/>
          </w:tcPr>
          <w:p w:rsidR="009E48BC" w:rsidRPr="009E48BC" w:rsidRDefault="009E48BC">
            <w:pPr>
              <w:pStyle w:val="ConsPlusNormal"/>
            </w:pPr>
            <w:r w:rsidRPr="009E48BC">
              <w:t>5,00</w:t>
            </w:r>
          </w:p>
        </w:tc>
        <w:tc>
          <w:tcPr>
            <w:tcW w:w="508" w:type="pct"/>
          </w:tcPr>
          <w:p w:rsidR="009E48BC" w:rsidRPr="009E48BC" w:rsidRDefault="009E48BC">
            <w:pPr>
              <w:pStyle w:val="ConsPlusNormal"/>
            </w:pPr>
            <w:r w:rsidRPr="009E48BC">
              <w:t>5,00</w:t>
            </w:r>
          </w:p>
        </w:tc>
        <w:tc>
          <w:tcPr>
            <w:tcW w:w="565" w:type="pct"/>
          </w:tcPr>
          <w:p w:rsidR="009E48BC" w:rsidRPr="009E48BC" w:rsidRDefault="009E48BC">
            <w:pPr>
              <w:pStyle w:val="ConsPlusNormal"/>
            </w:pPr>
            <w:r w:rsidRPr="009E48BC">
              <w:t>5,00</w:t>
            </w:r>
          </w:p>
        </w:tc>
      </w:tr>
      <w:tr w:rsidR="009E48BC" w:rsidRPr="009E48BC" w:rsidTr="009E48BC">
        <w:tc>
          <w:tcPr>
            <w:tcW w:w="367" w:type="pct"/>
          </w:tcPr>
          <w:p w:rsidR="009E48BC" w:rsidRPr="009E48BC" w:rsidRDefault="009E48BC">
            <w:pPr>
              <w:pStyle w:val="ConsPlusNormal"/>
            </w:pPr>
            <w:r w:rsidRPr="009E48BC">
              <w:t>22.</w:t>
            </w:r>
          </w:p>
        </w:tc>
        <w:tc>
          <w:tcPr>
            <w:tcW w:w="4633" w:type="pct"/>
            <w:gridSpan w:val="6"/>
          </w:tcPr>
          <w:p w:rsidR="009E48BC" w:rsidRPr="009E48BC" w:rsidRDefault="009E48BC">
            <w:pPr>
              <w:pStyle w:val="ConsPlusNormal"/>
            </w:pPr>
            <w:r w:rsidRPr="009E48BC">
              <w:t>Целевые показатели в области энергосбережения и повышения энергетической эффективности в жилищном фонде</w:t>
            </w:r>
          </w:p>
        </w:tc>
      </w:tr>
      <w:tr w:rsidR="009E48BC" w:rsidRPr="009E48BC" w:rsidTr="009E48BC">
        <w:tc>
          <w:tcPr>
            <w:tcW w:w="367" w:type="pct"/>
          </w:tcPr>
          <w:p w:rsidR="009E48BC" w:rsidRPr="009E48BC" w:rsidRDefault="009E48BC">
            <w:pPr>
              <w:pStyle w:val="ConsPlusNormal"/>
            </w:pPr>
            <w:r w:rsidRPr="009E48BC">
              <w:t>22.1.</w:t>
            </w:r>
          </w:p>
        </w:tc>
        <w:tc>
          <w:tcPr>
            <w:tcW w:w="2034" w:type="pct"/>
          </w:tcPr>
          <w:p w:rsidR="009E48BC" w:rsidRPr="009E48BC" w:rsidRDefault="009E48BC">
            <w:pPr>
              <w:pStyle w:val="ConsPlusNormal"/>
            </w:pPr>
            <w:r w:rsidRPr="009E48BC">
              <w:t>Удельная величина потребления энергетических ресурсов в многоквартирных домах: тепловая энергия, Гкал/кв. м ед. &lt;20&gt;</w:t>
            </w:r>
          </w:p>
        </w:tc>
        <w:tc>
          <w:tcPr>
            <w:tcW w:w="508" w:type="pct"/>
          </w:tcPr>
          <w:p w:rsidR="009E48BC" w:rsidRPr="009E48BC" w:rsidRDefault="009E48BC">
            <w:pPr>
              <w:pStyle w:val="ConsPlusNormal"/>
            </w:pPr>
            <w:r w:rsidRPr="009E48BC">
              <w:t>0,176</w:t>
            </w:r>
          </w:p>
        </w:tc>
        <w:tc>
          <w:tcPr>
            <w:tcW w:w="508" w:type="pct"/>
          </w:tcPr>
          <w:p w:rsidR="009E48BC" w:rsidRPr="009E48BC" w:rsidRDefault="009E48BC">
            <w:pPr>
              <w:pStyle w:val="ConsPlusNormal"/>
            </w:pPr>
            <w:r w:rsidRPr="009E48BC">
              <w:t>0,175</w:t>
            </w:r>
          </w:p>
        </w:tc>
        <w:tc>
          <w:tcPr>
            <w:tcW w:w="508" w:type="pct"/>
          </w:tcPr>
          <w:p w:rsidR="009E48BC" w:rsidRPr="009E48BC" w:rsidRDefault="009E48BC">
            <w:pPr>
              <w:pStyle w:val="ConsPlusNormal"/>
            </w:pPr>
            <w:r w:rsidRPr="009E48BC">
              <w:t>0,174</w:t>
            </w:r>
          </w:p>
        </w:tc>
        <w:tc>
          <w:tcPr>
            <w:tcW w:w="508" w:type="pct"/>
          </w:tcPr>
          <w:p w:rsidR="009E48BC" w:rsidRPr="009E48BC" w:rsidRDefault="009E48BC">
            <w:pPr>
              <w:pStyle w:val="ConsPlusNormal"/>
            </w:pPr>
            <w:r w:rsidRPr="009E48BC">
              <w:t>0,173</w:t>
            </w:r>
          </w:p>
        </w:tc>
        <w:tc>
          <w:tcPr>
            <w:tcW w:w="565" w:type="pct"/>
          </w:tcPr>
          <w:p w:rsidR="009E48BC" w:rsidRPr="009E48BC" w:rsidRDefault="009E48BC">
            <w:pPr>
              <w:pStyle w:val="ConsPlusNormal"/>
            </w:pPr>
            <w:r w:rsidRPr="009E48BC">
              <w:t>0,169</w:t>
            </w:r>
          </w:p>
        </w:tc>
      </w:tr>
      <w:tr w:rsidR="009E48BC" w:rsidRPr="009E48BC" w:rsidTr="009E48BC">
        <w:tc>
          <w:tcPr>
            <w:tcW w:w="367" w:type="pct"/>
          </w:tcPr>
          <w:p w:rsidR="009E48BC" w:rsidRPr="009E48BC" w:rsidRDefault="009E48BC">
            <w:pPr>
              <w:pStyle w:val="ConsPlusNormal"/>
            </w:pPr>
            <w:r w:rsidRPr="009E48BC">
              <w:t>22.2.</w:t>
            </w:r>
          </w:p>
        </w:tc>
        <w:tc>
          <w:tcPr>
            <w:tcW w:w="2034" w:type="pct"/>
          </w:tcPr>
          <w:p w:rsidR="009E48BC" w:rsidRPr="009E48BC" w:rsidRDefault="009E48BC">
            <w:pPr>
              <w:pStyle w:val="ConsPlusNormal"/>
            </w:pPr>
            <w:r w:rsidRPr="009E48BC">
              <w:t>Удельная величина потребления энергетических ресурсов в многоквартирных домах: холодная вода, куб. м/чел. &lt;20&gt;</w:t>
            </w:r>
          </w:p>
        </w:tc>
        <w:tc>
          <w:tcPr>
            <w:tcW w:w="508" w:type="pct"/>
          </w:tcPr>
          <w:p w:rsidR="009E48BC" w:rsidRPr="009E48BC" w:rsidRDefault="009E48BC">
            <w:pPr>
              <w:pStyle w:val="ConsPlusNormal"/>
            </w:pPr>
            <w:r w:rsidRPr="009E48BC">
              <w:t>32,12</w:t>
            </w:r>
          </w:p>
        </w:tc>
        <w:tc>
          <w:tcPr>
            <w:tcW w:w="508" w:type="pct"/>
          </w:tcPr>
          <w:p w:rsidR="009E48BC" w:rsidRPr="009E48BC" w:rsidRDefault="009E48BC">
            <w:pPr>
              <w:pStyle w:val="ConsPlusNormal"/>
            </w:pPr>
            <w:r w:rsidRPr="009E48BC">
              <w:t>31,88</w:t>
            </w:r>
          </w:p>
        </w:tc>
        <w:tc>
          <w:tcPr>
            <w:tcW w:w="508" w:type="pct"/>
          </w:tcPr>
          <w:p w:rsidR="009E48BC" w:rsidRPr="009E48BC" w:rsidRDefault="009E48BC">
            <w:pPr>
              <w:pStyle w:val="ConsPlusNormal"/>
            </w:pPr>
            <w:r w:rsidRPr="009E48BC">
              <w:t>31,63</w:t>
            </w:r>
          </w:p>
        </w:tc>
        <w:tc>
          <w:tcPr>
            <w:tcW w:w="508" w:type="pct"/>
          </w:tcPr>
          <w:p w:rsidR="009E48BC" w:rsidRPr="009E48BC" w:rsidRDefault="009E48BC">
            <w:pPr>
              <w:pStyle w:val="ConsPlusNormal"/>
            </w:pPr>
            <w:r w:rsidRPr="009E48BC">
              <w:t>31,38</w:t>
            </w:r>
          </w:p>
        </w:tc>
        <w:tc>
          <w:tcPr>
            <w:tcW w:w="565" w:type="pct"/>
          </w:tcPr>
          <w:p w:rsidR="009E48BC" w:rsidRPr="009E48BC" w:rsidRDefault="009E48BC">
            <w:pPr>
              <w:pStyle w:val="ConsPlusNormal"/>
            </w:pPr>
            <w:r w:rsidRPr="009E48BC">
              <w:t>30,42</w:t>
            </w:r>
          </w:p>
        </w:tc>
      </w:tr>
      <w:tr w:rsidR="009E48BC" w:rsidRPr="009E48BC" w:rsidTr="009E48BC">
        <w:tc>
          <w:tcPr>
            <w:tcW w:w="367" w:type="pct"/>
          </w:tcPr>
          <w:p w:rsidR="009E48BC" w:rsidRPr="009E48BC" w:rsidRDefault="009E48BC">
            <w:pPr>
              <w:pStyle w:val="ConsPlusNormal"/>
            </w:pPr>
            <w:r w:rsidRPr="009E48BC">
              <w:t>22.3.</w:t>
            </w:r>
          </w:p>
        </w:tc>
        <w:tc>
          <w:tcPr>
            <w:tcW w:w="2034" w:type="pct"/>
          </w:tcPr>
          <w:p w:rsidR="009E48BC" w:rsidRPr="009E48BC" w:rsidRDefault="009E48BC">
            <w:pPr>
              <w:pStyle w:val="ConsPlusNormal"/>
            </w:pPr>
            <w:r w:rsidRPr="009E48BC">
              <w:t>Удельная величина потребления энергетических ресурсов в многоквартирных домах: горячая вода, куб. м/чел. &lt;20&gt;</w:t>
            </w:r>
          </w:p>
        </w:tc>
        <w:tc>
          <w:tcPr>
            <w:tcW w:w="508" w:type="pct"/>
          </w:tcPr>
          <w:p w:rsidR="009E48BC" w:rsidRPr="009E48BC" w:rsidRDefault="009E48BC">
            <w:pPr>
              <w:pStyle w:val="ConsPlusNormal"/>
            </w:pPr>
            <w:r w:rsidRPr="009E48BC">
              <w:t>16,06</w:t>
            </w:r>
          </w:p>
        </w:tc>
        <w:tc>
          <w:tcPr>
            <w:tcW w:w="508" w:type="pct"/>
          </w:tcPr>
          <w:p w:rsidR="009E48BC" w:rsidRPr="009E48BC" w:rsidRDefault="009E48BC">
            <w:pPr>
              <w:pStyle w:val="ConsPlusNormal"/>
            </w:pPr>
            <w:r w:rsidRPr="009E48BC">
              <w:t>15,94</w:t>
            </w:r>
          </w:p>
        </w:tc>
        <w:tc>
          <w:tcPr>
            <w:tcW w:w="508" w:type="pct"/>
          </w:tcPr>
          <w:p w:rsidR="009E48BC" w:rsidRPr="009E48BC" w:rsidRDefault="009E48BC">
            <w:pPr>
              <w:pStyle w:val="ConsPlusNormal"/>
            </w:pPr>
            <w:r w:rsidRPr="009E48BC">
              <w:t>15,82</w:t>
            </w:r>
          </w:p>
        </w:tc>
        <w:tc>
          <w:tcPr>
            <w:tcW w:w="508" w:type="pct"/>
          </w:tcPr>
          <w:p w:rsidR="009E48BC" w:rsidRPr="009E48BC" w:rsidRDefault="009E48BC">
            <w:pPr>
              <w:pStyle w:val="ConsPlusNormal"/>
            </w:pPr>
            <w:r w:rsidRPr="009E48BC">
              <w:t>15,7</w:t>
            </w:r>
          </w:p>
        </w:tc>
        <w:tc>
          <w:tcPr>
            <w:tcW w:w="565" w:type="pct"/>
          </w:tcPr>
          <w:p w:rsidR="009E48BC" w:rsidRPr="009E48BC" w:rsidRDefault="009E48BC">
            <w:pPr>
              <w:pStyle w:val="ConsPlusNormal"/>
            </w:pPr>
            <w:r w:rsidRPr="009E48BC">
              <w:t>15,21</w:t>
            </w:r>
          </w:p>
        </w:tc>
      </w:tr>
      <w:tr w:rsidR="009E48BC" w:rsidRPr="009E48BC" w:rsidTr="009E48BC">
        <w:tc>
          <w:tcPr>
            <w:tcW w:w="367" w:type="pct"/>
          </w:tcPr>
          <w:p w:rsidR="009E48BC" w:rsidRPr="009E48BC" w:rsidRDefault="009E48BC">
            <w:pPr>
              <w:pStyle w:val="ConsPlusNormal"/>
            </w:pPr>
            <w:r w:rsidRPr="009E48BC">
              <w:t>22.4.</w:t>
            </w:r>
          </w:p>
        </w:tc>
        <w:tc>
          <w:tcPr>
            <w:tcW w:w="2034" w:type="pct"/>
          </w:tcPr>
          <w:p w:rsidR="009E48BC" w:rsidRPr="009E48BC" w:rsidRDefault="009E48BC">
            <w:pPr>
              <w:pStyle w:val="ConsPlusNormal"/>
            </w:pPr>
            <w:r w:rsidRPr="009E48BC">
              <w:t>Удельная величина потребления энергетических ресурсов в многоквартирных домах: электрическая энергия, кВт. ч/кв. м &lt;20&gt;</w:t>
            </w:r>
          </w:p>
        </w:tc>
        <w:tc>
          <w:tcPr>
            <w:tcW w:w="508" w:type="pct"/>
          </w:tcPr>
          <w:p w:rsidR="009E48BC" w:rsidRPr="009E48BC" w:rsidRDefault="009E48BC">
            <w:pPr>
              <w:pStyle w:val="ConsPlusNormal"/>
            </w:pPr>
            <w:r w:rsidRPr="009E48BC">
              <w:t>53,02</w:t>
            </w:r>
          </w:p>
        </w:tc>
        <w:tc>
          <w:tcPr>
            <w:tcW w:w="508" w:type="pct"/>
          </w:tcPr>
          <w:p w:rsidR="009E48BC" w:rsidRPr="009E48BC" w:rsidRDefault="009E48BC">
            <w:pPr>
              <w:pStyle w:val="ConsPlusNormal"/>
            </w:pPr>
            <w:r w:rsidRPr="009E48BC">
              <w:t>52,99</w:t>
            </w:r>
          </w:p>
        </w:tc>
        <w:tc>
          <w:tcPr>
            <w:tcW w:w="508" w:type="pct"/>
          </w:tcPr>
          <w:p w:rsidR="009E48BC" w:rsidRPr="009E48BC" w:rsidRDefault="009E48BC">
            <w:pPr>
              <w:pStyle w:val="ConsPlusNormal"/>
            </w:pPr>
            <w:r w:rsidRPr="009E48BC">
              <w:t>52,96</w:t>
            </w:r>
          </w:p>
        </w:tc>
        <w:tc>
          <w:tcPr>
            <w:tcW w:w="508" w:type="pct"/>
          </w:tcPr>
          <w:p w:rsidR="009E48BC" w:rsidRPr="009E48BC" w:rsidRDefault="009E48BC">
            <w:pPr>
              <w:pStyle w:val="ConsPlusNormal"/>
            </w:pPr>
            <w:r w:rsidRPr="009E48BC">
              <w:t>52,93</w:t>
            </w:r>
          </w:p>
        </w:tc>
        <w:tc>
          <w:tcPr>
            <w:tcW w:w="565" w:type="pct"/>
          </w:tcPr>
          <w:p w:rsidR="009E48BC" w:rsidRPr="009E48BC" w:rsidRDefault="009E48BC">
            <w:pPr>
              <w:pStyle w:val="ConsPlusNormal"/>
            </w:pPr>
            <w:r w:rsidRPr="009E48BC">
              <w:t>52,81</w:t>
            </w:r>
          </w:p>
        </w:tc>
      </w:tr>
      <w:tr w:rsidR="009E48BC" w:rsidRPr="009E48BC" w:rsidTr="009E48BC">
        <w:tc>
          <w:tcPr>
            <w:tcW w:w="367" w:type="pct"/>
          </w:tcPr>
          <w:p w:rsidR="009E48BC" w:rsidRPr="009E48BC" w:rsidRDefault="009E48BC">
            <w:pPr>
              <w:pStyle w:val="ConsPlusNormal"/>
            </w:pPr>
            <w:r w:rsidRPr="009E48BC">
              <w:t>22.5.</w:t>
            </w:r>
          </w:p>
        </w:tc>
        <w:tc>
          <w:tcPr>
            <w:tcW w:w="2034" w:type="pct"/>
          </w:tcPr>
          <w:p w:rsidR="009E48BC" w:rsidRPr="009E48BC" w:rsidRDefault="009E48BC">
            <w:pPr>
              <w:pStyle w:val="ConsPlusNormal"/>
            </w:pPr>
            <w:r w:rsidRPr="009E48BC">
              <w:t>Удельная величина потребления энергетических ресурсов в многоквартирных домах: электрическая энергия, кВт. ч/чел. &lt;20&gt;</w:t>
            </w:r>
          </w:p>
        </w:tc>
        <w:tc>
          <w:tcPr>
            <w:tcW w:w="508" w:type="pct"/>
          </w:tcPr>
          <w:p w:rsidR="009E48BC" w:rsidRPr="009E48BC" w:rsidRDefault="009E48BC">
            <w:pPr>
              <w:pStyle w:val="ConsPlusNormal"/>
            </w:pPr>
            <w:r w:rsidRPr="009E48BC">
              <w:t>766,61</w:t>
            </w:r>
          </w:p>
        </w:tc>
        <w:tc>
          <w:tcPr>
            <w:tcW w:w="508" w:type="pct"/>
          </w:tcPr>
          <w:p w:rsidR="009E48BC" w:rsidRPr="009E48BC" w:rsidRDefault="009E48BC">
            <w:pPr>
              <w:pStyle w:val="ConsPlusNormal"/>
            </w:pPr>
            <w:r w:rsidRPr="009E48BC">
              <w:t>757,48</w:t>
            </w:r>
          </w:p>
        </w:tc>
        <w:tc>
          <w:tcPr>
            <w:tcW w:w="508" w:type="pct"/>
          </w:tcPr>
          <w:p w:rsidR="009E48BC" w:rsidRPr="009E48BC" w:rsidRDefault="009E48BC">
            <w:pPr>
              <w:pStyle w:val="ConsPlusNormal"/>
            </w:pPr>
            <w:r w:rsidRPr="009E48BC">
              <w:t>748,35</w:t>
            </w:r>
          </w:p>
        </w:tc>
        <w:tc>
          <w:tcPr>
            <w:tcW w:w="508" w:type="pct"/>
          </w:tcPr>
          <w:p w:rsidR="009E48BC" w:rsidRPr="009E48BC" w:rsidRDefault="009E48BC">
            <w:pPr>
              <w:pStyle w:val="ConsPlusNormal"/>
            </w:pPr>
            <w:r w:rsidRPr="009E48BC">
              <w:t>739,22</w:t>
            </w:r>
          </w:p>
        </w:tc>
        <w:tc>
          <w:tcPr>
            <w:tcW w:w="565" w:type="pct"/>
          </w:tcPr>
          <w:p w:rsidR="009E48BC" w:rsidRPr="009E48BC" w:rsidRDefault="009E48BC">
            <w:pPr>
              <w:pStyle w:val="ConsPlusNormal"/>
            </w:pPr>
            <w:r w:rsidRPr="009E48BC">
              <w:t>702,7</w:t>
            </w:r>
          </w:p>
        </w:tc>
      </w:tr>
      <w:tr w:rsidR="009E48BC" w:rsidRPr="009E48BC" w:rsidTr="009E48BC">
        <w:tc>
          <w:tcPr>
            <w:tcW w:w="367" w:type="pct"/>
          </w:tcPr>
          <w:p w:rsidR="009E48BC" w:rsidRPr="009E48BC" w:rsidRDefault="009E48BC">
            <w:pPr>
              <w:pStyle w:val="ConsPlusNormal"/>
            </w:pPr>
            <w:r w:rsidRPr="009E48BC">
              <w:t>22.6.</w:t>
            </w:r>
          </w:p>
        </w:tc>
        <w:tc>
          <w:tcPr>
            <w:tcW w:w="2034" w:type="pct"/>
          </w:tcPr>
          <w:p w:rsidR="009E48BC" w:rsidRPr="009E48BC" w:rsidRDefault="009E48BC">
            <w:pPr>
              <w:pStyle w:val="ConsPlusNormal"/>
            </w:pPr>
            <w:r w:rsidRPr="009E48BC">
              <w:t>Удельная величина потребления энергетических ресурсов в многоквартирных домах с индивидуальными системами газового отопления: природный газ, тыс. куб. м/кв. м &lt;20&gt;</w:t>
            </w:r>
          </w:p>
        </w:tc>
        <w:tc>
          <w:tcPr>
            <w:tcW w:w="508" w:type="pct"/>
          </w:tcPr>
          <w:p w:rsidR="009E48BC" w:rsidRPr="009E48BC" w:rsidRDefault="009E48BC">
            <w:pPr>
              <w:pStyle w:val="ConsPlusNormal"/>
            </w:pPr>
            <w:r w:rsidRPr="009E48BC">
              <w:t>0,023</w:t>
            </w:r>
          </w:p>
        </w:tc>
        <w:tc>
          <w:tcPr>
            <w:tcW w:w="508" w:type="pct"/>
          </w:tcPr>
          <w:p w:rsidR="009E48BC" w:rsidRPr="009E48BC" w:rsidRDefault="009E48BC">
            <w:pPr>
              <w:pStyle w:val="ConsPlusNormal"/>
            </w:pPr>
            <w:r w:rsidRPr="009E48BC">
              <w:t>0,022</w:t>
            </w:r>
          </w:p>
        </w:tc>
        <w:tc>
          <w:tcPr>
            <w:tcW w:w="508" w:type="pct"/>
          </w:tcPr>
          <w:p w:rsidR="009E48BC" w:rsidRPr="009E48BC" w:rsidRDefault="009E48BC">
            <w:pPr>
              <w:pStyle w:val="ConsPlusNormal"/>
            </w:pPr>
            <w:r w:rsidRPr="009E48BC">
              <w:t>0,021</w:t>
            </w:r>
          </w:p>
        </w:tc>
        <w:tc>
          <w:tcPr>
            <w:tcW w:w="508" w:type="pct"/>
          </w:tcPr>
          <w:p w:rsidR="009E48BC" w:rsidRPr="009E48BC" w:rsidRDefault="009E48BC">
            <w:pPr>
              <w:pStyle w:val="ConsPlusNormal"/>
            </w:pPr>
            <w:r w:rsidRPr="009E48BC">
              <w:t>0,02</w:t>
            </w:r>
          </w:p>
        </w:tc>
        <w:tc>
          <w:tcPr>
            <w:tcW w:w="565" w:type="pct"/>
          </w:tcPr>
          <w:p w:rsidR="009E48BC" w:rsidRPr="009E48BC" w:rsidRDefault="009E48BC">
            <w:pPr>
              <w:pStyle w:val="ConsPlusNormal"/>
            </w:pPr>
            <w:r w:rsidRPr="009E48BC">
              <w:t>0,016</w:t>
            </w:r>
          </w:p>
        </w:tc>
      </w:tr>
      <w:tr w:rsidR="009E48BC" w:rsidRPr="009E48BC" w:rsidTr="009E48BC">
        <w:tc>
          <w:tcPr>
            <w:tcW w:w="367" w:type="pct"/>
          </w:tcPr>
          <w:p w:rsidR="009E48BC" w:rsidRPr="009E48BC" w:rsidRDefault="009E48BC">
            <w:pPr>
              <w:pStyle w:val="ConsPlusNormal"/>
            </w:pPr>
            <w:r w:rsidRPr="009E48BC">
              <w:t>22.7.</w:t>
            </w:r>
          </w:p>
        </w:tc>
        <w:tc>
          <w:tcPr>
            <w:tcW w:w="2034" w:type="pct"/>
          </w:tcPr>
          <w:p w:rsidR="009E48BC" w:rsidRPr="009E48BC" w:rsidRDefault="009E48BC">
            <w:pPr>
              <w:pStyle w:val="ConsPlusNormal"/>
            </w:pPr>
            <w:r w:rsidRPr="009E48BC">
              <w:t>Удельная величина потребления энергетических ресурсов в многоквартирных домах: природный газ, тыс. куб. м/чел. &lt;20&gt;</w:t>
            </w:r>
          </w:p>
        </w:tc>
        <w:tc>
          <w:tcPr>
            <w:tcW w:w="508" w:type="pct"/>
          </w:tcPr>
          <w:p w:rsidR="009E48BC" w:rsidRPr="009E48BC" w:rsidRDefault="009E48BC">
            <w:pPr>
              <w:pStyle w:val="ConsPlusNormal"/>
            </w:pPr>
            <w:r w:rsidRPr="009E48BC">
              <w:t>27,58</w:t>
            </w:r>
          </w:p>
        </w:tc>
        <w:tc>
          <w:tcPr>
            <w:tcW w:w="508" w:type="pct"/>
          </w:tcPr>
          <w:p w:rsidR="009E48BC" w:rsidRPr="009E48BC" w:rsidRDefault="009E48BC">
            <w:pPr>
              <w:pStyle w:val="ConsPlusNormal"/>
            </w:pPr>
            <w:r w:rsidRPr="009E48BC">
              <w:t>27,47</w:t>
            </w:r>
          </w:p>
        </w:tc>
        <w:tc>
          <w:tcPr>
            <w:tcW w:w="508" w:type="pct"/>
          </w:tcPr>
          <w:p w:rsidR="009E48BC" w:rsidRPr="009E48BC" w:rsidRDefault="009E48BC">
            <w:pPr>
              <w:pStyle w:val="ConsPlusNormal"/>
            </w:pPr>
            <w:r w:rsidRPr="009E48BC">
              <w:t>27,36</w:t>
            </w:r>
          </w:p>
        </w:tc>
        <w:tc>
          <w:tcPr>
            <w:tcW w:w="508" w:type="pct"/>
          </w:tcPr>
          <w:p w:rsidR="009E48BC" w:rsidRPr="009E48BC" w:rsidRDefault="009E48BC">
            <w:pPr>
              <w:pStyle w:val="ConsPlusNormal"/>
            </w:pPr>
            <w:r w:rsidRPr="009E48BC">
              <w:t>27,25</w:t>
            </w:r>
          </w:p>
        </w:tc>
        <w:tc>
          <w:tcPr>
            <w:tcW w:w="565" w:type="pct"/>
          </w:tcPr>
          <w:p w:rsidR="009E48BC" w:rsidRPr="009E48BC" w:rsidRDefault="009E48BC">
            <w:pPr>
              <w:pStyle w:val="ConsPlusNormal"/>
            </w:pPr>
            <w:r w:rsidRPr="009E48BC">
              <w:t>26,81</w:t>
            </w:r>
          </w:p>
        </w:tc>
      </w:tr>
      <w:tr w:rsidR="009E48BC" w:rsidRPr="009E48BC" w:rsidTr="009E48BC">
        <w:tc>
          <w:tcPr>
            <w:tcW w:w="367" w:type="pct"/>
          </w:tcPr>
          <w:p w:rsidR="009E48BC" w:rsidRPr="009E48BC" w:rsidRDefault="009E48BC">
            <w:pPr>
              <w:pStyle w:val="ConsPlusNormal"/>
            </w:pPr>
            <w:r w:rsidRPr="009E48BC">
              <w:t>22.8.</w:t>
            </w:r>
          </w:p>
        </w:tc>
        <w:tc>
          <w:tcPr>
            <w:tcW w:w="2034" w:type="pct"/>
          </w:tcPr>
          <w:p w:rsidR="009E48BC" w:rsidRPr="009E48BC" w:rsidRDefault="009E48BC">
            <w:pPr>
              <w:pStyle w:val="ConsPlusNormal"/>
            </w:pPr>
            <w:r w:rsidRPr="009E48BC">
              <w:t xml:space="preserve">Удельная суммарная величина потребления энергетических </w:t>
            </w:r>
            <w:r w:rsidRPr="009E48BC">
              <w:lastRenderedPageBreak/>
              <w:t>ресурсов в многоквартирных домах, тут/кв. м &lt;20&gt;</w:t>
            </w:r>
          </w:p>
        </w:tc>
        <w:tc>
          <w:tcPr>
            <w:tcW w:w="508" w:type="pct"/>
          </w:tcPr>
          <w:p w:rsidR="009E48BC" w:rsidRPr="009E48BC" w:rsidRDefault="009E48BC">
            <w:pPr>
              <w:pStyle w:val="ConsPlusNormal"/>
            </w:pPr>
            <w:r w:rsidRPr="009E48BC">
              <w:lastRenderedPageBreak/>
              <w:t>0,027</w:t>
            </w:r>
          </w:p>
        </w:tc>
        <w:tc>
          <w:tcPr>
            <w:tcW w:w="508" w:type="pct"/>
          </w:tcPr>
          <w:p w:rsidR="009E48BC" w:rsidRPr="009E48BC" w:rsidRDefault="009E48BC">
            <w:pPr>
              <w:pStyle w:val="ConsPlusNormal"/>
            </w:pPr>
            <w:r w:rsidRPr="009E48BC">
              <w:t>0,025</w:t>
            </w:r>
          </w:p>
        </w:tc>
        <w:tc>
          <w:tcPr>
            <w:tcW w:w="508" w:type="pct"/>
          </w:tcPr>
          <w:p w:rsidR="009E48BC" w:rsidRPr="009E48BC" w:rsidRDefault="009E48BC">
            <w:pPr>
              <w:pStyle w:val="ConsPlusNormal"/>
            </w:pPr>
            <w:r w:rsidRPr="009E48BC">
              <w:t>0,023</w:t>
            </w:r>
          </w:p>
        </w:tc>
        <w:tc>
          <w:tcPr>
            <w:tcW w:w="508" w:type="pct"/>
          </w:tcPr>
          <w:p w:rsidR="009E48BC" w:rsidRPr="009E48BC" w:rsidRDefault="009E48BC">
            <w:pPr>
              <w:pStyle w:val="ConsPlusNormal"/>
            </w:pPr>
            <w:r w:rsidRPr="009E48BC">
              <w:t>0,021</w:t>
            </w:r>
          </w:p>
        </w:tc>
        <w:tc>
          <w:tcPr>
            <w:tcW w:w="565" w:type="pct"/>
          </w:tcPr>
          <w:p w:rsidR="009E48BC" w:rsidRPr="009E48BC" w:rsidRDefault="009E48BC">
            <w:pPr>
              <w:pStyle w:val="ConsPlusNormal"/>
            </w:pPr>
            <w:r w:rsidRPr="009E48BC">
              <w:t>0,013</w:t>
            </w:r>
          </w:p>
        </w:tc>
      </w:tr>
      <w:tr w:rsidR="009E48BC" w:rsidRPr="009E48BC" w:rsidTr="009E48BC">
        <w:tc>
          <w:tcPr>
            <w:tcW w:w="367" w:type="pct"/>
          </w:tcPr>
          <w:p w:rsidR="009E48BC" w:rsidRPr="009E48BC" w:rsidRDefault="009E48BC">
            <w:pPr>
              <w:pStyle w:val="ConsPlusNormal"/>
            </w:pPr>
            <w:r w:rsidRPr="009E48BC">
              <w:t>23.</w:t>
            </w:r>
          </w:p>
        </w:tc>
        <w:tc>
          <w:tcPr>
            <w:tcW w:w="4633" w:type="pct"/>
            <w:gridSpan w:val="6"/>
          </w:tcPr>
          <w:p w:rsidR="009E48BC" w:rsidRPr="009E48BC" w:rsidRDefault="009E48BC">
            <w:pPr>
              <w:pStyle w:val="ConsPlusNormal"/>
            </w:pPr>
            <w:r w:rsidRPr="009E48BC">
              <w:t>Целевые показатели в области энергосбережения и повышения энергетической эффективности в системах коммунальной инфраструктуры</w:t>
            </w:r>
          </w:p>
        </w:tc>
      </w:tr>
      <w:tr w:rsidR="009E48BC" w:rsidRPr="009E48BC" w:rsidTr="009E48BC">
        <w:tc>
          <w:tcPr>
            <w:tcW w:w="367" w:type="pct"/>
          </w:tcPr>
          <w:p w:rsidR="009E48BC" w:rsidRPr="009E48BC" w:rsidRDefault="009E48BC">
            <w:pPr>
              <w:pStyle w:val="ConsPlusNormal"/>
            </w:pPr>
            <w:r w:rsidRPr="009E48BC">
              <w:t>23.1.</w:t>
            </w:r>
          </w:p>
        </w:tc>
        <w:tc>
          <w:tcPr>
            <w:tcW w:w="2034" w:type="pct"/>
          </w:tcPr>
          <w:p w:rsidR="009E48BC" w:rsidRPr="009E48BC" w:rsidRDefault="009E48BC">
            <w:pPr>
              <w:pStyle w:val="ConsPlusNormal"/>
            </w:pPr>
            <w:r w:rsidRPr="009E48BC">
              <w:t>Удельный расход топлива на выработку тепловой энергии на котельных, тут/Гкал &lt;20&gt;</w:t>
            </w:r>
          </w:p>
        </w:tc>
        <w:tc>
          <w:tcPr>
            <w:tcW w:w="508" w:type="pct"/>
          </w:tcPr>
          <w:p w:rsidR="009E48BC" w:rsidRPr="009E48BC" w:rsidRDefault="009E48BC">
            <w:pPr>
              <w:pStyle w:val="ConsPlusNormal"/>
            </w:pPr>
            <w:r w:rsidRPr="009E48BC">
              <w:t>0,15864</w:t>
            </w:r>
          </w:p>
        </w:tc>
        <w:tc>
          <w:tcPr>
            <w:tcW w:w="508" w:type="pct"/>
          </w:tcPr>
          <w:p w:rsidR="009E48BC" w:rsidRPr="009E48BC" w:rsidRDefault="009E48BC">
            <w:pPr>
              <w:pStyle w:val="ConsPlusNormal"/>
            </w:pPr>
            <w:r w:rsidRPr="009E48BC">
              <w:t>0,15862</w:t>
            </w:r>
          </w:p>
        </w:tc>
        <w:tc>
          <w:tcPr>
            <w:tcW w:w="508" w:type="pct"/>
          </w:tcPr>
          <w:p w:rsidR="009E48BC" w:rsidRPr="009E48BC" w:rsidRDefault="009E48BC">
            <w:pPr>
              <w:pStyle w:val="ConsPlusNormal"/>
            </w:pPr>
            <w:r w:rsidRPr="009E48BC">
              <w:t>0,1586</w:t>
            </w:r>
          </w:p>
        </w:tc>
        <w:tc>
          <w:tcPr>
            <w:tcW w:w="508" w:type="pct"/>
          </w:tcPr>
          <w:p w:rsidR="009E48BC" w:rsidRPr="009E48BC" w:rsidRDefault="009E48BC">
            <w:pPr>
              <w:pStyle w:val="ConsPlusNormal"/>
            </w:pPr>
            <w:r w:rsidRPr="009E48BC">
              <w:t>0,15858</w:t>
            </w:r>
          </w:p>
        </w:tc>
        <w:tc>
          <w:tcPr>
            <w:tcW w:w="565" w:type="pct"/>
          </w:tcPr>
          <w:p w:rsidR="009E48BC" w:rsidRPr="009E48BC" w:rsidRDefault="009E48BC">
            <w:pPr>
              <w:pStyle w:val="ConsPlusNormal"/>
            </w:pPr>
            <w:r w:rsidRPr="009E48BC">
              <w:t>0,1585</w:t>
            </w:r>
          </w:p>
        </w:tc>
      </w:tr>
      <w:tr w:rsidR="009E48BC" w:rsidRPr="009E48BC" w:rsidTr="009E48BC">
        <w:tc>
          <w:tcPr>
            <w:tcW w:w="367" w:type="pct"/>
          </w:tcPr>
          <w:p w:rsidR="009E48BC" w:rsidRPr="009E48BC" w:rsidRDefault="009E48BC">
            <w:pPr>
              <w:pStyle w:val="ConsPlusNormal"/>
            </w:pPr>
            <w:r w:rsidRPr="009E48BC">
              <w:t>23.2.</w:t>
            </w:r>
          </w:p>
        </w:tc>
        <w:tc>
          <w:tcPr>
            <w:tcW w:w="2034" w:type="pct"/>
          </w:tcPr>
          <w:p w:rsidR="009E48BC" w:rsidRPr="009E48BC" w:rsidRDefault="009E48BC">
            <w:pPr>
              <w:pStyle w:val="ConsPlusNormal"/>
            </w:pPr>
            <w:r w:rsidRPr="009E48BC">
              <w:t>Удельный расход электрической энергии, используемой при передаче тепловой энергии в системах теплоснабжения,</w:t>
            </w:r>
          </w:p>
          <w:p w:rsidR="009E48BC" w:rsidRPr="009E48BC" w:rsidRDefault="009E48BC">
            <w:pPr>
              <w:pStyle w:val="ConsPlusNormal"/>
            </w:pPr>
            <w:r w:rsidRPr="009E48BC">
              <w:t>кВт. ч/куб. м &lt;20&gt;</w:t>
            </w:r>
          </w:p>
        </w:tc>
        <w:tc>
          <w:tcPr>
            <w:tcW w:w="508" w:type="pct"/>
          </w:tcPr>
          <w:p w:rsidR="009E48BC" w:rsidRPr="009E48BC" w:rsidRDefault="009E48BC">
            <w:pPr>
              <w:pStyle w:val="ConsPlusNormal"/>
            </w:pPr>
            <w:r w:rsidRPr="009E48BC">
              <w:t>176,60</w:t>
            </w:r>
          </w:p>
        </w:tc>
        <w:tc>
          <w:tcPr>
            <w:tcW w:w="508" w:type="pct"/>
          </w:tcPr>
          <w:p w:rsidR="009E48BC" w:rsidRPr="009E48BC" w:rsidRDefault="009E48BC">
            <w:pPr>
              <w:pStyle w:val="ConsPlusNormal"/>
            </w:pPr>
            <w:r w:rsidRPr="009E48BC">
              <w:t>176,5</w:t>
            </w:r>
          </w:p>
        </w:tc>
        <w:tc>
          <w:tcPr>
            <w:tcW w:w="508" w:type="pct"/>
          </w:tcPr>
          <w:p w:rsidR="009E48BC" w:rsidRPr="009E48BC" w:rsidRDefault="009E48BC">
            <w:pPr>
              <w:pStyle w:val="ConsPlusNormal"/>
            </w:pPr>
            <w:r w:rsidRPr="009E48BC">
              <w:t>176,40</w:t>
            </w:r>
          </w:p>
        </w:tc>
        <w:tc>
          <w:tcPr>
            <w:tcW w:w="508" w:type="pct"/>
          </w:tcPr>
          <w:p w:rsidR="009E48BC" w:rsidRPr="009E48BC" w:rsidRDefault="009E48BC">
            <w:pPr>
              <w:pStyle w:val="ConsPlusNormal"/>
            </w:pPr>
            <w:r w:rsidRPr="009E48BC">
              <w:t>176,30</w:t>
            </w:r>
          </w:p>
        </w:tc>
        <w:tc>
          <w:tcPr>
            <w:tcW w:w="565" w:type="pct"/>
          </w:tcPr>
          <w:p w:rsidR="009E48BC" w:rsidRPr="009E48BC" w:rsidRDefault="009E48BC">
            <w:pPr>
              <w:pStyle w:val="ConsPlusNormal"/>
            </w:pPr>
            <w:r w:rsidRPr="009E48BC">
              <w:t>175,90</w:t>
            </w:r>
          </w:p>
        </w:tc>
      </w:tr>
      <w:tr w:rsidR="009E48BC" w:rsidRPr="009E48BC" w:rsidTr="009E48BC">
        <w:tc>
          <w:tcPr>
            <w:tcW w:w="367" w:type="pct"/>
          </w:tcPr>
          <w:p w:rsidR="009E48BC" w:rsidRPr="009E48BC" w:rsidRDefault="009E48BC">
            <w:pPr>
              <w:pStyle w:val="ConsPlusNormal"/>
            </w:pPr>
            <w:r w:rsidRPr="009E48BC">
              <w:t>23.3.</w:t>
            </w:r>
          </w:p>
        </w:tc>
        <w:tc>
          <w:tcPr>
            <w:tcW w:w="2034" w:type="pct"/>
          </w:tcPr>
          <w:p w:rsidR="009E48BC" w:rsidRPr="009E48BC" w:rsidRDefault="009E48BC">
            <w:pPr>
              <w:pStyle w:val="ConsPlusNormal"/>
            </w:pPr>
            <w:r w:rsidRPr="009E48BC">
              <w:t>Доля потерь тепловой энергии при ее передаче в общем объеме переданной тепловой энергии, % &lt;20&gt;</w:t>
            </w:r>
          </w:p>
        </w:tc>
        <w:tc>
          <w:tcPr>
            <w:tcW w:w="508" w:type="pct"/>
          </w:tcPr>
          <w:p w:rsidR="009E48BC" w:rsidRPr="009E48BC" w:rsidRDefault="009E48BC">
            <w:pPr>
              <w:pStyle w:val="ConsPlusNormal"/>
            </w:pPr>
            <w:r w:rsidRPr="009E48BC">
              <w:t>10,57</w:t>
            </w:r>
          </w:p>
        </w:tc>
        <w:tc>
          <w:tcPr>
            <w:tcW w:w="508" w:type="pct"/>
          </w:tcPr>
          <w:p w:rsidR="009E48BC" w:rsidRPr="009E48BC" w:rsidRDefault="009E48BC">
            <w:pPr>
              <w:pStyle w:val="ConsPlusNormal"/>
            </w:pPr>
            <w:r w:rsidRPr="009E48BC">
              <w:t>10,56</w:t>
            </w:r>
          </w:p>
        </w:tc>
        <w:tc>
          <w:tcPr>
            <w:tcW w:w="508" w:type="pct"/>
          </w:tcPr>
          <w:p w:rsidR="009E48BC" w:rsidRPr="009E48BC" w:rsidRDefault="009E48BC">
            <w:pPr>
              <w:pStyle w:val="ConsPlusNormal"/>
            </w:pPr>
            <w:r w:rsidRPr="009E48BC">
              <w:t>10,55</w:t>
            </w:r>
          </w:p>
        </w:tc>
        <w:tc>
          <w:tcPr>
            <w:tcW w:w="508" w:type="pct"/>
          </w:tcPr>
          <w:p w:rsidR="009E48BC" w:rsidRPr="009E48BC" w:rsidRDefault="009E48BC">
            <w:pPr>
              <w:pStyle w:val="ConsPlusNormal"/>
            </w:pPr>
            <w:r w:rsidRPr="009E48BC">
              <w:t>10,54</w:t>
            </w:r>
          </w:p>
        </w:tc>
        <w:tc>
          <w:tcPr>
            <w:tcW w:w="565" w:type="pct"/>
          </w:tcPr>
          <w:p w:rsidR="009E48BC" w:rsidRPr="009E48BC" w:rsidRDefault="009E48BC">
            <w:pPr>
              <w:pStyle w:val="ConsPlusNormal"/>
            </w:pPr>
            <w:r w:rsidRPr="009E48BC">
              <w:t>10,05</w:t>
            </w:r>
          </w:p>
        </w:tc>
      </w:tr>
      <w:tr w:rsidR="009E48BC" w:rsidRPr="009E48BC" w:rsidTr="009E48BC">
        <w:tc>
          <w:tcPr>
            <w:tcW w:w="367" w:type="pct"/>
          </w:tcPr>
          <w:p w:rsidR="009E48BC" w:rsidRPr="009E48BC" w:rsidRDefault="009E48BC">
            <w:pPr>
              <w:pStyle w:val="ConsPlusNormal"/>
            </w:pPr>
            <w:r w:rsidRPr="009E48BC">
              <w:t>23.4.</w:t>
            </w:r>
          </w:p>
        </w:tc>
        <w:tc>
          <w:tcPr>
            <w:tcW w:w="2034" w:type="pct"/>
          </w:tcPr>
          <w:p w:rsidR="009E48BC" w:rsidRPr="009E48BC" w:rsidRDefault="009E48BC">
            <w:pPr>
              <w:pStyle w:val="ConsPlusNormal"/>
            </w:pPr>
            <w:r w:rsidRPr="009E48BC">
              <w:t>Доля потерь воды при ее передаче в общем объеме переданной воды, % &lt;20&gt;</w:t>
            </w:r>
          </w:p>
        </w:tc>
        <w:tc>
          <w:tcPr>
            <w:tcW w:w="508" w:type="pct"/>
          </w:tcPr>
          <w:p w:rsidR="009E48BC" w:rsidRPr="009E48BC" w:rsidRDefault="009E48BC">
            <w:pPr>
              <w:pStyle w:val="ConsPlusNormal"/>
            </w:pPr>
            <w:r w:rsidRPr="009E48BC">
              <w:t>10</w:t>
            </w:r>
          </w:p>
        </w:tc>
        <w:tc>
          <w:tcPr>
            <w:tcW w:w="508" w:type="pct"/>
          </w:tcPr>
          <w:p w:rsidR="009E48BC" w:rsidRPr="009E48BC" w:rsidRDefault="009E48BC">
            <w:pPr>
              <w:pStyle w:val="ConsPlusNormal"/>
            </w:pPr>
            <w:r w:rsidRPr="009E48BC">
              <w:t>10</w:t>
            </w:r>
          </w:p>
        </w:tc>
        <w:tc>
          <w:tcPr>
            <w:tcW w:w="508" w:type="pct"/>
          </w:tcPr>
          <w:p w:rsidR="009E48BC" w:rsidRPr="009E48BC" w:rsidRDefault="009E48BC">
            <w:pPr>
              <w:pStyle w:val="ConsPlusNormal"/>
            </w:pPr>
            <w:r w:rsidRPr="009E48BC">
              <w:t>10</w:t>
            </w:r>
          </w:p>
        </w:tc>
        <w:tc>
          <w:tcPr>
            <w:tcW w:w="508" w:type="pct"/>
          </w:tcPr>
          <w:p w:rsidR="009E48BC" w:rsidRPr="009E48BC" w:rsidRDefault="009E48BC">
            <w:pPr>
              <w:pStyle w:val="ConsPlusNormal"/>
            </w:pPr>
            <w:r w:rsidRPr="009E48BC">
              <w:t>10</w:t>
            </w:r>
          </w:p>
        </w:tc>
        <w:tc>
          <w:tcPr>
            <w:tcW w:w="565" w:type="pct"/>
          </w:tcPr>
          <w:p w:rsidR="009E48BC" w:rsidRPr="009E48BC" w:rsidRDefault="009E48BC">
            <w:pPr>
              <w:pStyle w:val="ConsPlusNormal"/>
            </w:pPr>
            <w:r w:rsidRPr="009E48BC">
              <w:t>10</w:t>
            </w:r>
          </w:p>
        </w:tc>
      </w:tr>
      <w:tr w:rsidR="009E48BC" w:rsidRPr="009E48BC" w:rsidTr="009E48BC">
        <w:tc>
          <w:tcPr>
            <w:tcW w:w="367" w:type="pct"/>
          </w:tcPr>
          <w:p w:rsidR="009E48BC" w:rsidRPr="009E48BC" w:rsidRDefault="009E48BC">
            <w:pPr>
              <w:pStyle w:val="ConsPlusNormal"/>
            </w:pPr>
            <w:r w:rsidRPr="009E48BC">
              <w:t>23.5.</w:t>
            </w:r>
          </w:p>
        </w:tc>
        <w:tc>
          <w:tcPr>
            <w:tcW w:w="2034" w:type="pct"/>
          </w:tcPr>
          <w:p w:rsidR="009E48BC" w:rsidRPr="009E48BC" w:rsidRDefault="009E48BC">
            <w:pPr>
              <w:pStyle w:val="ConsPlusNormal"/>
            </w:pPr>
            <w:r w:rsidRPr="009E48BC">
              <w:t>Удельный расход электрической энергии, используемой для передачи (транспортировки) воды в системах водоснабжения, тыс. кВт. ч/тыс. куб. м &lt;20&gt;</w:t>
            </w:r>
          </w:p>
        </w:tc>
        <w:tc>
          <w:tcPr>
            <w:tcW w:w="508" w:type="pct"/>
          </w:tcPr>
          <w:p w:rsidR="009E48BC" w:rsidRPr="009E48BC" w:rsidRDefault="009E48BC">
            <w:pPr>
              <w:pStyle w:val="ConsPlusNormal"/>
            </w:pPr>
            <w:r w:rsidRPr="009E48BC">
              <w:t>1,2</w:t>
            </w:r>
          </w:p>
        </w:tc>
        <w:tc>
          <w:tcPr>
            <w:tcW w:w="508" w:type="pct"/>
          </w:tcPr>
          <w:p w:rsidR="009E48BC" w:rsidRPr="009E48BC" w:rsidRDefault="009E48BC">
            <w:pPr>
              <w:pStyle w:val="ConsPlusNormal"/>
            </w:pPr>
            <w:r w:rsidRPr="009E48BC">
              <w:t>1,198</w:t>
            </w:r>
          </w:p>
        </w:tc>
        <w:tc>
          <w:tcPr>
            <w:tcW w:w="508" w:type="pct"/>
          </w:tcPr>
          <w:p w:rsidR="009E48BC" w:rsidRPr="009E48BC" w:rsidRDefault="009E48BC">
            <w:pPr>
              <w:pStyle w:val="ConsPlusNormal"/>
            </w:pPr>
            <w:r w:rsidRPr="009E48BC">
              <w:t>1,196</w:t>
            </w:r>
          </w:p>
        </w:tc>
        <w:tc>
          <w:tcPr>
            <w:tcW w:w="508" w:type="pct"/>
          </w:tcPr>
          <w:p w:rsidR="009E48BC" w:rsidRPr="009E48BC" w:rsidRDefault="009E48BC">
            <w:pPr>
              <w:pStyle w:val="ConsPlusNormal"/>
            </w:pPr>
            <w:r w:rsidRPr="009E48BC">
              <w:t>1,194</w:t>
            </w:r>
          </w:p>
        </w:tc>
        <w:tc>
          <w:tcPr>
            <w:tcW w:w="565" w:type="pct"/>
          </w:tcPr>
          <w:p w:rsidR="009E48BC" w:rsidRPr="009E48BC" w:rsidRDefault="009E48BC">
            <w:pPr>
              <w:pStyle w:val="ConsPlusNormal"/>
            </w:pPr>
            <w:r w:rsidRPr="009E48BC">
              <w:t>1,186</w:t>
            </w:r>
          </w:p>
        </w:tc>
      </w:tr>
      <w:tr w:rsidR="009E48BC" w:rsidRPr="009E48BC" w:rsidTr="009E48BC">
        <w:tc>
          <w:tcPr>
            <w:tcW w:w="367" w:type="pct"/>
          </w:tcPr>
          <w:p w:rsidR="009E48BC" w:rsidRPr="009E48BC" w:rsidRDefault="009E48BC">
            <w:pPr>
              <w:pStyle w:val="ConsPlusNormal"/>
            </w:pPr>
            <w:r w:rsidRPr="009E48BC">
              <w:t>23.6.</w:t>
            </w:r>
          </w:p>
        </w:tc>
        <w:tc>
          <w:tcPr>
            <w:tcW w:w="2034" w:type="pct"/>
          </w:tcPr>
          <w:p w:rsidR="009E48BC" w:rsidRPr="009E48BC" w:rsidRDefault="009E48BC">
            <w:pPr>
              <w:pStyle w:val="ConsPlusNormal"/>
            </w:pPr>
            <w:r w:rsidRPr="009E48BC">
              <w:t>Удельный расход электрической энергии, используемой в системах водоотведения, тыс. кВт. ч/тыс. куб. м &lt;20&gt;</w:t>
            </w:r>
          </w:p>
        </w:tc>
        <w:tc>
          <w:tcPr>
            <w:tcW w:w="508" w:type="pct"/>
          </w:tcPr>
          <w:p w:rsidR="009E48BC" w:rsidRPr="009E48BC" w:rsidRDefault="009E48BC">
            <w:pPr>
              <w:pStyle w:val="ConsPlusNormal"/>
            </w:pPr>
            <w:r w:rsidRPr="009E48BC">
              <w:t>0,00092</w:t>
            </w:r>
          </w:p>
        </w:tc>
        <w:tc>
          <w:tcPr>
            <w:tcW w:w="508" w:type="pct"/>
          </w:tcPr>
          <w:p w:rsidR="009E48BC" w:rsidRPr="009E48BC" w:rsidRDefault="009E48BC">
            <w:pPr>
              <w:pStyle w:val="ConsPlusNormal"/>
            </w:pPr>
            <w:r w:rsidRPr="009E48BC">
              <w:t>0,0009</w:t>
            </w:r>
          </w:p>
        </w:tc>
        <w:tc>
          <w:tcPr>
            <w:tcW w:w="508" w:type="pct"/>
          </w:tcPr>
          <w:p w:rsidR="009E48BC" w:rsidRPr="009E48BC" w:rsidRDefault="009E48BC">
            <w:pPr>
              <w:pStyle w:val="ConsPlusNormal"/>
            </w:pPr>
            <w:r w:rsidRPr="009E48BC">
              <w:t>0,00088</w:t>
            </w:r>
          </w:p>
        </w:tc>
        <w:tc>
          <w:tcPr>
            <w:tcW w:w="508" w:type="pct"/>
          </w:tcPr>
          <w:p w:rsidR="009E48BC" w:rsidRPr="009E48BC" w:rsidRDefault="009E48BC">
            <w:pPr>
              <w:pStyle w:val="ConsPlusNormal"/>
            </w:pPr>
            <w:r w:rsidRPr="009E48BC">
              <w:t>0,00086</w:t>
            </w:r>
          </w:p>
        </w:tc>
        <w:tc>
          <w:tcPr>
            <w:tcW w:w="565" w:type="pct"/>
          </w:tcPr>
          <w:p w:rsidR="009E48BC" w:rsidRPr="009E48BC" w:rsidRDefault="009E48BC">
            <w:pPr>
              <w:pStyle w:val="ConsPlusNormal"/>
            </w:pPr>
            <w:r w:rsidRPr="009E48BC">
              <w:t>0,00078</w:t>
            </w:r>
          </w:p>
        </w:tc>
      </w:tr>
      <w:tr w:rsidR="009E48BC" w:rsidRPr="009E48BC" w:rsidTr="009E48BC">
        <w:tc>
          <w:tcPr>
            <w:tcW w:w="367" w:type="pct"/>
          </w:tcPr>
          <w:p w:rsidR="009E48BC" w:rsidRPr="009E48BC" w:rsidRDefault="009E48BC">
            <w:pPr>
              <w:pStyle w:val="ConsPlusNormal"/>
            </w:pPr>
            <w:r w:rsidRPr="009E48BC">
              <w:t>23.7.</w:t>
            </w:r>
          </w:p>
        </w:tc>
        <w:tc>
          <w:tcPr>
            <w:tcW w:w="2034" w:type="pct"/>
          </w:tcPr>
          <w:p w:rsidR="009E48BC" w:rsidRPr="009E48BC" w:rsidRDefault="009E48BC">
            <w:pPr>
              <w:pStyle w:val="ConsPlusNormal"/>
            </w:pPr>
            <w:r w:rsidRPr="009E48BC">
              <w:t>Удельный расход электрической энергии в системах уличного освещения, кВт. ч/кв. м &lt;20&gt;</w:t>
            </w:r>
          </w:p>
        </w:tc>
        <w:tc>
          <w:tcPr>
            <w:tcW w:w="508" w:type="pct"/>
          </w:tcPr>
          <w:p w:rsidR="009E48BC" w:rsidRPr="009E48BC" w:rsidRDefault="009E48BC">
            <w:pPr>
              <w:pStyle w:val="ConsPlusNormal"/>
            </w:pPr>
            <w:r w:rsidRPr="009E48BC">
              <w:t>1,5</w:t>
            </w:r>
          </w:p>
        </w:tc>
        <w:tc>
          <w:tcPr>
            <w:tcW w:w="508" w:type="pct"/>
          </w:tcPr>
          <w:p w:rsidR="009E48BC" w:rsidRPr="009E48BC" w:rsidRDefault="009E48BC">
            <w:pPr>
              <w:pStyle w:val="ConsPlusNormal"/>
            </w:pPr>
            <w:r w:rsidRPr="009E48BC">
              <w:t>1,45</w:t>
            </w:r>
          </w:p>
        </w:tc>
        <w:tc>
          <w:tcPr>
            <w:tcW w:w="508" w:type="pct"/>
          </w:tcPr>
          <w:p w:rsidR="009E48BC" w:rsidRPr="009E48BC" w:rsidRDefault="009E48BC">
            <w:pPr>
              <w:pStyle w:val="ConsPlusNormal"/>
            </w:pPr>
            <w:r w:rsidRPr="009E48BC">
              <w:t>1,4</w:t>
            </w:r>
          </w:p>
        </w:tc>
        <w:tc>
          <w:tcPr>
            <w:tcW w:w="508" w:type="pct"/>
          </w:tcPr>
          <w:p w:rsidR="009E48BC" w:rsidRPr="009E48BC" w:rsidRDefault="009E48BC">
            <w:pPr>
              <w:pStyle w:val="ConsPlusNormal"/>
            </w:pPr>
            <w:r w:rsidRPr="009E48BC">
              <w:t>1,35</w:t>
            </w:r>
          </w:p>
        </w:tc>
        <w:tc>
          <w:tcPr>
            <w:tcW w:w="565" w:type="pct"/>
          </w:tcPr>
          <w:p w:rsidR="009E48BC" w:rsidRPr="009E48BC" w:rsidRDefault="009E48BC">
            <w:pPr>
              <w:pStyle w:val="ConsPlusNormal"/>
            </w:pPr>
            <w:r w:rsidRPr="009E48BC">
              <w:t>1,15</w:t>
            </w:r>
          </w:p>
        </w:tc>
      </w:tr>
    </w:tbl>
    <w:p w:rsidR="009E48BC" w:rsidRPr="009E48BC" w:rsidRDefault="009E48BC">
      <w:pPr>
        <w:pStyle w:val="ConsPlusNormal"/>
        <w:sectPr w:rsidR="009E48BC" w:rsidRPr="009E48BC">
          <w:pgSz w:w="16838" w:h="11905" w:orient="landscape"/>
          <w:pgMar w:top="1701" w:right="1134" w:bottom="850" w:left="1134" w:header="0" w:footer="0" w:gutter="0"/>
          <w:cols w:space="720"/>
          <w:titlePg/>
        </w:sectPr>
      </w:pPr>
    </w:p>
    <w:p w:rsidR="009E48BC" w:rsidRPr="009E48BC" w:rsidRDefault="009E48BC">
      <w:pPr>
        <w:pStyle w:val="ConsPlusNormal"/>
        <w:ind w:firstLine="540"/>
        <w:jc w:val="both"/>
      </w:pPr>
      <w:r w:rsidRPr="009E48BC">
        <w:lastRenderedPageBreak/>
        <w:t>--------------------------------</w:t>
      </w:r>
    </w:p>
    <w:p w:rsidR="009E48BC" w:rsidRPr="009E48BC" w:rsidRDefault="009E48BC">
      <w:pPr>
        <w:pStyle w:val="ConsPlusNormal"/>
        <w:spacing w:before="220"/>
        <w:ind w:firstLine="540"/>
        <w:jc w:val="both"/>
      </w:pPr>
      <w:bookmarkStart w:id="8" w:name="P1730"/>
      <w:bookmarkEnd w:id="8"/>
      <w:r w:rsidRPr="009E48BC">
        <w:t>&lt;1&gt; - показатель определяется по фактическому количеству многоквартирных домов, включенных в региональную программу капитального ремонта общего имущества в многоквартирных домах, расположенных на территории Ханты-Мансийского автономного округа - Югры, утвержденную постановлением Правительства Ханты-Мансийского автономного округа - Югры от 25.12.2013 N 568-п;</w:t>
      </w:r>
    </w:p>
    <w:p w:rsidR="009E48BC" w:rsidRPr="009E48BC" w:rsidRDefault="009E48BC">
      <w:pPr>
        <w:pStyle w:val="ConsPlusNormal"/>
        <w:spacing w:before="220"/>
        <w:ind w:firstLine="540"/>
        <w:jc w:val="both"/>
      </w:pPr>
      <w:bookmarkStart w:id="9" w:name="P1731"/>
      <w:bookmarkEnd w:id="9"/>
      <w:r w:rsidRPr="009E48BC">
        <w:t>&lt;2&gt; - показатель определяется по фактическому количеству многоквартирных домов, не включенных в региональную программу капитального ремонта общего имущества в многоквартирных домах, отремонтированных за счет средств муниципального бюджета;</w:t>
      </w:r>
    </w:p>
    <w:p w:rsidR="009E48BC" w:rsidRPr="009E48BC" w:rsidRDefault="009E48BC">
      <w:pPr>
        <w:pStyle w:val="ConsPlusNormal"/>
        <w:spacing w:before="220"/>
        <w:ind w:firstLine="540"/>
        <w:jc w:val="both"/>
      </w:pPr>
      <w:bookmarkStart w:id="10" w:name="P1732"/>
      <w:bookmarkEnd w:id="10"/>
      <w:r w:rsidRPr="009E48BC">
        <w:t>&lt;3&gt; - показатель определяется по фактически выполненным услугам по поставке населению баллонного газа;</w:t>
      </w:r>
    </w:p>
    <w:p w:rsidR="009E48BC" w:rsidRPr="009E48BC" w:rsidRDefault="009E48BC">
      <w:pPr>
        <w:pStyle w:val="ConsPlusNormal"/>
        <w:spacing w:before="220"/>
        <w:ind w:firstLine="540"/>
        <w:jc w:val="both"/>
      </w:pPr>
      <w:bookmarkStart w:id="11" w:name="P1733"/>
      <w:bookmarkEnd w:id="11"/>
      <w:r w:rsidRPr="009E48BC">
        <w:t>&lt;4&gt; - показатель определяется по итогам года на основании данных федерального статистического наблюдения N 3-ДГ (</w:t>
      </w:r>
      <w:proofErr w:type="spellStart"/>
      <w:r w:rsidRPr="009E48BC">
        <w:t>мо</w:t>
      </w:r>
      <w:proofErr w:type="spellEnd"/>
      <w:r w:rsidRPr="009E48BC">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9E48BC" w:rsidRPr="009E48BC" w:rsidRDefault="009E48BC">
      <w:pPr>
        <w:pStyle w:val="ConsPlusNormal"/>
        <w:spacing w:before="220"/>
        <w:ind w:firstLine="540"/>
        <w:jc w:val="both"/>
      </w:pPr>
      <w:bookmarkStart w:id="12" w:name="P1734"/>
      <w:bookmarkEnd w:id="12"/>
      <w:r w:rsidRPr="009E48BC">
        <w:t>&lt;5&gt; - показатель определяется по фактической протяженности дорог местного значения 1 категории (магистральные дороги регулируемого движения), находящихся на содержании и обслуживании;</w:t>
      </w:r>
    </w:p>
    <w:p w:rsidR="009E48BC" w:rsidRPr="009E48BC" w:rsidRDefault="009E48BC">
      <w:pPr>
        <w:pStyle w:val="ConsPlusNormal"/>
        <w:spacing w:before="220"/>
        <w:ind w:firstLine="540"/>
        <w:jc w:val="both"/>
      </w:pPr>
      <w:bookmarkStart w:id="13" w:name="P1735"/>
      <w:bookmarkEnd w:id="13"/>
      <w:r w:rsidRPr="009E48BC">
        <w:t>&lt;6&gt; -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находящихся на содержании и обслуживании;</w:t>
      </w:r>
    </w:p>
    <w:p w:rsidR="009E48BC" w:rsidRPr="009E48BC" w:rsidRDefault="009E48BC">
      <w:pPr>
        <w:pStyle w:val="ConsPlusNormal"/>
        <w:spacing w:before="220"/>
        <w:ind w:firstLine="540"/>
        <w:jc w:val="both"/>
      </w:pPr>
      <w:bookmarkStart w:id="14" w:name="P1736"/>
      <w:bookmarkEnd w:id="14"/>
      <w:r w:rsidRPr="009E48BC">
        <w:t>&lt;7&gt; - показатель определяется по фактическому количеству отловленных животных без владельцев;</w:t>
      </w:r>
    </w:p>
    <w:p w:rsidR="009E48BC" w:rsidRPr="009E48BC" w:rsidRDefault="009E48BC">
      <w:pPr>
        <w:pStyle w:val="ConsPlusNormal"/>
        <w:spacing w:before="220"/>
        <w:ind w:firstLine="540"/>
        <w:jc w:val="both"/>
      </w:pPr>
      <w:bookmarkStart w:id="15" w:name="P1737"/>
      <w:bookmarkEnd w:id="15"/>
      <w:r w:rsidRPr="009E48BC">
        <w:t>&lt;8&gt; - показатель определяется по фактическому количеству объектов городской среды, улично-дорожной сети города, на которых выполнены работы по адаптации для маломобильных групп населения;</w:t>
      </w:r>
    </w:p>
    <w:p w:rsidR="009E48BC" w:rsidRPr="009E48BC" w:rsidRDefault="009E48BC">
      <w:pPr>
        <w:pStyle w:val="ConsPlusNormal"/>
        <w:spacing w:before="220"/>
        <w:ind w:firstLine="540"/>
        <w:jc w:val="both"/>
      </w:pPr>
      <w:bookmarkStart w:id="16" w:name="P1738"/>
      <w:bookmarkEnd w:id="16"/>
      <w:r w:rsidRPr="009E48BC">
        <w:t>&lt;9&gt; -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9E48BC" w:rsidRPr="009E48BC" w:rsidRDefault="009E48BC">
      <w:pPr>
        <w:pStyle w:val="ConsPlusNormal"/>
        <w:spacing w:before="220"/>
        <w:ind w:firstLine="540"/>
        <w:jc w:val="both"/>
      </w:pPr>
      <w:bookmarkStart w:id="17" w:name="P1739"/>
      <w:bookmarkEnd w:id="17"/>
      <w:r w:rsidRPr="009E48BC">
        <w:t xml:space="preserve">&lt;10&gt; - показатель определяется ежегодно по данным формы федерального статистического наблюдения N 1-ТЕП "Сведения о снабжении </w:t>
      </w:r>
      <w:proofErr w:type="spellStart"/>
      <w:r w:rsidRPr="009E48BC">
        <w:t>теплоэнергией</w:t>
      </w:r>
      <w:proofErr w:type="spellEnd"/>
      <w:r w:rsidRPr="009E48BC">
        <w:t>", утвержденной приказом Росстата от 18.07.2019 N 414;</w:t>
      </w:r>
    </w:p>
    <w:p w:rsidR="009E48BC" w:rsidRPr="009E48BC" w:rsidRDefault="009E48BC">
      <w:pPr>
        <w:pStyle w:val="ConsPlusNormal"/>
        <w:spacing w:before="220"/>
        <w:ind w:firstLine="540"/>
        <w:jc w:val="both"/>
      </w:pPr>
      <w:bookmarkStart w:id="18" w:name="P1740"/>
      <w:bookmarkEnd w:id="18"/>
      <w:r w:rsidRPr="009E48BC">
        <w:t>&lt;11&gt; - показатель определяется ежегодно по формуле: доля замены ветхих инженерных сетей от общей их протяженности = протяженность капитального ремонта (замены) ветхих инженерных сетей в отчетном году / общая протяженность ветхих инженерных сетей * 100%;</w:t>
      </w:r>
    </w:p>
    <w:p w:rsidR="009E48BC" w:rsidRPr="009E48BC" w:rsidRDefault="009E48BC">
      <w:pPr>
        <w:pStyle w:val="ConsPlusNormal"/>
        <w:spacing w:before="220"/>
        <w:ind w:firstLine="540"/>
        <w:jc w:val="both"/>
      </w:pPr>
      <w:bookmarkStart w:id="19" w:name="P1741"/>
      <w:bookmarkEnd w:id="19"/>
      <w:r w:rsidRPr="009E48BC">
        <w:t>&lt;12&gt; - показатель определяется ежегодно по формуле: доля использования труб из композитных материалов в общем объеме замены при капитальном ремонте инженерных сетей жилищно-коммунального комплекса протяженность капитального ремонта (замены) ветхих инженерных сетей в композитном исполнении в отчетном году / протяженность капитального ремонта (замены) ветхих инженерных сетей в отчетном году * 100%;</w:t>
      </w:r>
    </w:p>
    <w:p w:rsidR="009E48BC" w:rsidRPr="009E48BC" w:rsidRDefault="009E48BC">
      <w:pPr>
        <w:pStyle w:val="ConsPlusNormal"/>
        <w:spacing w:before="220"/>
        <w:ind w:firstLine="540"/>
        <w:jc w:val="both"/>
      </w:pPr>
      <w:bookmarkStart w:id="20" w:name="P1742"/>
      <w:bookmarkEnd w:id="20"/>
      <w:r w:rsidRPr="009E48BC">
        <w:t xml:space="preserve">&lt;13&gt; - показатель определяется ежегодно по данным формы федерального статистического наблюдения N 1-ТЕП "Сведения о снабжении </w:t>
      </w:r>
      <w:proofErr w:type="spellStart"/>
      <w:r w:rsidRPr="009E48BC">
        <w:t>теплоэнергией</w:t>
      </w:r>
      <w:proofErr w:type="spellEnd"/>
      <w:r w:rsidRPr="009E48BC">
        <w:t>", утвержденной приказом Росстата от 18.07.2019 N 414;</w:t>
      </w:r>
    </w:p>
    <w:p w:rsidR="009E48BC" w:rsidRPr="009E48BC" w:rsidRDefault="009E48BC">
      <w:pPr>
        <w:pStyle w:val="ConsPlusNormal"/>
        <w:spacing w:before="220"/>
        <w:ind w:firstLine="540"/>
        <w:jc w:val="both"/>
      </w:pPr>
      <w:bookmarkStart w:id="21" w:name="P1743"/>
      <w:bookmarkEnd w:id="21"/>
      <w:r w:rsidRPr="009E48BC">
        <w:lastRenderedPageBreak/>
        <w:t xml:space="preserve">&lt;14&gt; - показатель определяется ежегодно по данным формы федерального статистического наблюдения N 1-ТЕП "Сведения о снабжении </w:t>
      </w:r>
      <w:proofErr w:type="spellStart"/>
      <w:r w:rsidRPr="009E48BC">
        <w:t>теплоэнергией</w:t>
      </w:r>
      <w:proofErr w:type="spellEnd"/>
      <w:r w:rsidRPr="009E48BC">
        <w:t>", утвержденной приказом Росстата от 18.07.2019 N 414;</w:t>
      </w:r>
    </w:p>
    <w:p w:rsidR="009E48BC" w:rsidRPr="009E48BC" w:rsidRDefault="009E48BC">
      <w:pPr>
        <w:pStyle w:val="ConsPlusNormal"/>
        <w:spacing w:before="220"/>
        <w:ind w:firstLine="540"/>
        <w:jc w:val="both"/>
      </w:pPr>
      <w:bookmarkStart w:id="22" w:name="P1744"/>
      <w:bookmarkEnd w:id="22"/>
      <w:r w:rsidRPr="009E48BC">
        <w:t>&lt;15&gt; - показатель определяется ежегодно как отношение фактического наличия резерва материалов и оборудования к необходимому для устранения неисправностей, аварий и чрезвычайных ситуаций на объектах ЖКХ города Ханты-Мансийска к резерву материалов и оборудования;</w:t>
      </w:r>
    </w:p>
    <w:p w:rsidR="009E48BC" w:rsidRPr="009E48BC" w:rsidRDefault="009E48BC">
      <w:pPr>
        <w:pStyle w:val="ConsPlusNormal"/>
        <w:spacing w:before="220"/>
        <w:ind w:firstLine="540"/>
        <w:jc w:val="both"/>
      </w:pPr>
      <w:bookmarkStart w:id="23" w:name="P1745"/>
      <w:bookmarkEnd w:id="23"/>
      <w:r w:rsidRPr="009E48BC">
        <w:t>&lt;16&gt; - показатель определяется ежегодно по данным формы федерального статистического наблюдения N 1-газ "Сведения об использовании сетевого (сжиженного) газа", утвержденной постановлением Росстата России от 16.08.2005 N 62;</w:t>
      </w:r>
    </w:p>
    <w:p w:rsidR="009E48BC" w:rsidRPr="009E48BC" w:rsidRDefault="009E48BC">
      <w:pPr>
        <w:pStyle w:val="ConsPlusNormal"/>
        <w:spacing w:before="220"/>
        <w:ind w:firstLine="540"/>
        <w:jc w:val="both"/>
      </w:pPr>
      <w:bookmarkStart w:id="24" w:name="P1746"/>
      <w:bookmarkEnd w:id="24"/>
      <w:r w:rsidRPr="009E48BC">
        <w:t>&lt;17&gt; -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9E48BC" w:rsidRPr="009E48BC" w:rsidRDefault="009E48BC">
      <w:pPr>
        <w:pStyle w:val="ConsPlusNormal"/>
        <w:spacing w:before="220"/>
        <w:ind w:firstLine="540"/>
        <w:jc w:val="both"/>
      </w:pPr>
      <w:bookmarkStart w:id="25" w:name="P1747"/>
      <w:bookmarkEnd w:id="25"/>
      <w:r w:rsidRPr="009E48BC">
        <w:t>&lt;18&gt; - показатель определяется ежегодно по данным формы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9E48BC" w:rsidRPr="009E48BC" w:rsidRDefault="009E48BC">
      <w:pPr>
        <w:pStyle w:val="ConsPlusNormal"/>
        <w:spacing w:before="220"/>
        <w:ind w:firstLine="540"/>
        <w:jc w:val="both"/>
      </w:pPr>
      <w:bookmarkStart w:id="26" w:name="P1748"/>
      <w:bookmarkEnd w:id="26"/>
      <w:r w:rsidRPr="009E48BC">
        <w:t>&lt;19&gt; - показатель определяется ежегодно по данным приложения N 3 к Инструкции по организации работы по расчету и обоснованию нормативов технологических потерь электроэнергии при ее передаче по электрическим сетям, утвержденной приказом Министерства энергетики Российской Федерации от 30.12.2008 N 326;</w:t>
      </w:r>
    </w:p>
    <w:p w:rsidR="009E48BC" w:rsidRPr="009E48BC" w:rsidRDefault="009E48BC">
      <w:pPr>
        <w:pStyle w:val="ConsPlusNormal"/>
        <w:spacing w:before="220"/>
        <w:ind w:firstLine="540"/>
        <w:jc w:val="both"/>
      </w:pPr>
      <w:bookmarkStart w:id="27" w:name="P1749"/>
      <w:bookmarkEnd w:id="27"/>
      <w:r w:rsidRPr="009E48BC">
        <w:t>&lt;20&gt; -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0"/>
      </w:pPr>
      <w:r w:rsidRPr="009E48BC">
        <w:lastRenderedPageBreak/>
        <w:t>Приложение 2</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jc w:val="both"/>
      </w:pPr>
    </w:p>
    <w:p w:rsidR="009E48BC" w:rsidRPr="009E48BC" w:rsidRDefault="009E48BC">
      <w:pPr>
        <w:pStyle w:val="ConsPlusTitle"/>
        <w:jc w:val="center"/>
      </w:pPr>
      <w:r w:rsidRPr="009E48BC">
        <w:t>НАПРАВЛЕНИЯ</w:t>
      </w:r>
    </w:p>
    <w:p w:rsidR="009E48BC" w:rsidRPr="009E48BC" w:rsidRDefault="009E48BC">
      <w:pPr>
        <w:pStyle w:val="ConsPlusTitle"/>
        <w:jc w:val="center"/>
      </w:pPr>
      <w:r w:rsidRPr="009E48BC">
        <w:t>МЕРОПРИЯТИЙ МУНИЦИПАЛЬНОЙ ПРОГРАММЫ</w:t>
      </w:r>
    </w:p>
    <w:p w:rsidR="009E48BC" w:rsidRPr="009E48BC" w:rsidRDefault="009E48BC">
      <w:pPr>
        <w:pStyle w:val="ConsPlusNormal"/>
        <w:jc w:val="both"/>
      </w:pPr>
    </w:p>
    <w:p w:rsidR="009E48BC" w:rsidRPr="009E48BC" w:rsidRDefault="009E48BC">
      <w:pPr>
        <w:pStyle w:val="ConsPlusNormal"/>
        <w:ind w:firstLine="540"/>
        <w:jc w:val="both"/>
      </w:pPr>
      <w:r w:rsidRPr="009E48BC">
        <w:t>Утратили силу. - Постановление Администрации города Ханты-Мансийска от 05.04.2022 N 364.</w:t>
      </w:r>
    </w:p>
    <w:p w:rsidR="009E48BC" w:rsidRPr="009E48BC" w:rsidRDefault="009E48BC">
      <w:pPr>
        <w:pStyle w:val="ConsPlusNormal"/>
        <w:ind w:firstLine="540"/>
        <w:jc w:val="both"/>
      </w:pPr>
    </w:p>
    <w:p w:rsidR="009E48BC" w:rsidRP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0"/>
      </w:pPr>
      <w:r w:rsidRPr="009E48BC">
        <w:lastRenderedPageBreak/>
        <w:t>Приложение 3</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jc w:val="both"/>
      </w:pPr>
    </w:p>
    <w:p w:rsidR="009E48BC" w:rsidRPr="009E48BC" w:rsidRDefault="009E48BC">
      <w:pPr>
        <w:pStyle w:val="ConsPlusTitle"/>
        <w:jc w:val="center"/>
      </w:pPr>
      <w:bookmarkStart w:id="28" w:name="P1774"/>
      <w:bookmarkEnd w:id="28"/>
      <w:r w:rsidRPr="009E48BC">
        <w:t>ПОРЯДОК</w:t>
      </w:r>
    </w:p>
    <w:p w:rsidR="009E48BC" w:rsidRPr="009E48BC" w:rsidRDefault="009E48BC">
      <w:pPr>
        <w:pStyle w:val="ConsPlusTitle"/>
        <w:jc w:val="center"/>
      </w:pPr>
      <w:r w:rsidRPr="009E48BC">
        <w:t>ПРЕДОСТАВЛЕНИЯ МУНИЦИПАЛЬНОЙ ПОДДЕРЖКИ НА ПРОВЕДЕНИЕ</w:t>
      </w:r>
    </w:p>
    <w:p w:rsidR="009E48BC" w:rsidRPr="009E48BC" w:rsidRDefault="009E48BC">
      <w:pPr>
        <w:pStyle w:val="ConsPlusTitle"/>
        <w:jc w:val="center"/>
      </w:pPr>
      <w:r w:rsidRPr="009E48BC">
        <w:t>КАПИТАЛЬНОГО РЕМОНТА ОБЩЕГО ИМУЩЕСТВА В МНОГОКВАРТИРНЫХ</w:t>
      </w:r>
    </w:p>
    <w:p w:rsidR="009E48BC" w:rsidRPr="009E48BC" w:rsidRDefault="009E48BC" w:rsidP="009E48BC">
      <w:pPr>
        <w:pStyle w:val="ConsPlusTitle"/>
        <w:jc w:val="center"/>
      </w:pPr>
      <w:r w:rsidRPr="009E48BC">
        <w:t>ДОМАХ (ДАЛЕЕ - ПОРЯДОК)</w:t>
      </w:r>
    </w:p>
    <w:p w:rsidR="009E48BC" w:rsidRPr="009E48BC" w:rsidRDefault="009E48BC">
      <w:pPr>
        <w:pStyle w:val="ConsPlusNormal"/>
        <w:jc w:val="center"/>
      </w:pPr>
    </w:p>
    <w:p w:rsidR="009E48BC" w:rsidRPr="009E48BC" w:rsidRDefault="009E48BC">
      <w:pPr>
        <w:pStyle w:val="ConsPlusTitle"/>
        <w:jc w:val="center"/>
        <w:outlineLvl w:val="1"/>
      </w:pPr>
      <w:r w:rsidRPr="009E48BC">
        <w:t>Раздел 1. ОБЩИЕ ТРЕБОВАНИЯ</w:t>
      </w:r>
    </w:p>
    <w:p w:rsidR="009E48BC" w:rsidRPr="009E48BC" w:rsidRDefault="009E48BC">
      <w:pPr>
        <w:pStyle w:val="ConsPlusNormal"/>
        <w:jc w:val="center"/>
      </w:pPr>
    </w:p>
    <w:p w:rsidR="009E48BC" w:rsidRPr="009E48BC" w:rsidRDefault="009E48BC">
      <w:pPr>
        <w:pStyle w:val="ConsPlusNormal"/>
        <w:ind w:firstLine="540"/>
        <w:jc w:val="both"/>
      </w:pPr>
      <w:r w:rsidRPr="009E48BC">
        <w:t xml:space="preserve">1.1. 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постановлением Правительства Ханты-Мансийского автономного округа - Югры от 11.05.2018 N 148-п "О порядке определения бывшим </w:t>
      </w:r>
      <w:proofErr w:type="spellStart"/>
      <w:r w:rsidRPr="009E48BC">
        <w:t>наймодателем</w:t>
      </w:r>
      <w:proofErr w:type="spellEnd"/>
      <w:r w:rsidRPr="009E48BC">
        <w:t xml:space="preserve">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 имущества в многоквартирных домах в рамках мероприятий муниципальной программы "Развитие жилищного и дорожного хозяйства, благоустройство города Ханты-Мансийска".</w:t>
      </w:r>
    </w:p>
    <w:p w:rsidR="009E48BC" w:rsidRPr="009E48BC" w:rsidRDefault="009E48BC">
      <w:pPr>
        <w:pStyle w:val="ConsPlusNormal"/>
        <w:spacing w:before="220"/>
        <w:ind w:firstLine="540"/>
        <w:jc w:val="both"/>
      </w:pPr>
      <w:r w:rsidRPr="009E48BC">
        <w:t>1.2. Для целей настоящего Порядка применяются следующие понятия и сокращения:</w:t>
      </w:r>
    </w:p>
    <w:p w:rsidR="009E48BC" w:rsidRPr="009E48BC" w:rsidRDefault="009E48BC">
      <w:pPr>
        <w:pStyle w:val="ConsPlusNormal"/>
        <w:spacing w:before="220"/>
        <w:ind w:firstLine="540"/>
        <w:jc w:val="both"/>
      </w:pPr>
      <w:r w:rsidRPr="009E48BC">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9E48BC" w:rsidRPr="009E48BC" w:rsidRDefault="009E48BC">
      <w:pPr>
        <w:pStyle w:val="ConsPlusNormal"/>
        <w:spacing w:before="220"/>
        <w:ind w:firstLine="540"/>
        <w:jc w:val="both"/>
      </w:pPr>
      <w:r w:rsidRPr="009E48BC">
        <w:t>участник отбора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9E48BC" w:rsidRPr="009E48BC" w:rsidRDefault="009E48BC">
      <w:pPr>
        <w:pStyle w:val="ConsPlusNormal"/>
        <w:spacing w:before="220"/>
        <w:ind w:firstLine="540"/>
        <w:jc w:val="both"/>
      </w:pPr>
      <w:r w:rsidRPr="009E48B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E48BC" w:rsidRPr="009E48BC" w:rsidRDefault="009E48BC">
      <w:pPr>
        <w:pStyle w:val="ConsPlusNormal"/>
        <w:spacing w:before="220"/>
        <w:ind w:firstLine="540"/>
        <w:jc w:val="both"/>
      </w:pPr>
      <w:r w:rsidRPr="009E48BC">
        <w:t xml:space="preserve">бывший </w:t>
      </w:r>
      <w:proofErr w:type="spellStart"/>
      <w:r w:rsidRPr="009E48BC">
        <w:t>наймодатель</w:t>
      </w:r>
      <w:proofErr w:type="spellEnd"/>
      <w:r w:rsidRPr="009E48BC">
        <w:t xml:space="preserve"> - Департамент муниципальной собственности Администрации города Ханты-Мансийска;</w:t>
      </w:r>
    </w:p>
    <w:p w:rsidR="009E48BC" w:rsidRPr="009E48BC" w:rsidRDefault="009E48BC">
      <w:pPr>
        <w:pStyle w:val="ConsPlusNormal"/>
        <w:spacing w:before="220"/>
        <w:ind w:firstLine="540"/>
        <w:jc w:val="both"/>
      </w:pPr>
      <w:r w:rsidRPr="009E48BC">
        <w:t>многоквартирный дом - объект, расположенный на территории города Ханты-Мансийска, подлежащий капитальному ремонту в рамках программы капитального ремонта общего имущества в многоквартирных домах, расположенных на территории Ханты-Мансийского автономного округа - Югры (далее - региональная программа капитального ремонта);</w:t>
      </w:r>
    </w:p>
    <w:p w:rsidR="009E48BC" w:rsidRPr="009E48BC" w:rsidRDefault="009E48BC">
      <w:pPr>
        <w:pStyle w:val="ConsPlusNormal"/>
        <w:spacing w:before="220"/>
        <w:ind w:firstLine="540"/>
        <w:jc w:val="both"/>
      </w:pPr>
      <w:r w:rsidRPr="009E48BC">
        <w:t xml:space="preserve">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w:t>
      </w:r>
      <w:r w:rsidRPr="009E48BC">
        <w:lastRenderedPageBreak/>
        <w:t>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 определенный окружной программой капитального ремонта (три календарных года);</w:t>
      </w:r>
    </w:p>
    <w:p w:rsidR="009E48BC" w:rsidRPr="009E48BC" w:rsidRDefault="009E48BC">
      <w:pPr>
        <w:pStyle w:val="ConsPlusNormal"/>
        <w:spacing w:before="220"/>
        <w:ind w:firstLine="540"/>
        <w:jc w:val="both"/>
      </w:pPr>
      <w:r w:rsidRPr="009E48B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E48BC" w:rsidRPr="009E48BC" w:rsidRDefault="009E48BC">
      <w:pPr>
        <w:pStyle w:val="ConsPlusNormal"/>
        <w:spacing w:before="220"/>
        <w:ind w:firstLine="540"/>
        <w:jc w:val="both"/>
      </w:pPr>
      <w:r w:rsidRPr="009E48BC">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9E48BC" w:rsidRPr="009E48BC" w:rsidRDefault="009E48BC">
      <w:pPr>
        <w:pStyle w:val="ConsPlusNormal"/>
        <w:spacing w:before="220"/>
        <w:ind w:firstLine="540"/>
        <w:jc w:val="both"/>
      </w:pPr>
      <w:bookmarkStart w:id="29" w:name="P1794"/>
      <w:bookmarkEnd w:id="29"/>
      <w:r w:rsidRPr="009E48BC">
        <w:t>1.4. Критерии отбора получателей субсидии:</w:t>
      </w:r>
    </w:p>
    <w:p w:rsidR="009E48BC" w:rsidRPr="009E48BC" w:rsidRDefault="009E48BC">
      <w:pPr>
        <w:pStyle w:val="ConsPlusNormal"/>
        <w:spacing w:before="220"/>
        <w:ind w:firstLine="540"/>
        <w:jc w:val="both"/>
      </w:pPr>
      <w:r w:rsidRPr="009E48BC">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9E48BC" w:rsidRPr="009E48BC" w:rsidRDefault="009E48BC">
      <w:pPr>
        <w:pStyle w:val="ConsPlusNormal"/>
        <w:spacing w:before="220"/>
        <w:ind w:firstLine="540"/>
        <w:jc w:val="both"/>
      </w:pPr>
      <w:r w:rsidRPr="009E48BC">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9E48BC" w:rsidRPr="009E48BC" w:rsidRDefault="009E48BC">
      <w:pPr>
        <w:pStyle w:val="ConsPlusNormal"/>
        <w:spacing w:before="220"/>
        <w:ind w:firstLine="540"/>
        <w:jc w:val="both"/>
      </w:pPr>
      <w:r w:rsidRPr="009E48BC">
        <w:t>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9E48BC" w:rsidRPr="009E48BC" w:rsidRDefault="009E48BC">
      <w:pPr>
        <w:pStyle w:val="ConsPlusNormal"/>
        <w:spacing w:before="220"/>
        <w:ind w:firstLine="540"/>
        <w:jc w:val="both"/>
      </w:pPr>
      <w:r w:rsidRPr="009E48BC">
        <w:t>1.5. Отбор получателей субсидии для предоставления субсидии осуществляется посредством запроса предложений (далее - отбор).</w:t>
      </w:r>
    </w:p>
    <w:p w:rsidR="009E48BC" w:rsidRPr="009E48BC" w:rsidRDefault="009E48BC">
      <w:pPr>
        <w:pStyle w:val="ConsPlusNormal"/>
        <w:spacing w:before="220"/>
        <w:ind w:firstLine="540"/>
        <w:jc w:val="both"/>
      </w:pPr>
      <w:r w:rsidRPr="009E48BC">
        <w:t>1.6. Сведения о субсидии размещаются главным распорядителем средств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2. ПОРЯДОК ПРОВЕДЕНИЯ ОТБОРА ПОЛУЧАТЕЛЕЙ СУБСИДИИ</w:t>
      </w:r>
    </w:p>
    <w:p w:rsidR="009E48BC" w:rsidRPr="009E48BC" w:rsidRDefault="009E48BC">
      <w:pPr>
        <w:pStyle w:val="ConsPlusNormal"/>
        <w:jc w:val="center"/>
      </w:pPr>
    </w:p>
    <w:p w:rsidR="009E48BC" w:rsidRPr="009E48BC" w:rsidRDefault="009E48BC">
      <w:pPr>
        <w:pStyle w:val="ConsPlusNormal"/>
        <w:ind w:firstLine="540"/>
        <w:jc w:val="both"/>
      </w:pPr>
      <w:r w:rsidRPr="009E48BC">
        <w:t>2.1. Главный распорядитель средств, в целях проведения отбора за пять рабочих дней до даты начала приема предложений об участии в отборе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9E48BC" w:rsidRPr="009E48BC" w:rsidRDefault="009E48BC">
      <w:pPr>
        <w:pStyle w:val="ConsPlusNormal"/>
        <w:spacing w:before="220"/>
        <w:ind w:firstLine="540"/>
        <w:jc w:val="both"/>
      </w:pPr>
      <w:r w:rsidRPr="009E48BC">
        <w:t>сроков проведения отбора;</w:t>
      </w:r>
    </w:p>
    <w:p w:rsidR="009E48BC" w:rsidRPr="009E48BC" w:rsidRDefault="009E48BC">
      <w:pPr>
        <w:pStyle w:val="ConsPlusNormal"/>
        <w:spacing w:before="220"/>
        <w:ind w:firstLine="540"/>
        <w:jc w:val="both"/>
      </w:pPr>
      <w:r w:rsidRPr="009E48BC">
        <w:t>даты начала подачи или окончания приема предложений (далее - заявка) участников отбора, которая не может быть ранее десятого дня, следующего за днем размещения объявления о проведении отбора;</w:t>
      </w:r>
    </w:p>
    <w:p w:rsidR="009E48BC" w:rsidRPr="009E48BC" w:rsidRDefault="009E48BC">
      <w:pPr>
        <w:pStyle w:val="ConsPlusNormal"/>
        <w:spacing w:before="220"/>
        <w:ind w:firstLine="540"/>
        <w:jc w:val="both"/>
      </w:pPr>
      <w:r w:rsidRPr="009E48BC">
        <w:t>наименования, места нахождения, почтового адреса, адреса электронной почты главного распорядителя средств;</w:t>
      </w:r>
    </w:p>
    <w:p w:rsidR="009E48BC" w:rsidRPr="009E48BC" w:rsidRDefault="009E48BC">
      <w:pPr>
        <w:pStyle w:val="ConsPlusNormal"/>
        <w:spacing w:before="220"/>
        <w:ind w:firstLine="540"/>
        <w:jc w:val="both"/>
      </w:pPr>
      <w:r w:rsidRPr="009E48BC">
        <w:lastRenderedPageBreak/>
        <w:t>результатов предоставления субсидии;</w:t>
      </w:r>
    </w:p>
    <w:p w:rsidR="009E48BC" w:rsidRPr="009E48BC" w:rsidRDefault="009E48BC">
      <w:pPr>
        <w:pStyle w:val="ConsPlusNormal"/>
        <w:spacing w:before="220"/>
        <w:ind w:firstLine="540"/>
        <w:jc w:val="both"/>
      </w:pPr>
      <w:r w:rsidRPr="009E48BC">
        <w:t>доменного имени и (или) указателей страниц сайта города Ханты-Мансийска, на котором обеспечивается проведение отбора;</w:t>
      </w:r>
    </w:p>
    <w:p w:rsidR="009E48BC" w:rsidRPr="009E48BC" w:rsidRDefault="009E48BC">
      <w:pPr>
        <w:pStyle w:val="ConsPlusNormal"/>
        <w:spacing w:before="220"/>
        <w:ind w:firstLine="540"/>
        <w:jc w:val="both"/>
      </w:pPr>
      <w:r w:rsidRPr="009E48BC">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9E48BC" w:rsidRPr="009E48BC" w:rsidRDefault="009E48BC">
      <w:pPr>
        <w:pStyle w:val="ConsPlusNormal"/>
        <w:spacing w:before="220"/>
        <w:ind w:firstLine="540"/>
        <w:jc w:val="both"/>
      </w:pPr>
      <w:r w:rsidRPr="009E48BC">
        <w:t>порядка подачи заявок участниками отбора и требований, предъявляемых к форме и содержанию заявок, подаваемых участниками отбора;</w:t>
      </w:r>
    </w:p>
    <w:p w:rsidR="009E48BC" w:rsidRPr="009E48BC" w:rsidRDefault="009E48BC">
      <w:pPr>
        <w:pStyle w:val="ConsPlusNormal"/>
        <w:spacing w:before="220"/>
        <w:ind w:firstLine="540"/>
        <w:jc w:val="both"/>
      </w:pPr>
      <w:r w:rsidRPr="009E48BC">
        <w:t>порядка отзыва заявок участников отбора;</w:t>
      </w:r>
    </w:p>
    <w:p w:rsidR="009E48BC" w:rsidRPr="009E48BC" w:rsidRDefault="009E48BC">
      <w:pPr>
        <w:pStyle w:val="ConsPlusNormal"/>
        <w:spacing w:before="220"/>
        <w:ind w:firstLine="540"/>
        <w:jc w:val="both"/>
      </w:pPr>
      <w:r w:rsidRPr="009E48BC">
        <w:t>порядка возврата заявок участников отбора, определяющего, в том числе основания для возврата заявок участников отбора;</w:t>
      </w:r>
    </w:p>
    <w:p w:rsidR="009E48BC" w:rsidRPr="009E48BC" w:rsidRDefault="009E48BC">
      <w:pPr>
        <w:pStyle w:val="ConsPlusNormal"/>
        <w:spacing w:before="220"/>
        <w:ind w:firstLine="540"/>
        <w:jc w:val="both"/>
      </w:pPr>
      <w:r w:rsidRPr="009E48BC">
        <w:t>порядка внесения изменений в заявки участников отбора;</w:t>
      </w:r>
    </w:p>
    <w:p w:rsidR="009E48BC" w:rsidRPr="009E48BC" w:rsidRDefault="009E48BC">
      <w:pPr>
        <w:pStyle w:val="ConsPlusNormal"/>
        <w:spacing w:before="220"/>
        <w:ind w:firstLine="540"/>
        <w:jc w:val="both"/>
      </w:pPr>
      <w:r w:rsidRPr="009E48BC">
        <w:t>правил рассмотрения и оценки заявок участников отбора;</w:t>
      </w:r>
    </w:p>
    <w:p w:rsidR="009E48BC" w:rsidRPr="009E48BC" w:rsidRDefault="009E48BC">
      <w:pPr>
        <w:pStyle w:val="ConsPlusNormal"/>
        <w:spacing w:before="220"/>
        <w:ind w:firstLine="540"/>
        <w:jc w:val="both"/>
      </w:pPr>
      <w:r w:rsidRPr="009E48BC">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E48BC" w:rsidRPr="009E48BC" w:rsidRDefault="009E48BC">
      <w:pPr>
        <w:pStyle w:val="ConsPlusNormal"/>
        <w:spacing w:before="220"/>
        <w:ind w:firstLine="540"/>
        <w:jc w:val="both"/>
      </w:pPr>
      <w:r w:rsidRPr="009E48BC">
        <w:t>срока, в течение которого победитель отбора должен подписать соглашение о предоставлении субсидии;</w:t>
      </w:r>
    </w:p>
    <w:p w:rsidR="009E48BC" w:rsidRPr="009E48BC" w:rsidRDefault="009E48BC">
      <w:pPr>
        <w:pStyle w:val="ConsPlusNormal"/>
        <w:spacing w:before="220"/>
        <w:ind w:firstLine="540"/>
        <w:jc w:val="both"/>
      </w:pPr>
      <w:r w:rsidRPr="009E48BC">
        <w:t>условий признания победителя отбора уклонившимся от заключения соглашения о предоставлении субсидии;</w:t>
      </w:r>
    </w:p>
    <w:p w:rsidR="009E48BC" w:rsidRPr="009E48BC" w:rsidRDefault="009E48BC">
      <w:pPr>
        <w:pStyle w:val="ConsPlusNormal"/>
        <w:spacing w:before="220"/>
        <w:ind w:firstLine="540"/>
        <w:jc w:val="both"/>
      </w:pPr>
      <w:r w:rsidRPr="009E48BC">
        <w:t>даты размещения результатов отбора на сайте города Ханты-Мансийска, которая не может быть позднее четырнадцатого дня, следующего за днем определения победителя отбора;</w:t>
      </w:r>
    </w:p>
    <w:p w:rsidR="009E48BC" w:rsidRPr="009E48BC" w:rsidRDefault="009E48BC">
      <w:pPr>
        <w:pStyle w:val="ConsPlusNormal"/>
        <w:spacing w:before="220"/>
        <w:ind w:firstLine="540"/>
        <w:jc w:val="both"/>
      </w:pPr>
      <w:r w:rsidRPr="009E48BC">
        <w:t>основания для отклонения заявки участника отбора на стадии рассмотрения заявок.</w:t>
      </w:r>
    </w:p>
    <w:p w:rsidR="009E48BC" w:rsidRPr="009E48BC" w:rsidRDefault="009E48BC">
      <w:pPr>
        <w:pStyle w:val="ConsPlusNormal"/>
        <w:spacing w:before="220"/>
        <w:ind w:firstLine="540"/>
        <w:jc w:val="both"/>
      </w:pPr>
      <w:r w:rsidRPr="009E48BC">
        <w:t>2.2. В процессе подготовки заявки участник отбора вправе обратиться к главному распорядителю средств за разъяснениями положений объявления о проведении отбора.</w:t>
      </w:r>
    </w:p>
    <w:p w:rsidR="009E48BC" w:rsidRPr="009E48BC" w:rsidRDefault="009E48BC">
      <w:pPr>
        <w:pStyle w:val="ConsPlusNormal"/>
        <w:spacing w:before="220"/>
        <w:ind w:firstLine="540"/>
        <w:jc w:val="both"/>
      </w:pPr>
      <w:r w:rsidRPr="009E48BC">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главного распорядителя средств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9E48BC" w:rsidRPr="009E48BC" w:rsidRDefault="009E48BC">
      <w:pPr>
        <w:pStyle w:val="ConsPlusNormal"/>
        <w:spacing w:before="220"/>
        <w:ind w:firstLine="540"/>
        <w:jc w:val="both"/>
      </w:pPr>
      <w:r w:rsidRPr="009E48BC">
        <w:t>2.2.2. Главный распорядитель средств регистрирует запрос в системе электронного документооборота "ДЕЛО-WEB" в день поступления.</w:t>
      </w:r>
    </w:p>
    <w:p w:rsidR="009E48BC" w:rsidRPr="009E48BC" w:rsidRDefault="009E48BC">
      <w:pPr>
        <w:pStyle w:val="ConsPlusNormal"/>
        <w:spacing w:before="220"/>
        <w:ind w:firstLine="540"/>
        <w:jc w:val="both"/>
      </w:pPr>
      <w:r w:rsidRPr="009E48BC">
        <w:t>2.2.3.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ответа на запрос.</w:t>
      </w:r>
    </w:p>
    <w:p w:rsidR="009E48BC" w:rsidRPr="009E48BC" w:rsidRDefault="009E48BC">
      <w:pPr>
        <w:pStyle w:val="ConsPlusNormal"/>
        <w:spacing w:before="220"/>
        <w:ind w:firstLine="540"/>
        <w:jc w:val="both"/>
      </w:pPr>
      <w:bookmarkStart w:id="30" w:name="P1824"/>
      <w:bookmarkEnd w:id="30"/>
      <w:r w:rsidRPr="009E48BC">
        <w:t>2.3. Для участия в отборе участник отбора представляет главному распорядителю средств (нарочно или почтовым отправлением с уведомлением о вручении) заявку на участие в отборе, содержащую следующие документы:</w:t>
      </w:r>
    </w:p>
    <w:p w:rsidR="009E48BC" w:rsidRPr="009E48BC" w:rsidRDefault="009E48BC">
      <w:pPr>
        <w:pStyle w:val="ConsPlusNormal"/>
        <w:spacing w:before="220"/>
        <w:ind w:firstLine="540"/>
        <w:jc w:val="both"/>
      </w:pPr>
      <w:r w:rsidRPr="009E48BC">
        <w:t xml:space="preserve">предложение по форме согласно </w:t>
      </w:r>
      <w:proofErr w:type="gramStart"/>
      <w:r w:rsidRPr="009E48BC">
        <w:t>приложению</w:t>
      </w:r>
      <w:proofErr w:type="gramEnd"/>
      <w:r w:rsidRPr="009E48BC">
        <w:t xml:space="preserve"> к настоящему Порядку;</w:t>
      </w:r>
    </w:p>
    <w:p w:rsidR="009E48BC" w:rsidRPr="009E48BC" w:rsidRDefault="009E48BC">
      <w:pPr>
        <w:pStyle w:val="ConsPlusNormal"/>
        <w:spacing w:before="220"/>
        <w:ind w:firstLine="540"/>
        <w:jc w:val="both"/>
      </w:pPr>
      <w:r w:rsidRPr="009E48BC">
        <w:lastRenderedPageBreak/>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9E48BC" w:rsidRPr="009E48BC" w:rsidRDefault="009E48BC">
      <w:pPr>
        <w:pStyle w:val="ConsPlusNormal"/>
        <w:spacing w:before="220"/>
        <w:ind w:firstLine="540"/>
        <w:jc w:val="both"/>
      </w:pPr>
      <w:r w:rsidRPr="009E48BC">
        <w:t>утвержденную в соответствии с требованиями жилищного законодательства смету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9E48BC" w:rsidRPr="009E48BC" w:rsidRDefault="009E48BC">
      <w:pPr>
        <w:pStyle w:val="ConsPlusNormal"/>
        <w:spacing w:before="220"/>
        <w:ind w:firstLine="540"/>
        <w:jc w:val="both"/>
      </w:pPr>
      <w:r w:rsidRPr="009E48BC">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9E48BC" w:rsidRPr="009E48BC" w:rsidRDefault="009E48BC">
      <w:pPr>
        <w:pStyle w:val="ConsPlusNormal"/>
        <w:spacing w:before="220"/>
        <w:ind w:firstLine="540"/>
        <w:jc w:val="both"/>
      </w:pPr>
      <w:r w:rsidRPr="009E48BC">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9E48BC" w:rsidRPr="009E48BC" w:rsidRDefault="009E48BC">
      <w:pPr>
        <w:pStyle w:val="ConsPlusNormal"/>
        <w:spacing w:before="220"/>
        <w:ind w:firstLine="540"/>
        <w:jc w:val="both"/>
      </w:pPr>
      <w:bookmarkStart w:id="31" w:name="P1830"/>
      <w:bookmarkEnd w:id="31"/>
      <w:r w:rsidRPr="009E48BC">
        <w:t>2.4. Документы, указанные в пункте 2.3 настоящего раздела, оформляются участником отбора в соответствии со следующими требованиями:</w:t>
      </w:r>
    </w:p>
    <w:p w:rsidR="009E48BC" w:rsidRPr="009E48BC" w:rsidRDefault="009E48BC">
      <w:pPr>
        <w:pStyle w:val="ConsPlusNormal"/>
        <w:spacing w:before="220"/>
        <w:ind w:firstLine="540"/>
        <w:jc w:val="both"/>
      </w:pPr>
      <w:r w:rsidRPr="009E48BC">
        <w:t>2.4.1. Наличие описи представляемых документов.</w:t>
      </w:r>
    </w:p>
    <w:p w:rsidR="009E48BC" w:rsidRPr="009E48BC" w:rsidRDefault="009E48BC">
      <w:pPr>
        <w:pStyle w:val="ConsPlusNormal"/>
        <w:spacing w:before="220"/>
        <w:ind w:firstLine="540"/>
        <w:jc w:val="both"/>
      </w:pPr>
      <w:r w:rsidRPr="009E48BC">
        <w:t>2.4.2. Все листы документов, включая опись, должны быть пронумерованы, прошиты в единый том.</w:t>
      </w:r>
    </w:p>
    <w:p w:rsidR="009E48BC" w:rsidRPr="009E48BC" w:rsidRDefault="009E48BC">
      <w:pPr>
        <w:pStyle w:val="ConsPlusNormal"/>
        <w:spacing w:before="220"/>
        <w:ind w:firstLine="540"/>
        <w:jc w:val="both"/>
      </w:pPr>
      <w:r w:rsidRPr="009E48BC">
        <w:t>Том должен быть подписан уполномоченным лицом участника отбора и скреплен печатью (при наличии).</w:t>
      </w:r>
    </w:p>
    <w:p w:rsidR="009E48BC" w:rsidRPr="009E48BC" w:rsidRDefault="009E48BC">
      <w:pPr>
        <w:pStyle w:val="ConsPlusNormal"/>
        <w:spacing w:before="220"/>
        <w:ind w:firstLine="540"/>
        <w:jc w:val="both"/>
      </w:pPr>
      <w:r w:rsidRPr="009E48BC">
        <w:t>Получатель субсидии несет ответственность за подлинность и достоверность представленных документов.</w:t>
      </w:r>
    </w:p>
    <w:p w:rsidR="009E48BC" w:rsidRPr="009E48BC" w:rsidRDefault="009E48BC">
      <w:pPr>
        <w:pStyle w:val="ConsPlusNormal"/>
        <w:spacing w:before="220"/>
        <w:ind w:firstLine="540"/>
        <w:jc w:val="both"/>
      </w:pPr>
      <w:r w:rsidRPr="009E48BC">
        <w:t>2.5. Главный распорядитель средств регистрирует заявку в системе электронного документооборота "ДЕЛО-WEB" в день поступления, о чем уведомляет участника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2.6.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пункте 2.3 настоящего раздела.</w:t>
      </w:r>
    </w:p>
    <w:p w:rsidR="009E48BC" w:rsidRPr="009E48BC" w:rsidRDefault="009E48BC">
      <w:pPr>
        <w:pStyle w:val="ConsPlusNormal"/>
        <w:spacing w:before="220"/>
        <w:ind w:firstLine="540"/>
        <w:jc w:val="both"/>
      </w:pPr>
      <w:r w:rsidRPr="009E48BC">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9E48BC" w:rsidRPr="009E48BC" w:rsidRDefault="009E48BC">
      <w:pPr>
        <w:pStyle w:val="ConsPlusNormal"/>
        <w:spacing w:before="220"/>
        <w:ind w:firstLine="540"/>
        <w:jc w:val="both"/>
      </w:pPr>
      <w:r w:rsidRPr="009E48BC">
        <w:t>2.7. Участники отбора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заявок.</w:t>
      </w:r>
    </w:p>
    <w:p w:rsidR="009E48BC" w:rsidRPr="009E48BC" w:rsidRDefault="009E48BC">
      <w:pPr>
        <w:pStyle w:val="ConsPlusNormal"/>
        <w:spacing w:before="220"/>
        <w:ind w:firstLine="540"/>
        <w:jc w:val="both"/>
      </w:pPr>
      <w:r w:rsidRPr="009E48BC">
        <w:t>2.7.1. Уведомление об изменении или отзыве заявки направляется участником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 xml:space="preserve">2.7.2. В уведомлении об отзыве заявки в обязательном порядке должна быть указана </w:t>
      </w:r>
      <w:r w:rsidRPr="009E48BC">
        <w:lastRenderedPageBreak/>
        <w:t>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отзываемую заявку;</w:t>
      </w:r>
    </w:p>
    <w:p w:rsidR="009E48BC" w:rsidRPr="009E48BC" w:rsidRDefault="009E48BC">
      <w:pPr>
        <w:pStyle w:val="ConsPlusNormal"/>
        <w:spacing w:before="220"/>
        <w:ind w:firstLine="540"/>
        <w:jc w:val="both"/>
      </w:pPr>
      <w:r w:rsidRPr="009E48BC">
        <w:t>почтовый адрес, по которому должна быть возвращена заявка.</w:t>
      </w:r>
    </w:p>
    <w:p w:rsidR="009E48BC" w:rsidRPr="009E48BC" w:rsidRDefault="009E48BC">
      <w:pPr>
        <w:pStyle w:val="ConsPlusNormal"/>
        <w:spacing w:before="220"/>
        <w:ind w:firstLine="540"/>
        <w:jc w:val="both"/>
      </w:pPr>
      <w:r w:rsidRPr="009E48BC">
        <w:t>2.7.3. В уведомлении об изменении заявки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заявку, подлежащую изменению;</w:t>
      </w:r>
    </w:p>
    <w:p w:rsidR="009E48BC" w:rsidRPr="009E48BC" w:rsidRDefault="009E48BC">
      <w:pPr>
        <w:pStyle w:val="ConsPlusNormal"/>
        <w:spacing w:before="220"/>
        <w:ind w:firstLine="540"/>
        <w:jc w:val="both"/>
      </w:pPr>
      <w:r w:rsidRPr="009E48BC">
        <w:t>перечень изменений в заявке.</w:t>
      </w:r>
    </w:p>
    <w:p w:rsidR="009E48BC" w:rsidRPr="009E48BC" w:rsidRDefault="009E48BC">
      <w:pPr>
        <w:pStyle w:val="ConsPlusNormal"/>
        <w:spacing w:before="220"/>
        <w:ind w:firstLine="540"/>
        <w:jc w:val="both"/>
      </w:pPr>
      <w:r w:rsidRPr="009E48BC">
        <w:t>Датой приема заявки, в которую вносятся изменения, является дата внесения в нее последних изменений.</w:t>
      </w:r>
    </w:p>
    <w:p w:rsidR="009E48BC" w:rsidRPr="009E48BC" w:rsidRDefault="009E48BC">
      <w:pPr>
        <w:pStyle w:val="ConsPlusNormal"/>
        <w:spacing w:before="220"/>
        <w:ind w:firstLine="540"/>
        <w:jc w:val="both"/>
      </w:pPr>
      <w:r w:rsidRPr="009E48BC">
        <w:t>2.7.4. Главный распорядитель средств регистрирует уведомление об изменении или отзыве заявки и прилагаемые к нему документы (копии документов) в системе электронного документооборота "ДЕЛО-WEB" в день поступления.</w:t>
      </w:r>
    </w:p>
    <w:p w:rsidR="009E48BC" w:rsidRPr="009E48BC" w:rsidRDefault="009E48BC">
      <w:pPr>
        <w:pStyle w:val="ConsPlusNormal"/>
        <w:spacing w:before="220"/>
        <w:ind w:firstLine="540"/>
        <w:jc w:val="both"/>
      </w:pPr>
      <w:r w:rsidRPr="009E48BC">
        <w:t>2.7.5. Заявка, ранее поданная участником отбора, отзывающим предложение, направляется нарочно или почтовым отправлением с уведомлением о вручении по адресу, содержащемуся в заявке об отзыве предложения, в срок не позднее пяти рабочих дней с даты получения главным распорядителем средств уведомления об отзыве заявки.</w:t>
      </w:r>
    </w:p>
    <w:p w:rsidR="009E48BC" w:rsidRPr="009E48BC" w:rsidRDefault="009E48BC">
      <w:pPr>
        <w:pStyle w:val="ConsPlusNormal"/>
        <w:spacing w:before="220"/>
        <w:ind w:firstLine="540"/>
        <w:jc w:val="both"/>
      </w:pPr>
      <w:r w:rsidRPr="009E48BC">
        <w:t>2.8. Главный распорядитель средств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пунктом 2.9 настоящего раздела, следующие документы (сведения):</w:t>
      </w:r>
    </w:p>
    <w:p w:rsidR="009E48BC" w:rsidRPr="009E48BC" w:rsidRDefault="009E48BC">
      <w:pPr>
        <w:pStyle w:val="ConsPlusNormal"/>
        <w:spacing w:before="220"/>
        <w:ind w:firstLine="540"/>
        <w:jc w:val="both"/>
      </w:pPr>
      <w:r w:rsidRPr="009E48BC">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9E48BC" w:rsidRPr="009E48BC" w:rsidRDefault="009E48BC">
      <w:pPr>
        <w:pStyle w:val="ConsPlusNormal"/>
        <w:spacing w:before="220"/>
        <w:ind w:firstLine="540"/>
        <w:jc w:val="both"/>
      </w:pPr>
      <w:r w:rsidRPr="009E48BC">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9E48BC" w:rsidRPr="009E48BC" w:rsidRDefault="009E48BC">
      <w:pPr>
        <w:pStyle w:val="ConsPlusNormal"/>
        <w:spacing w:before="220"/>
        <w:ind w:firstLine="540"/>
        <w:jc w:val="both"/>
      </w:pPr>
      <w:r w:rsidRPr="009E48BC">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w:t>
      </w:r>
    </w:p>
    <w:p w:rsidR="009E48BC" w:rsidRPr="009E48BC" w:rsidRDefault="009E48BC">
      <w:pPr>
        <w:pStyle w:val="ConsPlusNormal"/>
        <w:spacing w:before="220"/>
        <w:ind w:firstLine="540"/>
        <w:jc w:val="both"/>
      </w:pPr>
      <w:r w:rsidRPr="009E48BC">
        <w:t>сведения,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9E48BC" w:rsidRPr="009E48BC" w:rsidRDefault="009E48BC">
      <w:pPr>
        <w:pStyle w:val="ConsPlusNormal"/>
        <w:spacing w:before="220"/>
        <w:ind w:firstLine="540"/>
        <w:jc w:val="both"/>
      </w:pPr>
      <w:r w:rsidRPr="009E48BC">
        <w:t xml:space="preserve">о перечне услуг и (или) работ по капитальному ремонту общего имущества в многоквартирном доме, утвержденном бывшим </w:t>
      </w:r>
      <w:proofErr w:type="spellStart"/>
      <w:r w:rsidRPr="009E48BC">
        <w:t>наймодателем</w:t>
      </w:r>
      <w:proofErr w:type="spellEnd"/>
      <w:r w:rsidRPr="009E48BC">
        <w:t>.</w:t>
      </w:r>
    </w:p>
    <w:p w:rsidR="009E48BC" w:rsidRPr="009E48BC" w:rsidRDefault="009E48BC">
      <w:pPr>
        <w:pStyle w:val="ConsPlusNormal"/>
        <w:spacing w:before="220"/>
        <w:ind w:firstLine="540"/>
        <w:jc w:val="both"/>
      </w:pPr>
      <w:r w:rsidRPr="009E48BC">
        <w:t>Участники отбора вправе самостоятельно представить указанные в настоящем пункте документы в день подачи заявки на предоставление субсидии.</w:t>
      </w:r>
    </w:p>
    <w:p w:rsidR="009E48BC" w:rsidRPr="009E48BC" w:rsidRDefault="009E48BC">
      <w:pPr>
        <w:pStyle w:val="ConsPlusNormal"/>
        <w:spacing w:before="220"/>
        <w:ind w:firstLine="540"/>
        <w:jc w:val="both"/>
      </w:pPr>
      <w:bookmarkStart w:id="32" w:name="P1856"/>
      <w:bookmarkEnd w:id="32"/>
      <w:r w:rsidRPr="009E48BC">
        <w:t>2.9.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9E48BC" w:rsidRPr="009E48BC" w:rsidRDefault="009E48BC">
      <w:pPr>
        <w:pStyle w:val="ConsPlusNormal"/>
        <w:spacing w:before="220"/>
        <w:ind w:firstLine="540"/>
        <w:jc w:val="both"/>
      </w:pPr>
      <w:r w:rsidRPr="009E48BC">
        <w:t xml:space="preserve">не должен находиться в процессе реорганизации (за исключением реорганизации в форме </w:t>
      </w:r>
      <w:r w:rsidRPr="009E48BC">
        <w:lastRenderedPageBreak/>
        <w:t>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E48BC" w:rsidRPr="009E48BC" w:rsidRDefault="009E48BC">
      <w:pPr>
        <w:pStyle w:val="ConsPlusNormal"/>
        <w:spacing w:before="220"/>
        <w:ind w:firstLine="540"/>
        <w:jc w:val="both"/>
      </w:pPr>
      <w:r w:rsidRPr="009E48BC">
        <w:t>не должен получать средства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по тем же основаниям;</w:t>
      </w:r>
    </w:p>
    <w:p w:rsidR="009E48BC" w:rsidRPr="009E48BC" w:rsidRDefault="009E48BC">
      <w:pPr>
        <w:pStyle w:val="ConsPlusNormal"/>
        <w:spacing w:before="220"/>
        <w:ind w:firstLine="540"/>
        <w:jc w:val="both"/>
      </w:pPr>
      <w:r w:rsidRPr="009E48BC">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E48BC" w:rsidRPr="009E48BC" w:rsidRDefault="009E48BC">
      <w:pPr>
        <w:pStyle w:val="ConsPlusNormal"/>
        <w:spacing w:before="220"/>
        <w:ind w:firstLine="540"/>
        <w:jc w:val="both"/>
      </w:pPr>
      <w:r w:rsidRPr="009E48BC">
        <w:t>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E48BC" w:rsidRPr="009E48BC" w:rsidRDefault="009E48BC">
      <w:pPr>
        <w:pStyle w:val="ConsPlusNormal"/>
        <w:spacing w:before="220"/>
        <w:ind w:firstLine="540"/>
        <w:jc w:val="both"/>
      </w:pPr>
      <w:r w:rsidRPr="009E48BC">
        <w:t>2.10. Отбор получателей субсидии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9E48BC" w:rsidRPr="009E48BC" w:rsidRDefault="009E48BC">
      <w:pPr>
        <w:pStyle w:val="ConsPlusNormal"/>
        <w:spacing w:before="220"/>
        <w:ind w:firstLine="540"/>
        <w:jc w:val="both"/>
      </w:pPr>
      <w:r w:rsidRPr="009E48BC">
        <w:t>2.11. Комиссия в течение пятнадцати рабочих дней с даты окончания приема заявок анализирует предложения и прилагаемые к ним документы на предмет соответствия участников отбора и документов требованиям, установленным пунктами 1.4, 2.3, 2.4, 2.9 настоящего Порядка, и принимает одно из следующих решений:</w:t>
      </w:r>
    </w:p>
    <w:p w:rsidR="009E48BC" w:rsidRPr="009E48BC" w:rsidRDefault="009E48BC">
      <w:pPr>
        <w:pStyle w:val="ConsPlusNormal"/>
        <w:spacing w:before="220"/>
        <w:ind w:firstLine="540"/>
        <w:jc w:val="both"/>
      </w:pPr>
      <w:r w:rsidRPr="009E48BC">
        <w:t>2.11.1. О соответствии заявки участника отбора требованиям настоящего Порядка и рекомендации в предоставлении субсидии с указанием размера субсидии.</w:t>
      </w:r>
    </w:p>
    <w:p w:rsidR="009E48BC" w:rsidRPr="009E48BC" w:rsidRDefault="009E48BC">
      <w:pPr>
        <w:pStyle w:val="ConsPlusNormal"/>
        <w:spacing w:before="220"/>
        <w:ind w:firstLine="540"/>
        <w:jc w:val="both"/>
      </w:pPr>
      <w:r w:rsidRPr="009E48BC">
        <w:t>2.11.2. Об отклонении заявки по основаниям, указанным в пункте 2.13 настоящего раздела, и рекомендации в отказе в предоставлении субсидии.</w:t>
      </w:r>
    </w:p>
    <w:p w:rsidR="009E48BC" w:rsidRPr="009E48BC" w:rsidRDefault="009E48BC">
      <w:pPr>
        <w:pStyle w:val="ConsPlusNormal"/>
        <w:spacing w:before="220"/>
        <w:ind w:firstLine="540"/>
        <w:jc w:val="both"/>
      </w:pPr>
      <w:r w:rsidRPr="009E48BC">
        <w:t>2.12. По результатам рассмотрения заявок и прилагаемых к ним документов Комиссией составляется протокол.</w:t>
      </w:r>
    </w:p>
    <w:p w:rsidR="009E48BC" w:rsidRPr="009E48BC" w:rsidRDefault="009E48BC">
      <w:pPr>
        <w:pStyle w:val="ConsPlusNormal"/>
        <w:spacing w:before="220"/>
        <w:ind w:firstLine="540"/>
        <w:jc w:val="both"/>
      </w:pPr>
      <w:r w:rsidRPr="009E48BC">
        <w:t>Протокол подписывают председатель, секретарь и члены Комиссии в день рассмотрения всех зарегистрированных предложений.</w:t>
      </w:r>
    </w:p>
    <w:p w:rsidR="009E48BC" w:rsidRPr="009E48BC" w:rsidRDefault="009E48BC">
      <w:pPr>
        <w:pStyle w:val="ConsPlusNormal"/>
        <w:spacing w:before="220"/>
        <w:ind w:firstLine="540"/>
        <w:jc w:val="both"/>
      </w:pPr>
      <w:r w:rsidRPr="009E48BC">
        <w:t>Решения, принятые Комиссией, носят рекомендательный характер.</w:t>
      </w:r>
    </w:p>
    <w:p w:rsidR="009E48BC" w:rsidRPr="009E48BC" w:rsidRDefault="009E48BC">
      <w:pPr>
        <w:pStyle w:val="ConsPlusNormal"/>
        <w:spacing w:before="220"/>
        <w:ind w:firstLine="540"/>
        <w:jc w:val="both"/>
      </w:pPr>
      <w:bookmarkStart w:id="33" w:name="P1868"/>
      <w:bookmarkEnd w:id="33"/>
      <w:r w:rsidRPr="009E48BC">
        <w:t>2.13. Заявка участника отбора подлежит отклонению по следующим основаниям:</w:t>
      </w:r>
    </w:p>
    <w:p w:rsidR="009E48BC" w:rsidRPr="009E48BC" w:rsidRDefault="009E48BC">
      <w:pPr>
        <w:pStyle w:val="ConsPlusNormal"/>
        <w:spacing w:before="220"/>
        <w:ind w:firstLine="540"/>
        <w:jc w:val="both"/>
      </w:pPr>
      <w:r w:rsidRPr="009E48BC">
        <w:t xml:space="preserve">несоответствие получателя субсидии требованиям, установленным пунктами 1.4, 2.9 </w:t>
      </w:r>
      <w:r w:rsidRPr="009E48BC">
        <w:lastRenderedPageBreak/>
        <w:t>настоящего Порядка;</w:t>
      </w:r>
    </w:p>
    <w:p w:rsidR="009E48BC" w:rsidRPr="009E48BC" w:rsidRDefault="009E48BC">
      <w:pPr>
        <w:pStyle w:val="ConsPlusNormal"/>
        <w:spacing w:before="220"/>
        <w:ind w:firstLine="540"/>
        <w:jc w:val="both"/>
      </w:pPr>
      <w:r w:rsidRPr="009E48BC">
        <w:t>несоответствие представленной участником отбора заявки требованиям, установленным в объявлении о проведении отбора, а также пунктами 2.3, 2.4 настоящего раздела;</w:t>
      </w:r>
    </w:p>
    <w:p w:rsidR="009E48BC" w:rsidRPr="009E48BC" w:rsidRDefault="009E48BC">
      <w:pPr>
        <w:pStyle w:val="ConsPlusNormal"/>
        <w:spacing w:before="220"/>
        <w:ind w:firstLine="540"/>
        <w:jc w:val="both"/>
      </w:pPr>
      <w:r w:rsidRPr="009E48BC">
        <w:t>недостоверность представленной участником отбора информации, в том числе информации о месте нахождения и адресе юридического лица;</w:t>
      </w:r>
    </w:p>
    <w:p w:rsidR="009E48BC" w:rsidRPr="009E48BC" w:rsidRDefault="009E48BC">
      <w:pPr>
        <w:pStyle w:val="ConsPlusNormal"/>
        <w:spacing w:before="220"/>
        <w:ind w:firstLine="540"/>
        <w:jc w:val="both"/>
      </w:pPr>
      <w:r w:rsidRPr="009E48BC">
        <w:t>подача участником отбора заявки после даты и (или) времени, определенных для ее подачи.</w:t>
      </w:r>
    </w:p>
    <w:p w:rsidR="009E48BC" w:rsidRPr="009E48BC" w:rsidRDefault="009E48BC">
      <w:pPr>
        <w:pStyle w:val="ConsPlusNormal"/>
        <w:spacing w:before="220"/>
        <w:ind w:firstLine="540"/>
        <w:jc w:val="both"/>
      </w:pPr>
      <w:r w:rsidRPr="009E48BC">
        <w:t>2.14. В случае, если срок рассмотрения заявки участника отбора превышает 30 дней со дня регистрации заявки, участник отбора главным распорядителем средств письменно уведомляется о рассмотрении заявки.</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3. УСЛОВИЯ И ПОРЯДОК ПРЕДОСТАВЛЕНИЯ СУБСИДИИ</w:t>
      </w:r>
    </w:p>
    <w:p w:rsidR="009E48BC" w:rsidRPr="009E48BC" w:rsidRDefault="009E48BC">
      <w:pPr>
        <w:pStyle w:val="ConsPlusNormal"/>
        <w:jc w:val="center"/>
      </w:pPr>
    </w:p>
    <w:p w:rsidR="009E48BC" w:rsidRPr="009E48BC" w:rsidRDefault="009E48BC">
      <w:pPr>
        <w:pStyle w:val="ConsPlusNormal"/>
        <w:ind w:firstLine="540"/>
        <w:jc w:val="both"/>
      </w:pPr>
      <w:bookmarkStart w:id="34" w:name="P1877"/>
      <w:bookmarkEnd w:id="34"/>
      <w:r w:rsidRPr="009E48BC">
        <w:t>3.1. С учетом рекомендаций, содержащихся в протоколе Комиссии, главный распорядитель средств в течение пяти рабочих дней:</w:t>
      </w:r>
    </w:p>
    <w:p w:rsidR="009E48BC" w:rsidRPr="009E48BC" w:rsidRDefault="009E48BC">
      <w:pPr>
        <w:pStyle w:val="ConsPlusNormal"/>
        <w:spacing w:before="220"/>
        <w:ind w:firstLine="540"/>
        <w:jc w:val="both"/>
      </w:pPr>
      <w:bookmarkStart w:id="35" w:name="P1878"/>
      <w:bookmarkEnd w:id="35"/>
      <w:r w:rsidRPr="009E48BC">
        <w:t>3.1.1. 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(получателями) субсидии (далее - соглашение), и направляет ему (им) нарочно или почтовым отправлением с уведомлением о вручении уведомления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9E48BC" w:rsidRPr="009E48BC" w:rsidRDefault="009E48BC">
      <w:pPr>
        <w:pStyle w:val="ConsPlusNormal"/>
        <w:spacing w:before="220"/>
        <w:ind w:firstLine="540"/>
        <w:jc w:val="both"/>
      </w:pPr>
      <w:r w:rsidRPr="009E48BC">
        <w:t>Решение о предоставлении субсидии принимается главным распорядителем средств в форме приказа, который должен содержать следующую информацию:</w:t>
      </w:r>
    </w:p>
    <w:p w:rsidR="009E48BC" w:rsidRPr="009E48BC" w:rsidRDefault="009E48BC">
      <w:pPr>
        <w:pStyle w:val="ConsPlusNormal"/>
        <w:spacing w:before="220"/>
        <w:ind w:firstLine="540"/>
        <w:jc w:val="both"/>
      </w:pPr>
      <w:r w:rsidRPr="009E48BC">
        <w:t>наименование получателя субсидии;</w:t>
      </w:r>
    </w:p>
    <w:p w:rsidR="009E48BC" w:rsidRPr="009E48BC" w:rsidRDefault="009E48BC">
      <w:pPr>
        <w:pStyle w:val="ConsPlusNormal"/>
        <w:spacing w:before="220"/>
        <w:ind w:firstLine="540"/>
        <w:jc w:val="both"/>
      </w:pPr>
      <w:r w:rsidRPr="009E48BC">
        <w:t>размер субсидии;</w:t>
      </w:r>
    </w:p>
    <w:p w:rsidR="009E48BC" w:rsidRPr="009E48BC" w:rsidRDefault="009E48BC">
      <w:pPr>
        <w:pStyle w:val="ConsPlusNormal"/>
        <w:spacing w:before="220"/>
        <w:ind w:firstLine="540"/>
        <w:jc w:val="both"/>
      </w:pPr>
      <w:r w:rsidRPr="009E48BC">
        <w:t>цель предоставления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включающий в себя решение о соответствии (несоответствии) получателя субсидии и документов требованиям настоящего Порядка.</w:t>
      </w:r>
    </w:p>
    <w:p w:rsidR="009E48BC" w:rsidRPr="009E48BC" w:rsidRDefault="009E48BC">
      <w:pPr>
        <w:pStyle w:val="ConsPlusNormal"/>
        <w:spacing w:before="220"/>
        <w:ind w:firstLine="540"/>
        <w:jc w:val="both"/>
      </w:pPr>
      <w:r w:rsidRPr="009E48BC">
        <w:t>3.1.2. В случае несоответствия участников отбора и (или) представленных им (ими) документов требованиям настоящего Порядка принимает решение об отказе в предоставлении субсидии и направляет участнику отбора уведомление о принятом решении с указанием оснований согласно пункту 3.8 настоящего раздела.</w:t>
      </w:r>
    </w:p>
    <w:p w:rsidR="009E48BC" w:rsidRPr="009E48BC" w:rsidRDefault="009E48BC">
      <w:pPr>
        <w:pStyle w:val="ConsPlusNormal"/>
        <w:spacing w:before="220"/>
        <w:ind w:firstLine="540"/>
        <w:jc w:val="both"/>
      </w:pPr>
      <w:r w:rsidRPr="009E48BC">
        <w:t>3.2. Главный распорядитель средств в течение пяти рабочих дней после принятия решений, указанных в пункте 3.1 настоящего Порядка, размещает на сайте города Ханты-Мансийска информацию о результатах рассмотрения заявок, включающую следующие сведения:</w:t>
      </w:r>
    </w:p>
    <w:p w:rsidR="009E48BC" w:rsidRPr="009E48BC" w:rsidRDefault="009E48BC">
      <w:pPr>
        <w:pStyle w:val="ConsPlusNormal"/>
        <w:spacing w:before="220"/>
        <w:ind w:firstLine="540"/>
        <w:jc w:val="both"/>
      </w:pPr>
      <w:r w:rsidRPr="009E48BC">
        <w:t>дату, время и место проведения рассмотрения заявок;</w:t>
      </w:r>
    </w:p>
    <w:p w:rsidR="009E48BC" w:rsidRPr="009E48BC" w:rsidRDefault="009E48BC">
      <w:pPr>
        <w:pStyle w:val="ConsPlusNormal"/>
        <w:spacing w:before="220"/>
        <w:ind w:firstLine="540"/>
        <w:jc w:val="both"/>
      </w:pPr>
      <w:r w:rsidRPr="009E48BC">
        <w:t>информацию об участниках отбора, заявки которых были рассмотрены;</w:t>
      </w:r>
    </w:p>
    <w:p w:rsidR="009E48BC" w:rsidRPr="009E48BC" w:rsidRDefault="009E48BC">
      <w:pPr>
        <w:pStyle w:val="ConsPlusNormal"/>
        <w:spacing w:before="220"/>
        <w:ind w:firstLine="540"/>
        <w:jc w:val="both"/>
      </w:pPr>
      <w:r w:rsidRPr="009E48BC">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E48BC" w:rsidRPr="009E48BC" w:rsidRDefault="009E48BC">
      <w:pPr>
        <w:pStyle w:val="ConsPlusNormal"/>
        <w:spacing w:before="220"/>
        <w:ind w:firstLine="540"/>
        <w:jc w:val="both"/>
      </w:pPr>
      <w:r w:rsidRPr="009E48BC">
        <w:t xml:space="preserve">наименование получателя субсидии, с которым заключается соглашение, и размер </w:t>
      </w:r>
      <w:r w:rsidRPr="009E48BC">
        <w:lastRenderedPageBreak/>
        <w:t>предоставляемой субсидии.</w:t>
      </w:r>
    </w:p>
    <w:p w:rsidR="009E48BC" w:rsidRPr="009E48BC" w:rsidRDefault="009E48BC">
      <w:pPr>
        <w:pStyle w:val="ConsPlusNormal"/>
        <w:spacing w:before="220"/>
        <w:ind w:firstLine="540"/>
        <w:jc w:val="both"/>
      </w:pPr>
      <w:bookmarkStart w:id="36" w:name="P1890"/>
      <w:bookmarkEnd w:id="36"/>
      <w:r w:rsidRPr="009E48BC">
        <w:t>3.3. Получатель субсидии в течение трех рабочих дней со дня получения нарочно или почтовым отправлением проекта соглашения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3.4. Получатель субсидии признается уклонившимся от заключения соглашения в случае, если по истечении срока, установленного пунктом 3.3 настоящего Порядка, в течение пяти дней не направил (не представил) главному распорядителю средств подписанное соглашение.</w:t>
      </w:r>
    </w:p>
    <w:p w:rsidR="009E48BC" w:rsidRPr="009E48BC" w:rsidRDefault="009E48BC">
      <w:pPr>
        <w:pStyle w:val="ConsPlusNormal"/>
        <w:spacing w:before="220"/>
        <w:ind w:firstLine="540"/>
        <w:jc w:val="both"/>
      </w:pPr>
      <w:r w:rsidRPr="009E48BC">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9E48BC" w:rsidRPr="009E48BC" w:rsidRDefault="009E48BC">
      <w:pPr>
        <w:pStyle w:val="ConsPlusNormal"/>
        <w:spacing w:before="220"/>
        <w:ind w:firstLine="540"/>
        <w:jc w:val="both"/>
      </w:pPr>
      <w:r w:rsidRPr="009E48BC">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9E48BC" w:rsidRPr="009E48BC" w:rsidRDefault="009E48BC">
      <w:pPr>
        <w:pStyle w:val="ConsPlusNormal"/>
        <w:spacing w:before="220"/>
        <w:ind w:firstLine="540"/>
        <w:jc w:val="both"/>
      </w:pPr>
      <w:r w:rsidRPr="009E48BC">
        <w:t>3.5. Соглашение заключается в пределах лимитов бюджетных обязательств, утвержденных в установленном порядке главному распорядителю средств на цель, установленную в настоящем Порядке.</w:t>
      </w:r>
    </w:p>
    <w:p w:rsidR="009E48BC" w:rsidRPr="009E48BC" w:rsidRDefault="009E48BC">
      <w:pPr>
        <w:pStyle w:val="ConsPlusNormal"/>
        <w:spacing w:before="220"/>
        <w:ind w:firstLine="540"/>
        <w:jc w:val="both"/>
      </w:pPr>
      <w:r w:rsidRPr="009E48BC">
        <w:t>3.6. Размер субсидии определяется в соответствии с формулой:</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Осуб</w:t>
      </w:r>
      <w:proofErr w:type="spellEnd"/>
      <w:r w:rsidRPr="009E48BC">
        <w:t xml:space="preserve">. = </w:t>
      </w:r>
      <w:proofErr w:type="spellStart"/>
      <w:r w:rsidRPr="009E48BC">
        <w:t>Одi</w:t>
      </w:r>
      <w:proofErr w:type="spellEnd"/>
      <w:r w:rsidRPr="009E48BC">
        <w:t xml:space="preserve"> + </w:t>
      </w:r>
      <w:proofErr w:type="spellStart"/>
      <w:r w:rsidRPr="009E48BC">
        <w:t>Одi</w:t>
      </w:r>
      <w:proofErr w:type="spellEnd"/>
      <w:r w:rsidRPr="009E48BC">
        <w:t xml:space="preserve"> + </w:t>
      </w:r>
      <w:proofErr w:type="spellStart"/>
      <w:r w:rsidRPr="009E48BC">
        <w:t>Одi</w:t>
      </w:r>
      <w:proofErr w:type="spellEnd"/>
      <w:r w:rsidRPr="009E48BC">
        <w:t xml:space="preserve"> + ...</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Одi</w:t>
      </w:r>
      <w:proofErr w:type="spellEnd"/>
      <w:r w:rsidRPr="009E48BC">
        <w:t xml:space="preserve"> = </w:t>
      </w:r>
      <w:proofErr w:type="spellStart"/>
      <w:r w:rsidRPr="009E48BC">
        <w:t>Сис</w:t>
      </w:r>
      <w:proofErr w:type="spellEnd"/>
      <w:r w:rsidRPr="009E48BC">
        <w:t xml:space="preserve"> + </w:t>
      </w:r>
      <w:proofErr w:type="spellStart"/>
      <w:r w:rsidRPr="009E48BC">
        <w:t>Сло</w:t>
      </w:r>
      <w:proofErr w:type="spellEnd"/>
      <w:r w:rsidRPr="009E48BC">
        <w:t xml:space="preserve"> + </w:t>
      </w:r>
      <w:proofErr w:type="spellStart"/>
      <w:r w:rsidRPr="009E48BC">
        <w:t>Скр</w:t>
      </w:r>
      <w:proofErr w:type="spellEnd"/>
      <w:r w:rsidRPr="009E48BC">
        <w:t xml:space="preserve"> + </w:t>
      </w:r>
      <w:proofErr w:type="spellStart"/>
      <w:r w:rsidRPr="009E48BC">
        <w:t>Спп</w:t>
      </w:r>
      <w:proofErr w:type="spellEnd"/>
      <w:r w:rsidRPr="009E48BC">
        <w:t xml:space="preserve"> + </w:t>
      </w:r>
      <w:proofErr w:type="spellStart"/>
      <w:r w:rsidRPr="009E48BC">
        <w:t>Сфс</w:t>
      </w:r>
      <w:proofErr w:type="spellEnd"/>
      <w:r w:rsidRPr="009E48BC">
        <w:t xml:space="preserve"> + </w:t>
      </w:r>
      <w:proofErr w:type="spellStart"/>
      <w:r w:rsidRPr="009E48BC">
        <w:t>Сф</w:t>
      </w:r>
      <w:proofErr w:type="spellEnd"/>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где:</w:t>
      </w:r>
    </w:p>
    <w:p w:rsidR="009E48BC" w:rsidRPr="009E48BC" w:rsidRDefault="009E48BC">
      <w:pPr>
        <w:pStyle w:val="ConsPlusNormal"/>
        <w:spacing w:before="220"/>
        <w:ind w:firstLine="540"/>
        <w:jc w:val="both"/>
      </w:pPr>
      <w:proofErr w:type="spellStart"/>
      <w:r w:rsidRPr="009E48BC">
        <w:t>Осуб</w:t>
      </w:r>
      <w:proofErr w:type="spellEnd"/>
      <w:r w:rsidRPr="009E48BC">
        <w:t>. - объем субсидии;</w:t>
      </w:r>
    </w:p>
    <w:p w:rsidR="009E48BC" w:rsidRPr="009E48BC" w:rsidRDefault="009E48BC">
      <w:pPr>
        <w:pStyle w:val="ConsPlusNormal"/>
        <w:spacing w:before="220"/>
        <w:ind w:firstLine="540"/>
        <w:jc w:val="both"/>
      </w:pPr>
      <w:proofErr w:type="spellStart"/>
      <w:r w:rsidRPr="009E48BC">
        <w:t>Одi</w:t>
      </w:r>
      <w:proofErr w:type="spellEnd"/>
      <w:r w:rsidRPr="009E48BC">
        <w:t xml:space="preserve"> - объем субсидии на один многоквартирный дом, предусмотренный краткосрочным планом реализации программы капитального ремонта в текущем финансовом году &lt;*&gt;;</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Сис</w:t>
      </w:r>
      <w:proofErr w:type="spellEnd"/>
      <w:r w:rsidRPr="009E48BC">
        <w:t xml:space="preserve"> - стоимость работ по капитальному ремонту инженерных сетей многоквартирного дома &lt;*&gt; (в случае, если данные работы в отношении многоквартирного дома предусмотрены краткосрочным планом);</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Сло</w:t>
      </w:r>
      <w:proofErr w:type="spellEnd"/>
      <w:r w:rsidRPr="009E48BC">
        <w:t xml:space="preserve"> - стоимость работ по капитальному ремонту лифтового оборудования &lt;*&gt; (в случае, если данные работы в отношении многоквартирного дома предусмотрены краткосрочным планом);</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t xml:space="preserve">&lt;*&gt; - стоимость работ устанавливается в соответствии с краткосрочным планом реализации </w:t>
      </w:r>
      <w:r w:rsidRPr="009E48BC">
        <w:lastRenderedPageBreak/>
        <w:t>региональной программы капитального ремонта на текущий финансовый год.</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Скр</w:t>
      </w:r>
      <w:proofErr w:type="spellEnd"/>
      <w:r w:rsidRPr="009E48BC">
        <w:t xml:space="preserve"> - стоимость работ по капитальному ремонту крыши многоквартирного дома &lt;*&gt; (в случае, если данные работы в отношении многоквартирного дома предусмотрены краткосрочным планом);</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Спп</w:t>
      </w:r>
      <w:proofErr w:type="spellEnd"/>
      <w:r w:rsidRPr="009E48BC">
        <w:t xml:space="preserve"> - стоимость работ по капитальному ремонту подвальных помещений многоквартирного дома &lt;*&gt; (в случае, если данные работы в отношении многоквартирного дома предусмотрены краткосрочным планом);</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Сфс</w:t>
      </w:r>
      <w:proofErr w:type="spellEnd"/>
      <w:r w:rsidRPr="009E48BC">
        <w:t xml:space="preserve"> - стоимость работ по капитальному ремонту фасада многоквартирного дома &lt;*&gt; (в случае, если данные работы в отношении многоквартирного дома предусмотрены краткосрочным планом);</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Сф</w:t>
      </w:r>
      <w:proofErr w:type="spellEnd"/>
      <w:r w:rsidRPr="009E48BC">
        <w:t xml:space="preserve"> - стоимость работ по капитальному ремонту фундамента многоквартирного дома &lt;*&gt; (в случае, если данные работы в отношении многоквартирного дома предусмотрены краткосрочным планом);</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3.7. В соглашении обязательно предусматривается:</w:t>
      </w:r>
    </w:p>
    <w:p w:rsidR="009E48BC" w:rsidRPr="009E48BC" w:rsidRDefault="009E48BC">
      <w:pPr>
        <w:pStyle w:val="ConsPlusNormal"/>
        <w:spacing w:before="220"/>
        <w:ind w:firstLine="540"/>
        <w:jc w:val="both"/>
      </w:pPr>
      <w:bookmarkStart w:id="37" w:name="P1932"/>
      <w:bookmarkEnd w:id="37"/>
      <w:r w:rsidRPr="009E48BC">
        <w:t>3.7.1. Согласие получателя субсидии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9E48BC" w:rsidRPr="009E48BC" w:rsidRDefault="009E48BC">
      <w:pPr>
        <w:pStyle w:val="ConsPlusNormal"/>
        <w:spacing w:before="220"/>
        <w:ind w:firstLine="540"/>
        <w:jc w:val="both"/>
      </w:pPr>
      <w:r w:rsidRPr="009E48BC">
        <w:t>3.7.2. Запрет приобретения получателем субсидии за счет средств субсидии,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E48BC" w:rsidRPr="009E48BC" w:rsidRDefault="009E48BC">
      <w:pPr>
        <w:pStyle w:val="ConsPlusNormal"/>
        <w:spacing w:before="220"/>
        <w:ind w:firstLine="540"/>
        <w:jc w:val="both"/>
      </w:pPr>
      <w:r w:rsidRPr="009E48BC">
        <w:t xml:space="preserve">3.7.3.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w:t>
      </w:r>
      <w:r w:rsidRPr="009E48BC">
        <w:lastRenderedPageBreak/>
        <w:t>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проверок, указанных в подпункте 3.7.1 настоящего пункта.</w:t>
      </w:r>
    </w:p>
    <w:p w:rsidR="009E48BC" w:rsidRPr="009E48BC" w:rsidRDefault="009E48BC">
      <w:pPr>
        <w:pStyle w:val="ConsPlusNormal"/>
        <w:spacing w:before="220"/>
        <w:ind w:firstLine="540"/>
        <w:jc w:val="both"/>
      </w:pPr>
      <w:r w:rsidRPr="009E48BC">
        <w:t xml:space="preserve">3.7.4. Условия о согласовании новых условий соглашения или о расторжении соглашения при </w:t>
      </w:r>
      <w:proofErr w:type="spellStart"/>
      <w:r w:rsidRPr="009E48BC">
        <w:t>недостижении</w:t>
      </w:r>
      <w:proofErr w:type="spellEnd"/>
      <w:r w:rsidRPr="009E48B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E48BC" w:rsidRPr="009E48BC" w:rsidRDefault="009E48BC">
      <w:pPr>
        <w:pStyle w:val="ConsPlusNormal"/>
        <w:spacing w:before="220"/>
        <w:ind w:firstLine="540"/>
        <w:jc w:val="both"/>
      </w:pPr>
      <w:r w:rsidRPr="009E48BC">
        <w:t>3.7.5. Обязанность заключения договора о техническом контроле получателем субсидии со специализированной организацией.</w:t>
      </w:r>
    </w:p>
    <w:p w:rsidR="009E48BC" w:rsidRPr="009E48BC" w:rsidRDefault="009E48BC">
      <w:pPr>
        <w:pStyle w:val="ConsPlusNormal"/>
        <w:spacing w:before="220"/>
        <w:ind w:firstLine="540"/>
        <w:jc w:val="both"/>
      </w:pPr>
      <w:bookmarkStart w:id="38" w:name="P1937"/>
      <w:bookmarkEnd w:id="38"/>
      <w:r w:rsidRPr="009E48BC">
        <w:t>3.8. Основаниями для отказа получателю субсидии в предоставлении субсидии являются:</w:t>
      </w:r>
    </w:p>
    <w:p w:rsidR="009E48BC" w:rsidRPr="009E48BC" w:rsidRDefault="009E48BC">
      <w:pPr>
        <w:pStyle w:val="ConsPlusNormal"/>
        <w:spacing w:before="220"/>
        <w:ind w:firstLine="540"/>
        <w:jc w:val="both"/>
      </w:pPr>
      <w:r w:rsidRPr="009E48BC">
        <w:t>несоответствие представленных получателем субсидии документов требованиям, определенным в объявлении о проведении отбора, а также установленными пунктами 2.3, 2.4 раздела 2 настоящего Порядка, или непредставление (представление не в полном объеме) указанных документов;</w:t>
      </w:r>
    </w:p>
    <w:p w:rsidR="009E48BC" w:rsidRPr="009E48BC" w:rsidRDefault="009E48BC">
      <w:pPr>
        <w:pStyle w:val="ConsPlusNormal"/>
        <w:spacing w:before="220"/>
        <w:ind w:firstLine="540"/>
        <w:jc w:val="both"/>
      </w:pPr>
      <w:r w:rsidRPr="009E48BC">
        <w:t>установление факта недостоверности представленной получателем субсидии информации;</w:t>
      </w:r>
    </w:p>
    <w:p w:rsidR="009E48BC" w:rsidRPr="009E48BC" w:rsidRDefault="009E48BC">
      <w:pPr>
        <w:pStyle w:val="ConsPlusNormal"/>
        <w:spacing w:before="220"/>
        <w:ind w:firstLine="540"/>
        <w:jc w:val="both"/>
      </w:pPr>
      <w:r w:rsidRPr="009E48BC">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9E48BC" w:rsidRPr="009E48BC" w:rsidRDefault="009E48BC">
      <w:pPr>
        <w:pStyle w:val="ConsPlusNormal"/>
        <w:spacing w:before="220"/>
        <w:ind w:firstLine="540"/>
        <w:jc w:val="both"/>
      </w:pPr>
      <w:r w:rsidRPr="009E48BC">
        <w:t>отклонение заявки по основаниям, указанным в пункте 2.13 раздела 2 настоящего Порядка.</w:t>
      </w:r>
    </w:p>
    <w:p w:rsidR="009E48BC" w:rsidRPr="009E48BC" w:rsidRDefault="009E48BC">
      <w:pPr>
        <w:pStyle w:val="ConsPlusNormal"/>
        <w:spacing w:before="220"/>
        <w:ind w:firstLine="540"/>
        <w:jc w:val="both"/>
      </w:pPr>
      <w:r w:rsidRPr="009E48BC">
        <w:t>3.9. Предоставление субсидии осуществляется в пределах утвержденных бюджетных ассигнований в безналичной форме путем перечисления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не позднее десятого рабочего дня, следующего за днем принятия главным распорядителем средств решения о предоставлении субсидии в соответствии с подпунктом 3.1.1 пункта 3.1 настоящего раздела.</w:t>
      </w:r>
    </w:p>
    <w:p w:rsidR="009E48BC" w:rsidRPr="009E48BC" w:rsidRDefault="009E48BC">
      <w:pPr>
        <w:pStyle w:val="ConsPlusNormal"/>
        <w:spacing w:before="220"/>
        <w:ind w:firstLine="540"/>
        <w:jc w:val="both"/>
      </w:pPr>
      <w:r w:rsidRPr="009E48BC">
        <w:t>3.10. Результатом предоставления субсидии является выполнение работ по капитальному ремонту общего имущества в многоквартирных домах города Ханты-Мансийска, которые запланированы краткосрочным планом реализации региональной программы капитального ремонта, в том числе выполненные в сроки, предусмотренные соглашением.</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4. ТРЕБОВАНИЯ К ОТЧЕТНОСТИ</w:t>
      </w:r>
    </w:p>
    <w:p w:rsidR="009E48BC" w:rsidRPr="009E48BC" w:rsidRDefault="009E48BC">
      <w:pPr>
        <w:pStyle w:val="ConsPlusNormal"/>
        <w:jc w:val="center"/>
      </w:pPr>
    </w:p>
    <w:p w:rsidR="009E48BC" w:rsidRPr="009E48BC" w:rsidRDefault="009E48BC">
      <w:pPr>
        <w:pStyle w:val="ConsPlusNormal"/>
        <w:ind w:firstLine="540"/>
        <w:jc w:val="both"/>
      </w:pPr>
      <w:r w:rsidRPr="009E48BC">
        <w:t>4.1. Получатель субсидии предоставляет главному распорядителю средств ежеквартально, но не позднее десятого рабочего дня, следующего за отчетным периодом (за исключением отчетности за IV квартал) отчет о расходах, источником финансового обеспечения которого является субсидия и отчет о достижении значений результатов предоставления субсидии.</w:t>
      </w:r>
    </w:p>
    <w:p w:rsidR="009E48BC" w:rsidRPr="009E48BC" w:rsidRDefault="009E48BC">
      <w:pPr>
        <w:pStyle w:val="ConsPlusNormal"/>
        <w:spacing w:before="220"/>
        <w:ind w:firstLine="540"/>
        <w:jc w:val="both"/>
      </w:pPr>
      <w:r w:rsidRPr="009E48BC">
        <w:t>Отчетность, указанная в настоящем пункте, за IV квартал представляется не позднее 25 декабря текущего финансового года.</w:t>
      </w:r>
    </w:p>
    <w:p w:rsidR="009E48BC" w:rsidRPr="009E48BC" w:rsidRDefault="009E48BC">
      <w:pPr>
        <w:pStyle w:val="ConsPlusNormal"/>
        <w:spacing w:before="220"/>
        <w:ind w:firstLine="540"/>
        <w:jc w:val="both"/>
      </w:pPr>
      <w:r w:rsidRPr="009E48BC">
        <w:t>Главный распорядитель средств имеет право устанавливать в соглашении сроки и формы представления получателем субсидии дополнительной отчетности.</w:t>
      </w:r>
    </w:p>
    <w:p w:rsidR="009E48BC" w:rsidRPr="009E48BC" w:rsidRDefault="009E48BC">
      <w:pPr>
        <w:pStyle w:val="ConsPlusNormal"/>
        <w:spacing w:before="220"/>
        <w:ind w:firstLine="540"/>
        <w:jc w:val="both"/>
      </w:pPr>
      <w:r w:rsidRPr="009E48BC">
        <w:t>4.2. Отчеты о расходах, источником финансового обеспечения которого является субсидия, и о достижении значений результатов предоставления субсидии и прилагаемые к ним документы оформляются в соответствии со следующими требованиями:</w:t>
      </w:r>
    </w:p>
    <w:p w:rsidR="009E48BC" w:rsidRPr="009E48BC" w:rsidRDefault="009E48BC">
      <w:pPr>
        <w:pStyle w:val="ConsPlusNormal"/>
        <w:spacing w:before="220"/>
        <w:ind w:firstLine="540"/>
        <w:jc w:val="both"/>
      </w:pPr>
      <w:r w:rsidRPr="009E48BC">
        <w:t>наличие описи предоставляемых документов;</w:t>
      </w:r>
    </w:p>
    <w:p w:rsidR="009E48BC" w:rsidRPr="009E48BC" w:rsidRDefault="009E48BC">
      <w:pPr>
        <w:pStyle w:val="ConsPlusNormal"/>
        <w:spacing w:before="220"/>
        <w:ind w:firstLine="540"/>
        <w:jc w:val="both"/>
      </w:pPr>
      <w:r w:rsidRPr="009E48BC">
        <w:lastRenderedPageBreak/>
        <w:t>все листы документов должны быть пронумерованы, сшиты в единый перечень документов;</w:t>
      </w:r>
    </w:p>
    <w:p w:rsidR="009E48BC" w:rsidRPr="009E48BC" w:rsidRDefault="009E48BC">
      <w:pPr>
        <w:pStyle w:val="ConsPlusNormal"/>
        <w:spacing w:before="220"/>
        <w:ind w:firstLine="540"/>
        <w:jc w:val="both"/>
      </w:pPr>
      <w:r w:rsidRPr="009E48BC">
        <w:t>перечень документов в месте сшивки должен быть подписан руководителем организации (уполномоченным лицом) и скреплен печатью (при наличии).</w:t>
      </w:r>
    </w:p>
    <w:p w:rsidR="009E48BC" w:rsidRPr="009E48BC" w:rsidRDefault="009E48BC">
      <w:pPr>
        <w:pStyle w:val="ConsPlusNormal"/>
        <w:spacing w:before="220"/>
        <w:ind w:firstLine="540"/>
        <w:jc w:val="both"/>
      </w:pPr>
      <w:r w:rsidRPr="009E48BC">
        <w:t>4.3. Формы отчетов о расходах, источником финансового обеспечения которых является субсидия, и о достижении значений результатов предоставления субсидии устанавливаются приложениями к соглашению.</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5. ТРЕБОВАНИЯ ОБ ОСУЩЕСТВЛЕНИИ КОНТРОЛЯ (МОНИТОРИНГА)</w:t>
      </w:r>
    </w:p>
    <w:p w:rsidR="009E48BC" w:rsidRPr="009E48BC" w:rsidRDefault="009E48BC">
      <w:pPr>
        <w:pStyle w:val="ConsPlusTitle"/>
        <w:jc w:val="center"/>
      </w:pPr>
      <w:r w:rsidRPr="009E48BC">
        <w:t>ЗА СОБЛЮДЕНИЕМ УСЛОВИЙ И ПОРЯДКА ПРЕДОСТАВЛЕНИЯ СУБСИДИЙ</w:t>
      </w:r>
    </w:p>
    <w:p w:rsidR="009E48BC" w:rsidRPr="009E48BC" w:rsidRDefault="009E48BC">
      <w:pPr>
        <w:pStyle w:val="ConsPlusTitle"/>
        <w:jc w:val="center"/>
      </w:pPr>
      <w:r w:rsidRPr="009E48BC">
        <w:t>И ОТВЕТСТВЕННОСТИ ЗА ИХ НАРУШЕНИЕ</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5.1. Главный распорядитель средств осуществляет проверки соблюдения порядка и условий предоставления субсидии, в том числе в части достижения результатов предоставления субсидии.</w:t>
      </w:r>
    </w:p>
    <w:p w:rsidR="009E48BC" w:rsidRPr="009E48BC" w:rsidRDefault="009E48BC">
      <w:pPr>
        <w:pStyle w:val="ConsPlusNormal"/>
        <w:spacing w:before="220"/>
        <w:ind w:firstLine="540"/>
        <w:jc w:val="both"/>
      </w:pPr>
      <w:r w:rsidRPr="009E48BC">
        <w:t>Органы муниципального финансового контроля осуществляют проверки в соответствии со статьями 268.1 и 269.2 Бюджетного кодекса Российской Федерации.</w:t>
      </w:r>
    </w:p>
    <w:p w:rsidR="009E48BC" w:rsidRPr="009E48BC" w:rsidRDefault="009E48BC">
      <w:pPr>
        <w:pStyle w:val="ConsPlusNormal"/>
        <w:spacing w:before="220"/>
        <w:ind w:firstLine="540"/>
        <w:jc w:val="both"/>
      </w:pPr>
      <w:r w:rsidRPr="009E48BC">
        <w:t>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подпунктом "а(1)" пункта 7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9E48BC" w:rsidRPr="009E48BC" w:rsidRDefault="009E48BC">
      <w:pPr>
        <w:pStyle w:val="ConsPlusNormal"/>
        <w:spacing w:before="220"/>
        <w:ind w:firstLine="540"/>
        <w:jc w:val="both"/>
      </w:pPr>
      <w:r w:rsidRPr="009E48BC">
        <w:t>5.2. В случае установления фактов нарушения получателем субсидии условий предоставления субсидии, установленных настоящим Порядком, получателем субсидии осуществляется возврат субсидии в бюджет города Ханты-Мансийска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9E48BC" w:rsidRPr="009E48BC" w:rsidRDefault="009E48BC">
      <w:pPr>
        <w:pStyle w:val="ConsPlusNormal"/>
        <w:spacing w:before="220"/>
        <w:ind w:firstLine="540"/>
        <w:jc w:val="both"/>
      </w:pPr>
      <w:r w:rsidRPr="009E48BC">
        <w:t>5.3. Не использованные в текущем финансовом году остатки субсидии подлежат возврату в бюджет города Ханты-Мансийска в порядке и сроки, установленные соглашением, если главным распорядителем средств не принято решение о наличии потребности в неиспользованных остатках субсидии в очередном финансовом году.</w:t>
      </w:r>
    </w:p>
    <w:p w:rsidR="009E48BC" w:rsidRPr="009E48BC" w:rsidRDefault="009E48BC">
      <w:pPr>
        <w:pStyle w:val="ConsPlusNormal"/>
        <w:spacing w:before="220"/>
        <w:ind w:firstLine="540"/>
        <w:jc w:val="both"/>
      </w:pPr>
      <w:r w:rsidRPr="009E48BC">
        <w:t>Возврат остатков субсидии в случае невыполнения обязательств получателем субсидии по возврату в сроки, установленные соглашением,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9E48BC" w:rsidRPr="009E48BC" w:rsidRDefault="009E48BC">
      <w:pPr>
        <w:pStyle w:val="ConsPlusNormal"/>
        <w:spacing w:before="220"/>
        <w:ind w:firstLine="540"/>
        <w:jc w:val="both"/>
      </w:pPr>
      <w:r w:rsidRPr="009E48BC">
        <w:t>5.4. В случае невыполнения получателем субсидии требований о возврате субсидии, в том числе остатков субсидии,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jc w:val="right"/>
        <w:outlineLvl w:val="1"/>
      </w:pPr>
      <w:r w:rsidRPr="009E48BC">
        <w:lastRenderedPageBreak/>
        <w:t>Приложение</w:t>
      </w:r>
    </w:p>
    <w:p w:rsidR="009E48BC" w:rsidRPr="009E48BC" w:rsidRDefault="009E48BC">
      <w:pPr>
        <w:pStyle w:val="ConsPlusNormal"/>
        <w:jc w:val="right"/>
      </w:pPr>
      <w:r w:rsidRPr="009E48BC">
        <w:t>к Порядку предоставления</w:t>
      </w:r>
    </w:p>
    <w:p w:rsidR="009E48BC" w:rsidRPr="009E48BC" w:rsidRDefault="009E48BC">
      <w:pPr>
        <w:pStyle w:val="ConsPlusNormal"/>
        <w:jc w:val="right"/>
      </w:pPr>
      <w:r w:rsidRPr="009E48BC">
        <w:t>муниципальной поддержки</w:t>
      </w:r>
    </w:p>
    <w:p w:rsidR="009E48BC" w:rsidRPr="009E48BC" w:rsidRDefault="009E48BC">
      <w:pPr>
        <w:pStyle w:val="ConsPlusNormal"/>
        <w:jc w:val="right"/>
      </w:pPr>
      <w:r w:rsidRPr="009E48BC">
        <w:t>на проведение капитального</w:t>
      </w:r>
    </w:p>
    <w:p w:rsidR="009E48BC" w:rsidRPr="009E48BC" w:rsidRDefault="009E48BC">
      <w:pPr>
        <w:pStyle w:val="ConsPlusNormal"/>
        <w:jc w:val="right"/>
      </w:pPr>
      <w:r w:rsidRPr="009E48BC">
        <w:t>ремонта общего имущества</w:t>
      </w:r>
    </w:p>
    <w:p w:rsidR="009E48BC" w:rsidRPr="009E48BC" w:rsidRDefault="009E48BC">
      <w:pPr>
        <w:pStyle w:val="ConsPlusNormal"/>
        <w:jc w:val="right"/>
      </w:pPr>
      <w:r w:rsidRPr="009E48BC">
        <w:t>в многоквартирных домах</w:t>
      </w:r>
    </w:p>
    <w:p w:rsidR="009E48BC" w:rsidRPr="009E48BC" w:rsidRDefault="009E48BC">
      <w:pPr>
        <w:pStyle w:val="ConsPlusNormal"/>
      </w:pPr>
    </w:p>
    <w:p w:rsidR="009E48BC" w:rsidRPr="009E48BC" w:rsidRDefault="009E48BC">
      <w:pPr>
        <w:pStyle w:val="ConsPlusNonformat"/>
        <w:jc w:val="both"/>
      </w:pPr>
      <w:bookmarkStart w:id="39" w:name="P1979"/>
      <w:bookmarkEnd w:id="39"/>
      <w:r w:rsidRPr="009E48BC">
        <w:t xml:space="preserve">                                Предложение</w:t>
      </w:r>
    </w:p>
    <w:p w:rsidR="009E48BC" w:rsidRPr="009E48BC" w:rsidRDefault="009E48BC">
      <w:pPr>
        <w:pStyle w:val="ConsPlusNonformat"/>
        <w:jc w:val="both"/>
      </w:pPr>
      <w:r w:rsidRPr="009E48BC">
        <w:t xml:space="preserve">           на участие в отборе для предоставления муниципальной</w:t>
      </w:r>
    </w:p>
    <w:p w:rsidR="009E48BC" w:rsidRPr="009E48BC" w:rsidRDefault="009E48BC">
      <w:pPr>
        <w:pStyle w:val="ConsPlusNonformat"/>
        <w:jc w:val="both"/>
      </w:pPr>
      <w:r w:rsidRPr="009E48BC">
        <w:t xml:space="preserve">            поддержки на проведение капитального ремонта общего</w:t>
      </w:r>
    </w:p>
    <w:p w:rsidR="009E48BC" w:rsidRPr="009E48BC" w:rsidRDefault="009E48BC">
      <w:pPr>
        <w:pStyle w:val="ConsPlusNonformat"/>
        <w:jc w:val="both"/>
      </w:pPr>
      <w:r w:rsidRPr="009E48BC">
        <w:t xml:space="preserve">                     имущества в многоквартирных домах</w:t>
      </w:r>
    </w:p>
    <w:p w:rsidR="009E48BC" w:rsidRPr="009E48BC" w:rsidRDefault="009E48BC">
      <w:pPr>
        <w:pStyle w:val="ConsPlusNonformat"/>
        <w:jc w:val="both"/>
      </w:pPr>
    </w:p>
    <w:p w:rsidR="009E48BC" w:rsidRPr="009E48BC" w:rsidRDefault="009E48BC">
      <w:pPr>
        <w:pStyle w:val="ConsPlusNonformat"/>
        <w:jc w:val="both"/>
      </w:pPr>
      <w:r w:rsidRPr="009E48BC">
        <w:t>___________________________________________________________________________</w:t>
      </w:r>
    </w:p>
    <w:p w:rsidR="009E48BC" w:rsidRPr="009E48BC" w:rsidRDefault="009E48BC">
      <w:pPr>
        <w:pStyle w:val="ConsPlusNonformat"/>
        <w:jc w:val="both"/>
      </w:pPr>
      <w:r w:rsidRPr="009E48BC">
        <w:t xml:space="preserve">                (наименование организации, ИНН, КПП, адрес)</w:t>
      </w:r>
    </w:p>
    <w:p w:rsidR="009E48BC" w:rsidRPr="009E48BC" w:rsidRDefault="009E48BC">
      <w:pPr>
        <w:pStyle w:val="ConsPlusNonformat"/>
        <w:jc w:val="both"/>
      </w:pPr>
      <w:r w:rsidRPr="009E48BC">
        <w:t xml:space="preserve">    </w:t>
      </w:r>
      <w:proofErr w:type="gramStart"/>
      <w:r w:rsidRPr="009E48BC">
        <w:t>В  соответствии</w:t>
      </w:r>
      <w:proofErr w:type="gramEnd"/>
      <w:r w:rsidRPr="009E48BC">
        <w:t xml:space="preserve">  с  Порядком  предоставления муниципальной поддержки на</w:t>
      </w:r>
    </w:p>
    <w:p w:rsidR="009E48BC" w:rsidRPr="009E48BC" w:rsidRDefault="009E48BC">
      <w:pPr>
        <w:pStyle w:val="ConsPlusNonformat"/>
        <w:jc w:val="both"/>
      </w:pPr>
      <w:proofErr w:type="gramStart"/>
      <w:r w:rsidRPr="009E48BC">
        <w:t>проведение  капитального</w:t>
      </w:r>
      <w:proofErr w:type="gramEnd"/>
      <w:r w:rsidRPr="009E48BC">
        <w:t xml:space="preserve">  ремонта общего имущества в многоквартирных домах,</w:t>
      </w:r>
    </w:p>
    <w:p w:rsidR="009E48BC" w:rsidRPr="009E48BC" w:rsidRDefault="009E48BC">
      <w:pPr>
        <w:pStyle w:val="ConsPlusNonformat"/>
        <w:jc w:val="both"/>
      </w:pPr>
      <w:r w:rsidRPr="009E48BC">
        <w:t>утвержденным    постановлением    Администрации    города   Ханты-Мансийска</w:t>
      </w:r>
    </w:p>
    <w:p w:rsidR="009E48BC" w:rsidRPr="009E48BC" w:rsidRDefault="009E48BC">
      <w:pPr>
        <w:pStyle w:val="ConsPlusNonformat"/>
        <w:jc w:val="both"/>
      </w:pPr>
      <w:proofErr w:type="gramStart"/>
      <w:r w:rsidRPr="009E48BC">
        <w:t>от  17.10.2013</w:t>
      </w:r>
      <w:proofErr w:type="gramEnd"/>
      <w:r w:rsidRPr="009E48BC">
        <w:t xml:space="preserve">  N 1324 (далее - Порядок предоставления субсидии), направляю</w:t>
      </w:r>
    </w:p>
    <w:p w:rsidR="009E48BC" w:rsidRPr="009E48BC" w:rsidRDefault="009E48BC">
      <w:pPr>
        <w:pStyle w:val="ConsPlusNonformat"/>
        <w:jc w:val="both"/>
      </w:pPr>
      <w:r w:rsidRPr="009E48BC">
        <w:t xml:space="preserve">для   участия   </w:t>
      </w:r>
      <w:proofErr w:type="gramStart"/>
      <w:r w:rsidRPr="009E48BC">
        <w:t>в  отборе</w:t>
      </w:r>
      <w:proofErr w:type="gramEnd"/>
      <w:r w:rsidRPr="009E48BC">
        <w:t xml:space="preserve">  на  предоставление  муниципальной  поддержки  на</w:t>
      </w:r>
    </w:p>
    <w:p w:rsidR="009E48BC" w:rsidRPr="009E48BC" w:rsidRDefault="009E48BC">
      <w:pPr>
        <w:pStyle w:val="ConsPlusNonformat"/>
        <w:jc w:val="both"/>
      </w:pPr>
      <w:proofErr w:type="gramStart"/>
      <w:r w:rsidRPr="009E48BC">
        <w:t>проведение  капитального</w:t>
      </w:r>
      <w:proofErr w:type="gramEnd"/>
      <w:r w:rsidRPr="009E48BC">
        <w:t xml:space="preserve">  ремонта  общего имущества в многоквартирных домах</w:t>
      </w:r>
    </w:p>
    <w:p w:rsidR="009E48BC" w:rsidRPr="009E48BC" w:rsidRDefault="009E48BC">
      <w:pPr>
        <w:pStyle w:val="ConsPlusNonformat"/>
        <w:jc w:val="both"/>
      </w:pPr>
      <w:proofErr w:type="gramStart"/>
      <w:r w:rsidRPr="009E48BC">
        <w:t>настоящее  предложение</w:t>
      </w:r>
      <w:proofErr w:type="gramEnd"/>
      <w:r w:rsidRPr="009E48BC">
        <w:t xml:space="preserve"> и документы, предусмотренные Порядком предоставления</w:t>
      </w:r>
    </w:p>
    <w:p w:rsidR="009E48BC" w:rsidRPr="009E48BC" w:rsidRDefault="009E48BC">
      <w:pPr>
        <w:pStyle w:val="ConsPlusNonformat"/>
        <w:jc w:val="both"/>
      </w:pPr>
      <w:r w:rsidRPr="009E48BC">
        <w:t xml:space="preserve">субсидии, согласно </w:t>
      </w:r>
      <w:proofErr w:type="gramStart"/>
      <w:r w:rsidRPr="009E48BC">
        <w:t>приложению</w:t>
      </w:r>
      <w:proofErr w:type="gramEnd"/>
      <w:r w:rsidRPr="009E48BC">
        <w:t xml:space="preserve"> к настоящему предложению.</w:t>
      </w:r>
    </w:p>
    <w:p w:rsidR="009E48BC" w:rsidRPr="009E48BC" w:rsidRDefault="009E48BC">
      <w:pPr>
        <w:pStyle w:val="ConsPlusNonformat"/>
        <w:jc w:val="both"/>
      </w:pPr>
      <w:r w:rsidRPr="009E48BC">
        <w:t xml:space="preserve">    Настоящим предложением ________________________________________________</w:t>
      </w:r>
    </w:p>
    <w:p w:rsidR="009E48BC" w:rsidRPr="009E48BC" w:rsidRDefault="009E48BC">
      <w:pPr>
        <w:pStyle w:val="ConsPlusNonformat"/>
        <w:jc w:val="both"/>
      </w:pPr>
      <w:r w:rsidRPr="009E48BC">
        <w:t xml:space="preserve">                                     (наименование организации)</w:t>
      </w:r>
    </w:p>
    <w:p w:rsidR="009E48BC" w:rsidRPr="009E48BC" w:rsidRDefault="009E48BC">
      <w:pPr>
        <w:pStyle w:val="ConsPlusNonformat"/>
        <w:jc w:val="both"/>
      </w:pPr>
      <w:r w:rsidRPr="009E48BC">
        <w:t xml:space="preserve">дает        согласие        на        публикацию    </w:t>
      </w:r>
      <w:proofErr w:type="gramStart"/>
      <w:r w:rsidRPr="009E48BC">
        <w:t xml:space="preserve">   (</w:t>
      </w:r>
      <w:proofErr w:type="gramEnd"/>
      <w:r w:rsidRPr="009E48BC">
        <w:t>размещение)       в</w:t>
      </w:r>
    </w:p>
    <w:p w:rsidR="009E48BC" w:rsidRPr="009E48BC" w:rsidRDefault="009E48BC">
      <w:pPr>
        <w:pStyle w:val="ConsPlusNonformat"/>
        <w:jc w:val="both"/>
      </w:pPr>
      <w:r w:rsidRPr="009E48BC">
        <w:t>информационно-телекоммуникационной сети Интернет информации об организации,</w:t>
      </w:r>
    </w:p>
    <w:p w:rsidR="009E48BC" w:rsidRPr="009E48BC" w:rsidRDefault="009E48BC">
      <w:pPr>
        <w:pStyle w:val="ConsPlusNonformat"/>
        <w:jc w:val="both"/>
      </w:pPr>
      <w:proofErr w:type="gramStart"/>
      <w:r w:rsidRPr="009E48BC">
        <w:t>о  подаваемом</w:t>
      </w:r>
      <w:proofErr w:type="gramEnd"/>
      <w:r w:rsidRPr="009E48BC">
        <w:t xml:space="preserve">  предложении,  иной  информации  об  организации, связанной с</w:t>
      </w:r>
    </w:p>
    <w:p w:rsidR="009E48BC" w:rsidRPr="009E48BC" w:rsidRDefault="009E48BC">
      <w:pPr>
        <w:pStyle w:val="ConsPlusNonformat"/>
        <w:jc w:val="both"/>
      </w:pPr>
      <w:r w:rsidRPr="009E48BC">
        <w:t>проведением отбора.</w:t>
      </w:r>
    </w:p>
    <w:p w:rsidR="009E48BC" w:rsidRPr="009E48BC" w:rsidRDefault="009E48BC">
      <w:pPr>
        <w:pStyle w:val="ConsPlusNonformat"/>
        <w:jc w:val="both"/>
      </w:pPr>
    </w:p>
    <w:p w:rsidR="009E48BC" w:rsidRPr="009E48BC" w:rsidRDefault="009E48BC">
      <w:pPr>
        <w:pStyle w:val="ConsPlusNonformat"/>
        <w:jc w:val="both"/>
      </w:pPr>
      <w:r w:rsidRPr="009E48BC">
        <w:t xml:space="preserve">    Опись документов прилагается.</w:t>
      </w:r>
    </w:p>
    <w:p w:rsidR="009E48BC" w:rsidRPr="009E48BC" w:rsidRDefault="009E48BC">
      <w:pPr>
        <w:pStyle w:val="ConsPlusNonformat"/>
        <w:jc w:val="both"/>
      </w:pPr>
    </w:p>
    <w:p w:rsidR="009E48BC" w:rsidRPr="009E48BC" w:rsidRDefault="009E48BC">
      <w:pPr>
        <w:pStyle w:val="ConsPlusNonformat"/>
        <w:jc w:val="both"/>
      </w:pPr>
      <w:r w:rsidRPr="009E48BC">
        <w:t xml:space="preserve">    Приложение: на ______ л. в ед. экз.</w:t>
      </w:r>
    </w:p>
    <w:p w:rsidR="009E48BC" w:rsidRPr="009E48BC" w:rsidRDefault="009E48BC">
      <w:pPr>
        <w:pStyle w:val="ConsPlusNonformat"/>
        <w:jc w:val="both"/>
      </w:pPr>
    </w:p>
    <w:p w:rsidR="009E48BC" w:rsidRPr="009E48BC" w:rsidRDefault="009E48BC">
      <w:pPr>
        <w:pStyle w:val="ConsPlusNonformat"/>
        <w:jc w:val="both"/>
      </w:pPr>
      <w:r w:rsidRPr="009E48BC">
        <w:t>_____________ ______________________________    ___________________________</w:t>
      </w:r>
    </w:p>
    <w:p w:rsidR="009E48BC" w:rsidRPr="009E48BC" w:rsidRDefault="009E48BC">
      <w:pPr>
        <w:pStyle w:val="ConsPlusNonformat"/>
        <w:jc w:val="both"/>
      </w:pPr>
      <w:r w:rsidRPr="009E48BC">
        <w:t xml:space="preserve">  (</w:t>
      </w:r>
      <w:proofErr w:type="gramStart"/>
      <w:r w:rsidRPr="009E48BC">
        <w:t xml:space="preserve">подпись)   </w:t>
      </w:r>
      <w:proofErr w:type="gramEnd"/>
      <w:r w:rsidRPr="009E48BC">
        <w:t xml:space="preserve">    (расшифровка подписи)                (должность)</w:t>
      </w:r>
    </w:p>
    <w:p w:rsidR="009E48BC" w:rsidRPr="009E48BC" w:rsidRDefault="009E48BC">
      <w:pPr>
        <w:pStyle w:val="ConsPlusNonformat"/>
        <w:jc w:val="both"/>
      </w:pPr>
    </w:p>
    <w:p w:rsidR="009E48BC" w:rsidRPr="009E48BC" w:rsidRDefault="009E48BC">
      <w:pPr>
        <w:pStyle w:val="ConsPlusNonformat"/>
        <w:jc w:val="both"/>
      </w:pPr>
      <w:r w:rsidRPr="009E48BC">
        <w:t>М.П.</w:t>
      </w:r>
    </w:p>
    <w:p w:rsidR="009E48BC" w:rsidRPr="009E48BC" w:rsidRDefault="009E48BC">
      <w:pPr>
        <w:pStyle w:val="ConsPlusNonformat"/>
        <w:jc w:val="both"/>
      </w:pPr>
    </w:p>
    <w:p w:rsidR="009E48BC" w:rsidRPr="009E48BC" w:rsidRDefault="009E48BC">
      <w:pPr>
        <w:pStyle w:val="ConsPlusNonformat"/>
        <w:jc w:val="both"/>
      </w:pPr>
      <w:r w:rsidRPr="009E48BC">
        <w:t>"____" _______________ 20____ год</w:t>
      </w: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0"/>
      </w:pPr>
      <w:r w:rsidRPr="009E48BC">
        <w:lastRenderedPageBreak/>
        <w:t>Приложение 4</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jc w:val="both"/>
      </w:pPr>
    </w:p>
    <w:p w:rsidR="009E48BC" w:rsidRPr="009E48BC" w:rsidRDefault="009E48BC">
      <w:pPr>
        <w:pStyle w:val="ConsPlusTitle"/>
        <w:jc w:val="center"/>
      </w:pPr>
      <w:bookmarkStart w:id="40" w:name="P2021"/>
      <w:bookmarkEnd w:id="40"/>
      <w:r w:rsidRPr="009E48BC">
        <w:t>ПОРЯДОК</w:t>
      </w:r>
    </w:p>
    <w:p w:rsidR="009E48BC" w:rsidRPr="009E48BC" w:rsidRDefault="009E48BC">
      <w:pPr>
        <w:pStyle w:val="ConsPlusTitle"/>
        <w:jc w:val="center"/>
      </w:pPr>
      <w:r w:rsidRPr="009E48BC">
        <w:t>ПРЕДОСТАВЛЕНИЯ СУБСИДИИ НА ВОЗМЕЩЕНИЕ ЗАТРАТ НА ВЫПОЛНЕНИЕ</w:t>
      </w:r>
    </w:p>
    <w:p w:rsidR="009E48BC" w:rsidRPr="009E48BC" w:rsidRDefault="009E48BC">
      <w:pPr>
        <w:pStyle w:val="ConsPlusTitle"/>
        <w:jc w:val="center"/>
      </w:pPr>
      <w:r w:rsidRPr="009E48BC">
        <w:t>РАБОТ ПО КАПИТАЛЬНОМУ РЕМОНТУ МНОГОКВАРТИРНЫХ ДОМОВ ГОРОДА</w:t>
      </w:r>
    </w:p>
    <w:p w:rsidR="009E48BC" w:rsidRPr="009E48BC" w:rsidRDefault="009E48BC" w:rsidP="009E48BC">
      <w:pPr>
        <w:pStyle w:val="ConsPlusTitle"/>
        <w:jc w:val="center"/>
      </w:pPr>
      <w:r w:rsidRPr="009E48BC">
        <w:t>ХАНТЫ-МАНСИЙСКА (ДАЛЕЕ - ПОРЯДОК)</w:t>
      </w:r>
    </w:p>
    <w:p w:rsidR="009E48BC" w:rsidRPr="009E48BC" w:rsidRDefault="009E48BC">
      <w:pPr>
        <w:pStyle w:val="ConsPlusNormal"/>
        <w:jc w:val="center"/>
      </w:pPr>
    </w:p>
    <w:p w:rsidR="009E48BC" w:rsidRPr="009E48BC" w:rsidRDefault="009E48BC">
      <w:pPr>
        <w:pStyle w:val="ConsPlusTitle"/>
        <w:jc w:val="center"/>
        <w:outlineLvl w:val="1"/>
      </w:pPr>
      <w:r w:rsidRPr="009E48BC">
        <w:t>Раздел 1. ОБЩИЕ ПОЛОЖЕНИЯ</w:t>
      </w:r>
    </w:p>
    <w:p w:rsidR="009E48BC" w:rsidRPr="009E48BC" w:rsidRDefault="009E48BC">
      <w:pPr>
        <w:pStyle w:val="ConsPlusNormal"/>
        <w:jc w:val="center"/>
      </w:pPr>
    </w:p>
    <w:p w:rsidR="009E48BC" w:rsidRPr="009E48BC" w:rsidRDefault="009E48BC">
      <w:pPr>
        <w:pStyle w:val="ConsPlusNormal"/>
        <w:ind w:firstLine="540"/>
        <w:jc w:val="both"/>
      </w:pPr>
      <w:r w:rsidRPr="009E48BC">
        <w:t>1.1. 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в том числе при возникновении неотложной необходимости в проведении капитального ремонта многоквартирных домов, собственники помещений которых выбрали способ управления многоквартирными домами в соответствии со статьей 161 Жилищного кодекса Российской Федерации, управляющей организации, товариществу собственников жилья (далее - ТСЖ), жилищному кооперативу (далее - ЖК), иному специализированному потребительскому кооперативу (далее - СПК), а также организациям, отвечающим за содержание и ремонт многоквартирных домов при непосредственном способе управления, по ранее возникшим обязательствам.</w:t>
      </w:r>
    </w:p>
    <w:p w:rsidR="009E48BC" w:rsidRPr="009E48BC" w:rsidRDefault="009E48BC">
      <w:pPr>
        <w:pStyle w:val="ConsPlusNormal"/>
        <w:spacing w:before="220"/>
        <w:ind w:firstLine="540"/>
        <w:jc w:val="both"/>
      </w:pPr>
      <w:r w:rsidRPr="009E48BC">
        <w:t>1.2. Целью предоставления субсидии является возмещение затрат:</w:t>
      </w:r>
    </w:p>
    <w:p w:rsidR="009E48BC" w:rsidRPr="009E48BC" w:rsidRDefault="009E48BC">
      <w:pPr>
        <w:pStyle w:val="ConsPlusNormal"/>
        <w:spacing w:before="220"/>
        <w:ind w:firstLine="540"/>
        <w:jc w:val="both"/>
      </w:pPr>
      <w:bookmarkStart w:id="41" w:name="P2033"/>
      <w:bookmarkEnd w:id="41"/>
      <w:r w:rsidRPr="009E48BC">
        <w:t>1.2.1. На выполнение работ по капитальному ремонту многоквартирных домов города Ханты-Мансийска.</w:t>
      </w:r>
    </w:p>
    <w:p w:rsidR="009E48BC" w:rsidRPr="009E48BC" w:rsidRDefault="009E48BC">
      <w:pPr>
        <w:pStyle w:val="ConsPlusNormal"/>
        <w:spacing w:before="220"/>
        <w:ind w:firstLine="540"/>
        <w:jc w:val="both"/>
      </w:pPr>
      <w:bookmarkStart w:id="42" w:name="P2034"/>
      <w:bookmarkEnd w:id="42"/>
      <w:r w:rsidRPr="009E48BC">
        <w:t>1.2.2. Возникших в случае неотложной необходимости в проведении капитального ремонта общего имущества многоквартирного дома.</w:t>
      </w:r>
    </w:p>
    <w:p w:rsidR="009E48BC" w:rsidRPr="009E48BC" w:rsidRDefault="009E48BC">
      <w:pPr>
        <w:pStyle w:val="ConsPlusNormal"/>
        <w:spacing w:before="220"/>
        <w:ind w:firstLine="540"/>
        <w:jc w:val="both"/>
      </w:pPr>
      <w:r w:rsidRPr="009E48BC">
        <w:t>1.3. Основные понятия:</w:t>
      </w:r>
    </w:p>
    <w:p w:rsidR="009E48BC" w:rsidRPr="009E48BC" w:rsidRDefault="009E48BC">
      <w:pPr>
        <w:pStyle w:val="ConsPlusNormal"/>
        <w:spacing w:before="220"/>
        <w:ind w:firstLine="540"/>
        <w:jc w:val="both"/>
      </w:pPr>
      <w:r w:rsidRPr="009E48BC">
        <w:t>субсидия на выполнение работ по капитальному ремонту жилых домов (далее - субсидия) - бюджетные средства, предоставляемые получателю субсидии на выполнение работ по капитальному ремонту многоквартирных домов города Ханты-Мансийска, в том числе при неотложной необходимости в проведении капитального ремонта, на условиях долевого финансирования целевых расходов по капитальному ремонту объектов субсидирования;</w:t>
      </w:r>
    </w:p>
    <w:p w:rsidR="009E48BC" w:rsidRPr="009E48BC" w:rsidRDefault="009E48BC">
      <w:pPr>
        <w:pStyle w:val="ConsPlusNormal"/>
        <w:spacing w:before="220"/>
        <w:ind w:firstLine="540"/>
        <w:jc w:val="both"/>
      </w:pPr>
      <w:r w:rsidRPr="009E48BC">
        <w:t>неотложная необходимость в проведении капитального ремонта общего имущества в многоквартирных домах - необходимость в проведении капитального ремонта общего имущества в многоквартирных домах в результате возникновения чрезвычайной ситуации в целях обеспечения безопасности проживающих в них лиц, в следующих случаях:</w:t>
      </w:r>
    </w:p>
    <w:p w:rsidR="009E48BC" w:rsidRPr="009E48BC" w:rsidRDefault="009E48BC">
      <w:pPr>
        <w:pStyle w:val="ConsPlusNormal"/>
        <w:spacing w:before="220"/>
        <w:ind w:firstLine="540"/>
        <w:jc w:val="both"/>
      </w:pPr>
      <w:r w:rsidRPr="009E48BC">
        <w:t>недостаточность средств для проведения капитального ремонта многоквартирного дома, собственники помещений в котором формируют фонд капитального ремонта на счете Югорского фонда капитального ремонта многоквартирных домов (далее - Фонд), в случае возникновения чрезвычайной ситуации;</w:t>
      </w:r>
    </w:p>
    <w:p w:rsidR="009E48BC" w:rsidRPr="009E48BC" w:rsidRDefault="009E48BC">
      <w:pPr>
        <w:pStyle w:val="ConsPlusNormal"/>
        <w:spacing w:before="220"/>
        <w:ind w:firstLine="540"/>
        <w:jc w:val="both"/>
      </w:pPr>
      <w:r w:rsidRPr="009E48BC">
        <w:t>недостаточность средств для проведения капитального ремонта многоквартирного дома, собственники помещений в котором формируют фонд капитального ремонта на специальном счете владельца счета, открытого в соответствии со статьей 175 Жилищного кодекса Российской Федерации (далее - Владелец специального счета), в случае возникновения чрезвычайной ситуации;</w:t>
      </w:r>
    </w:p>
    <w:p w:rsidR="009E48BC" w:rsidRPr="009E48BC" w:rsidRDefault="009E48BC">
      <w:pPr>
        <w:pStyle w:val="ConsPlusNormal"/>
        <w:spacing w:before="220"/>
        <w:ind w:firstLine="540"/>
        <w:jc w:val="both"/>
      </w:pPr>
      <w:r w:rsidRPr="009E48BC">
        <w:lastRenderedPageBreak/>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(непосредственное управление, управляющей организацией, ТСЖ, ЖК, иным СПК);</w:t>
      </w:r>
    </w:p>
    <w:p w:rsidR="009E48BC" w:rsidRPr="009E48BC" w:rsidRDefault="009E48BC">
      <w:pPr>
        <w:pStyle w:val="ConsPlusNormal"/>
        <w:spacing w:before="220"/>
        <w:ind w:firstLine="540"/>
        <w:jc w:val="both"/>
      </w:pPr>
      <w:r w:rsidRPr="009E48BC">
        <w:t>участник отбора - ТСЖ, ЖК, иной СПК, управляющая организация, организация, отвечающая за содержание и ремонт многоквартирных домов, по ранее возникшим обязательствам;</w:t>
      </w:r>
    </w:p>
    <w:p w:rsidR="009E48BC" w:rsidRPr="009E48BC" w:rsidRDefault="009E48BC">
      <w:pPr>
        <w:pStyle w:val="ConsPlusNormal"/>
        <w:spacing w:before="220"/>
        <w:ind w:firstLine="540"/>
        <w:jc w:val="both"/>
      </w:pPr>
      <w:r w:rsidRPr="009E48BC">
        <w:t>Департамент городского хозяйства Администрации города Ханты-Мансийска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 (далее - главный распорядитель средств);</w:t>
      </w:r>
    </w:p>
    <w:p w:rsidR="009E48BC" w:rsidRPr="009E48BC" w:rsidRDefault="009E48BC">
      <w:pPr>
        <w:pStyle w:val="ConsPlusNormal"/>
        <w:spacing w:before="220"/>
        <w:ind w:firstLine="540"/>
        <w:jc w:val="both"/>
      </w:pPr>
      <w:r w:rsidRPr="009E48BC">
        <w:t>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источников оплаты которых являются средства целевой бюджетной субсидии, обусловленной настоящим Порядком;</w:t>
      </w:r>
    </w:p>
    <w:p w:rsidR="009E48BC" w:rsidRPr="009E48BC" w:rsidRDefault="009E48BC">
      <w:pPr>
        <w:pStyle w:val="ConsPlusNormal"/>
        <w:spacing w:before="220"/>
        <w:ind w:firstLine="540"/>
        <w:jc w:val="both"/>
      </w:pPr>
      <w:r w:rsidRPr="009E48BC">
        <w:t>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настоящим Порядком;</w:t>
      </w:r>
    </w:p>
    <w:p w:rsidR="009E48BC" w:rsidRPr="009E48BC" w:rsidRDefault="009E48BC">
      <w:pPr>
        <w:pStyle w:val="ConsPlusNormal"/>
        <w:spacing w:before="220"/>
        <w:ind w:firstLine="540"/>
        <w:jc w:val="both"/>
      </w:pPr>
      <w:r w:rsidRPr="009E48BC">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 ремонт </w:t>
      </w:r>
      <w:proofErr w:type="spellStart"/>
      <w:r w:rsidRPr="009E48BC">
        <w:t>отмостки</w:t>
      </w:r>
      <w:proofErr w:type="spellEnd"/>
      <w:r w:rsidRPr="009E48BC">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9E48BC" w:rsidRPr="009E48BC" w:rsidRDefault="009E48BC">
      <w:pPr>
        <w:pStyle w:val="ConsPlusNormal"/>
        <w:spacing w:before="220"/>
        <w:ind w:firstLine="540"/>
        <w:jc w:val="both"/>
      </w:pPr>
      <w:bookmarkStart w:id="43" w:name="P2046"/>
      <w:bookmarkEnd w:id="43"/>
      <w:r w:rsidRPr="009E48BC">
        <w:t>1.4. Критерии отбора получателя субсидий:</w:t>
      </w:r>
    </w:p>
    <w:p w:rsidR="009E48BC" w:rsidRPr="009E48BC" w:rsidRDefault="009E48BC">
      <w:pPr>
        <w:pStyle w:val="ConsPlusNormal"/>
        <w:spacing w:before="220"/>
        <w:ind w:firstLine="540"/>
        <w:jc w:val="both"/>
      </w:pPr>
      <w:r w:rsidRPr="009E48BC">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участника отбора, отвечающего за управление, содержание и ремонт многоквартирного дома;</w:t>
      </w:r>
    </w:p>
    <w:p w:rsidR="009E48BC" w:rsidRPr="009E48BC" w:rsidRDefault="009E48BC">
      <w:pPr>
        <w:pStyle w:val="ConsPlusNormal"/>
        <w:spacing w:before="220"/>
        <w:ind w:firstLine="540"/>
        <w:jc w:val="both"/>
      </w:pPr>
      <w:r w:rsidRPr="009E48BC">
        <w:t>наличие решения комиссии по установлению необходимости проведения капитального ремонта общего имущества в многоквартирных домах на территории города Ханты-Мансийска, сформированной в соответствии с постановлением Администрации города Ханты-Мансийска от 11.03.2016 N 244 (далее - комиссия по капитальному ремонту);</w:t>
      </w:r>
    </w:p>
    <w:p w:rsidR="009E48BC" w:rsidRPr="009E48BC" w:rsidRDefault="009E48BC">
      <w:pPr>
        <w:pStyle w:val="ConsPlusNormal"/>
        <w:spacing w:before="220"/>
        <w:ind w:firstLine="540"/>
        <w:jc w:val="both"/>
      </w:pPr>
      <w:r w:rsidRPr="009E48BC">
        <w:t>многоквартирный дом не признан аварийным и подлежащим сносу или реконструкции.</w:t>
      </w:r>
    </w:p>
    <w:p w:rsidR="009E48BC" w:rsidRPr="009E48BC" w:rsidRDefault="009E48BC">
      <w:pPr>
        <w:pStyle w:val="ConsPlusNormal"/>
        <w:spacing w:before="220"/>
        <w:ind w:firstLine="540"/>
        <w:jc w:val="both"/>
      </w:pPr>
      <w:r w:rsidRPr="009E48BC">
        <w:t>1.5. Обследование многоквартирных домов осуществляет комиссия по капитальному ремонту.</w:t>
      </w:r>
    </w:p>
    <w:p w:rsidR="009E48BC" w:rsidRPr="009E48BC" w:rsidRDefault="009E48BC">
      <w:pPr>
        <w:pStyle w:val="ConsPlusNormal"/>
        <w:spacing w:before="220"/>
        <w:ind w:firstLine="540"/>
        <w:jc w:val="both"/>
      </w:pPr>
      <w:r w:rsidRPr="009E48BC">
        <w:t>1.6. Решение о предоставлении субсидии принимается главным распорядителем средств на основании заключения комиссии по капитальному ремонту и протокола обследования.</w:t>
      </w:r>
    </w:p>
    <w:p w:rsidR="009E48BC" w:rsidRPr="009E48BC" w:rsidRDefault="009E48BC">
      <w:pPr>
        <w:pStyle w:val="ConsPlusNormal"/>
        <w:spacing w:before="220"/>
        <w:ind w:firstLine="540"/>
        <w:jc w:val="both"/>
      </w:pPr>
      <w:r w:rsidRPr="009E48BC">
        <w:t>1.7. Отбор получателей субсидии для предоставления субсидии осуществляется посредством запроса предложений (далее - отбор).</w:t>
      </w:r>
    </w:p>
    <w:p w:rsidR="009E48BC" w:rsidRPr="009E48BC" w:rsidRDefault="009E48BC">
      <w:pPr>
        <w:pStyle w:val="ConsPlusNormal"/>
        <w:spacing w:before="220"/>
        <w:ind w:firstLine="540"/>
        <w:jc w:val="both"/>
      </w:pPr>
      <w:r w:rsidRPr="009E48BC">
        <w:lastRenderedPageBreak/>
        <w:t>1.8. Сведения о субсидии размещаются главным распорядителем средств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2. ПОРЯДОК ПРОВЕДЕНИЯ ОТБОРА ПОЛУЧАТЕЛЕЙ СУБСИДИИ</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2.1. Главный распорядитель средств в целях проведения отбора за пять рабочих дней до даты начала приема предложений об участии в отборе (далее - заявки)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9E48BC" w:rsidRPr="009E48BC" w:rsidRDefault="009E48BC">
      <w:pPr>
        <w:pStyle w:val="ConsPlusNormal"/>
        <w:spacing w:before="220"/>
        <w:ind w:firstLine="540"/>
        <w:jc w:val="both"/>
      </w:pPr>
      <w:r w:rsidRPr="009E48BC">
        <w:t>сроков проведения отбора;</w:t>
      </w:r>
    </w:p>
    <w:p w:rsidR="009E48BC" w:rsidRPr="009E48BC" w:rsidRDefault="009E48BC">
      <w:pPr>
        <w:pStyle w:val="ConsPlusNormal"/>
        <w:spacing w:before="220"/>
        <w:ind w:firstLine="540"/>
        <w:jc w:val="both"/>
      </w:pPr>
      <w:r w:rsidRPr="009E48BC">
        <w:t>даты начала подачи или окончания приема предложений (далее - заявка) участников отбора, которая не может быть ранее десятого дня, следующего за днем размещения объявления о проведении отбора;</w:t>
      </w:r>
    </w:p>
    <w:p w:rsidR="009E48BC" w:rsidRPr="009E48BC" w:rsidRDefault="009E48BC">
      <w:pPr>
        <w:pStyle w:val="ConsPlusNormal"/>
        <w:spacing w:before="220"/>
        <w:ind w:firstLine="540"/>
        <w:jc w:val="both"/>
      </w:pPr>
      <w:r w:rsidRPr="009E48BC">
        <w:t>наименования, места нахождения, почтового адреса, адреса электронной почты главного распорядителя средств;</w:t>
      </w:r>
    </w:p>
    <w:p w:rsidR="009E48BC" w:rsidRPr="009E48BC" w:rsidRDefault="009E48BC">
      <w:pPr>
        <w:pStyle w:val="ConsPlusNormal"/>
        <w:spacing w:before="220"/>
        <w:ind w:firstLine="540"/>
        <w:jc w:val="both"/>
      </w:pPr>
      <w:r w:rsidRPr="009E48BC">
        <w:t>результатов предоставления субсидии;</w:t>
      </w:r>
    </w:p>
    <w:p w:rsidR="009E48BC" w:rsidRPr="009E48BC" w:rsidRDefault="009E48BC">
      <w:pPr>
        <w:pStyle w:val="ConsPlusNormal"/>
        <w:spacing w:before="220"/>
        <w:ind w:firstLine="540"/>
        <w:jc w:val="both"/>
      </w:pPr>
      <w:r w:rsidRPr="009E48BC">
        <w:t>доменного имени и (или) указателей страниц сайта города Ханты-Мансийска, на котором обеспечивается проведение отбора;</w:t>
      </w:r>
    </w:p>
    <w:p w:rsidR="009E48BC" w:rsidRPr="009E48BC" w:rsidRDefault="009E48BC">
      <w:pPr>
        <w:pStyle w:val="ConsPlusNormal"/>
        <w:spacing w:before="220"/>
        <w:ind w:firstLine="540"/>
        <w:jc w:val="both"/>
      </w:pPr>
      <w:r w:rsidRPr="009E48BC">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9E48BC" w:rsidRPr="009E48BC" w:rsidRDefault="009E48BC">
      <w:pPr>
        <w:pStyle w:val="ConsPlusNormal"/>
        <w:spacing w:before="220"/>
        <w:ind w:firstLine="540"/>
        <w:jc w:val="both"/>
      </w:pPr>
      <w:r w:rsidRPr="009E48BC">
        <w:t>порядка подачи заявок участниками отбора и требований, предъявляемых к форме и содержанию заявок, подаваемых участниками отбора;</w:t>
      </w:r>
    </w:p>
    <w:p w:rsidR="009E48BC" w:rsidRPr="009E48BC" w:rsidRDefault="009E48BC">
      <w:pPr>
        <w:pStyle w:val="ConsPlusNormal"/>
        <w:spacing w:before="220"/>
        <w:ind w:firstLine="540"/>
        <w:jc w:val="both"/>
      </w:pPr>
      <w:r w:rsidRPr="009E48BC">
        <w:t>порядка отзыва заявок участников отбора;</w:t>
      </w:r>
    </w:p>
    <w:p w:rsidR="009E48BC" w:rsidRPr="009E48BC" w:rsidRDefault="009E48BC">
      <w:pPr>
        <w:pStyle w:val="ConsPlusNormal"/>
        <w:spacing w:before="220"/>
        <w:ind w:firstLine="540"/>
        <w:jc w:val="both"/>
      </w:pPr>
      <w:r w:rsidRPr="009E48BC">
        <w:t>порядка возврата заявок участников отбора, определяющего, в том числе основания для возврата заявок участников отбора;</w:t>
      </w:r>
    </w:p>
    <w:p w:rsidR="009E48BC" w:rsidRPr="009E48BC" w:rsidRDefault="009E48BC">
      <w:pPr>
        <w:pStyle w:val="ConsPlusNormal"/>
        <w:spacing w:before="220"/>
        <w:ind w:firstLine="540"/>
        <w:jc w:val="both"/>
      </w:pPr>
      <w:r w:rsidRPr="009E48BC">
        <w:t>порядка внесения изменений в заявки участников отбора;</w:t>
      </w:r>
    </w:p>
    <w:p w:rsidR="009E48BC" w:rsidRPr="009E48BC" w:rsidRDefault="009E48BC">
      <w:pPr>
        <w:pStyle w:val="ConsPlusNormal"/>
        <w:spacing w:before="220"/>
        <w:ind w:firstLine="540"/>
        <w:jc w:val="both"/>
      </w:pPr>
      <w:r w:rsidRPr="009E48BC">
        <w:t>правил рассмотрения и оценки заявок участников отбора;</w:t>
      </w:r>
    </w:p>
    <w:p w:rsidR="009E48BC" w:rsidRPr="009E48BC" w:rsidRDefault="009E48BC">
      <w:pPr>
        <w:pStyle w:val="ConsPlusNormal"/>
        <w:spacing w:before="220"/>
        <w:ind w:firstLine="540"/>
        <w:jc w:val="both"/>
      </w:pPr>
      <w:r w:rsidRPr="009E48BC">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E48BC" w:rsidRPr="009E48BC" w:rsidRDefault="009E48BC">
      <w:pPr>
        <w:pStyle w:val="ConsPlusNormal"/>
        <w:spacing w:before="220"/>
        <w:ind w:firstLine="540"/>
        <w:jc w:val="both"/>
      </w:pPr>
      <w:r w:rsidRPr="009E48BC">
        <w:t>срока, в течение которого победитель отбора должен подписать соглашение о предоставлении субсидии;</w:t>
      </w:r>
    </w:p>
    <w:p w:rsidR="009E48BC" w:rsidRPr="009E48BC" w:rsidRDefault="009E48BC">
      <w:pPr>
        <w:pStyle w:val="ConsPlusNormal"/>
        <w:spacing w:before="220"/>
        <w:ind w:firstLine="540"/>
        <w:jc w:val="both"/>
      </w:pPr>
      <w:r w:rsidRPr="009E48BC">
        <w:t>условий признания победителя отбора уклонившимся от заключения соглашения о предоставлении субсидии;</w:t>
      </w:r>
    </w:p>
    <w:p w:rsidR="009E48BC" w:rsidRPr="009E48BC" w:rsidRDefault="009E48BC">
      <w:pPr>
        <w:pStyle w:val="ConsPlusNormal"/>
        <w:spacing w:before="220"/>
        <w:ind w:firstLine="540"/>
        <w:jc w:val="both"/>
      </w:pPr>
      <w:r w:rsidRPr="009E48BC">
        <w:t>даты размещения результатов отбора на сайте города Ханты-Мансийска, которая не может быть позднее четырнадцатого дня, следующего за днем определения победителя отбора;</w:t>
      </w:r>
    </w:p>
    <w:p w:rsidR="009E48BC" w:rsidRPr="009E48BC" w:rsidRDefault="009E48BC">
      <w:pPr>
        <w:pStyle w:val="ConsPlusNormal"/>
        <w:spacing w:before="220"/>
        <w:ind w:firstLine="540"/>
        <w:jc w:val="both"/>
      </w:pPr>
      <w:r w:rsidRPr="009E48BC">
        <w:t>основания для отклонения заявки участника отбора на стадии рассмотрения заявок.</w:t>
      </w:r>
    </w:p>
    <w:p w:rsidR="009E48BC" w:rsidRPr="009E48BC" w:rsidRDefault="009E48BC">
      <w:pPr>
        <w:pStyle w:val="ConsPlusNormal"/>
        <w:spacing w:before="220"/>
        <w:ind w:firstLine="540"/>
        <w:jc w:val="both"/>
      </w:pPr>
      <w:r w:rsidRPr="009E48BC">
        <w:lastRenderedPageBreak/>
        <w:t>2.2. В процессе подготовки заявки участник отбора вправе обратиться к главному распорядителю средств за разъяснениями положений объявления о проведении отбора.</w:t>
      </w:r>
    </w:p>
    <w:p w:rsidR="009E48BC" w:rsidRPr="009E48BC" w:rsidRDefault="009E48BC">
      <w:pPr>
        <w:pStyle w:val="ConsPlusNormal"/>
        <w:spacing w:before="220"/>
        <w:ind w:firstLine="540"/>
        <w:jc w:val="both"/>
      </w:pPr>
      <w:r w:rsidRPr="009E48BC">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дней до окончания срока подачи предложений.</w:t>
      </w:r>
    </w:p>
    <w:p w:rsidR="009E48BC" w:rsidRPr="009E48BC" w:rsidRDefault="009E48BC">
      <w:pPr>
        <w:pStyle w:val="ConsPlusNormal"/>
        <w:spacing w:before="220"/>
        <w:ind w:firstLine="540"/>
        <w:jc w:val="both"/>
      </w:pPr>
      <w:r w:rsidRPr="009E48BC">
        <w:t>2.2.2. Главный распорядитель средств регистрирует запрос в системе электронного документооборота "ДЕЛО-WEB" в день поступления.</w:t>
      </w:r>
    </w:p>
    <w:p w:rsidR="009E48BC" w:rsidRPr="009E48BC" w:rsidRDefault="009E48BC">
      <w:pPr>
        <w:pStyle w:val="ConsPlusNormal"/>
        <w:spacing w:before="220"/>
        <w:ind w:firstLine="540"/>
        <w:jc w:val="both"/>
      </w:pPr>
      <w:r w:rsidRPr="009E48BC">
        <w:t>2.2.3.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ответа на запрос.</w:t>
      </w:r>
    </w:p>
    <w:p w:rsidR="009E48BC" w:rsidRPr="009E48BC" w:rsidRDefault="009E48BC">
      <w:pPr>
        <w:pStyle w:val="ConsPlusNormal"/>
        <w:spacing w:before="220"/>
        <w:ind w:firstLine="540"/>
        <w:jc w:val="both"/>
      </w:pPr>
      <w:bookmarkStart w:id="44" w:name="P2078"/>
      <w:bookmarkEnd w:id="44"/>
      <w:r w:rsidRPr="009E48BC">
        <w:t>2.3. Для участия в отборе участник отбора представляет главному распорядителю средств (нарочно или почтовым отправлением с уведомлением о вручении) заявку на участие в отборе, содержащую следующие документы:</w:t>
      </w:r>
    </w:p>
    <w:p w:rsidR="009E48BC" w:rsidRPr="009E48BC" w:rsidRDefault="009E48BC">
      <w:pPr>
        <w:pStyle w:val="ConsPlusNormal"/>
        <w:spacing w:before="220"/>
        <w:ind w:firstLine="540"/>
        <w:jc w:val="both"/>
      </w:pPr>
      <w:r w:rsidRPr="009E48BC">
        <w:t>2.3.1. Для предоставления субсидии в целях, указанных в подпункте 1.2.1 пункта 1.2 раздела 1 настоящего Порядка:</w:t>
      </w:r>
    </w:p>
    <w:p w:rsidR="009E48BC" w:rsidRPr="009E48BC" w:rsidRDefault="009E48BC">
      <w:pPr>
        <w:pStyle w:val="ConsPlusNormal"/>
        <w:spacing w:before="220"/>
        <w:ind w:firstLine="540"/>
        <w:jc w:val="both"/>
      </w:pPr>
      <w:r w:rsidRPr="009E48BC">
        <w:t xml:space="preserve">предложение по форме согласно </w:t>
      </w:r>
      <w:proofErr w:type="gramStart"/>
      <w:r w:rsidRPr="009E48BC">
        <w:t>приложению</w:t>
      </w:r>
      <w:proofErr w:type="gramEnd"/>
      <w:r w:rsidRPr="009E48BC">
        <w:t xml:space="preserve"> к настоящему Порядку;</w:t>
      </w:r>
    </w:p>
    <w:p w:rsidR="009E48BC" w:rsidRPr="009E48BC" w:rsidRDefault="009E48BC">
      <w:pPr>
        <w:pStyle w:val="ConsPlusNormal"/>
        <w:spacing w:before="220"/>
        <w:ind w:firstLine="540"/>
        <w:jc w:val="both"/>
      </w:pPr>
      <w:r w:rsidRPr="009E48BC">
        <w:t>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9E48BC" w:rsidRPr="009E48BC" w:rsidRDefault="009E48BC">
      <w:pPr>
        <w:pStyle w:val="ConsPlusNormal"/>
        <w:spacing w:before="220"/>
        <w:ind w:firstLine="540"/>
        <w:jc w:val="both"/>
      </w:pPr>
      <w:r w:rsidRPr="009E48BC">
        <w:t>дефектную ведомость (1 экз.), утвержденную общим собранием собственников;</w:t>
      </w:r>
    </w:p>
    <w:p w:rsidR="009E48BC" w:rsidRPr="009E48BC" w:rsidRDefault="009E48BC">
      <w:pPr>
        <w:pStyle w:val="ConsPlusNormal"/>
        <w:spacing w:before="220"/>
        <w:ind w:firstLine="540"/>
        <w:jc w:val="both"/>
      </w:pPr>
      <w:r w:rsidRPr="009E48BC">
        <w:t>проектно-сметную документацию, составленную в соответствии с законодательством и нормативно-техническими документами (1 экз.), утвержденную общим собранием;</w:t>
      </w:r>
    </w:p>
    <w:p w:rsidR="009E48BC" w:rsidRPr="009E48BC" w:rsidRDefault="009E48BC">
      <w:pPr>
        <w:pStyle w:val="ConsPlusNormal"/>
        <w:spacing w:before="220"/>
        <w:ind w:firstLine="540"/>
        <w:jc w:val="both"/>
      </w:pPr>
      <w:r w:rsidRPr="009E48BC">
        <w:t>экспертное заключение специализированной организации на соответствие сметной документации законодательству и нормативно-техническим документам (1 экз.);</w:t>
      </w:r>
    </w:p>
    <w:p w:rsidR="009E48BC" w:rsidRPr="009E48BC" w:rsidRDefault="009E48BC">
      <w:pPr>
        <w:pStyle w:val="ConsPlusNormal"/>
        <w:spacing w:before="220"/>
        <w:ind w:firstLine="540"/>
        <w:jc w:val="both"/>
      </w:pPr>
      <w:r w:rsidRPr="009E48BC">
        <w:t xml:space="preserve">заверенную выписку из расчетного счета о наличии денежных средств на расчетном счете для обеспечения капитального ремонта многоквартирного дома в своей доле </w:t>
      </w:r>
      <w:proofErr w:type="spellStart"/>
      <w:r w:rsidRPr="009E48BC">
        <w:t>софинансирования</w:t>
      </w:r>
      <w:proofErr w:type="spellEnd"/>
      <w:r w:rsidRPr="009E48BC">
        <w:t>;</w:t>
      </w:r>
    </w:p>
    <w:p w:rsidR="009E48BC" w:rsidRPr="009E48BC" w:rsidRDefault="009E48BC">
      <w:pPr>
        <w:pStyle w:val="ConsPlusNormal"/>
        <w:spacing w:before="220"/>
        <w:ind w:firstLine="540"/>
        <w:jc w:val="both"/>
      </w:pPr>
      <w:r w:rsidRPr="009E48BC">
        <w:t>решение собственников помещений в многоквартирном доме о выборе способа управления;</w:t>
      </w:r>
    </w:p>
    <w:p w:rsidR="009E48BC" w:rsidRPr="009E48BC" w:rsidRDefault="009E48BC">
      <w:pPr>
        <w:pStyle w:val="ConsPlusNormal"/>
        <w:spacing w:before="220"/>
        <w:ind w:firstLine="540"/>
        <w:jc w:val="both"/>
      </w:pPr>
      <w:r w:rsidRPr="009E48BC">
        <w:t>устав получателя субсидии (при наличии);</w:t>
      </w:r>
    </w:p>
    <w:p w:rsidR="009E48BC" w:rsidRPr="009E48BC" w:rsidRDefault="009E48BC">
      <w:pPr>
        <w:pStyle w:val="ConsPlusNormal"/>
        <w:spacing w:before="220"/>
        <w:ind w:firstLine="540"/>
        <w:jc w:val="both"/>
      </w:pPr>
      <w:r w:rsidRPr="009E48BC">
        <w:t>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(при наличии) и подписью получателя субсидии на каждом листе);</w:t>
      </w:r>
    </w:p>
    <w:p w:rsidR="009E48BC" w:rsidRPr="009E48BC" w:rsidRDefault="009E48BC">
      <w:pPr>
        <w:pStyle w:val="ConsPlusNormal"/>
        <w:spacing w:before="220"/>
        <w:ind w:firstLine="540"/>
        <w:jc w:val="both"/>
      </w:pPr>
      <w:r w:rsidRPr="009E48BC">
        <w:t>бухгалтерскую отчетность по форме N 1 и N 2, утвержденную приказом Минфина от 02.07.2010 N 66н.</w:t>
      </w:r>
    </w:p>
    <w:p w:rsidR="009E48BC" w:rsidRPr="009E48BC" w:rsidRDefault="009E48BC">
      <w:pPr>
        <w:pStyle w:val="ConsPlusNormal"/>
        <w:spacing w:before="220"/>
        <w:ind w:firstLine="540"/>
        <w:jc w:val="both"/>
      </w:pPr>
      <w:r w:rsidRPr="009E48BC">
        <w:t>2.3.2. Для предоставления субсидии в целях, указанных в подпункте 1.2.2 пункта 1.2 раздела 1 настоящего Порядка:</w:t>
      </w:r>
    </w:p>
    <w:p w:rsidR="009E48BC" w:rsidRPr="009E48BC" w:rsidRDefault="009E48BC">
      <w:pPr>
        <w:pStyle w:val="ConsPlusNormal"/>
        <w:spacing w:before="220"/>
        <w:ind w:firstLine="540"/>
        <w:jc w:val="both"/>
      </w:pPr>
      <w:r w:rsidRPr="009E48BC">
        <w:t xml:space="preserve">предложение по форме согласно </w:t>
      </w:r>
      <w:proofErr w:type="gramStart"/>
      <w:r w:rsidRPr="009E48BC">
        <w:t>приложению</w:t>
      </w:r>
      <w:proofErr w:type="gramEnd"/>
      <w:r w:rsidRPr="009E48BC">
        <w:t xml:space="preserve"> к настоящему Порядку;</w:t>
      </w:r>
    </w:p>
    <w:p w:rsidR="009E48BC" w:rsidRPr="009E48BC" w:rsidRDefault="009E48BC">
      <w:pPr>
        <w:pStyle w:val="ConsPlusNormal"/>
        <w:spacing w:before="220"/>
        <w:ind w:firstLine="540"/>
        <w:jc w:val="both"/>
      </w:pPr>
      <w:r w:rsidRPr="009E48BC">
        <w:lastRenderedPageBreak/>
        <w:t>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где должны быть указаны виды работ по капитальному ремонту;</w:t>
      </w:r>
    </w:p>
    <w:p w:rsidR="009E48BC" w:rsidRPr="009E48BC" w:rsidRDefault="009E48BC">
      <w:pPr>
        <w:pStyle w:val="ConsPlusNormal"/>
        <w:spacing w:before="220"/>
        <w:ind w:firstLine="540"/>
        <w:jc w:val="both"/>
      </w:pPr>
      <w:r w:rsidRPr="009E48BC">
        <w:t>проектно-сметную документацию, составленную в соответствии с законодательством и нормативно-техническими документами, утвержденную общим собранием;</w:t>
      </w:r>
    </w:p>
    <w:p w:rsidR="009E48BC" w:rsidRPr="009E48BC" w:rsidRDefault="009E48BC">
      <w:pPr>
        <w:pStyle w:val="ConsPlusNormal"/>
        <w:spacing w:before="220"/>
        <w:ind w:firstLine="540"/>
        <w:jc w:val="both"/>
      </w:pPr>
      <w:r w:rsidRPr="009E48BC">
        <w:t>дефектную ведомость, утвержденную в соответствии с действующим законодательством;</w:t>
      </w:r>
    </w:p>
    <w:p w:rsidR="009E48BC" w:rsidRPr="009E48BC" w:rsidRDefault="009E48BC">
      <w:pPr>
        <w:pStyle w:val="ConsPlusNormal"/>
        <w:spacing w:before="220"/>
        <w:ind w:firstLine="540"/>
        <w:jc w:val="both"/>
      </w:pPr>
      <w:r w:rsidRPr="009E48BC">
        <w:t>решение собственников помещений в многоквартирном доме о выборе способа управления;</w:t>
      </w:r>
    </w:p>
    <w:p w:rsidR="009E48BC" w:rsidRPr="009E48BC" w:rsidRDefault="009E48BC">
      <w:pPr>
        <w:pStyle w:val="ConsPlusNormal"/>
        <w:spacing w:before="220"/>
        <w:ind w:firstLine="540"/>
        <w:jc w:val="both"/>
      </w:pPr>
      <w:r w:rsidRPr="009E48BC">
        <w:t>устав получателя субсидии (при наличии);</w:t>
      </w:r>
    </w:p>
    <w:p w:rsidR="009E48BC" w:rsidRPr="009E48BC" w:rsidRDefault="009E48BC">
      <w:pPr>
        <w:pStyle w:val="ConsPlusNormal"/>
        <w:spacing w:before="220"/>
        <w:ind w:firstLine="540"/>
        <w:jc w:val="both"/>
      </w:pPr>
      <w:r w:rsidRPr="009E48BC">
        <w:t>информацию, подтверждающую недостаточность средств для проведения капитального ремонта многоквартирного дома.</w:t>
      </w:r>
    </w:p>
    <w:p w:rsidR="009E48BC" w:rsidRPr="009E48BC" w:rsidRDefault="009E48BC">
      <w:pPr>
        <w:pStyle w:val="ConsPlusNormal"/>
        <w:spacing w:before="220"/>
        <w:ind w:firstLine="540"/>
        <w:jc w:val="both"/>
      </w:pPr>
      <w:r w:rsidRPr="009E48BC">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9E48BC" w:rsidRPr="009E48BC" w:rsidRDefault="009E48BC">
      <w:pPr>
        <w:pStyle w:val="ConsPlusNormal"/>
        <w:spacing w:before="220"/>
        <w:ind w:firstLine="540"/>
        <w:jc w:val="both"/>
      </w:pPr>
      <w:bookmarkStart w:id="45" w:name="P2099"/>
      <w:bookmarkEnd w:id="45"/>
      <w:r w:rsidRPr="009E48BC">
        <w:t>2.4. Документы, указанные в пункте 2.3 настоящего раздела, оформляются участником отбора в соответствии со следующими требованиями:</w:t>
      </w:r>
    </w:p>
    <w:p w:rsidR="009E48BC" w:rsidRPr="009E48BC" w:rsidRDefault="009E48BC">
      <w:pPr>
        <w:pStyle w:val="ConsPlusNormal"/>
        <w:spacing w:before="220"/>
        <w:ind w:firstLine="540"/>
        <w:jc w:val="both"/>
      </w:pPr>
      <w:r w:rsidRPr="009E48BC">
        <w:t>2.4.1. Наличие описи представляемых документов.</w:t>
      </w:r>
    </w:p>
    <w:p w:rsidR="009E48BC" w:rsidRPr="009E48BC" w:rsidRDefault="009E48BC">
      <w:pPr>
        <w:pStyle w:val="ConsPlusNormal"/>
        <w:spacing w:before="220"/>
        <w:ind w:firstLine="540"/>
        <w:jc w:val="both"/>
      </w:pPr>
      <w:r w:rsidRPr="009E48BC">
        <w:t>2.4.2. Все листы документов, включая опись, должны быть пронумерованы, прошиты в единый том.</w:t>
      </w:r>
    </w:p>
    <w:p w:rsidR="009E48BC" w:rsidRPr="009E48BC" w:rsidRDefault="009E48BC">
      <w:pPr>
        <w:pStyle w:val="ConsPlusNormal"/>
        <w:spacing w:before="220"/>
        <w:ind w:firstLine="540"/>
        <w:jc w:val="both"/>
      </w:pPr>
      <w:r w:rsidRPr="009E48BC">
        <w:t>Том должен быть подписан уполномоченным лицом участника отбора и скреплен печатью (при наличии).</w:t>
      </w:r>
    </w:p>
    <w:p w:rsidR="009E48BC" w:rsidRPr="009E48BC" w:rsidRDefault="009E48BC">
      <w:pPr>
        <w:pStyle w:val="ConsPlusNormal"/>
        <w:spacing w:before="220"/>
        <w:ind w:firstLine="540"/>
        <w:jc w:val="both"/>
      </w:pPr>
      <w:r w:rsidRPr="009E48BC">
        <w:t>Получатель субсидии несет ответственность за подлинность и достоверность представленных документов.</w:t>
      </w:r>
    </w:p>
    <w:p w:rsidR="009E48BC" w:rsidRPr="009E48BC" w:rsidRDefault="009E48BC">
      <w:pPr>
        <w:pStyle w:val="ConsPlusNormal"/>
        <w:spacing w:before="220"/>
        <w:ind w:firstLine="540"/>
        <w:jc w:val="both"/>
      </w:pPr>
      <w:r w:rsidRPr="009E48BC">
        <w:t>2.5. Главный распорядитель средств регистрирует заявку в системе электронного документооборота "ДЕЛО-WEB" в день поступления, о чем уведомляет участника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2.6.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пункте 2.3 настоящего раздела.</w:t>
      </w:r>
    </w:p>
    <w:p w:rsidR="009E48BC" w:rsidRPr="009E48BC" w:rsidRDefault="009E48BC">
      <w:pPr>
        <w:pStyle w:val="ConsPlusNormal"/>
        <w:spacing w:before="220"/>
        <w:ind w:firstLine="540"/>
        <w:jc w:val="both"/>
      </w:pPr>
      <w:r w:rsidRPr="009E48BC">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9E48BC" w:rsidRPr="009E48BC" w:rsidRDefault="009E48BC">
      <w:pPr>
        <w:pStyle w:val="ConsPlusNormal"/>
        <w:spacing w:before="220"/>
        <w:ind w:firstLine="540"/>
        <w:jc w:val="both"/>
      </w:pPr>
      <w:r w:rsidRPr="009E48BC">
        <w:t>2.7. Участники отбора вправе изменить и (или) отозвать (с условием возврата главным распорядителем средств, представленных документов) свою заявку до истечения срока приема заявок.</w:t>
      </w:r>
    </w:p>
    <w:p w:rsidR="009E48BC" w:rsidRPr="009E48BC" w:rsidRDefault="009E48BC">
      <w:pPr>
        <w:pStyle w:val="ConsPlusNormal"/>
        <w:spacing w:before="220"/>
        <w:ind w:firstLine="540"/>
        <w:jc w:val="both"/>
      </w:pPr>
      <w:r w:rsidRPr="009E48BC">
        <w:t>2.7.1. Уведомление об изменении или отзыве заявки направляется участником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2.7.2. В уведомлении об отзыве заявки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lastRenderedPageBreak/>
        <w:t>наименование участника отбора, подавшего отзываемую заявку;</w:t>
      </w:r>
    </w:p>
    <w:p w:rsidR="009E48BC" w:rsidRPr="009E48BC" w:rsidRDefault="009E48BC">
      <w:pPr>
        <w:pStyle w:val="ConsPlusNormal"/>
        <w:spacing w:before="220"/>
        <w:ind w:firstLine="540"/>
        <w:jc w:val="both"/>
      </w:pPr>
      <w:r w:rsidRPr="009E48BC">
        <w:t>почтовый адрес, по которому должна быть возвращена заявка.</w:t>
      </w:r>
    </w:p>
    <w:p w:rsidR="009E48BC" w:rsidRPr="009E48BC" w:rsidRDefault="009E48BC">
      <w:pPr>
        <w:pStyle w:val="ConsPlusNormal"/>
        <w:spacing w:before="220"/>
        <w:ind w:firstLine="540"/>
        <w:jc w:val="both"/>
      </w:pPr>
      <w:r w:rsidRPr="009E48BC">
        <w:t>2.7.3. В уведомлении об изменении заявки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заявку, подлежащую изменению;</w:t>
      </w:r>
    </w:p>
    <w:p w:rsidR="009E48BC" w:rsidRPr="009E48BC" w:rsidRDefault="009E48BC">
      <w:pPr>
        <w:pStyle w:val="ConsPlusNormal"/>
        <w:spacing w:before="220"/>
        <w:ind w:firstLine="540"/>
        <w:jc w:val="both"/>
      </w:pPr>
      <w:r w:rsidRPr="009E48BC">
        <w:t>перечень изменений в заявке.</w:t>
      </w:r>
    </w:p>
    <w:p w:rsidR="009E48BC" w:rsidRPr="009E48BC" w:rsidRDefault="009E48BC">
      <w:pPr>
        <w:pStyle w:val="ConsPlusNormal"/>
        <w:spacing w:before="220"/>
        <w:ind w:firstLine="540"/>
        <w:jc w:val="both"/>
      </w:pPr>
      <w:r w:rsidRPr="009E48BC">
        <w:t>Датой приема заявки, в которую вносятся изменения, является дата внесения в нее последних изменений.</w:t>
      </w:r>
    </w:p>
    <w:p w:rsidR="009E48BC" w:rsidRPr="009E48BC" w:rsidRDefault="009E48BC">
      <w:pPr>
        <w:pStyle w:val="ConsPlusNormal"/>
        <w:spacing w:before="220"/>
        <w:ind w:firstLine="540"/>
        <w:jc w:val="both"/>
      </w:pPr>
      <w:r w:rsidRPr="009E48BC">
        <w:t>2.7.4. Главный распорядитель средств регистрирует уведомление об изменении или отзыве заявки и прилагаемые к нему документы (копии документов) в системе электронного документооборота "ДЕЛО-WEB" в день поступления.</w:t>
      </w:r>
    </w:p>
    <w:p w:rsidR="009E48BC" w:rsidRPr="009E48BC" w:rsidRDefault="009E48BC">
      <w:pPr>
        <w:pStyle w:val="ConsPlusNormal"/>
        <w:spacing w:before="220"/>
        <w:ind w:firstLine="540"/>
        <w:jc w:val="both"/>
      </w:pPr>
      <w:r w:rsidRPr="009E48BC">
        <w:t>2.7.5.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главным распорядителем средств уведомления об отзыве заявки.</w:t>
      </w:r>
    </w:p>
    <w:p w:rsidR="009E48BC" w:rsidRPr="009E48BC" w:rsidRDefault="009E48BC">
      <w:pPr>
        <w:pStyle w:val="ConsPlusNormal"/>
        <w:spacing w:before="220"/>
        <w:ind w:firstLine="540"/>
        <w:jc w:val="both"/>
      </w:pPr>
      <w:r w:rsidRPr="009E48BC">
        <w:t>2.8. Главный распорядитель средств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пунктом 2.9 настоящего раздела, следующие документы (сведения):</w:t>
      </w:r>
    </w:p>
    <w:p w:rsidR="009E48BC" w:rsidRPr="009E48BC" w:rsidRDefault="009E48BC">
      <w:pPr>
        <w:pStyle w:val="ConsPlusNormal"/>
        <w:spacing w:before="220"/>
        <w:ind w:firstLine="540"/>
        <w:jc w:val="both"/>
      </w:pPr>
      <w:r w:rsidRPr="009E48BC">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9E48BC" w:rsidRPr="009E48BC" w:rsidRDefault="009E48BC">
      <w:pPr>
        <w:pStyle w:val="ConsPlusNormal"/>
        <w:spacing w:before="220"/>
        <w:ind w:firstLine="540"/>
        <w:jc w:val="both"/>
      </w:pPr>
      <w:r w:rsidRPr="009E48BC">
        <w:t>выписку из Единого государственного реестра юридических лиц и индивидуальных предпринимателей с использованием интернет-сервиса на официальном сайте Федеральной налоговой службы Российской Федерации;</w:t>
      </w:r>
    </w:p>
    <w:p w:rsidR="009E48BC" w:rsidRPr="009E48BC" w:rsidRDefault="009E48BC">
      <w:pPr>
        <w:pStyle w:val="ConsPlusNormal"/>
        <w:spacing w:before="220"/>
        <w:ind w:firstLine="540"/>
        <w:jc w:val="both"/>
      </w:pPr>
      <w:r w:rsidRPr="009E48BC">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E48BC" w:rsidRPr="009E48BC" w:rsidRDefault="009E48BC">
      <w:pPr>
        <w:pStyle w:val="ConsPlusNormal"/>
        <w:spacing w:before="220"/>
        <w:ind w:firstLine="540"/>
        <w:jc w:val="both"/>
      </w:pPr>
      <w:r w:rsidRPr="009E48BC">
        <w:t>копию распорядительного документа органа местного самоуправления, в соответствии с которым возникли обязательства участника отбора, отвечающего за управление, содержание и ремонт многоквартирного дома (в случае если собственники помещений в многоквартирном доме не выбрали способ управления многоквартирным домом в соответствии с действующим законодательством).</w:t>
      </w:r>
    </w:p>
    <w:p w:rsidR="009E48BC" w:rsidRPr="009E48BC" w:rsidRDefault="009E48BC">
      <w:pPr>
        <w:pStyle w:val="ConsPlusNormal"/>
        <w:spacing w:before="220"/>
        <w:ind w:firstLine="540"/>
        <w:jc w:val="both"/>
      </w:pPr>
      <w:r w:rsidRPr="009E48BC">
        <w:t>Участники отбора вправе самостоятельно представить указанные в настоящем пункте документы в день подачи заявки на предоставление субсидии.</w:t>
      </w:r>
    </w:p>
    <w:p w:rsidR="009E48BC" w:rsidRPr="009E48BC" w:rsidRDefault="009E48BC">
      <w:pPr>
        <w:pStyle w:val="ConsPlusNormal"/>
        <w:spacing w:before="220"/>
        <w:ind w:firstLine="540"/>
        <w:jc w:val="both"/>
      </w:pPr>
      <w:bookmarkStart w:id="46" w:name="P2124"/>
      <w:bookmarkEnd w:id="46"/>
      <w:r w:rsidRPr="009E48BC">
        <w:t>2.9.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9E48BC" w:rsidRPr="009E48BC" w:rsidRDefault="009E48BC">
      <w:pPr>
        <w:pStyle w:val="ConsPlusNormal"/>
        <w:spacing w:before="220"/>
        <w:ind w:firstLine="540"/>
        <w:jc w:val="both"/>
      </w:pPr>
      <w:r w:rsidRPr="009E48BC">
        <w:t xml:space="preserve">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w:t>
      </w:r>
      <w:r w:rsidRPr="009E48BC">
        <w:lastRenderedPageBreak/>
        <w:t>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9E48BC" w:rsidRPr="009E48BC" w:rsidRDefault="009E48BC">
      <w:pPr>
        <w:pStyle w:val="ConsPlusNormal"/>
        <w:spacing w:before="220"/>
        <w:ind w:firstLine="540"/>
        <w:jc w:val="both"/>
      </w:pPr>
      <w:r w:rsidRPr="009E48BC">
        <w:t>не должен получать средства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по тем же основаниям;</w:t>
      </w:r>
    </w:p>
    <w:p w:rsidR="009E48BC" w:rsidRPr="009E48BC" w:rsidRDefault="009E48BC">
      <w:pPr>
        <w:pStyle w:val="ConsPlusNormal"/>
        <w:spacing w:before="220"/>
        <w:ind w:firstLine="540"/>
        <w:jc w:val="both"/>
      </w:pPr>
      <w:r w:rsidRPr="009E48BC">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E48BC" w:rsidRPr="009E48BC" w:rsidRDefault="009E48BC">
      <w:pPr>
        <w:pStyle w:val="ConsPlusNormal"/>
        <w:spacing w:before="220"/>
        <w:ind w:firstLine="540"/>
        <w:jc w:val="both"/>
      </w:pPr>
      <w:r w:rsidRPr="009E48BC">
        <w:t>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E48BC" w:rsidRPr="009E48BC" w:rsidRDefault="009E48BC">
      <w:pPr>
        <w:pStyle w:val="ConsPlusNormal"/>
        <w:spacing w:before="220"/>
        <w:ind w:firstLine="540"/>
        <w:jc w:val="both"/>
      </w:pPr>
      <w:r w:rsidRPr="009E48BC">
        <w:t>2.10. Отбор получателей субсидии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9E48BC" w:rsidRPr="009E48BC" w:rsidRDefault="009E48BC">
      <w:pPr>
        <w:pStyle w:val="ConsPlusNormal"/>
        <w:spacing w:before="220"/>
        <w:ind w:firstLine="540"/>
        <w:jc w:val="both"/>
      </w:pPr>
      <w:r w:rsidRPr="009E48BC">
        <w:t>2.11. Комиссия в течение пятнадцати рабочих дней с даты окончания приема заявок анализирует заявки на предмет соответствия участников отбора и документов требованиям, установленным пунктом 1.4 раздела 1 настоящего Порядка, пунктами 2.3, 2.4, 2.9 настоящего раздела.</w:t>
      </w:r>
    </w:p>
    <w:p w:rsidR="009E48BC" w:rsidRPr="009E48BC" w:rsidRDefault="009E48BC">
      <w:pPr>
        <w:pStyle w:val="ConsPlusNormal"/>
        <w:spacing w:before="220"/>
        <w:ind w:firstLine="540"/>
        <w:jc w:val="both"/>
      </w:pPr>
      <w:r w:rsidRPr="009E48BC">
        <w:t>2.12. По результатам рассмотрения заявок и прилагаемых к ним документов Комиссия принимает решение:</w:t>
      </w:r>
    </w:p>
    <w:p w:rsidR="009E48BC" w:rsidRPr="009E48BC" w:rsidRDefault="009E48BC">
      <w:pPr>
        <w:pStyle w:val="ConsPlusNormal"/>
        <w:spacing w:before="220"/>
        <w:ind w:firstLine="540"/>
        <w:jc w:val="both"/>
      </w:pPr>
      <w:r w:rsidRPr="009E48BC">
        <w:t>о соответствии участников отбора и документов требованиям настоящего Порядка;</w:t>
      </w:r>
    </w:p>
    <w:p w:rsidR="009E48BC" w:rsidRPr="009E48BC" w:rsidRDefault="009E48BC">
      <w:pPr>
        <w:pStyle w:val="ConsPlusNormal"/>
        <w:spacing w:before="220"/>
        <w:ind w:firstLine="540"/>
        <w:jc w:val="both"/>
      </w:pPr>
      <w:r w:rsidRPr="009E48BC">
        <w:t>о несоответствии участника отбора и (или) представленной им заявки требованиям настоящего Порядка и отклонении заявки участника отбора.</w:t>
      </w:r>
    </w:p>
    <w:p w:rsidR="009E48BC" w:rsidRPr="009E48BC" w:rsidRDefault="009E48BC">
      <w:pPr>
        <w:pStyle w:val="ConsPlusNormal"/>
        <w:spacing w:before="220"/>
        <w:ind w:firstLine="540"/>
        <w:jc w:val="both"/>
      </w:pPr>
      <w:r w:rsidRPr="009E48BC">
        <w:t>2.13. Получатели субсидии, соответствующие требованиям, установленным пунктом 1.4 раздела 1 настоящего Порядка, пунктом 2.9 настоящего раздела, представившие документы в соответствии с перечнем и требованиями, установленными пунктами 2.3, 2.4 настоящего раздела, являются прошедшими отбор.</w:t>
      </w:r>
    </w:p>
    <w:p w:rsidR="009E48BC" w:rsidRPr="009E48BC" w:rsidRDefault="009E48BC">
      <w:pPr>
        <w:pStyle w:val="ConsPlusNormal"/>
        <w:spacing w:before="220"/>
        <w:ind w:firstLine="540"/>
        <w:jc w:val="both"/>
      </w:pPr>
      <w:r w:rsidRPr="009E48BC">
        <w:t>2.14. Решения Комиссии оформляются протоколом, который подписывают председатель, секретарь и члены Комиссии в день рассмотрения всех зарегистрированных предложений.</w:t>
      </w:r>
    </w:p>
    <w:p w:rsidR="009E48BC" w:rsidRPr="009E48BC" w:rsidRDefault="009E48BC">
      <w:pPr>
        <w:pStyle w:val="ConsPlusNormal"/>
        <w:spacing w:before="220"/>
        <w:ind w:firstLine="540"/>
        <w:jc w:val="both"/>
      </w:pPr>
      <w:r w:rsidRPr="009E48BC">
        <w:t>Решения, принятые Комиссией, носят рекомендательный характер.</w:t>
      </w:r>
    </w:p>
    <w:p w:rsidR="009E48BC" w:rsidRPr="009E48BC" w:rsidRDefault="009E48BC">
      <w:pPr>
        <w:pStyle w:val="ConsPlusNormal"/>
        <w:spacing w:before="220"/>
        <w:ind w:firstLine="540"/>
        <w:jc w:val="both"/>
      </w:pPr>
      <w:bookmarkStart w:id="47" w:name="P2137"/>
      <w:bookmarkEnd w:id="47"/>
      <w:r w:rsidRPr="009E48BC">
        <w:lastRenderedPageBreak/>
        <w:t>2.15. Основаниями для отклонения заявки являются:</w:t>
      </w:r>
    </w:p>
    <w:p w:rsidR="009E48BC" w:rsidRPr="009E48BC" w:rsidRDefault="009E48BC">
      <w:pPr>
        <w:pStyle w:val="ConsPlusNormal"/>
        <w:spacing w:before="220"/>
        <w:ind w:firstLine="540"/>
        <w:jc w:val="both"/>
      </w:pPr>
      <w:r w:rsidRPr="009E48BC">
        <w:t>несоответствие получателя субсидии требованиям, установленным пунктом 1.4 раздела 1, пунктом 2.9 раздела 2 настоящего Порядка;</w:t>
      </w:r>
    </w:p>
    <w:p w:rsidR="009E48BC" w:rsidRPr="009E48BC" w:rsidRDefault="009E48BC">
      <w:pPr>
        <w:pStyle w:val="ConsPlusNormal"/>
        <w:spacing w:before="220"/>
        <w:ind w:firstLine="540"/>
        <w:jc w:val="both"/>
      </w:pPr>
      <w:r w:rsidRPr="009E48BC">
        <w:t>несоответствие представленной участником отбора заявки требованиям, установленным в объявлении о проведении отбора, а также пунктами 2.3, 2.4 раздела 2 настоящего Порядка;</w:t>
      </w:r>
    </w:p>
    <w:p w:rsidR="009E48BC" w:rsidRPr="009E48BC" w:rsidRDefault="009E48BC">
      <w:pPr>
        <w:pStyle w:val="ConsPlusNormal"/>
        <w:spacing w:before="220"/>
        <w:ind w:firstLine="540"/>
        <w:jc w:val="both"/>
      </w:pPr>
      <w:r w:rsidRPr="009E48BC">
        <w:t>недостоверность представленной участником отбора информации, в том числе информации о месте нахождения и адресе юридического лица;</w:t>
      </w:r>
    </w:p>
    <w:p w:rsidR="009E48BC" w:rsidRPr="009E48BC" w:rsidRDefault="009E48BC">
      <w:pPr>
        <w:pStyle w:val="ConsPlusNormal"/>
        <w:spacing w:before="220"/>
        <w:ind w:firstLine="540"/>
        <w:jc w:val="both"/>
      </w:pPr>
      <w:r w:rsidRPr="009E48BC">
        <w:t>подача участником отбора заявки после даты и (или) времени, определенных для ее подачи.</w:t>
      </w:r>
    </w:p>
    <w:p w:rsidR="009E48BC" w:rsidRPr="009E48BC" w:rsidRDefault="009E48BC">
      <w:pPr>
        <w:pStyle w:val="ConsPlusNormal"/>
        <w:spacing w:before="220"/>
        <w:ind w:firstLine="540"/>
        <w:jc w:val="both"/>
      </w:pPr>
      <w:r w:rsidRPr="009E48BC">
        <w:t>2.16. В случае, если срок рассмотрения заявки участника отбора превышает тридцать дней со дня регистрации заявки, участник отбора главным распорядителем средств письменно уведомляется о рассмотрении заявки.</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3. УСЛОВИЯ И ПОРЯДОК ПРЕДОСТАВЛЕНИЯ СУБСИДИИ</w:t>
      </w:r>
    </w:p>
    <w:p w:rsidR="009E48BC" w:rsidRPr="009E48BC" w:rsidRDefault="009E48BC">
      <w:pPr>
        <w:pStyle w:val="ConsPlusNormal"/>
        <w:ind w:firstLine="540"/>
        <w:jc w:val="both"/>
      </w:pPr>
    </w:p>
    <w:p w:rsidR="009E48BC" w:rsidRPr="009E48BC" w:rsidRDefault="009E48BC">
      <w:pPr>
        <w:pStyle w:val="ConsPlusNormal"/>
        <w:ind w:firstLine="540"/>
        <w:jc w:val="both"/>
      </w:pPr>
      <w:bookmarkStart w:id="48" w:name="P2146"/>
      <w:bookmarkEnd w:id="48"/>
      <w:r w:rsidRPr="009E48BC">
        <w:t>3.1. С учетом рекомендаций, содержащихся в протоколе Комиссии, главный распорядитель средств в течение пяти рабочих дней:</w:t>
      </w:r>
    </w:p>
    <w:p w:rsidR="009E48BC" w:rsidRPr="009E48BC" w:rsidRDefault="009E48BC">
      <w:pPr>
        <w:pStyle w:val="ConsPlusNormal"/>
        <w:spacing w:before="220"/>
        <w:ind w:firstLine="540"/>
        <w:jc w:val="both"/>
      </w:pPr>
      <w:r w:rsidRPr="009E48BC">
        <w:t>3.1.1. В случае соответствия участника (участников) отбора и представленных им (ими) документов требованиям настоящего Порядка принимает решение об определении получателя (получателей) субсидии, прошедшего (прошедших) отбор, и заключении соглашения (соглашений) с получателем (получателями) субсидии (далее - соглашение),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9E48BC" w:rsidRPr="009E48BC" w:rsidRDefault="009E48BC">
      <w:pPr>
        <w:pStyle w:val="ConsPlusNormal"/>
        <w:spacing w:before="220"/>
        <w:ind w:firstLine="540"/>
        <w:jc w:val="both"/>
      </w:pPr>
      <w:r w:rsidRPr="009E48BC">
        <w:t>Решение об определении получателя (получателей) субсидии, прошедшего (прошедших) отбор, принимается главным распорядителем средств в форме приказа, который должен содержать следующую информацию:</w:t>
      </w:r>
    </w:p>
    <w:p w:rsidR="009E48BC" w:rsidRPr="009E48BC" w:rsidRDefault="009E48BC">
      <w:pPr>
        <w:pStyle w:val="ConsPlusNormal"/>
        <w:spacing w:before="220"/>
        <w:ind w:firstLine="540"/>
        <w:jc w:val="both"/>
      </w:pPr>
      <w:r w:rsidRPr="009E48BC">
        <w:t>наименование получателя субсидии;</w:t>
      </w:r>
    </w:p>
    <w:p w:rsidR="009E48BC" w:rsidRPr="009E48BC" w:rsidRDefault="009E48BC">
      <w:pPr>
        <w:pStyle w:val="ConsPlusNormal"/>
        <w:spacing w:before="220"/>
        <w:ind w:firstLine="540"/>
        <w:jc w:val="both"/>
      </w:pPr>
      <w:r w:rsidRPr="009E48BC">
        <w:t>размер субсидии;</w:t>
      </w:r>
    </w:p>
    <w:p w:rsidR="009E48BC" w:rsidRPr="009E48BC" w:rsidRDefault="009E48BC">
      <w:pPr>
        <w:pStyle w:val="ConsPlusNormal"/>
        <w:spacing w:before="220"/>
        <w:ind w:firstLine="540"/>
        <w:jc w:val="both"/>
      </w:pPr>
      <w:r w:rsidRPr="009E48BC">
        <w:t>цель предоставления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включающего в себя решение о соответствии (несоответствии) получателя субсидии и документов требованиям Порядка.</w:t>
      </w:r>
    </w:p>
    <w:p w:rsidR="009E48BC" w:rsidRPr="009E48BC" w:rsidRDefault="009E48BC">
      <w:pPr>
        <w:pStyle w:val="ConsPlusNormal"/>
        <w:spacing w:before="220"/>
        <w:ind w:firstLine="540"/>
        <w:jc w:val="both"/>
      </w:pPr>
      <w:r w:rsidRPr="009E48BC">
        <w:t>3.1.2. В случае несоответствия участников отбора и (или) представленных им (ими) документов требованиям настоящего Порядка принимает решение об отклонении предложения и отказе в предоставлении субсидии и направляет участнику отбора уведомление о принятом решении с указанием оснований согласно пункту 3.11 настоящего раздела.</w:t>
      </w:r>
    </w:p>
    <w:p w:rsidR="009E48BC" w:rsidRPr="009E48BC" w:rsidRDefault="009E48BC">
      <w:pPr>
        <w:pStyle w:val="ConsPlusNormal"/>
        <w:spacing w:before="220"/>
        <w:ind w:firstLine="540"/>
        <w:jc w:val="both"/>
      </w:pPr>
      <w:r w:rsidRPr="009E48BC">
        <w:t>3.2. Главный распорядитель средств в течение пяти рабочих дней после принятия решений, указанных в пункте 3.1 настоящего раздела, размещает на сайте города Ханты-Мансийска информацию о результатах рассмотрения заявок, включающую следующие сведения:</w:t>
      </w:r>
    </w:p>
    <w:p w:rsidR="009E48BC" w:rsidRPr="009E48BC" w:rsidRDefault="009E48BC">
      <w:pPr>
        <w:pStyle w:val="ConsPlusNormal"/>
        <w:spacing w:before="220"/>
        <w:ind w:firstLine="540"/>
        <w:jc w:val="both"/>
      </w:pPr>
      <w:r w:rsidRPr="009E48BC">
        <w:t>дату, время и место проведения рассмотрения заявок;</w:t>
      </w:r>
    </w:p>
    <w:p w:rsidR="009E48BC" w:rsidRPr="009E48BC" w:rsidRDefault="009E48BC">
      <w:pPr>
        <w:pStyle w:val="ConsPlusNormal"/>
        <w:spacing w:before="220"/>
        <w:ind w:firstLine="540"/>
        <w:jc w:val="both"/>
      </w:pPr>
      <w:r w:rsidRPr="009E48BC">
        <w:t>информацию об участниках отбора, заявки которых были рассмотрены;</w:t>
      </w:r>
    </w:p>
    <w:p w:rsidR="009E48BC" w:rsidRPr="009E48BC" w:rsidRDefault="009E48BC">
      <w:pPr>
        <w:pStyle w:val="ConsPlusNormal"/>
        <w:spacing w:before="220"/>
        <w:ind w:firstLine="540"/>
        <w:jc w:val="both"/>
      </w:pPr>
      <w:r w:rsidRPr="009E48BC">
        <w:lastRenderedPageBreak/>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E48BC" w:rsidRPr="009E48BC" w:rsidRDefault="009E48BC">
      <w:pPr>
        <w:pStyle w:val="ConsPlusNormal"/>
        <w:spacing w:before="220"/>
        <w:ind w:firstLine="540"/>
        <w:jc w:val="both"/>
      </w:pPr>
      <w:r w:rsidRPr="009E48BC">
        <w:t>наименование получателя субсидии, с которым заключается соглашение, размер предоставляемой субсидии.</w:t>
      </w:r>
    </w:p>
    <w:p w:rsidR="009E48BC" w:rsidRPr="009E48BC" w:rsidRDefault="009E48BC">
      <w:pPr>
        <w:pStyle w:val="ConsPlusNormal"/>
        <w:spacing w:before="220"/>
        <w:ind w:firstLine="540"/>
        <w:jc w:val="both"/>
      </w:pPr>
      <w:r w:rsidRPr="009E48BC">
        <w:t>3.3. Получатель субсидии:</w:t>
      </w:r>
    </w:p>
    <w:p w:rsidR="009E48BC" w:rsidRPr="009E48BC" w:rsidRDefault="009E48BC">
      <w:pPr>
        <w:pStyle w:val="ConsPlusNormal"/>
        <w:spacing w:before="220"/>
        <w:ind w:firstLine="540"/>
        <w:jc w:val="both"/>
      </w:pPr>
      <w:bookmarkStart w:id="49" w:name="P2160"/>
      <w:bookmarkEnd w:id="49"/>
      <w:r w:rsidRPr="009E48BC">
        <w:t>3.3.1. В целях, указанных в подпункте 1.2.1 пункта 1.2 раздела 1 настоящего Порядка:</w:t>
      </w:r>
    </w:p>
    <w:p w:rsidR="009E48BC" w:rsidRPr="009E48BC" w:rsidRDefault="009E48BC">
      <w:pPr>
        <w:pStyle w:val="ConsPlusNormal"/>
        <w:spacing w:before="220"/>
        <w:ind w:firstLine="540"/>
        <w:jc w:val="both"/>
      </w:pPr>
      <w:r w:rsidRPr="009E48BC">
        <w:t>В течение тридцати дней с момента получения уведомления о предоставлении субсидии представляет главному распорядителю средств документальное подтверждение о наличии средств на капитальный ремонт на расчетном счете.</w:t>
      </w:r>
    </w:p>
    <w:p w:rsidR="009E48BC" w:rsidRPr="009E48BC" w:rsidRDefault="009E48BC">
      <w:pPr>
        <w:pStyle w:val="ConsPlusNormal"/>
        <w:spacing w:before="220"/>
        <w:ind w:firstLine="540"/>
        <w:jc w:val="both"/>
      </w:pPr>
      <w:r w:rsidRPr="009E48BC">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9E48BC" w:rsidRPr="009E48BC" w:rsidRDefault="009E48BC">
      <w:pPr>
        <w:pStyle w:val="ConsPlusNormal"/>
        <w:spacing w:before="220"/>
        <w:ind w:firstLine="540"/>
        <w:jc w:val="both"/>
      </w:pPr>
      <w:r w:rsidRPr="009E48BC">
        <w:t>Общее собрание собственников помещений в многоквартирном доме в случае принятия решения о согласии заключения соглашения определяет срок, необходимый для сбора суммы собственной доли, и уполномочивает получателя субсидии направить решение в адрес главного распорядителя средств.</w:t>
      </w:r>
    </w:p>
    <w:p w:rsidR="009E48BC" w:rsidRPr="009E48BC" w:rsidRDefault="009E48BC">
      <w:pPr>
        <w:pStyle w:val="ConsPlusNormal"/>
        <w:spacing w:before="220"/>
        <w:ind w:firstLine="540"/>
        <w:jc w:val="both"/>
      </w:pPr>
      <w:bookmarkStart w:id="50" w:name="P2164"/>
      <w:bookmarkEnd w:id="50"/>
      <w:r w:rsidRPr="009E48BC">
        <w:t>3.3.2. В целях, указанных в подпункте 1.2.2 пункта 1.2 раздела 1 настоящего Порядка:</w:t>
      </w:r>
    </w:p>
    <w:p w:rsidR="009E48BC" w:rsidRPr="009E48BC" w:rsidRDefault="009E48BC">
      <w:pPr>
        <w:pStyle w:val="ConsPlusNormal"/>
        <w:spacing w:before="220"/>
        <w:ind w:firstLine="540"/>
        <w:jc w:val="both"/>
      </w:pPr>
      <w:r w:rsidRPr="009E48BC">
        <w:t>В течение 30 дней со дня получения уведомления о предоставлении субсидии получатель субсидии представляет главному распорядителю средств документальное подтверждение о переводе на свой расчетный счет денежных средств на капитальный ремонт.</w:t>
      </w:r>
    </w:p>
    <w:p w:rsidR="009E48BC" w:rsidRPr="009E48BC" w:rsidRDefault="009E48BC">
      <w:pPr>
        <w:pStyle w:val="ConsPlusNormal"/>
        <w:spacing w:before="220"/>
        <w:ind w:firstLine="540"/>
        <w:jc w:val="both"/>
      </w:pPr>
      <w:r w:rsidRPr="009E48BC">
        <w:t>В течение трех рабочих дней со дня сбора средств на расчетном счете получатель субсидии уведомляет главного распорядителя бюджетных средств о наличии установленной доли собственников помещений многоквартирного дома.</w:t>
      </w:r>
    </w:p>
    <w:p w:rsidR="009E48BC" w:rsidRPr="009E48BC" w:rsidRDefault="009E48BC">
      <w:pPr>
        <w:pStyle w:val="ConsPlusNormal"/>
        <w:spacing w:before="220"/>
        <w:ind w:firstLine="540"/>
        <w:jc w:val="both"/>
      </w:pPr>
      <w:bookmarkStart w:id="51" w:name="P2167"/>
      <w:bookmarkEnd w:id="51"/>
      <w:r w:rsidRPr="009E48BC">
        <w:t>3.3.3. После выполнения требований подпунктов 3.3.1, 3.3.2 настоящего пункта получатель субсидии в течение трех рабочих дней подписывает соглашение в двух экземплярах, один из которых направляет главному распорядителю средств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3.3.4. На основании заключенного соглашения получатель субсидии заключает с подрядной организацией (индивидуальным предпринимателем) договор на выполнение подрядных работ по капитальному ремонту в соответствии с формой, утвержденной приказом главного распорядителя средств.</w:t>
      </w:r>
    </w:p>
    <w:p w:rsidR="009E48BC" w:rsidRPr="009E48BC" w:rsidRDefault="009E48BC">
      <w:pPr>
        <w:pStyle w:val="ConsPlusNormal"/>
        <w:spacing w:before="220"/>
        <w:ind w:firstLine="540"/>
        <w:jc w:val="both"/>
      </w:pPr>
      <w:r w:rsidRPr="009E48BC">
        <w:t>3.4. Получатель субсидии признается уклонившимся от заключения соглашения в случае, если по истечении срока, установленного подпунктом 3.3.3 пункта 3.3 настоящего раздела, в течение пяти дней не направил (не представил) главному распорядителю средств подписанное соглашение.</w:t>
      </w:r>
    </w:p>
    <w:p w:rsidR="009E48BC" w:rsidRPr="009E48BC" w:rsidRDefault="009E48BC">
      <w:pPr>
        <w:pStyle w:val="ConsPlusNormal"/>
        <w:spacing w:before="220"/>
        <w:ind w:firstLine="540"/>
        <w:jc w:val="both"/>
      </w:pPr>
      <w:r w:rsidRPr="009E48BC">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9E48BC" w:rsidRPr="009E48BC" w:rsidRDefault="009E48BC">
      <w:pPr>
        <w:pStyle w:val="ConsPlusNormal"/>
        <w:spacing w:before="220"/>
        <w:ind w:firstLine="540"/>
        <w:jc w:val="both"/>
      </w:pPr>
      <w:r w:rsidRPr="009E48BC">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9E48BC" w:rsidRPr="009E48BC" w:rsidRDefault="009E48BC">
      <w:pPr>
        <w:pStyle w:val="ConsPlusNormal"/>
        <w:spacing w:before="220"/>
        <w:ind w:firstLine="540"/>
        <w:jc w:val="both"/>
      </w:pPr>
      <w:r w:rsidRPr="009E48BC">
        <w:lastRenderedPageBreak/>
        <w:t>3.5. Соглашение заключается в пределах лимитов бюджетных обязательств, утвержденных в установленном порядке главному распорядителю средств на цели, установленные в настоящем Порядке.</w:t>
      </w:r>
    </w:p>
    <w:p w:rsidR="009E48BC" w:rsidRPr="009E48BC" w:rsidRDefault="009E48BC">
      <w:pPr>
        <w:pStyle w:val="ConsPlusNormal"/>
        <w:spacing w:before="220"/>
        <w:ind w:firstLine="540"/>
        <w:jc w:val="both"/>
      </w:pPr>
      <w:r w:rsidRPr="009E48BC">
        <w:t>3.6. В соглашении должны быть предусмотрены:</w:t>
      </w:r>
    </w:p>
    <w:p w:rsidR="009E48BC" w:rsidRPr="009E48BC" w:rsidRDefault="009E48BC">
      <w:pPr>
        <w:pStyle w:val="ConsPlusNormal"/>
        <w:spacing w:before="220"/>
        <w:ind w:firstLine="540"/>
        <w:jc w:val="both"/>
      </w:pPr>
      <w:bookmarkStart w:id="52" w:name="P2174"/>
      <w:bookmarkEnd w:id="52"/>
      <w:r w:rsidRPr="009E48BC">
        <w:t>3.6.1. Условия перечисления субсидии, в том числе предоставление:</w:t>
      </w:r>
    </w:p>
    <w:p w:rsidR="009E48BC" w:rsidRPr="009E48BC" w:rsidRDefault="009E48BC">
      <w:pPr>
        <w:pStyle w:val="ConsPlusNormal"/>
        <w:spacing w:before="220"/>
        <w:ind w:firstLine="540"/>
        <w:jc w:val="both"/>
      </w:pPr>
      <w:r w:rsidRPr="009E48BC">
        <w:t>договоров с подрядными организациями, индивидуальными предпринимателями на выполнение работ по капитальному ремонту общего имущества многоквартирного дома;</w:t>
      </w:r>
    </w:p>
    <w:p w:rsidR="009E48BC" w:rsidRPr="009E48BC" w:rsidRDefault="009E48BC">
      <w:pPr>
        <w:pStyle w:val="ConsPlusNormal"/>
        <w:spacing w:before="220"/>
        <w:ind w:firstLine="540"/>
        <w:jc w:val="both"/>
      </w:pPr>
      <w:r w:rsidRPr="009E48BC">
        <w:t>фотоматериалов, фиксирующих выполнение работ;</w:t>
      </w:r>
    </w:p>
    <w:p w:rsidR="009E48BC" w:rsidRPr="009E48BC" w:rsidRDefault="009E48BC">
      <w:pPr>
        <w:pStyle w:val="ConsPlusNormal"/>
        <w:spacing w:before="220"/>
        <w:ind w:firstLine="540"/>
        <w:jc w:val="both"/>
      </w:pPr>
      <w:r w:rsidRPr="009E48BC">
        <w:t>актов приемки выполненных работ по форме КС-2;</w:t>
      </w:r>
    </w:p>
    <w:p w:rsidR="009E48BC" w:rsidRPr="009E48BC" w:rsidRDefault="009E48BC">
      <w:pPr>
        <w:pStyle w:val="ConsPlusNormal"/>
        <w:spacing w:before="220"/>
        <w:ind w:firstLine="540"/>
        <w:jc w:val="both"/>
      </w:pPr>
      <w:r w:rsidRPr="009E48BC">
        <w:t>справок о стоимости выполненных работ и затрат по форме КС-3;</w:t>
      </w:r>
    </w:p>
    <w:p w:rsidR="009E48BC" w:rsidRPr="009E48BC" w:rsidRDefault="009E48BC">
      <w:pPr>
        <w:pStyle w:val="ConsPlusNormal"/>
        <w:spacing w:before="220"/>
        <w:ind w:firstLine="540"/>
        <w:jc w:val="both"/>
      </w:pPr>
      <w:r w:rsidRPr="009E48BC">
        <w:t>исполнительной документации;</w:t>
      </w:r>
    </w:p>
    <w:p w:rsidR="009E48BC" w:rsidRPr="009E48BC" w:rsidRDefault="009E48BC">
      <w:pPr>
        <w:pStyle w:val="ConsPlusNormal"/>
        <w:spacing w:before="220"/>
        <w:ind w:firstLine="540"/>
        <w:jc w:val="both"/>
      </w:pPr>
      <w:r w:rsidRPr="009E48BC">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9E48BC" w:rsidRPr="009E48BC" w:rsidRDefault="009E48BC">
      <w:pPr>
        <w:pStyle w:val="ConsPlusNormal"/>
        <w:spacing w:before="220"/>
        <w:ind w:firstLine="540"/>
        <w:jc w:val="both"/>
      </w:pPr>
      <w:r w:rsidRPr="009E48BC">
        <w:t>3.6.2. Согласие получателя субсидии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9E48BC" w:rsidRPr="009E48BC" w:rsidRDefault="009E48BC">
      <w:pPr>
        <w:pStyle w:val="ConsPlusNormal"/>
        <w:spacing w:before="220"/>
        <w:ind w:firstLine="540"/>
        <w:jc w:val="both"/>
      </w:pPr>
      <w:r w:rsidRPr="009E48BC">
        <w:t xml:space="preserve">3.6.3. Условия о согласовании новых условий соглашения или о расторжении соглашения при </w:t>
      </w:r>
      <w:proofErr w:type="spellStart"/>
      <w:r w:rsidRPr="009E48BC">
        <w:t>недостижении</w:t>
      </w:r>
      <w:proofErr w:type="spellEnd"/>
      <w:r w:rsidRPr="009E48B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E48BC" w:rsidRPr="009E48BC" w:rsidRDefault="009E48BC">
      <w:pPr>
        <w:pStyle w:val="ConsPlusNormal"/>
        <w:spacing w:before="220"/>
        <w:ind w:firstLine="540"/>
        <w:jc w:val="both"/>
      </w:pPr>
      <w:r w:rsidRPr="009E48BC">
        <w:t>3.7. Размер субсидии:</w:t>
      </w:r>
    </w:p>
    <w:p w:rsidR="009E48BC" w:rsidRPr="009E48BC" w:rsidRDefault="009E48BC">
      <w:pPr>
        <w:pStyle w:val="ConsPlusNormal"/>
        <w:spacing w:before="220"/>
        <w:ind w:firstLine="540"/>
        <w:jc w:val="both"/>
      </w:pPr>
      <w:r w:rsidRPr="009E48BC">
        <w:t>3.7.1. Для предоставления субсидии в целях, указанных в подпункте 1.2.1 пункта 1.2 раздела 1 настоящего Порядка:</w:t>
      </w:r>
    </w:p>
    <w:p w:rsidR="009E48BC" w:rsidRPr="009E48BC" w:rsidRDefault="009E48BC">
      <w:pPr>
        <w:pStyle w:val="ConsPlusNormal"/>
        <w:spacing w:before="220"/>
        <w:ind w:firstLine="540"/>
        <w:jc w:val="both"/>
      </w:pPr>
      <w:r w:rsidRPr="009E48BC">
        <w:t>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9E48BC" w:rsidRPr="009E48BC" w:rsidRDefault="009E48BC">
      <w:pPr>
        <w:pStyle w:val="ConsPlusNormal"/>
        <w:spacing w:before="220"/>
        <w:ind w:firstLine="540"/>
        <w:jc w:val="both"/>
      </w:pPr>
      <w:r w:rsidRPr="009E48BC">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9E48BC" w:rsidRPr="009E48BC" w:rsidRDefault="009E48BC">
      <w:pPr>
        <w:pStyle w:val="ConsPlusNormal"/>
        <w:spacing w:before="220"/>
        <w:ind w:firstLine="540"/>
        <w:jc w:val="both"/>
      </w:pPr>
      <w:r w:rsidRPr="009E48BC">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9E48BC" w:rsidRPr="009E48BC" w:rsidRDefault="009E48BC">
      <w:pPr>
        <w:pStyle w:val="ConsPlusNormal"/>
        <w:spacing w:before="220"/>
        <w:ind w:firstLine="540"/>
        <w:jc w:val="both"/>
      </w:pPr>
      <w:r w:rsidRPr="009E48BC">
        <w:t>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Ссуб</w:t>
      </w:r>
      <w:proofErr w:type="spellEnd"/>
      <w:r w:rsidRPr="009E48BC">
        <w:t xml:space="preserve"> = </w:t>
      </w:r>
      <w:proofErr w:type="spellStart"/>
      <w:r w:rsidRPr="009E48BC">
        <w:t>Са</w:t>
      </w:r>
      <w:proofErr w:type="spellEnd"/>
      <w:r w:rsidRPr="009E48BC">
        <w:t xml:space="preserve"> x </w:t>
      </w:r>
      <w:proofErr w:type="gramStart"/>
      <w:r w:rsidRPr="009E48BC">
        <w:t>О</w:t>
      </w:r>
      <w:proofErr w:type="gramEnd"/>
      <w:r w:rsidRPr="009E48BC">
        <w:t xml:space="preserve"> / 100%,</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lastRenderedPageBreak/>
        <w:t>где:</w:t>
      </w:r>
    </w:p>
    <w:p w:rsidR="009E48BC" w:rsidRPr="009E48BC" w:rsidRDefault="009E48BC">
      <w:pPr>
        <w:pStyle w:val="ConsPlusNormal"/>
        <w:spacing w:before="220"/>
        <w:ind w:firstLine="540"/>
        <w:jc w:val="both"/>
      </w:pPr>
      <w:proofErr w:type="spellStart"/>
      <w:r w:rsidRPr="009E48BC">
        <w:t>Ссуб</w:t>
      </w:r>
      <w:proofErr w:type="spellEnd"/>
      <w:r w:rsidRPr="009E48BC">
        <w:t xml:space="preserve"> - размер субсидии, руб.;</w:t>
      </w:r>
    </w:p>
    <w:p w:rsidR="009E48BC" w:rsidRPr="009E48BC" w:rsidRDefault="009E48BC">
      <w:pPr>
        <w:pStyle w:val="ConsPlusNormal"/>
        <w:spacing w:before="220"/>
        <w:ind w:firstLine="540"/>
        <w:jc w:val="both"/>
      </w:pPr>
      <w:proofErr w:type="spellStart"/>
      <w:r w:rsidRPr="009E48BC">
        <w:t>Са</w:t>
      </w:r>
      <w:proofErr w:type="spellEnd"/>
      <w:r w:rsidRPr="009E48BC">
        <w:t xml:space="preserve"> - стоимость капитального ремонта, указанная в проектно-сметной (сметной) документации, прошедшей экспертизу у главного распорядителя средств, руб.;</w:t>
      </w:r>
    </w:p>
    <w:p w:rsidR="009E48BC" w:rsidRPr="009E48BC" w:rsidRDefault="009E48BC">
      <w:pPr>
        <w:pStyle w:val="ConsPlusNormal"/>
        <w:spacing w:before="220"/>
        <w:ind w:firstLine="540"/>
        <w:jc w:val="both"/>
      </w:pPr>
      <w:r w:rsidRPr="009E48BC">
        <w:t>О - процент долевого участия бюджетных средств, %.</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rPr>
          <w:noProof/>
          <w:position w:val="-26"/>
        </w:rPr>
        <w:drawing>
          <wp:inline distT="0" distB="0" distL="0" distR="0">
            <wp:extent cx="238887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8870" cy="471805"/>
                    </a:xfrm>
                    <a:prstGeom prst="rect">
                      <a:avLst/>
                    </a:prstGeom>
                    <a:noFill/>
                    <a:ln>
                      <a:noFill/>
                    </a:ln>
                  </pic:spPr>
                </pic:pic>
              </a:graphicData>
            </a:graphic>
          </wp:inline>
        </w:drawing>
      </w:r>
      <w:r w:rsidRPr="009E48BC">
        <w:t>,</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где:</w:t>
      </w:r>
    </w:p>
    <w:p w:rsidR="009E48BC" w:rsidRPr="009E48BC" w:rsidRDefault="009E48BC">
      <w:pPr>
        <w:pStyle w:val="ConsPlusNormal"/>
        <w:spacing w:before="220"/>
        <w:ind w:firstLine="540"/>
        <w:jc w:val="both"/>
      </w:pPr>
      <w:proofErr w:type="spellStart"/>
      <w:r w:rsidRPr="009E48BC">
        <w:t>Рд</w:t>
      </w:r>
      <w:proofErr w:type="spellEnd"/>
      <w:r w:rsidRPr="009E48BC">
        <w:t xml:space="preserve"> - суммарная площадь помещений многоквартирного дома, принадлежащих собственникам;</w:t>
      </w:r>
    </w:p>
    <w:p w:rsidR="009E48BC" w:rsidRPr="009E48BC" w:rsidRDefault="009E48BC">
      <w:pPr>
        <w:pStyle w:val="ConsPlusNormal"/>
        <w:spacing w:before="220"/>
        <w:ind w:firstLine="540"/>
        <w:jc w:val="both"/>
      </w:pPr>
      <w:proofErr w:type="spellStart"/>
      <w:r w:rsidRPr="009E48BC">
        <w:t>Рм</w:t>
      </w:r>
      <w:proofErr w:type="spellEnd"/>
      <w:r w:rsidRPr="009E48BC">
        <w:t xml:space="preserve"> - суммарная площадь помещений многоквартирного дома, находящихся в муниципальной собственности.</w:t>
      </w:r>
    </w:p>
    <w:p w:rsidR="009E48BC" w:rsidRPr="009E48BC" w:rsidRDefault="009E48BC">
      <w:pPr>
        <w:pStyle w:val="ConsPlusNormal"/>
        <w:spacing w:before="220"/>
        <w:ind w:firstLine="540"/>
        <w:jc w:val="both"/>
      </w:pPr>
      <w:r w:rsidRPr="009E48BC">
        <w:t>3.7.2. Для предоставления субсидии в целях, указанных в подпункте 1.2.2 пункта 1.2 раздела 1 настоящего Порядка:</w:t>
      </w:r>
    </w:p>
    <w:p w:rsidR="009E48BC" w:rsidRPr="009E48BC" w:rsidRDefault="009E48BC">
      <w:pPr>
        <w:pStyle w:val="ConsPlusNormal"/>
        <w:spacing w:before="220"/>
        <w:ind w:firstLine="540"/>
        <w:jc w:val="both"/>
      </w:pPr>
      <w:bookmarkStart w:id="53" w:name="P2203"/>
      <w:bookmarkEnd w:id="53"/>
      <w:r w:rsidRPr="009E48BC">
        <w:t>Доля средств собственников помещений многоквартирного дома в связи с неотложной необходимостью в проведении капитального ремонта устанавливается в размере 10% от объема потребности в средствах, необходимых при наличии разницы в стоимости капитального ремонта дома по проектно-сметной документации и объемом средств, сформированным на проведение капитального ремонта дома на следующих расчетных счетах:</w:t>
      </w:r>
    </w:p>
    <w:p w:rsidR="009E48BC" w:rsidRPr="009E48BC" w:rsidRDefault="009E48BC">
      <w:pPr>
        <w:pStyle w:val="ConsPlusNormal"/>
        <w:spacing w:before="220"/>
        <w:ind w:firstLine="540"/>
        <w:jc w:val="both"/>
      </w:pPr>
      <w:r w:rsidRPr="009E48BC">
        <w:t>сформированный на счете Фонда;</w:t>
      </w:r>
    </w:p>
    <w:p w:rsidR="009E48BC" w:rsidRPr="009E48BC" w:rsidRDefault="009E48BC">
      <w:pPr>
        <w:pStyle w:val="ConsPlusNormal"/>
        <w:spacing w:before="220"/>
        <w:ind w:firstLine="540"/>
        <w:jc w:val="both"/>
      </w:pPr>
      <w:r w:rsidRPr="009E48BC">
        <w:t>на специальном счете, открытом в соответствии со статьей 175 Жилищного кодекса Российской Федерации.</w:t>
      </w:r>
    </w:p>
    <w:p w:rsidR="009E48BC" w:rsidRPr="009E48BC" w:rsidRDefault="009E48BC">
      <w:pPr>
        <w:pStyle w:val="ConsPlusNormal"/>
        <w:spacing w:before="220"/>
        <w:ind w:firstLine="540"/>
        <w:jc w:val="both"/>
      </w:pPr>
      <w:r w:rsidRPr="009E48BC">
        <w:t>Доля средств, предоставляемых бюджетом города Ханты-Мансийска для возмещения затрат в случае неотложной необходимости в проведении капитального ремонта общего имущества многоквартирного дома, устанавливается в размере 90% от объема потребности в средствах, необходимых при наличии разницы в стоимости капитального ремонта дома по проектно-сметной документации и объемом средств, сформированным на проведение капитального ремонта дома на счета Фонда или Владельца специального счета.</w:t>
      </w:r>
    </w:p>
    <w:p w:rsidR="009E48BC" w:rsidRPr="009E48BC" w:rsidRDefault="009E48BC">
      <w:pPr>
        <w:pStyle w:val="ConsPlusNormal"/>
        <w:spacing w:before="220"/>
        <w:ind w:firstLine="540"/>
        <w:jc w:val="both"/>
      </w:pPr>
      <w:r w:rsidRPr="009E48BC">
        <w:t>Объем субсидии за счет средств бюджета города Ханты-Мансийска определяется по формуле:</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О</w:t>
      </w:r>
      <w:r w:rsidRPr="009E48BC">
        <w:rPr>
          <w:vertAlign w:val="subscript"/>
        </w:rPr>
        <w:t>суб</w:t>
      </w:r>
      <w:proofErr w:type="spellEnd"/>
      <w:r w:rsidRPr="009E48BC">
        <w:t xml:space="preserve"> = </w:t>
      </w:r>
      <w:proofErr w:type="spellStart"/>
      <w:r w:rsidRPr="009E48BC">
        <w:t>О</w:t>
      </w:r>
      <w:r w:rsidRPr="009E48BC">
        <w:rPr>
          <w:vertAlign w:val="subscript"/>
        </w:rPr>
        <w:t>потр</w:t>
      </w:r>
      <w:proofErr w:type="spellEnd"/>
      <w:r w:rsidRPr="009E48BC">
        <w:t xml:space="preserve"> - О</w:t>
      </w:r>
      <w:r w:rsidRPr="009E48BC">
        <w:rPr>
          <w:vertAlign w:val="subscript"/>
        </w:rPr>
        <w:t>соб</w:t>
      </w:r>
      <w:r w:rsidRPr="009E48BC">
        <w:t xml:space="preserve"> (руб.),</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где:</w:t>
      </w:r>
    </w:p>
    <w:p w:rsidR="009E48BC" w:rsidRPr="009E48BC" w:rsidRDefault="009E48BC" w:rsidP="009E48BC">
      <w:pPr>
        <w:pStyle w:val="ConsPlusNormal"/>
        <w:spacing w:before="220"/>
        <w:ind w:firstLine="540"/>
        <w:jc w:val="both"/>
      </w:pPr>
      <w:proofErr w:type="spellStart"/>
      <w:r w:rsidRPr="009E48BC">
        <w:t>О</w:t>
      </w:r>
      <w:r w:rsidRPr="009E48BC">
        <w:rPr>
          <w:vertAlign w:val="subscript"/>
        </w:rPr>
        <w:t>суб</w:t>
      </w:r>
      <w:proofErr w:type="spellEnd"/>
      <w:r w:rsidRPr="009E48BC">
        <w:t xml:space="preserve"> - объем субсидии за счет средств бюджета города,</w:t>
      </w:r>
    </w:p>
    <w:p w:rsidR="009E48BC" w:rsidRPr="009E48BC" w:rsidRDefault="009E48BC">
      <w:pPr>
        <w:pStyle w:val="ConsPlusNormal"/>
        <w:spacing w:before="280"/>
        <w:ind w:firstLine="540"/>
        <w:jc w:val="both"/>
      </w:pPr>
      <w:r w:rsidRPr="009E48BC">
        <w:t>О</w:t>
      </w:r>
      <w:r w:rsidRPr="009E48BC">
        <w:rPr>
          <w:vertAlign w:val="subscript"/>
        </w:rPr>
        <w:t>соб</w:t>
      </w:r>
      <w:r w:rsidRPr="009E48BC">
        <w:t xml:space="preserve"> - объем средств собственников помещений многоквартирного дома, определяемый на основании пункта 1 настоящего Порядка расчета:</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О</w:t>
      </w:r>
      <w:r w:rsidRPr="009E48BC">
        <w:rPr>
          <w:vertAlign w:val="subscript"/>
        </w:rPr>
        <w:t>соб</w:t>
      </w:r>
      <w:r w:rsidRPr="009E48BC">
        <w:t xml:space="preserve"> = </w:t>
      </w:r>
      <w:proofErr w:type="spellStart"/>
      <w:r w:rsidRPr="009E48BC">
        <w:t>О</w:t>
      </w:r>
      <w:r w:rsidRPr="009E48BC">
        <w:rPr>
          <w:vertAlign w:val="subscript"/>
        </w:rPr>
        <w:t>потр</w:t>
      </w:r>
      <w:proofErr w:type="spellEnd"/>
      <w:r w:rsidRPr="009E48BC">
        <w:t xml:space="preserve"> x 10% (руб.)</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О</w:t>
      </w:r>
      <w:r w:rsidRPr="009E48BC">
        <w:rPr>
          <w:vertAlign w:val="subscript"/>
        </w:rPr>
        <w:t>потр</w:t>
      </w:r>
      <w:proofErr w:type="spellEnd"/>
      <w:r w:rsidRPr="009E48BC">
        <w:t xml:space="preserve"> - потребность в дополнительных средствах для проведения капитального ремонта </w:t>
      </w:r>
      <w:r w:rsidRPr="009E48BC">
        <w:lastRenderedPageBreak/>
        <w:t>общего имущества многоквартирного дома, возникшего в случае неотложной необходимости:</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О</w:t>
      </w:r>
      <w:r w:rsidRPr="009E48BC">
        <w:rPr>
          <w:vertAlign w:val="subscript"/>
        </w:rPr>
        <w:t>потр</w:t>
      </w:r>
      <w:proofErr w:type="spellEnd"/>
      <w:r w:rsidRPr="009E48BC">
        <w:t xml:space="preserve"> = </w:t>
      </w:r>
      <w:proofErr w:type="spellStart"/>
      <w:r w:rsidRPr="009E48BC">
        <w:t>С</w:t>
      </w:r>
      <w:r w:rsidRPr="009E48BC">
        <w:rPr>
          <w:vertAlign w:val="subscript"/>
        </w:rPr>
        <w:t>кр</w:t>
      </w:r>
      <w:proofErr w:type="spellEnd"/>
      <w:r w:rsidRPr="009E48BC">
        <w:t xml:space="preserve"> - </w:t>
      </w:r>
      <w:proofErr w:type="spellStart"/>
      <w:r w:rsidRPr="009E48BC">
        <w:t>О</w:t>
      </w:r>
      <w:r w:rsidRPr="009E48BC">
        <w:rPr>
          <w:vertAlign w:val="subscript"/>
        </w:rPr>
        <w:t>сч</w:t>
      </w:r>
      <w:proofErr w:type="spellEnd"/>
      <w:r w:rsidRPr="009E48BC">
        <w:t xml:space="preserve"> (руб.),</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где:</w:t>
      </w:r>
    </w:p>
    <w:p w:rsidR="009E48BC" w:rsidRPr="009E48BC" w:rsidRDefault="009E48BC">
      <w:pPr>
        <w:pStyle w:val="ConsPlusNormal"/>
        <w:spacing w:before="220"/>
        <w:ind w:firstLine="540"/>
        <w:jc w:val="both"/>
      </w:pPr>
      <w:proofErr w:type="spellStart"/>
      <w:r w:rsidRPr="009E48BC">
        <w:t>С</w:t>
      </w:r>
      <w:r w:rsidRPr="009E48BC">
        <w:rPr>
          <w:vertAlign w:val="subscript"/>
        </w:rPr>
        <w:t>кр</w:t>
      </w:r>
      <w:proofErr w:type="spellEnd"/>
      <w:r w:rsidRPr="009E48BC">
        <w:t xml:space="preserve"> - стоимость капитального ремонта многоквартирного дома по проектно-сметной документации;</w:t>
      </w:r>
    </w:p>
    <w:p w:rsidR="009E48BC" w:rsidRPr="009E48BC" w:rsidRDefault="009E48BC">
      <w:pPr>
        <w:pStyle w:val="ConsPlusNormal"/>
        <w:spacing w:before="220"/>
        <w:ind w:firstLine="540"/>
        <w:jc w:val="both"/>
      </w:pPr>
      <w:proofErr w:type="spellStart"/>
      <w:r w:rsidRPr="009E48BC">
        <w:t>О</w:t>
      </w:r>
      <w:r w:rsidRPr="009E48BC">
        <w:rPr>
          <w:vertAlign w:val="subscript"/>
        </w:rPr>
        <w:t>сч</w:t>
      </w:r>
      <w:proofErr w:type="spellEnd"/>
      <w:r w:rsidRPr="009E48BC">
        <w:t xml:space="preserve"> - объем средств, сформированный на проведение капитального ремонта дома на счете Фонда или Владельца специального счета.</w:t>
      </w:r>
    </w:p>
    <w:p w:rsidR="009E48BC" w:rsidRPr="009E48BC" w:rsidRDefault="009E48BC">
      <w:pPr>
        <w:pStyle w:val="ConsPlusNormal"/>
        <w:spacing w:before="220"/>
        <w:ind w:firstLine="540"/>
        <w:jc w:val="both"/>
      </w:pPr>
      <w:r w:rsidRPr="009E48BC">
        <w:t>3.8. Получатель субсидии, заключая соглашение,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9E48BC" w:rsidRPr="009E48BC" w:rsidRDefault="009E48BC">
      <w:pPr>
        <w:pStyle w:val="ConsPlusNormal"/>
        <w:spacing w:before="220"/>
        <w:ind w:firstLine="540"/>
        <w:jc w:val="both"/>
      </w:pPr>
      <w:bookmarkStart w:id="54" w:name="P2227"/>
      <w:bookmarkEnd w:id="54"/>
      <w:r w:rsidRPr="009E48BC">
        <w:t>3.9. Перечисление субсидии осуществляется главным распорядителем средств с учетом рекомендации Комиссии.</w:t>
      </w:r>
    </w:p>
    <w:p w:rsidR="009E48BC" w:rsidRPr="009E48BC" w:rsidRDefault="009E48BC">
      <w:pPr>
        <w:pStyle w:val="ConsPlusNormal"/>
        <w:spacing w:before="220"/>
        <w:ind w:firstLine="540"/>
        <w:jc w:val="both"/>
      </w:pPr>
      <w:r w:rsidRPr="009E48BC">
        <w:t>Комиссия анализирует документы, указанные в подпункте 3.6.1 пункта 3.6 настоящего раздела, на предмет их соответствия требованиям настоящего Порядка и соглашения.</w:t>
      </w:r>
    </w:p>
    <w:p w:rsidR="009E48BC" w:rsidRPr="009E48BC" w:rsidRDefault="009E48BC">
      <w:pPr>
        <w:pStyle w:val="ConsPlusNormal"/>
        <w:spacing w:before="220"/>
        <w:ind w:firstLine="540"/>
        <w:jc w:val="both"/>
      </w:pPr>
      <w:r w:rsidRPr="009E48BC">
        <w:t>По результатам рассмотрения документов, указанных в подпункте 3.6.1 пункта 3.6 настоящего раздела, Комиссия принимает решение о соответствии (несоответствии) данных документов требованиям настоящего Порядка (соглашения) и рекомендации в предоставлении субсидии (отказе в предоставлении субсидии), о чем составляется протокол, подписанный председателем, секретарем и членами Комиссии.</w:t>
      </w:r>
    </w:p>
    <w:p w:rsidR="009E48BC" w:rsidRPr="009E48BC" w:rsidRDefault="009E48BC">
      <w:pPr>
        <w:pStyle w:val="ConsPlusNormal"/>
        <w:spacing w:before="220"/>
        <w:ind w:firstLine="540"/>
        <w:jc w:val="both"/>
      </w:pPr>
      <w:bookmarkStart w:id="55" w:name="P2230"/>
      <w:bookmarkEnd w:id="55"/>
      <w:r w:rsidRPr="009E48BC">
        <w:t>3.10. С учетом рекомендаций, содержащихся в протоколе Комиссии, указанном в пункте 3.9 настоящего раздела, главный распорядитель средств в течение одного рабочего дня принимает решение:</w:t>
      </w:r>
    </w:p>
    <w:p w:rsidR="009E48BC" w:rsidRPr="009E48BC" w:rsidRDefault="009E48BC">
      <w:pPr>
        <w:pStyle w:val="ConsPlusNormal"/>
        <w:spacing w:before="220"/>
        <w:ind w:firstLine="540"/>
        <w:jc w:val="both"/>
      </w:pPr>
      <w:r w:rsidRPr="009E48BC">
        <w:t>о предоставлении субсидии;</w:t>
      </w:r>
    </w:p>
    <w:p w:rsidR="009E48BC" w:rsidRPr="009E48BC" w:rsidRDefault="009E48BC">
      <w:pPr>
        <w:pStyle w:val="ConsPlusNormal"/>
        <w:spacing w:before="220"/>
        <w:ind w:firstLine="540"/>
        <w:jc w:val="both"/>
      </w:pPr>
      <w:r w:rsidRPr="009E48BC">
        <w:t>об отказе в предоставлении субсидии по основаниям, указанным в пункте 3.11 настоящего раздела.</w:t>
      </w:r>
    </w:p>
    <w:p w:rsidR="009E48BC" w:rsidRPr="009E48BC" w:rsidRDefault="009E48BC">
      <w:pPr>
        <w:pStyle w:val="ConsPlusNormal"/>
        <w:spacing w:before="220"/>
        <w:ind w:firstLine="540"/>
        <w:jc w:val="both"/>
      </w:pPr>
      <w:bookmarkStart w:id="56" w:name="P2233"/>
      <w:bookmarkEnd w:id="56"/>
      <w:r w:rsidRPr="009E48BC">
        <w:t>3.11. Основаниями для отказа главным распорядителем средств в предоставлении субсидии являются:</w:t>
      </w:r>
    </w:p>
    <w:p w:rsidR="009E48BC" w:rsidRPr="009E48BC" w:rsidRDefault="009E48BC">
      <w:pPr>
        <w:pStyle w:val="ConsPlusNormal"/>
        <w:spacing w:before="220"/>
        <w:ind w:firstLine="540"/>
        <w:jc w:val="both"/>
      </w:pPr>
      <w:r w:rsidRPr="009E48BC">
        <w:t>отклонение предложения по основаниям, указанным в пункте 2.15 раздела 2 настоящего Порядка;</w:t>
      </w:r>
    </w:p>
    <w:p w:rsidR="009E48BC" w:rsidRPr="009E48BC" w:rsidRDefault="009E48BC">
      <w:pPr>
        <w:pStyle w:val="ConsPlusNormal"/>
        <w:spacing w:before="220"/>
        <w:ind w:firstLine="540"/>
        <w:jc w:val="both"/>
      </w:pPr>
      <w:r w:rsidRPr="009E48BC">
        <w:t>несоответствие документов, указанных в подпункте 3.6.1 пункта 3.6 настоящего раздела, требованиям настоящего Порядка и соглашения;</w:t>
      </w:r>
    </w:p>
    <w:p w:rsidR="009E48BC" w:rsidRPr="009E48BC" w:rsidRDefault="009E48BC">
      <w:pPr>
        <w:pStyle w:val="ConsPlusNormal"/>
        <w:spacing w:before="220"/>
        <w:ind w:firstLine="540"/>
        <w:jc w:val="both"/>
      </w:pPr>
      <w:r w:rsidRPr="009E48BC">
        <w:t>недостоверность представленной получателем субсидии информации;</w:t>
      </w:r>
    </w:p>
    <w:p w:rsidR="009E48BC" w:rsidRPr="009E48BC" w:rsidRDefault="009E48BC">
      <w:pPr>
        <w:pStyle w:val="ConsPlusNormal"/>
        <w:spacing w:before="220"/>
        <w:ind w:firstLine="540"/>
        <w:jc w:val="both"/>
      </w:pPr>
      <w:r w:rsidRPr="009E48BC">
        <w:t>отсутствие решения общего собрания собственников помещений многоквартирного дома о сборе недостающей суммы и установки сроков сбора средств для обеспечения собственной доли в объеме затрат на проведение капитального ремонта (в случае предоставления субсидии в целях, указанных в подпункте 1.2.2 пункта 1.2 раздела 1 настоящего Порядка);</w:t>
      </w:r>
    </w:p>
    <w:p w:rsidR="009E48BC" w:rsidRPr="009E48BC" w:rsidRDefault="009E48BC">
      <w:pPr>
        <w:pStyle w:val="ConsPlusNormal"/>
        <w:spacing w:before="220"/>
        <w:ind w:firstLine="540"/>
        <w:jc w:val="both"/>
      </w:pPr>
      <w:r w:rsidRPr="009E48BC">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9E48BC" w:rsidRPr="009E48BC" w:rsidRDefault="009E48BC">
      <w:pPr>
        <w:pStyle w:val="ConsPlusNormal"/>
        <w:spacing w:before="220"/>
        <w:ind w:firstLine="540"/>
        <w:jc w:val="both"/>
      </w:pPr>
      <w:r w:rsidRPr="009E48BC">
        <w:t xml:space="preserve">3.12. Решение о предоставлении субсидии принимается главным распорядителем средств в </w:t>
      </w:r>
      <w:r w:rsidRPr="009E48BC">
        <w:lastRenderedPageBreak/>
        <w:t>форме приказа, который должен содержать следующую информацию:</w:t>
      </w:r>
    </w:p>
    <w:p w:rsidR="009E48BC" w:rsidRPr="009E48BC" w:rsidRDefault="009E48BC">
      <w:pPr>
        <w:pStyle w:val="ConsPlusNormal"/>
        <w:spacing w:before="220"/>
        <w:ind w:firstLine="540"/>
        <w:jc w:val="both"/>
      </w:pPr>
      <w:r w:rsidRPr="009E48BC">
        <w:t>наименование получателя субсидии;</w:t>
      </w:r>
    </w:p>
    <w:p w:rsidR="009E48BC" w:rsidRPr="009E48BC" w:rsidRDefault="009E48BC">
      <w:pPr>
        <w:pStyle w:val="ConsPlusNormal"/>
        <w:spacing w:before="220"/>
        <w:ind w:firstLine="540"/>
        <w:jc w:val="both"/>
      </w:pPr>
      <w:r w:rsidRPr="009E48BC">
        <w:t>размер субсидии;</w:t>
      </w:r>
    </w:p>
    <w:p w:rsidR="009E48BC" w:rsidRPr="009E48BC" w:rsidRDefault="009E48BC">
      <w:pPr>
        <w:pStyle w:val="ConsPlusNormal"/>
        <w:spacing w:before="220"/>
        <w:ind w:firstLine="540"/>
        <w:jc w:val="both"/>
      </w:pPr>
      <w:r w:rsidRPr="009E48BC">
        <w:t>цель предоставления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включающего в себя решение о соответствии документов, указанных в подпункте 3.6.1 пункта 3.6 настоящего раздела, требованиям настоящего Порядка (соглашения) и рекомендации в предоставлении субсидии.</w:t>
      </w:r>
    </w:p>
    <w:p w:rsidR="009E48BC" w:rsidRPr="009E48BC" w:rsidRDefault="009E48BC">
      <w:pPr>
        <w:pStyle w:val="ConsPlusNormal"/>
        <w:spacing w:before="220"/>
        <w:ind w:firstLine="540"/>
        <w:jc w:val="both"/>
      </w:pPr>
      <w:r w:rsidRPr="009E48BC">
        <w:t>3.13. Решение об отказе в предоставлении субсидии принимается главным распорядителем средств в форме приказа, который должен содержать следующую информацию:</w:t>
      </w:r>
    </w:p>
    <w:p w:rsidR="009E48BC" w:rsidRPr="009E48BC" w:rsidRDefault="009E48BC">
      <w:pPr>
        <w:pStyle w:val="ConsPlusNormal"/>
        <w:spacing w:before="220"/>
        <w:ind w:firstLine="540"/>
        <w:jc w:val="both"/>
      </w:pPr>
      <w:r w:rsidRPr="009E48BC">
        <w:t>наименование получателя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включающего в себя решение о несоответствии документов, указанных в подпункте 3.6.1 пункта 3.6 настоящего раздела, требованиям настоящего Порядка (соглашения) и рекомендации в отказе в предоставлении субсидии.</w:t>
      </w:r>
    </w:p>
    <w:p w:rsidR="009E48BC" w:rsidRPr="009E48BC" w:rsidRDefault="009E48BC">
      <w:pPr>
        <w:pStyle w:val="ConsPlusNormal"/>
        <w:spacing w:before="220"/>
        <w:ind w:firstLine="540"/>
        <w:jc w:val="both"/>
      </w:pPr>
      <w:r w:rsidRPr="009E48BC">
        <w:t>3.14. К возмещению не принимаются фактические затраты получателя субсидии:</w:t>
      </w:r>
    </w:p>
    <w:p w:rsidR="009E48BC" w:rsidRPr="009E48BC" w:rsidRDefault="009E48BC">
      <w:pPr>
        <w:pStyle w:val="ConsPlusNormal"/>
        <w:spacing w:before="220"/>
        <w:ind w:firstLine="540"/>
        <w:jc w:val="both"/>
      </w:pPr>
      <w:r w:rsidRPr="009E48BC">
        <w:t>направленные на осуществление деятельности, не связанной с целью предоставления субсидии;</w:t>
      </w:r>
    </w:p>
    <w:p w:rsidR="009E48BC" w:rsidRPr="009E48BC" w:rsidRDefault="009E48BC">
      <w:pPr>
        <w:pStyle w:val="ConsPlusNormal"/>
        <w:spacing w:before="220"/>
        <w:ind w:firstLine="540"/>
        <w:jc w:val="both"/>
      </w:pPr>
      <w:r w:rsidRPr="009E48BC">
        <w:t>связанные с оплатой пени, штрафов, процентов по кредитам, инвестициям и прочим финансовым взысканиям;</w:t>
      </w:r>
    </w:p>
    <w:p w:rsidR="009E48BC" w:rsidRPr="009E48BC" w:rsidRDefault="009E48BC">
      <w:pPr>
        <w:pStyle w:val="ConsPlusNormal"/>
        <w:spacing w:before="220"/>
        <w:ind w:firstLine="540"/>
        <w:jc w:val="both"/>
      </w:pPr>
      <w:r w:rsidRPr="009E48BC">
        <w:t>превышающие сумму, предусмотренную договором;</w:t>
      </w:r>
    </w:p>
    <w:p w:rsidR="009E48BC" w:rsidRPr="009E48BC" w:rsidRDefault="009E48BC">
      <w:pPr>
        <w:pStyle w:val="ConsPlusNormal"/>
        <w:spacing w:before="220"/>
        <w:ind w:firstLine="540"/>
        <w:jc w:val="both"/>
      </w:pPr>
      <w:r w:rsidRPr="009E48BC">
        <w:t>направленные на виды работ, объемы и стоимость которых не предусмотрена договором.</w:t>
      </w:r>
    </w:p>
    <w:p w:rsidR="009E48BC" w:rsidRPr="009E48BC" w:rsidRDefault="009E48BC">
      <w:pPr>
        <w:pStyle w:val="ConsPlusNormal"/>
        <w:spacing w:before="220"/>
        <w:ind w:firstLine="540"/>
        <w:jc w:val="both"/>
      </w:pPr>
      <w:r w:rsidRPr="009E48BC">
        <w:t>3.15. Предоставление субсидии осуществляется в пределах утвержденных бюджетных ассигнований в безналичной форме путем перечисления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не позднее десятого рабочего дня, следующего за днем принятия главным распорядителем средств решения о предоставлении субсидии в соответствии с пунктом 3.10 настоящего раздела.</w:t>
      </w:r>
    </w:p>
    <w:p w:rsidR="009E48BC" w:rsidRPr="009E48BC" w:rsidRDefault="009E48BC">
      <w:pPr>
        <w:pStyle w:val="ConsPlusNormal"/>
        <w:spacing w:before="220"/>
        <w:ind w:firstLine="540"/>
        <w:jc w:val="both"/>
      </w:pPr>
      <w:r w:rsidRPr="009E48BC">
        <w:t>3.16. Результатом предоставления субсидии является выполнение работ по капитальному ремонту общего имущества в многоквартирном доме города Ханты-Мансийска, в том числе выполненные в сроки, предусмотренные соглашением.</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4. ТРЕБОВАНИЯ К ОТЧЕТНОСТИ</w:t>
      </w:r>
    </w:p>
    <w:p w:rsidR="009E48BC" w:rsidRPr="009E48BC" w:rsidRDefault="009E48BC">
      <w:pPr>
        <w:pStyle w:val="ConsPlusNormal"/>
        <w:jc w:val="center"/>
      </w:pPr>
    </w:p>
    <w:p w:rsidR="009E48BC" w:rsidRPr="009E48BC" w:rsidRDefault="009E48BC">
      <w:pPr>
        <w:pStyle w:val="ConsPlusNormal"/>
        <w:ind w:firstLine="540"/>
        <w:jc w:val="both"/>
      </w:pPr>
      <w:r w:rsidRPr="009E48BC">
        <w:t>4.1. Получатель субсидии предоставляет главному распорядителю средств ежеквартально, но не позднее десятого рабочего дня, следующего за отчетным периодом (за исключением отчетности за IV квартал) отчет о достижении значений результатов предоставления субсидии.</w:t>
      </w:r>
    </w:p>
    <w:p w:rsidR="009E48BC" w:rsidRPr="009E48BC" w:rsidRDefault="009E48BC">
      <w:pPr>
        <w:pStyle w:val="ConsPlusNormal"/>
        <w:spacing w:before="220"/>
        <w:ind w:firstLine="540"/>
        <w:jc w:val="both"/>
      </w:pPr>
      <w:r w:rsidRPr="009E48BC">
        <w:t>Отчетность, указанная в настоящем пункте, за IV квартал представляется не позднее 25 декабря текущего финансового года.</w:t>
      </w:r>
    </w:p>
    <w:p w:rsidR="009E48BC" w:rsidRPr="009E48BC" w:rsidRDefault="009E48BC">
      <w:pPr>
        <w:pStyle w:val="ConsPlusNormal"/>
        <w:spacing w:before="220"/>
        <w:ind w:firstLine="540"/>
        <w:jc w:val="both"/>
      </w:pPr>
      <w:r w:rsidRPr="009E48BC">
        <w:t>Главный распорядитель средств имеет право устанавливать в соглашении сроки и формы представления получателем субсидии дополнительной отчетности.</w:t>
      </w:r>
    </w:p>
    <w:p w:rsidR="009E48BC" w:rsidRPr="009E48BC" w:rsidRDefault="009E48BC">
      <w:pPr>
        <w:pStyle w:val="ConsPlusNormal"/>
        <w:spacing w:before="220"/>
        <w:ind w:firstLine="540"/>
        <w:jc w:val="both"/>
      </w:pPr>
      <w:r w:rsidRPr="009E48BC">
        <w:t xml:space="preserve">4.2. Отчет о достижении значений результатов предоставления субсидии и прилагаемые к </w:t>
      </w:r>
      <w:r w:rsidRPr="009E48BC">
        <w:lastRenderedPageBreak/>
        <w:t>ним документы оформляются в соответствии со следующими требованиями:</w:t>
      </w:r>
    </w:p>
    <w:p w:rsidR="009E48BC" w:rsidRPr="009E48BC" w:rsidRDefault="009E48BC">
      <w:pPr>
        <w:pStyle w:val="ConsPlusNormal"/>
        <w:spacing w:before="220"/>
        <w:ind w:firstLine="540"/>
        <w:jc w:val="both"/>
      </w:pPr>
      <w:r w:rsidRPr="009E48BC">
        <w:t>наличие описи предоставляемых документов;</w:t>
      </w:r>
    </w:p>
    <w:p w:rsidR="009E48BC" w:rsidRPr="009E48BC" w:rsidRDefault="009E48BC">
      <w:pPr>
        <w:pStyle w:val="ConsPlusNormal"/>
        <w:spacing w:before="220"/>
        <w:ind w:firstLine="540"/>
        <w:jc w:val="both"/>
      </w:pPr>
      <w:r w:rsidRPr="009E48BC">
        <w:t>все листы документов, должны быть пронумерованы, сшиты в единый перечень документов;</w:t>
      </w:r>
    </w:p>
    <w:p w:rsidR="009E48BC" w:rsidRPr="009E48BC" w:rsidRDefault="009E48BC">
      <w:pPr>
        <w:pStyle w:val="ConsPlusNormal"/>
        <w:spacing w:before="220"/>
        <w:ind w:firstLine="540"/>
        <w:jc w:val="both"/>
      </w:pPr>
      <w:r w:rsidRPr="009E48BC">
        <w:t>перечень документов в месте сшивки должен быть подписан руководителем организации (уполномоченным лицом) и скреплен печатью.</w:t>
      </w:r>
    </w:p>
    <w:p w:rsidR="009E48BC" w:rsidRPr="009E48BC" w:rsidRDefault="009E48BC">
      <w:pPr>
        <w:pStyle w:val="ConsPlusNormal"/>
        <w:spacing w:before="220"/>
        <w:ind w:firstLine="540"/>
        <w:jc w:val="both"/>
      </w:pPr>
      <w:r w:rsidRPr="009E48BC">
        <w:t>4.3. Форма отчета о достижении значений результатов предоставления субсидии устанавливается приложением к соглашению.</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5. ТРЕБОВАНИЯ ОБ ОСУЩЕСТВЛЕНИИ КОНТРОЛЯ (МОНИТОРИНГА)</w:t>
      </w:r>
    </w:p>
    <w:p w:rsidR="009E48BC" w:rsidRPr="009E48BC" w:rsidRDefault="009E48BC">
      <w:pPr>
        <w:pStyle w:val="ConsPlusTitle"/>
        <w:jc w:val="center"/>
      </w:pPr>
      <w:r w:rsidRPr="009E48BC">
        <w:t>ЗА СОБЛЮДЕНИЕМ УСЛОВИЙ И ПОРЯДКА ПРЕДОСТАВЛЕНИЯ СУБСИДИЙ</w:t>
      </w:r>
    </w:p>
    <w:p w:rsidR="009E48BC" w:rsidRPr="009E48BC" w:rsidRDefault="009E48BC">
      <w:pPr>
        <w:pStyle w:val="ConsPlusTitle"/>
        <w:jc w:val="center"/>
      </w:pPr>
      <w:r w:rsidRPr="009E48BC">
        <w:t>И ОТВЕТСТВЕННОСТИ ЗА ИХ НАРУШЕНИЕ</w:t>
      </w:r>
    </w:p>
    <w:p w:rsidR="009E48BC" w:rsidRPr="009E48BC" w:rsidRDefault="009E48BC">
      <w:pPr>
        <w:pStyle w:val="ConsPlusNormal"/>
        <w:jc w:val="center"/>
      </w:pPr>
    </w:p>
    <w:p w:rsidR="009E48BC" w:rsidRPr="009E48BC" w:rsidRDefault="009E48BC">
      <w:pPr>
        <w:pStyle w:val="ConsPlusNormal"/>
        <w:ind w:firstLine="540"/>
        <w:jc w:val="both"/>
      </w:pPr>
      <w:r w:rsidRPr="009E48BC">
        <w:t>5.1. Главный распорядитель средств осуществляет проверки соблюдения порядка и условий предоставления субсидии, в том числе в части достижения значений результатов их предоставления.</w:t>
      </w:r>
    </w:p>
    <w:p w:rsidR="009E48BC" w:rsidRPr="009E48BC" w:rsidRDefault="009E48BC">
      <w:pPr>
        <w:pStyle w:val="ConsPlusNormal"/>
        <w:spacing w:before="220"/>
        <w:ind w:firstLine="540"/>
        <w:jc w:val="both"/>
      </w:pPr>
      <w:r w:rsidRPr="009E48BC">
        <w:t>Органы муниципального финансового контроля осуществляют проверки в соответствии со статьями 268.1 и 269.2 Бюджетного кодекса Российской Федерации.</w:t>
      </w:r>
    </w:p>
    <w:p w:rsidR="009E48BC" w:rsidRPr="009E48BC" w:rsidRDefault="009E48BC">
      <w:pPr>
        <w:pStyle w:val="ConsPlusNormal"/>
        <w:spacing w:before="220"/>
        <w:ind w:firstLine="540"/>
        <w:jc w:val="both"/>
      </w:pPr>
      <w:r w:rsidRPr="009E48BC">
        <w:t>5.2. В случае установления фактов нарушения получателем субсидии порядка и условий предоставления субсидии, установленных настоящим Порядком, получателем субсидии осуществляется возврат субсидии в бюджет города Ханты-Мансийска.</w:t>
      </w:r>
    </w:p>
    <w:p w:rsidR="009E48BC" w:rsidRPr="009E48BC" w:rsidRDefault="009E48BC">
      <w:pPr>
        <w:pStyle w:val="ConsPlusNormal"/>
        <w:spacing w:before="220"/>
        <w:ind w:firstLine="540"/>
        <w:jc w:val="both"/>
      </w:pPr>
      <w:r w:rsidRPr="009E48BC">
        <w:t>5.3. Возврат субсидии в случае установления фактов нарушения порядка и условий предоставления субсидии, установленных настоящим Порядком,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9E48BC" w:rsidRPr="009E48BC" w:rsidRDefault="009E48BC">
      <w:pPr>
        <w:pStyle w:val="ConsPlusNormal"/>
        <w:spacing w:before="220"/>
        <w:ind w:firstLine="540"/>
        <w:jc w:val="both"/>
      </w:pPr>
      <w:r w:rsidRPr="009E48BC">
        <w:t>5.4. В случае невыполнения получателем субсидии требований о возврате субсидии, в том числе остатков субсидии,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Pr="009E48BC" w:rsidRDefault="009E48BC">
      <w:pPr>
        <w:pStyle w:val="ConsPlusNormal"/>
      </w:pPr>
    </w:p>
    <w:p w:rsidR="009E48BC" w:rsidRPr="009E48BC" w:rsidRDefault="009E48BC">
      <w:pPr>
        <w:pStyle w:val="ConsPlusNormal"/>
        <w:jc w:val="right"/>
        <w:outlineLvl w:val="1"/>
      </w:pPr>
      <w:r w:rsidRPr="009E48BC">
        <w:lastRenderedPageBreak/>
        <w:t>Приложение</w:t>
      </w:r>
    </w:p>
    <w:p w:rsidR="009E48BC" w:rsidRPr="009E48BC" w:rsidRDefault="009E48BC">
      <w:pPr>
        <w:pStyle w:val="ConsPlusNormal"/>
        <w:jc w:val="right"/>
      </w:pPr>
      <w:r w:rsidRPr="009E48BC">
        <w:t>к Порядку предоставления субсидии</w:t>
      </w:r>
    </w:p>
    <w:p w:rsidR="009E48BC" w:rsidRPr="009E48BC" w:rsidRDefault="009E48BC">
      <w:pPr>
        <w:pStyle w:val="ConsPlusNormal"/>
        <w:jc w:val="right"/>
      </w:pPr>
      <w:r w:rsidRPr="009E48BC">
        <w:t>на возмещение затрат на выполнение</w:t>
      </w:r>
    </w:p>
    <w:p w:rsidR="009E48BC" w:rsidRPr="009E48BC" w:rsidRDefault="009E48BC">
      <w:pPr>
        <w:pStyle w:val="ConsPlusNormal"/>
        <w:jc w:val="right"/>
      </w:pPr>
      <w:r w:rsidRPr="009E48BC">
        <w:t>работ по капитальному ремонту</w:t>
      </w:r>
    </w:p>
    <w:p w:rsidR="009E48BC" w:rsidRPr="009E48BC" w:rsidRDefault="009E48BC">
      <w:pPr>
        <w:pStyle w:val="ConsPlusNormal"/>
        <w:jc w:val="right"/>
      </w:pPr>
      <w:r w:rsidRPr="009E48BC">
        <w:t>многоквартирных домов города</w:t>
      </w:r>
    </w:p>
    <w:p w:rsidR="009E48BC" w:rsidRPr="009E48BC" w:rsidRDefault="009E48BC">
      <w:pPr>
        <w:pStyle w:val="ConsPlusNormal"/>
        <w:jc w:val="right"/>
      </w:pPr>
      <w:r w:rsidRPr="009E48BC">
        <w:t>Ханты-Мансийска</w:t>
      </w:r>
    </w:p>
    <w:p w:rsidR="009E48BC" w:rsidRPr="009E48BC" w:rsidRDefault="009E48BC">
      <w:pPr>
        <w:pStyle w:val="ConsPlusNormal"/>
      </w:pPr>
    </w:p>
    <w:p w:rsidR="009E48BC" w:rsidRPr="009E48BC" w:rsidRDefault="009E48BC">
      <w:pPr>
        <w:pStyle w:val="ConsPlusNonformat"/>
        <w:jc w:val="both"/>
      </w:pPr>
      <w:bookmarkStart w:id="57" w:name="P2287"/>
      <w:bookmarkEnd w:id="57"/>
      <w:r w:rsidRPr="009E48BC">
        <w:t xml:space="preserve">                                Предложение</w:t>
      </w:r>
    </w:p>
    <w:p w:rsidR="009E48BC" w:rsidRPr="009E48BC" w:rsidRDefault="009E48BC">
      <w:pPr>
        <w:pStyle w:val="ConsPlusNonformat"/>
        <w:jc w:val="both"/>
      </w:pPr>
      <w:r w:rsidRPr="009E48BC">
        <w:t xml:space="preserve">            на участие в отборе для предоставления субсидии на</w:t>
      </w:r>
    </w:p>
    <w:p w:rsidR="009E48BC" w:rsidRPr="009E48BC" w:rsidRDefault="009E48BC">
      <w:pPr>
        <w:pStyle w:val="ConsPlusNonformat"/>
        <w:jc w:val="both"/>
      </w:pPr>
      <w:r w:rsidRPr="009E48BC">
        <w:t>___________________________________________________________________________</w:t>
      </w:r>
    </w:p>
    <w:p w:rsidR="009E48BC" w:rsidRPr="009E48BC" w:rsidRDefault="009E48BC">
      <w:pPr>
        <w:pStyle w:val="ConsPlusNonformat"/>
        <w:jc w:val="both"/>
      </w:pPr>
      <w:r w:rsidRPr="009E48BC">
        <w:t xml:space="preserve">  (выбрать нужное: возмещение затрат на выполнение работ по капитальному</w:t>
      </w:r>
    </w:p>
    <w:p w:rsidR="009E48BC" w:rsidRPr="009E48BC" w:rsidRDefault="009E48BC">
      <w:pPr>
        <w:pStyle w:val="ConsPlusNonformat"/>
        <w:jc w:val="both"/>
      </w:pPr>
      <w:r w:rsidRPr="009E48BC">
        <w:t xml:space="preserve">  ремонту многоквартирных домов города Ханты-Мансийска/возмещение затрат,</w:t>
      </w:r>
    </w:p>
    <w:p w:rsidR="009E48BC" w:rsidRPr="009E48BC" w:rsidRDefault="009E48BC">
      <w:pPr>
        <w:pStyle w:val="ConsPlusNonformat"/>
        <w:jc w:val="both"/>
      </w:pPr>
      <w:r w:rsidRPr="009E48BC">
        <w:t xml:space="preserve">   возникших в случае неотложной необходимости в проведении капитального</w:t>
      </w:r>
    </w:p>
    <w:p w:rsidR="009E48BC" w:rsidRPr="009E48BC" w:rsidRDefault="009E48BC">
      <w:pPr>
        <w:pStyle w:val="ConsPlusNonformat"/>
        <w:jc w:val="both"/>
      </w:pPr>
      <w:r w:rsidRPr="009E48BC">
        <w:t xml:space="preserve"> ремонта общего имущества в многоквартирных домах города Ханты-Мансийска)</w:t>
      </w:r>
    </w:p>
    <w:p w:rsidR="009E48BC" w:rsidRPr="009E48BC" w:rsidRDefault="009E48BC">
      <w:pPr>
        <w:pStyle w:val="ConsPlusNonformat"/>
        <w:jc w:val="both"/>
      </w:pPr>
      <w:r w:rsidRPr="009E48BC">
        <w:t>___________________________________________________________________________</w:t>
      </w:r>
    </w:p>
    <w:p w:rsidR="009E48BC" w:rsidRPr="009E48BC" w:rsidRDefault="009E48BC">
      <w:pPr>
        <w:pStyle w:val="ConsPlusNonformat"/>
        <w:jc w:val="both"/>
      </w:pPr>
      <w:r w:rsidRPr="009E48BC">
        <w:t xml:space="preserve">                (наименование организации, ИНН, КПП, адрес)</w:t>
      </w:r>
    </w:p>
    <w:p w:rsidR="009E48BC" w:rsidRPr="009E48BC" w:rsidRDefault="009E48BC">
      <w:pPr>
        <w:pStyle w:val="ConsPlusNonformat"/>
        <w:jc w:val="both"/>
      </w:pPr>
    </w:p>
    <w:p w:rsidR="009E48BC" w:rsidRPr="009E48BC" w:rsidRDefault="009E48BC">
      <w:pPr>
        <w:pStyle w:val="ConsPlusNonformat"/>
        <w:jc w:val="both"/>
      </w:pPr>
      <w:r w:rsidRPr="009E48BC">
        <w:t xml:space="preserve">    </w:t>
      </w:r>
      <w:proofErr w:type="gramStart"/>
      <w:r w:rsidRPr="009E48BC">
        <w:t>В  соответствии</w:t>
      </w:r>
      <w:proofErr w:type="gramEnd"/>
      <w:r w:rsidRPr="009E48BC">
        <w:t xml:space="preserve"> с Порядком предоставления субсидии на возмещение затрат</w:t>
      </w:r>
    </w:p>
    <w:p w:rsidR="009E48BC" w:rsidRPr="009E48BC" w:rsidRDefault="009E48BC">
      <w:pPr>
        <w:pStyle w:val="ConsPlusNonformat"/>
        <w:jc w:val="both"/>
      </w:pPr>
      <w:proofErr w:type="gramStart"/>
      <w:r w:rsidRPr="009E48BC">
        <w:t>на  выполнение</w:t>
      </w:r>
      <w:proofErr w:type="gramEnd"/>
      <w:r w:rsidRPr="009E48BC">
        <w:t xml:space="preserve">  работ  по капитальному ремонту многоквартирных домов города</w:t>
      </w:r>
    </w:p>
    <w:p w:rsidR="009E48BC" w:rsidRPr="009E48BC" w:rsidRDefault="009E48BC">
      <w:pPr>
        <w:pStyle w:val="ConsPlusNonformat"/>
        <w:jc w:val="both"/>
      </w:pPr>
      <w:r w:rsidRPr="009E48BC">
        <w:t>Ханты-</w:t>
      </w:r>
      <w:proofErr w:type="gramStart"/>
      <w:r w:rsidRPr="009E48BC">
        <w:t xml:space="preserve">Мансийска,   </w:t>
      </w:r>
      <w:proofErr w:type="gramEnd"/>
      <w:r w:rsidRPr="009E48BC">
        <w:t xml:space="preserve"> утвержденным    постановлением   Администрации   города</w:t>
      </w:r>
    </w:p>
    <w:p w:rsidR="009E48BC" w:rsidRPr="009E48BC" w:rsidRDefault="009E48BC">
      <w:pPr>
        <w:pStyle w:val="ConsPlusNonformat"/>
        <w:jc w:val="both"/>
      </w:pPr>
      <w:r w:rsidRPr="009E48BC">
        <w:t xml:space="preserve">Ханты-Мансийска   </w:t>
      </w:r>
      <w:proofErr w:type="gramStart"/>
      <w:r w:rsidRPr="009E48BC">
        <w:t>от  17.10.2013</w:t>
      </w:r>
      <w:proofErr w:type="gramEnd"/>
      <w:r w:rsidRPr="009E48BC">
        <w:t xml:space="preserve">  N  1324  (далее  - Порядок предоставления</w:t>
      </w:r>
    </w:p>
    <w:p w:rsidR="009E48BC" w:rsidRPr="009E48BC" w:rsidRDefault="009E48BC">
      <w:pPr>
        <w:pStyle w:val="ConsPlusNonformat"/>
        <w:jc w:val="both"/>
      </w:pPr>
      <w:r w:rsidRPr="009E48BC">
        <w:t>субсидии), направляю для участия в отборе для предоставления субсидии на __</w:t>
      </w:r>
    </w:p>
    <w:p w:rsidR="009E48BC" w:rsidRPr="009E48BC" w:rsidRDefault="009E48BC">
      <w:pPr>
        <w:pStyle w:val="ConsPlusNonformat"/>
        <w:jc w:val="both"/>
      </w:pPr>
      <w:r w:rsidRPr="009E48BC">
        <w:t>___________________________________________________________________________</w:t>
      </w:r>
    </w:p>
    <w:p w:rsidR="009E48BC" w:rsidRPr="009E48BC" w:rsidRDefault="009E48BC">
      <w:pPr>
        <w:pStyle w:val="ConsPlusNonformat"/>
        <w:jc w:val="both"/>
      </w:pPr>
      <w:r w:rsidRPr="009E48BC">
        <w:t xml:space="preserve">  (выбрать нужное: возмещение затрат на выполнение работ по капитальному</w:t>
      </w:r>
    </w:p>
    <w:p w:rsidR="009E48BC" w:rsidRPr="009E48BC" w:rsidRDefault="009E48BC">
      <w:pPr>
        <w:pStyle w:val="ConsPlusNonformat"/>
        <w:jc w:val="both"/>
      </w:pPr>
      <w:r w:rsidRPr="009E48BC">
        <w:t xml:space="preserve">  ремонту многоквартирных домов города Ханты-Мансийска/возмещение затрат,</w:t>
      </w:r>
    </w:p>
    <w:p w:rsidR="009E48BC" w:rsidRPr="009E48BC" w:rsidRDefault="009E48BC">
      <w:pPr>
        <w:pStyle w:val="ConsPlusNonformat"/>
        <w:jc w:val="both"/>
      </w:pPr>
      <w:r w:rsidRPr="009E48BC">
        <w:t xml:space="preserve">   возникших в случае неотложной необходимости в проведении капитального</w:t>
      </w:r>
    </w:p>
    <w:p w:rsidR="009E48BC" w:rsidRPr="009E48BC" w:rsidRDefault="009E48BC">
      <w:pPr>
        <w:pStyle w:val="ConsPlusNonformat"/>
        <w:jc w:val="both"/>
      </w:pPr>
      <w:r w:rsidRPr="009E48BC">
        <w:t xml:space="preserve"> ремонта общего имущества в многоквартирных домах города Ханты-Мансийска)</w:t>
      </w:r>
    </w:p>
    <w:p w:rsidR="009E48BC" w:rsidRPr="009E48BC" w:rsidRDefault="009E48BC">
      <w:pPr>
        <w:pStyle w:val="ConsPlusNonformat"/>
        <w:jc w:val="both"/>
      </w:pPr>
      <w:proofErr w:type="gramStart"/>
      <w:r w:rsidRPr="009E48BC">
        <w:t>настоящее  предложение</w:t>
      </w:r>
      <w:proofErr w:type="gramEnd"/>
      <w:r w:rsidRPr="009E48BC">
        <w:t xml:space="preserve"> и документы, предусмотренные Порядком предоставления</w:t>
      </w:r>
    </w:p>
    <w:p w:rsidR="009E48BC" w:rsidRPr="009E48BC" w:rsidRDefault="009E48BC">
      <w:pPr>
        <w:pStyle w:val="ConsPlusNonformat"/>
        <w:jc w:val="both"/>
      </w:pPr>
      <w:r w:rsidRPr="009E48BC">
        <w:t xml:space="preserve">субсидии, согласно </w:t>
      </w:r>
      <w:proofErr w:type="gramStart"/>
      <w:r w:rsidRPr="009E48BC">
        <w:t>приложению</w:t>
      </w:r>
      <w:proofErr w:type="gramEnd"/>
      <w:r w:rsidRPr="009E48BC">
        <w:t xml:space="preserve"> к настоящему предложению.</w:t>
      </w:r>
    </w:p>
    <w:p w:rsidR="009E48BC" w:rsidRPr="009E48BC" w:rsidRDefault="009E48BC">
      <w:pPr>
        <w:pStyle w:val="ConsPlusNonformat"/>
        <w:jc w:val="both"/>
      </w:pPr>
      <w:r w:rsidRPr="009E48BC">
        <w:t xml:space="preserve">    Настоящим предложением ________________________________________________</w:t>
      </w:r>
    </w:p>
    <w:p w:rsidR="009E48BC" w:rsidRPr="009E48BC" w:rsidRDefault="009E48BC">
      <w:pPr>
        <w:pStyle w:val="ConsPlusNonformat"/>
        <w:jc w:val="both"/>
      </w:pPr>
      <w:r w:rsidRPr="009E48BC">
        <w:t xml:space="preserve">                                     (наименование организации)</w:t>
      </w:r>
    </w:p>
    <w:p w:rsidR="009E48BC" w:rsidRPr="009E48BC" w:rsidRDefault="009E48BC">
      <w:pPr>
        <w:pStyle w:val="ConsPlusNonformat"/>
        <w:jc w:val="both"/>
      </w:pPr>
      <w:r w:rsidRPr="009E48BC">
        <w:t xml:space="preserve">дает        согласие        на        публикацию    </w:t>
      </w:r>
      <w:proofErr w:type="gramStart"/>
      <w:r w:rsidRPr="009E48BC">
        <w:t xml:space="preserve">   (</w:t>
      </w:r>
      <w:proofErr w:type="gramEnd"/>
      <w:r w:rsidRPr="009E48BC">
        <w:t>размещение)       в</w:t>
      </w:r>
    </w:p>
    <w:p w:rsidR="009E48BC" w:rsidRPr="009E48BC" w:rsidRDefault="009E48BC">
      <w:pPr>
        <w:pStyle w:val="ConsPlusNonformat"/>
        <w:jc w:val="both"/>
      </w:pPr>
      <w:r w:rsidRPr="009E48BC">
        <w:t>информационно-телекоммуникационной сети Интернет информации об организации,</w:t>
      </w:r>
    </w:p>
    <w:p w:rsidR="009E48BC" w:rsidRPr="009E48BC" w:rsidRDefault="009E48BC">
      <w:pPr>
        <w:pStyle w:val="ConsPlusNonformat"/>
        <w:jc w:val="both"/>
      </w:pPr>
      <w:proofErr w:type="gramStart"/>
      <w:r w:rsidRPr="009E48BC">
        <w:t>о  подаваемом</w:t>
      </w:r>
      <w:proofErr w:type="gramEnd"/>
      <w:r w:rsidRPr="009E48BC">
        <w:t xml:space="preserve">  предложении,  иной  информации  об  организации, связанной с</w:t>
      </w:r>
    </w:p>
    <w:p w:rsidR="009E48BC" w:rsidRPr="009E48BC" w:rsidRDefault="009E48BC">
      <w:pPr>
        <w:pStyle w:val="ConsPlusNonformat"/>
        <w:jc w:val="both"/>
      </w:pPr>
      <w:r w:rsidRPr="009E48BC">
        <w:t>проведением отбора.</w:t>
      </w:r>
    </w:p>
    <w:p w:rsidR="009E48BC" w:rsidRPr="009E48BC" w:rsidRDefault="009E48BC">
      <w:pPr>
        <w:pStyle w:val="ConsPlusNonformat"/>
        <w:jc w:val="both"/>
      </w:pPr>
    </w:p>
    <w:p w:rsidR="009E48BC" w:rsidRPr="009E48BC" w:rsidRDefault="009E48BC">
      <w:pPr>
        <w:pStyle w:val="ConsPlusNonformat"/>
        <w:jc w:val="both"/>
      </w:pPr>
      <w:r w:rsidRPr="009E48BC">
        <w:t xml:space="preserve">    Опись документов прилагается.</w:t>
      </w:r>
    </w:p>
    <w:p w:rsidR="009E48BC" w:rsidRPr="009E48BC" w:rsidRDefault="009E48BC">
      <w:pPr>
        <w:pStyle w:val="ConsPlusNonformat"/>
        <w:jc w:val="both"/>
      </w:pPr>
    </w:p>
    <w:p w:rsidR="009E48BC" w:rsidRPr="009E48BC" w:rsidRDefault="009E48BC">
      <w:pPr>
        <w:pStyle w:val="ConsPlusNonformat"/>
        <w:jc w:val="both"/>
      </w:pPr>
      <w:r w:rsidRPr="009E48BC">
        <w:t xml:space="preserve">    Приложение: на ______ л. в ед. экз.</w:t>
      </w:r>
    </w:p>
    <w:p w:rsidR="009E48BC" w:rsidRPr="009E48BC" w:rsidRDefault="009E48BC">
      <w:pPr>
        <w:pStyle w:val="ConsPlusNonformat"/>
        <w:jc w:val="both"/>
      </w:pPr>
    </w:p>
    <w:p w:rsidR="009E48BC" w:rsidRPr="009E48BC" w:rsidRDefault="009E48BC">
      <w:pPr>
        <w:pStyle w:val="ConsPlusNonformat"/>
        <w:jc w:val="both"/>
      </w:pPr>
      <w:r w:rsidRPr="009E48BC">
        <w:t>_____________ ______________________________    ___________________________</w:t>
      </w:r>
    </w:p>
    <w:p w:rsidR="009E48BC" w:rsidRPr="009E48BC" w:rsidRDefault="009E48BC">
      <w:pPr>
        <w:pStyle w:val="ConsPlusNonformat"/>
        <w:jc w:val="both"/>
      </w:pPr>
      <w:r w:rsidRPr="009E48BC">
        <w:t xml:space="preserve">  (</w:t>
      </w:r>
      <w:proofErr w:type="gramStart"/>
      <w:r w:rsidRPr="009E48BC">
        <w:t xml:space="preserve">подпись)   </w:t>
      </w:r>
      <w:proofErr w:type="gramEnd"/>
      <w:r w:rsidRPr="009E48BC">
        <w:t xml:space="preserve">     (расшифровка подписи)               (должность)</w:t>
      </w:r>
    </w:p>
    <w:p w:rsidR="009E48BC" w:rsidRPr="009E48BC" w:rsidRDefault="009E48BC">
      <w:pPr>
        <w:pStyle w:val="ConsPlusNonformat"/>
        <w:jc w:val="both"/>
      </w:pPr>
    </w:p>
    <w:p w:rsidR="009E48BC" w:rsidRPr="009E48BC" w:rsidRDefault="009E48BC">
      <w:pPr>
        <w:pStyle w:val="ConsPlusNonformat"/>
        <w:jc w:val="both"/>
      </w:pPr>
      <w:r w:rsidRPr="009E48BC">
        <w:t>М.П.</w:t>
      </w:r>
    </w:p>
    <w:p w:rsidR="009E48BC" w:rsidRPr="009E48BC" w:rsidRDefault="009E48BC">
      <w:pPr>
        <w:pStyle w:val="ConsPlusNonformat"/>
        <w:jc w:val="both"/>
      </w:pPr>
    </w:p>
    <w:p w:rsidR="009E48BC" w:rsidRPr="009E48BC" w:rsidRDefault="009E48BC">
      <w:pPr>
        <w:pStyle w:val="ConsPlusNonformat"/>
        <w:jc w:val="both"/>
      </w:pPr>
      <w:r w:rsidRPr="009E48BC">
        <w:t>"____" _______________ 20___ год</w:t>
      </w: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0"/>
      </w:pPr>
      <w:r w:rsidRPr="009E48BC">
        <w:lastRenderedPageBreak/>
        <w:t>Приложение 5</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jc w:val="both"/>
      </w:pPr>
    </w:p>
    <w:p w:rsidR="009E48BC" w:rsidRPr="009E48BC" w:rsidRDefault="009E48BC">
      <w:pPr>
        <w:pStyle w:val="ConsPlusTitle"/>
        <w:jc w:val="center"/>
      </w:pPr>
      <w:bookmarkStart w:id="58" w:name="P2336"/>
      <w:bookmarkEnd w:id="58"/>
      <w:r w:rsidRPr="009E48BC">
        <w:t>ПОРЯДОК</w:t>
      </w:r>
    </w:p>
    <w:p w:rsidR="009E48BC" w:rsidRPr="009E48BC" w:rsidRDefault="009E48BC">
      <w:pPr>
        <w:pStyle w:val="ConsPlusTitle"/>
        <w:jc w:val="center"/>
      </w:pPr>
      <w:r w:rsidRPr="009E48BC">
        <w:t>ПРЕДОСТАВЛЕНИЯ СУБСИДИЙ НА ВОЗМЕЩЕНИЕ ЗАТРАТ ПО СОДЕРЖАНИЮ</w:t>
      </w:r>
    </w:p>
    <w:p w:rsidR="009E48BC" w:rsidRPr="009E48BC" w:rsidRDefault="009E48BC">
      <w:pPr>
        <w:pStyle w:val="ConsPlusTitle"/>
        <w:jc w:val="center"/>
      </w:pPr>
      <w:r w:rsidRPr="009E48BC">
        <w:t>И ТЕКУЩЕМУ РЕМОНТУ ОБЩЕГО ИМУЩЕСТВА МНОГОКВАРТИРНЫХ ДОМОВ,</w:t>
      </w:r>
    </w:p>
    <w:p w:rsidR="009E48BC" w:rsidRPr="009E48BC" w:rsidRDefault="009E48BC">
      <w:pPr>
        <w:pStyle w:val="ConsPlusTitle"/>
        <w:jc w:val="center"/>
      </w:pPr>
      <w:r w:rsidRPr="009E48BC">
        <w:t>В ТОМ ЧИСЛЕ ПРИЗНАННЫХ АВАРИЙНЫМИ И ПОДЛЕЖАЩИМИ СНОСУ</w:t>
      </w:r>
    </w:p>
    <w:p w:rsidR="009E48BC" w:rsidRPr="009E48BC" w:rsidRDefault="009E48BC" w:rsidP="009E48BC">
      <w:pPr>
        <w:pStyle w:val="ConsPlusTitle"/>
        <w:jc w:val="center"/>
      </w:pPr>
      <w:r w:rsidRPr="009E48BC">
        <w:t>(ДАЛЕЕ - ПОРЯДОК)</w:t>
      </w:r>
    </w:p>
    <w:p w:rsidR="009E48BC" w:rsidRPr="009E48BC" w:rsidRDefault="009E48BC">
      <w:pPr>
        <w:pStyle w:val="ConsPlusNormal"/>
        <w:jc w:val="center"/>
      </w:pPr>
    </w:p>
    <w:p w:rsidR="009E48BC" w:rsidRPr="009E48BC" w:rsidRDefault="009E48BC">
      <w:pPr>
        <w:pStyle w:val="ConsPlusTitle"/>
        <w:jc w:val="center"/>
        <w:outlineLvl w:val="1"/>
      </w:pPr>
      <w:r w:rsidRPr="009E48BC">
        <w:t>Раздел 1. ОБЩИЕ ПОЛОЖЕНИЯ</w:t>
      </w:r>
    </w:p>
    <w:p w:rsidR="009E48BC" w:rsidRPr="009E48BC" w:rsidRDefault="009E48BC">
      <w:pPr>
        <w:pStyle w:val="ConsPlusNormal"/>
        <w:jc w:val="center"/>
      </w:pPr>
    </w:p>
    <w:p w:rsidR="009E48BC" w:rsidRPr="009E48BC" w:rsidRDefault="009E48BC">
      <w:pPr>
        <w:pStyle w:val="ConsPlusNormal"/>
        <w:ind w:firstLine="540"/>
        <w:jc w:val="both"/>
      </w:pPr>
      <w:r w:rsidRPr="009E48BC">
        <w:t>1.1. 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отношения по предоставлению субсидии на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программы "Развитие жилищного и дорожного хозяйства, благоустройство города Ханты-Мансийска".</w:t>
      </w:r>
    </w:p>
    <w:p w:rsidR="009E48BC" w:rsidRPr="009E48BC" w:rsidRDefault="009E48BC">
      <w:pPr>
        <w:pStyle w:val="ConsPlusNormal"/>
        <w:spacing w:before="220"/>
        <w:ind w:firstLine="540"/>
        <w:jc w:val="both"/>
      </w:pPr>
      <w:r w:rsidRPr="009E48BC">
        <w:t>1.2. Для целей настоящего Порядка применяются следующие понятия:</w:t>
      </w:r>
    </w:p>
    <w:p w:rsidR="009E48BC" w:rsidRPr="009E48BC" w:rsidRDefault="009E48BC">
      <w:pPr>
        <w:pStyle w:val="ConsPlusNormal"/>
        <w:spacing w:before="220"/>
        <w:ind w:firstLine="540"/>
        <w:jc w:val="both"/>
      </w:pPr>
      <w:r w:rsidRPr="009E48BC">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9E48BC" w:rsidRPr="009E48BC" w:rsidRDefault="009E48BC">
      <w:pPr>
        <w:pStyle w:val="ConsPlusNormal"/>
        <w:spacing w:before="220"/>
        <w:ind w:firstLine="540"/>
        <w:jc w:val="both"/>
      </w:pPr>
      <w:r w:rsidRPr="009E48BC">
        <w:t>участник отбора - организация, предоставляющая услуги по содержанию и текущему ремонту общего имущества в многоквартирном доме, собственники помещений в которых приняли решение о непосредственном управлении многоквартирным домом;</w:t>
      </w:r>
    </w:p>
    <w:p w:rsidR="009E48BC" w:rsidRPr="009E48BC" w:rsidRDefault="009E48BC">
      <w:pPr>
        <w:pStyle w:val="ConsPlusNormal"/>
        <w:spacing w:before="220"/>
        <w:ind w:firstLine="540"/>
        <w:jc w:val="both"/>
      </w:pPr>
      <w:r w:rsidRPr="009E48B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E48BC" w:rsidRPr="009E48BC" w:rsidRDefault="009E48BC">
      <w:pPr>
        <w:pStyle w:val="ConsPlusNormal"/>
        <w:spacing w:before="220"/>
        <w:ind w:firstLine="540"/>
        <w:jc w:val="both"/>
      </w:pPr>
      <w:r w:rsidRPr="009E48BC">
        <w:t>многоквартирный дом - объект, не вошедший в региональную программу капитального ремонта;</w:t>
      </w:r>
    </w:p>
    <w:p w:rsidR="009E48BC" w:rsidRPr="009E48BC" w:rsidRDefault="009E48BC">
      <w:pPr>
        <w:pStyle w:val="ConsPlusNormal"/>
        <w:spacing w:before="220"/>
        <w:ind w:firstLine="540"/>
        <w:jc w:val="both"/>
      </w:pPr>
      <w:r w:rsidRPr="009E48BC">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9E48BC" w:rsidRPr="009E48BC" w:rsidRDefault="009E48BC">
      <w:pPr>
        <w:pStyle w:val="ConsPlusNormal"/>
        <w:spacing w:before="220"/>
        <w:ind w:firstLine="540"/>
        <w:jc w:val="both"/>
      </w:pPr>
      <w:r w:rsidRPr="009E48BC">
        <w:t>специализированная организация - муниципальное казенное учреждение "Служба муниципального заказа в жилищно-коммунальном хозяйстве", осуществляет контроль за выполнением дополнительных работ и услуг по содержанию и текущему ремонту общего имущества многоквартирных домов в соответствии со сметной документацией и требованиями нормативных документов;</w:t>
      </w:r>
    </w:p>
    <w:p w:rsidR="009E48BC" w:rsidRPr="009E48BC" w:rsidRDefault="009E48BC">
      <w:pPr>
        <w:pStyle w:val="ConsPlusNormal"/>
        <w:spacing w:before="220"/>
        <w:ind w:firstLine="540"/>
        <w:jc w:val="both"/>
      </w:pPr>
      <w:r w:rsidRPr="009E48BC">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E48BC" w:rsidRPr="009E48BC" w:rsidRDefault="009E48BC">
      <w:pPr>
        <w:pStyle w:val="ConsPlusNormal"/>
        <w:spacing w:before="220"/>
        <w:ind w:firstLine="540"/>
        <w:jc w:val="both"/>
      </w:pPr>
      <w:r w:rsidRPr="009E48BC">
        <w:lastRenderedPageBreak/>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9E48BC" w:rsidRPr="009E48BC" w:rsidRDefault="009E48BC">
      <w:pPr>
        <w:pStyle w:val="ConsPlusNormal"/>
        <w:spacing w:before="220"/>
        <w:ind w:firstLine="540"/>
        <w:jc w:val="both"/>
      </w:pPr>
      <w:bookmarkStart w:id="59" w:name="P2357"/>
      <w:bookmarkEnd w:id="59"/>
      <w:r w:rsidRPr="009E48BC">
        <w:t>1.4. Критерии отбора получателей субсидии:</w:t>
      </w:r>
    </w:p>
    <w:p w:rsidR="009E48BC" w:rsidRPr="009E48BC" w:rsidRDefault="009E48BC">
      <w:pPr>
        <w:pStyle w:val="ConsPlusNormal"/>
        <w:spacing w:before="220"/>
        <w:ind w:firstLine="540"/>
        <w:jc w:val="both"/>
      </w:pPr>
      <w:r w:rsidRPr="009E48BC">
        <w:t>участник отбора отвечает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9E48BC" w:rsidRPr="009E48BC" w:rsidRDefault="009E48BC">
      <w:pPr>
        <w:pStyle w:val="ConsPlusNormal"/>
        <w:spacing w:before="220"/>
        <w:ind w:firstLine="540"/>
        <w:jc w:val="both"/>
      </w:pPr>
      <w:r w:rsidRPr="009E48BC">
        <w:t>участник отбора отвечает за содержание и текущий ремонт общего имущества многоквартирных домов, не вошедших в региональную программу капитального ремонта.</w:t>
      </w:r>
    </w:p>
    <w:p w:rsidR="009E48BC" w:rsidRPr="009E48BC" w:rsidRDefault="009E48BC">
      <w:pPr>
        <w:pStyle w:val="ConsPlusNormal"/>
        <w:spacing w:before="220"/>
        <w:ind w:firstLine="540"/>
        <w:jc w:val="both"/>
      </w:pPr>
      <w:r w:rsidRPr="009E48BC">
        <w:t>1.5. Отбор получателей субсидии для предоставления субсидии осуществляется посредством запроса предложений (далее - отбор).</w:t>
      </w:r>
    </w:p>
    <w:p w:rsidR="009E48BC" w:rsidRPr="009E48BC" w:rsidRDefault="009E48BC">
      <w:pPr>
        <w:pStyle w:val="ConsPlusNormal"/>
        <w:spacing w:before="220"/>
        <w:ind w:firstLine="540"/>
        <w:jc w:val="both"/>
      </w:pPr>
      <w:r w:rsidRPr="009E48BC">
        <w:t>1.6. Сведения о субсидии размещаются главным распорядителем средств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2. ПОРЯДОК ПРОВЕДЕНИЯ ОТБОРА ПОЛУЧАТЕЛЕЙ СУБСИДИИ</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2.1. Главный распорядитель бюджетных средств, в целях проведения отбора за пять рабочих дней до даты начала приема предложений об участии в отборе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9E48BC" w:rsidRPr="009E48BC" w:rsidRDefault="009E48BC">
      <w:pPr>
        <w:pStyle w:val="ConsPlusNormal"/>
        <w:spacing w:before="220"/>
        <w:ind w:firstLine="540"/>
        <w:jc w:val="both"/>
      </w:pPr>
      <w:r w:rsidRPr="009E48BC">
        <w:t>сроков проведения отбора;</w:t>
      </w:r>
    </w:p>
    <w:p w:rsidR="009E48BC" w:rsidRPr="009E48BC" w:rsidRDefault="009E48BC">
      <w:pPr>
        <w:pStyle w:val="ConsPlusNormal"/>
        <w:spacing w:before="220"/>
        <w:ind w:firstLine="540"/>
        <w:jc w:val="both"/>
      </w:pPr>
      <w:r w:rsidRPr="009E48BC">
        <w:t>даты начала подачи или окончания приема предложений (далее - заявка) участников отбора, которая не может быть ранее десятого календарного дня, следующего за днем размещения объявления о проведении отбора;</w:t>
      </w:r>
    </w:p>
    <w:p w:rsidR="009E48BC" w:rsidRPr="009E48BC" w:rsidRDefault="009E48BC">
      <w:pPr>
        <w:pStyle w:val="ConsPlusNormal"/>
        <w:spacing w:before="220"/>
        <w:ind w:firstLine="540"/>
        <w:jc w:val="both"/>
      </w:pPr>
      <w:r w:rsidRPr="009E48BC">
        <w:t>наименования, места нахождения, почтового адреса, адреса электронной почты уполномоченного органа;</w:t>
      </w:r>
    </w:p>
    <w:p w:rsidR="009E48BC" w:rsidRPr="009E48BC" w:rsidRDefault="009E48BC">
      <w:pPr>
        <w:pStyle w:val="ConsPlusNormal"/>
        <w:spacing w:before="220"/>
        <w:ind w:firstLine="540"/>
        <w:jc w:val="both"/>
      </w:pPr>
      <w:r w:rsidRPr="009E48BC">
        <w:t>результатов предоставления субсидии;</w:t>
      </w:r>
    </w:p>
    <w:p w:rsidR="009E48BC" w:rsidRPr="009E48BC" w:rsidRDefault="009E48BC">
      <w:pPr>
        <w:pStyle w:val="ConsPlusNormal"/>
        <w:spacing w:before="220"/>
        <w:ind w:firstLine="540"/>
        <w:jc w:val="both"/>
      </w:pPr>
      <w:r w:rsidRPr="009E48BC">
        <w:t>доменного имени и (или) указателей страниц сайта города Ханты-Мансийска, на котором обеспечивается проведение отбора;</w:t>
      </w:r>
    </w:p>
    <w:p w:rsidR="009E48BC" w:rsidRPr="009E48BC" w:rsidRDefault="009E48BC">
      <w:pPr>
        <w:pStyle w:val="ConsPlusNormal"/>
        <w:spacing w:before="220"/>
        <w:ind w:firstLine="540"/>
        <w:jc w:val="both"/>
      </w:pPr>
      <w:r w:rsidRPr="009E48BC">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9E48BC" w:rsidRPr="009E48BC" w:rsidRDefault="009E48BC">
      <w:pPr>
        <w:pStyle w:val="ConsPlusNormal"/>
        <w:spacing w:before="220"/>
        <w:ind w:firstLine="540"/>
        <w:jc w:val="both"/>
      </w:pPr>
      <w:r w:rsidRPr="009E48BC">
        <w:t>порядка подачи заявок участниками отбора и требований, предъявляемых к форме и содержанию заявок, подаваемых участниками отбора;</w:t>
      </w:r>
    </w:p>
    <w:p w:rsidR="009E48BC" w:rsidRPr="009E48BC" w:rsidRDefault="009E48BC">
      <w:pPr>
        <w:pStyle w:val="ConsPlusNormal"/>
        <w:spacing w:before="220"/>
        <w:ind w:firstLine="540"/>
        <w:jc w:val="both"/>
      </w:pPr>
      <w:r w:rsidRPr="009E48BC">
        <w:t>порядка отзыва заявок участников отбора;</w:t>
      </w:r>
    </w:p>
    <w:p w:rsidR="009E48BC" w:rsidRPr="009E48BC" w:rsidRDefault="009E48BC">
      <w:pPr>
        <w:pStyle w:val="ConsPlusNormal"/>
        <w:spacing w:before="220"/>
        <w:ind w:firstLine="540"/>
        <w:jc w:val="both"/>
      </w:pPr>
      <w:r w:rsidRPr="009E48BC">
        <w:t>порядка возврата заявок участников отбора, определяющего в том числе основания для возврата заявок участников отбора;</w:t>
      </w:r>
    </w:p>
    <w:p w:rsidR="009E48BC" w:rsidRPr="009E48BC" w:rsidRDefault="009E48BC">
      <w:pPr>
        <w:pStyle w:val="ConsPlusNormal"/>
        <w:spacing w:before="220"/>
        <w:ind w:firstLine="540"/>
        <w:jc w:val="both"/>
      </w:pPr>
      <w:r w:rsidRPr="009E48BC">
        <w:lastRenderedPageBreak/>
        <w:t>порядка внесения изменений в заявки участников отбора;</w:t>
      </w:r>
    </w:p>
    <w:p w:rsidR="009E48BC" w:rsidRPr="009E48BC" w:rsidRDefault="009E48BC">
      <w:pPr>
        <w:pStyle w:val="ConsPlusNormal"/>
        <w:spacing w:before="220"/>
        <w:ind w:firstLine="540"/>
        <w:jc w:val="both"/>
      </w:pPr>
      <w:r w:rsidRPr="009E48BC">
        <w:t>правил рассмотрения и оценки заявок участников отбора;</w:t>
      </w:r>
    </w:p>
    <w:p w:rsidR="009E48BC" w:rsidRPr="009E48BC" w:rsidRDefault="009E48BC">
      <w:pPr>
        <w:pStyle w:val="ConsPlusNormal"/>
        <w:spacing w:before="220"/>
        <w:ind w:firstLine="540"/>
        <w:jc w:val="both"/>
      </w:pPr>
      <w:r w:rsidRPr="009E48BC">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E48BC" w:rsidRPr="009E48BC" w:rsidRDefault="009E48BC">
      <w:pPr>
        <w:pStyle w:val="ConsPlusNormal"/>
        <w:spacing w:before="220"/>
        <w:ind w:firstLine="540"/>
        <w:jc w:val="both"/>
      </w:pPr>
      <w:r w:rsidRPr="009E48BC">
        <w:t>срока, в течение которого победитель отбора должен подписать соглашение о предоставлении субсидии;</w:t>
      </w:r>
    </w:p>
    <w:p w:rsidR="009E48BC" w:rsidRPr="009E48BC" w:rsidRDefault="009E48BC">
      <w:pPr>
        <w:pStyle w:val="ConsPlusNormal"/>
        <w:spacing w:before="220"/>
        <w:ind w:firstLine="540"/>
        <w:jc w:val="both"/>
      </w:pPr>
      <w:r w:rsidRPr="009E48BC">
        <w:t>условий признания победителя отбора уклонившимся от заключения соглашения о предоставлении субсидии;</w:t>
      </w:r>
    </w:p>
    <w:p w:rsidR="009E48BC" w:rsidRPr="009E48BC" w:rsidRDefault="009E48BC">
      <w:pPr>
        <w:pStyle w:val="ConsPlusNormal"/>
        <w:spacing w:before="220"/>
        <w:ind w:firstLine="540"/>
        <w:jc w:val="both"/>
      </w:pPr>
      <w:r w:rsidRPr="009E48BC">
        <w:t>даты размещения результатов отбора на сайте города Ханты-Мансийска, которая не может быть позднее четырнадцатого дня, следующего за днем определения победителя отбора;</w:t>
      </w:r>
    </w:p>
    <w:p w:rsidR="009E48BC" w:rsidRPr="009E48BC" w:rsidRDefault="009E48BC">
      <w:pPr>
        <w:pStyle w:val="ConsPlusNormal"/>
        <w:spacing w:before="220"/>
        <w:ind w:firstLine="540"/>
        <w:jc w:val="both"/>
      </w:pPr>
      <w:r w:rsidRPr="009E48BC">
        <w:t>основания для отклонения заявки участника отбора на стадии рассмотрения заявок.</w:t>
      </w:r>
    </w:p>
    <w:p w:rsidR="009E48BC" w:rsidRPr="009E48BC" w:rsidRDefault="009E48BC">
      <w:pPr>
        <w:pStyle w:val="ConsPlusNormal"/>
        <w:spacing w:before="220"/>
        <w:ind w:firstLine="540"/>
        <w:jc w:val="both"/>
      </w:pPr>
      <w:r w:rsidRPr="009E48BC">
        <w:t>2.2. В процессе подготовки заявки участник отбора вправе обратиться к главному распорядителю средств за разъяснениями положений объявления о проведении отбора.</w:t>
      </w:r>
    </w:p>
    <w:p w:rsidR="009E48BC" w:rsidRPr="009E48BC" w:rsidRDefault="009E48BC">
      <w:pPr>
        <w:pStyle w:val="ConsPlusNormal"/>
        <w:spacing w:before="220"/>
        <w:ind w:firstLine="540"/>
        <w:jc w:val="both"/>
      </w:pPr>
      <w:r w:rsidRPr="009E48BC">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главного распорядителя средств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дней до окончания срока подачи предложений.</w:t>
      </w:r>
    </w:p>
    <w:p w:rsidR="009E48BC" w:rsidRPr="009E48BC" w:rsidRDefault="009E48BC">
      <w:pPr>
        <w:pStyle w:val="ConsPlusNormal"/>
        <w:spacing w:before="220"/>
        <w:ind w:firstLine="540"/>
        <w:jc w:val="both"/>
      </w:pPr>
      <w:r w:rsidRPr="009E48BC">
        <w:t>2.2.2. Главный распорядитель средств регистрирует запрос в системе электронного документооборота "ДЕЛО-WEB" в день поступления.</w:t>
      </w:r>
    </w:p>
    <w:p w:rsidR="009E48BC" w:rsidRPr="009E48BC" w:rsidRDefault="009E48BC">
      <w:pPr>
        <w:pStyle w:val="ConsPlusNormal"/>
        <w:spacing w:before="220"/>
        <w:ind w:firstLine="540"/>
        <w:jc w:val="both"/>
      </w:pPr>
      <w:r w:rsidRPr="009E48BC">
        <w:t>2.2.3.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ответа на запрос.</w:t>
      </w:r>
    </w:p>
    <w:p w:rsidR="009E48BC" w:rsidRPr="009E48BC" w:rsidRDefault="009E48BC">
      <w:pPr>
        <w:pStyle w:val="ConsPlusNormal"/>
        <w:spacing w:before="220"/>
        <w:ind w:firstLine="540"/>
        <w:jc w:val="both"/>
      </w:pPr>
      <w:bookmarkStart w:id="60" w:name="P2386"/>
      <w:bookmarkEnd w:id="60"/>
      <w:r w:rsidRPr="009E48BC">
        <w:t>2.3. Для участия в отборе участник отбора представляет главному распорядителю средств (нарочно или почтовым отправлением с уведомлением о вручении) заявку на участие в отборе, содержащую следующие документы:</w:t>
      </w:r>
    </w:p>
    <w:p w:rsidR="009E48BC" w:rsidRPr="009E48BC" w:rsidRDefault="009E48BC">
      <w:pPr>
        <w:pStyle w:val="ConsPlusNormal"/>
        <w:spacing w:before="220"/>
        <w:ind w:firstLine="540"/>
        <w:jc w:val="both"/>
      </w:pPr>
      <w:r w:rsidRPr="009E48BC">
        <w:t xml:space="preserve">предложение по форме согласно </w:t>
      </w:r>
      <w:proofErr w:type="gramStart"/>
      <w:r w:rsidRPr="009E48BC">
        <w:t>приложению</w:t>
      </w:r>
      <w:proofErr w:type="gramEnd"/>
      <w:r w:rsidRPr="009E48BC">
        <w:t xml:space="preserve"> к настоящему Порядку;</w:t>
      </w:r>
    </w:p>
    <w:p w:rsidR="009E48BC" w:rsidRPr="009E48BC" w:rsidRDefault="009E48BC">
      <w:pPr>
        <w:pStyle w:val="ConsPlusNormal"/>
        <w:spacing w:before="220"/>
        <w:ind w:firstLine="540"/>
        <w:jc w:val="both"/>
      </w:pPr>
      <w:r w:rsidRPr="009E48BC">
        <w:t>дефектную ведомость по выполнению дополнительных работ и услуг по содержанию и (или) текущему ремонту общего имущества многоквартирных домов;</w:t>
      </w:r>
    </w:p>
    <w:p w:rsidR="009E48BC" w:rsidRPr="009E48BC" w:rsidRDefault="009E48BC">
      <w:pPr>
        <w:pStyle w:val="ConsPlusNormal"/>
        <w:spacing w:before="220"/>
        <w:ind w:firstLine="540"/>
        <w:jc w:val="both"/>
      </w:pPr>
      <w:r w:rsidRPr="009E48BC">
        <w:t>сметную документацию по выполнению дополнительных работ и услуг по содержанию и (или) текущему ремонту общего имущества многоквартирных домов, согласованную с муниципальным казенным учреждением "Служба муниципального заказа в жилищно-коммунальном хозяйстве";</w:t>
      </w:r>
    </w:p>
    <w:p w:rsidR="009E48BC" w:rsidRPr="009E48BC" w:rsidRDefault="009E48BC">
      <w:pPr>
        <w:pStyle w:val="ConsPlusNormal"/>
        <w:spacing w:before="220"/>
        <w:ind w:firstLine="540"/>
        <w:jc w:val="both"/>
      </w:pPr>
      <w:r w:rsidRPr="009E48BC">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9E48BC" w:rsidRPr="009E48BC" w:rsidRDefault="009E48BC">
      <w:pPr>
        <w:pStyle w:val="ConsPlusNormal"/>
        <w:spacing w:before="220"/>
        <w:ind w:firstLine="540"/>
        <w:jc w:val="both"/>
      </w:pPr>
      <w:r w:rsidRPr="009E48BC">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9E48BC" w:rsidRPr="009E48BC" w:rsidRDefault="009E48BC">
      <w:pPr>
        <w:pStyle w:val="ConsPlusNormal"/>
        <w:spacing w:before="220"/>
        <w:ind w:firstLine="540"/>
        <w:jc w:val="both"/>
      </w:pPr>
      <w:r w:rsidRPr="009E48BC">
        <w:t xml:space="preserve">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w:t>
      </w:r>
      <w:r w:rsidRPr="009E48BC">
        <w:lastRenderedPageBreak/>
        <w:t>участником отбора заявке, иной информации об участнике отбора, связанной с проведением отбора.</w:t>
      </w:r>
    </w:p>
    <w:p w:rsidR="009E48BC" w:rsidRPr="009E48BC" w:rsidRDefault="009E48BC">
      <w:pPr>
        <w:pStyle w:val="ConsPlusNormal"/>
        <w:spacing w:before="220"/>
        <w:ind w:firstLine="540"/>
        <w:jc w:val="both"/>
      </w:pPr>
      <w:bookmarkStart w:id="61" w:name="P2393"/>
      <w:bookmarkEnd w:id="61"/>
      <w:r w:rsidRPr="009E48BC">
        <w:t>2.4. Документы, указанные в пункте 2.3 настоящего раздела, оформляются участником отбора в соответствии со следующими требованиями:</w:t>
      </w:r>
    </w:p>
    <w:p w:rsidR="009E48BC" w:rsidRPr="009E48BC" w:rsidRDefault="009E48BC">
      <w:pPr>
        <w:pStyle w:val="ConsPlusNormal"/>
        <w:spacing w:before="220"/>
        <w:ind w:firstLine="540"/>
        <w:jc w:val="both"/>
      </w:pPr>
      <w:r w:rsidRPr="009E48BC">
        <w:t>2.4.1. Наличие описи представляемых документов.</w:t>
      </w:r>
    </w:p>
    <w:p w:rsidR="009E48BC" w:rsidRPr="009E48BC" w:rsidRDefault="009E48BC">
      <w:pPr>
        <w:pStyle w:val="ConsPlusNormal"/>
        <w:spacing w:before="220"/>
        <w:ind w:firstLine="540"/>
        <w:jc w:val="both"/>
      </w:pPr>
      <w:r w:rsidRPr="009E48BC">
        <w:t>2.4.2. Все листы документов, включая опись, должны быть пронумерованы, прошиты в единый том.</w:t>
      </w:r>
    </w:p>
    <w:p w:rsidR="009E48BC" w:rsidRPr="009E48BC" w:rsidRDefault="009E48BC">
      <w:pPr>
        <w:pStyle w:val="ConsPlusNormal"/>
        <w:spacing w:before="220"/>
        <w:ind w:firstLine="540"/>
        <w:jc w:val="both"/>
      </w:pPr>
      <w:r w:rsidRPr="009E48BC">
        <w:t>Том должен быть подписан уполномоченным лицом участника отбора и скреплен печатью (при наличии).</w:t>
      </w:r>
    </w:p>
    <w:p w:rsidR="009E48BC" w:rsidRPr="009E48BC" w:rsidRDefault="009E48BC">
      <w:pPr>
        <w:pStyle w:val="ConsPlusNormal"/>
        <w:spacing w:before="220"/>
        <w:ind w:firstLine="540"/>
        <w:jc w:val="both"/>
      </w:pPr>
      <w:r w:rsidRPr="009E48BC">
        <w:t>Получатель субсидии несет ответственность за подлинность и достоверность представленных документов.</w:t>
      </w:r>
    </w:p>
    <w:p w:rsidR="009E48BC" w:rsidRPr="009E48BC" w:rsidRDefault="009E48BC">
      <w:pPr>
        <w:pStyle w:val="ConsPlusNormal"/>
        <w:spacing w:before="220"/>
        <w:ind w:firstLine="540"/>
        <w:jc w:val="both"/>
      </w:pPr>
      <w:r w:rsidRPr="009E48BC">
        <w:t>2.5. Главный распорядитель средств регистрирует заявку в системе электронного документооборота "ДЕЛО-WEB" в день поступления, о чем уведомляет участника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2.6.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пункте 2.3 настоящего раздела.</w:t>
      </w:r>
    </w:p>
    <w:p w:rsidR="009E48BC" w:rsidRPr="009E48BC" w:rsidRDefault="009E48BC">
      <w:pPr>
        <w:pStyle w:val="ConsPlusNormal"/>
        <w:spacing w:before="220"/>
        <w:ind w:firstLine="540"/>
        <w:jc w:val="both"/>
      </w:pPr>
      <w:r w:rsidRPr="009E48BC">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9E48BC" w:rsidRPr="009E48BC" w:rsidRDefault="009E48BC">
      <w:pPr>
        <w:pStyle w:val="ConsPlusNormal"/>
        <w:spacing w:before="220"/>
        <w:ind w:firstLine="540"/>
        <w:jc w:val="both"/>
      </w:pPr>
      <w:r w:rsidRPr="009E48BC">
        <w:t>2.7. Участники отбора вправе изменить и (или) отозвать (с условием возврата главным распорядителем средств, представленных документов) свою заявку до истечения срока приема предложений.</w:t>
      </w:r>
    </w:p>
    <w:p w:rsidR="009E48BC" w:rsidRPr="009E48BC" w:rsidRDefault="009E48BC">
      <w:pPr>
        <w:pStyle w:val="ConsPlusNormal"/>
        <w:spacing w:before="220"/>
        <w:ind w:firstLine="540"/>
        <w:jc w:val="both"/>
      </w:pPr>
      <w:r w:rsidRPr="009E48BC">
        <w:t>2.7.1. Уведомление об изменении или отзыве заявки направляется участником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2.7.2. В уведомлении об отзыве заявки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отзываемую заявку;</w:t>
      </w:r>
    </w:p>
    <w:p w:rsidR="009E48BC" w:rsidRPr="009E48BC" w:rsidRDefault="009E48BC">
      <w:pPr>
        <w:pStyle w:val="ConsPlusNormal"/>
        <w:spacing w:before="220"/>
        <w:ind w:firstLine="540"/>
        <w:jc w:val="both"/>
      </w:pPr>
      <w:r w:rsidRPr="009E48BC">
        <w:t>почтовый адрес, по которому должна быть возвращена заявка.</w:t>
      </w:r>
    </w:p>
    <w:p w:rsidR="009E48BC" w:rsidRPr="009E48BC" w:rsidRDefault="009E48BC">
      <w:pPr>
        <w:pStyle w:val="ConsPlusNormal"/>
        <w:spacing w:before="220"/>
        <w:ind w:firstLine="540"/>
        <w:jc w:val="both"/>
      </w:pPr>
      <w:r w:rsidRPr="009E48BC">
        <w:t>2.7.3. В уведомлении об изменении заявки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заявку, подлежащую изменению;</w:t>
      </w:r>
    </w:p>
    <w:p w:rsidR="009E48BC" w:rsidRPr="009E48BC" w:rsidRDefault="009E48BC">
      <w:pPr>
        <w:pStyle w:val="ConsPlusNormal"/>
        <w:spacing w:before="220"/>
        <w:ind w:firstLine="540"/>
        <w:jc w:val="both"/>
      </w:pPr>
      <w:r w:rsidRPr="009E48BC">
        <w:t>перечень изменений в заявке.</w:t>
      </w:r>
    </w:p>
    <w:p w:rsidR="009E48BC" w:rsidRPr="009E48BC" w:rsidRDefault="009E48BC">
      <w:pPr>
        <w:pStyle w:val="ConsPlusNormal"/>
        <w:spacing w:before="220"/>
        <w:ind w:firstLine="540"/>
        <w:jc w:val="both"/>
      </w:pPr>
      <w:r w:rsidRPr="009E48BC">
        <w:t>Датой приема заявки, в которую вносятся изменения, является дата внесения в нее последних изменений.</w:t>
      </w:r>
    </w:p>
    <w:p w:rsidR="009E48BC" w:rsidRPr="009E48BC" w:rsidRDefault="009E48BC">
      <w:pPr>
        <w:pStyle w:val="ConsPlusNormal"/>
        <w:spacing w:before="220"/>
        <w:ind w:firstLine="540"/>
        <w:jc w:val="both"/>
      </w:pPr>
      <w:r w:rsidRPr="009E48BC">
        <w:t>2.7.4. Главный распорядитель средств регистрирует уведомление об изменении или отзыве заявки и прилагаемые к нему документы (копии документов) в системе электронного документооборота "ДЕЛО-WEB" в день поступления.</w:t>
      </w:r>
    </w:p>
    <w:p w:rsidR="009E48BC" w:rsidRPr="009E48BC" w:rsidRDefault="009E48BC">
      <w:pPr>
        <w:pStyle w:val="ConsPlusNormal"/>
        <w:spacing w:before="220"/>
        <w:ind w:firstLine="540"/>
        <w:jc w:val="both"/>
      </w:pPr>
      <w:r w:rsidRPr="009E48BC">
        <w:lastRenderedPageBreak/>
        <w:t>2.7.5.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главным распорядителем средств уведомления об отзыве заявки.</w:t>
      </w:r>
    </w:p>
    <w:p w:rsidR="009E48BC" w:rsidRPr="009E48BC" w:rsidRDefault="009E48BC">
      <w:pPr>
        <w:pStyle w:val="ConsPlusNormal"/>
        <w:spacing w:before="220"/>
        <w:ind w:firstLine="540"/>
        <w:jc w:val="both"/>
      </w:pPr>
      <w:r w:rsidRPr="009E48BC">
        <w:t>2.8. Главный распорядитель средств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пунктом 2.9 настоящего раздела, следующие документы (сведения):</w:t>
      </w:r>
    </w:p>
    <w:p w:rsidR="009E48BC" w:rsidRPr="009E48BC" w:rsidRDefault="009E48BC">
      <w:pPr>
        <w:pStyle w:val="ConsPlusNormal"/>
        <w:spacing w:before="220"/>
        <w:ind w:firstLine="540"/>
        <w:jc w:val="both"/>
      </w:pPr>
      <w:r w:rsidRPr="009E48BC">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9E48BC" w:rsidRPr="009E48BC" w:rsidRDefault="009E48BC">
      <w:pPr>
        <w:pStyle w:val="ConsPlusNormal"/>
        <w:spacing w:before="220"/>
        <w:ind w:firstLine="540"/>
        <w:jc w:val="both"/>
      </w:pPr>
      <w:r w:rsidRPr="009E48BC">
        <w:t>выписку из Единого государственного реестра юридических лиц и индивидуальных предпринимателей с использованием интернет-сервиса на официальном сайте Федеральной налоговой службы Российской Федерации;</w:t>
      </w:r>
    </w:p>
    <w:p w:rsidR="009E48BC" w:rsidRPr="009E48BC" w:rsidRDefault="009E48BC">
      <w:pPr>
        <w:pStyle w:val="ConsPlusNormal"/>
        <w:spacing w:before="220"/>
        <w:ind w:firstLine="540"/>
        <w:jc w:val="both"/>
      </w:pPr>
      <w:r w:rsidRPr="009E48BC">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E48BC" w:rsidRPr="009E48BC" w:rsidRDefault="009E48BC">
      <w:pPr>
        <w:pStyle w:val="ConsPlusNormal"/>
        <w:spacing w:before="220"/>
        <w:ind w:firstLine="540"/>
        <w:jc w:val="both"/>
      </w:pPr>
      <w:r w:rsidRPr="009E48BC">
        <w:t>Участники отбора вправе самостоятельно представить указанные в настоящем пункте документы в день подачи заявки на предоставление субсидии.</w:t>
      </w:r>
    </w:p>
    <w:p w:rsidR="009E48BC" w:rsidRPr="009E48BC" w:rsidRDefault="009E48BC">
      <w:pPr>
        <w:pStyle w:val="ConsPlusNormal"/>
        <w:spacing w:before="220"/>
        <w:ind w:firstLine="540"/>
        <w:jc w:val="both"/>
      </w:pPr>
      <w:bookmarkStart w:id="62" w:name="P2417"/>
      <w:bookmarkEnd w:id="62"/>
      <w:r w:rsidRPr="009E48BC">
        <w:t>2.9.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9E48BC" w:rsidRPr="009E48BC" w:rsidRDefault="009E48BC">
      <w:pPr>
        <w:pStyle w:val="ConsPlusNormal"/>
        <w:spacing w:before="220"/>
        <w:ind w:firstLine="540"/>
        <w:jc w:val="both"/>
      </w:pPr>
      <w:r w:rsidRPr="009E48BC">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9E48BC" w:rsidRPr="009E48BC" w:rsidRDefault="009E48BC">
      <w:pPr>
        <w:pStyle w:val="ConsPlusNormal"/>
        <w:spacing w:before="220"/>
        <w:ind w:firstLine="540"/>
        <w:jc w:val="both"/>
      </w:pPr>
      <w:r w:rsidRPr="009E48BC">
        <w:t>не должен получать средства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по тем же основаниям;</w:t>
      </w:r>
    </w:p>
    <w:p w:rsidR="009E48BC" w:rsidRPr="009E48BC" w:rsidRDefault="009E48BC">
      <w:pPr>
        <w:pStyle w:val="ConsPlusNormal"/>
        <w:spacing w:before="220"/>
        <w:ind w:firstLine="540"/>
        <w:jc w:val="both"/>
      </w:pPr>
      <w:r w:rsidRPr="009E48BC">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E48BC" w:rsidRPr="009E48BC" w:rsidRDefault="009E48BC">
      <w:pPr>
        <w:pStyle w:val="ConsPlusNormal"/>
        <w:spacing w:before="220"/>
        <w:ind w:firstLine="540"/>
        <w:jc w:val="both"/>
      </w:pPr>
      <w:r w:rsidRPr="009E48BC">
        <w:lastRenderedPageBreak/>
        <w:t>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E48BC" w:rsidRPr="009E48BC" w:rsidRDefault="009E48BC">
      <w:pPr>
        <w:pStyle w:val="ConsPlusNormal"/>
        <w:spacing w:before="220"/>
        <w:ind w:firstLine="540"/>
        <w:jc w:val="both"/>
      </w:pPr>
      <w:r w:rsidRPr="009E48BC">
        <w:t>2.10. Отбор получателей субсидии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9E48BC" w:rsidRPr="009E48BC" w:rsidRDefault="009E48BC">
      <w:pPr>
        <w:pStyle w:val="ConsPlusNormal"/>
        <w:spacing w:before="220"/>
        <w:ind w:firstLine="540"/>
        <w:jc w:val="both"/>
      </w:pPr>
      <w:r w:rsidRPr="009E48BC">
        <w:t>2.11. Комиссия в течение пятнадцати рабочих дней с даты окончания приема заявок анализирует заявки на предмет соответствия участников отбора и документов требованиям, установленным пунктами 1.4 раздела 1 настоящего Порядка, пунктами 2.3, 2.4, 2.9 настоящего раздела.</w:t>
      </w:r>
    </w:p>
    <w:p w:rsidR="009E48BC" w:rsidRPr="009E48BC" w:rsidRDefault="009E48BC">
      <w:pPr>
        <w:pStyle w:val="ConsPlusNormal"/>
        <w:spacing w:before="220"/>
        <w:ind w:firstLine="540"/>
        <w:jc w:val="both"/>
      </w:pPr>
      <w:r w:rsidRPr="009E48BC">
        <w:t>2.12. По результатам рассмотрения заявок и прилагаемых к ним документов Комиссия принимает решение:</w:t>
      </w:r>
    </w:p>
    <w:p w:rsidR="009E48BC" w:rsidRPr="009E48BC" w:rsidRDefault="009E48BC">
      <w:pPr>
        <w:pStyle w:val="ConsPlusNormal"/>
        <w:spacing w:before="220"/>
        <w:ind w:firstLine="540"/>
        <w:jc w:val="both"/>
      </w:pPr>
      <w:r w:rsidRPr="009E48BC">
        <w:t>о соответствии участников отбора и документов требованиям настоящего Порядка;</w:t>
      </w:r>
    </w:p>
    <w:p w:rsidR="009E48BC" w:rsidRPr="009E48BC" w:rsidRDefault="009E48BC">
      <w:pPr>
        <w:pStyle w:val="ConsPlusNormal"/>
        <w:spacing w:before="220"/>
        <w:ind w:firstLine="540"/>
        <w:jc w:val="both"/>
      </w:pPr>
      <w:r w:rsidRPr="009E48BC">
        <w:t>о несоответствии участника отбора и (или) представленной им заявки требованиям настоящего Порядка и отклонении заявки участника отбора.</w:t>
      </w:r>
    </w:p>
    <w:p w:rsidR="009E48BC" w:rsidRPr="009E48BC" w:rsidRDefault="009E48BC">
      <w:pPr>
        <w:pStyle w:val="ConsPlusNormal"/>
        <w:spacing w:before="220"/>
        <w:ind w:firstLine="540"/>
        <w:jc w:val="both"/>
      </w:pPr>
      <w:r w:rsidRPr="009E48BC">
        <w:t>2.13. Получатели субсидии, соответствующие требованиям, установленным пунктом 1.4 раздела 1 настоящего Порядка, пунктом 2.9 настоящего раздела, представившие документы в соответствии с перечнем и требованиями, установленными пунктами 2.3, 2.4 настоящего раздела, являются прошедшими отбор.</w:t>
      </w:r>
    </w:p>
    <w:p w:rsidR="009E48BC" w:rsidRPr="009E48BC" w:rsidRDefault="009E48BC">
      <w:pPr>
        <w:pStyle w:val="ConsPlusNormal"/>
        <w:spacing w:before="220"/>
        <w:ind w:firstLine="540"/>
        <w:jc w:val="both"/>
      </w:pPr>
      <w:r w:rsidRPr="009E48BC">
        <w:t>2.14. Решения Комиссии оформляются протоколом, который подписывают председатель, секретарь и члены Комиссии в день рассмотрения всех зарегистрированных предложений.</w:t>
      </w:r>
    </w:p>
    <w:p w:rsidR="009E48BC" w:rsidRPr="009E48BC" w:rsidRDefault="009E48BC">
      <w:pPr>
        <w:pStyle w:val="ConsPlusNormal"/>
        <w:spacing w:before="220"/>
        <w:ind w:firstLine="540"/>
        <w:jc w:val="both"/>
      </w:pPr>
      <w:r w:rsidRPr="009E48BC">
        <w:t>Решения, принятые Комиссией, носят рекомендательный характер.</w:t>
      </w:r>
    </w:p>
    <w:p w:rsidR="009E48BC" w:rsidRPr="009E48BC" w:rsidRDefault="009E48BC">
      <w:pPr>
        <w:pStyle w:val="ConsPlusNormal"/>
        <w:spacing w:before="220"/>
        <w:ind w:firstLine="540"/>
        <w:jc w:val="both"/>
      </w:pPr>
      <w:bookmarkStart w:id="63" w:name="P2430"/>
      <w:bookmarkEnd w:id="63"/>
      <w:r w:rsidRPr="009E48BC">
        <w:t>2.15. Основаниями для отклонения заявки являются:</w:t>
      </w:r>
    </w:p>
    <w:p w:rsidR="009E48BC" w:rsidRPr="009E48BC" w:rsidRDefault="009E48BC">
      <w:pPr>
        <w:pStyle w:val="ConsPlusNormal"/>
        <w:spacing w:before="220"/>
        <w:ind w:firstLine="540"/>
        <w:jc w:val="both"/>
      </w:pPr>
      <w:r w:rsidRPr="009E48BC">
        <w:t>несоответствие получателя субсидии требованиям, установленным пунктом 1.4 раздела 1, пунктом 2.9 раздела 2 настоящего Порядка;</w:t>
      </w:r>
    </w:p>
    <w:p w:rsidR="009E48BC" w:rsidRPr="009E48BC" w:rsidRDefault="009E48BC">
      <w:pPr>
        <w:pStyle w:val="ConsPlusNormal"/>
        <w:spacing w:before="220"/>
        <w:ind w:firstLine="540"/>
        <w:jc w:val="both"/>
      </w:pPr>
      <w:r w:rsidRPr="009E48BC">
        <w:t>несоответствие представленной участником отбора заявки требованиям, установленным в объявлении о проведении отбора, а также пунктами 2.3, 2.4 раздела 2 настоящего Порядка;</w:t>
      </w:r>
    </w:p>
    <w:p w:rsidR="009E48BC" w:rsidRPr="009E48BC" w:rsidRDefault="009E48BC">
      <w:pPr>
        <w:pStyle w:val="ConsPlusNormal"/>
        <w:spacing w:before="220"/>
        <w:ind w:firstLine="540"/>
        <w:jc w:val="both"/>
      </w:pPr>
      <w:r w:rsidRPr="009E48BC">
        <w:t>недостоверность представленной участником отбора информации, в том числе информации о месте нахождения и адресе юридического лица;</w:t>
      </w:r>
    </w:p>
    <w:p w:rsidR="009E48BC" w:rsidRPr="009E48BC" w:rsidRDefault="009E48BC">
      <w:pPr>
        <w:pStyle w:val="ConsPlusNormal"/>
        <w:spacing w:before="220"/>
        <w:ind w:firstLine="540"/>
        <w:jc w:val="both"/>
      </w:pPr>
      <w:r w:rsidRPr="009E48BC">
        <w:t>подача участником отбора заявки после даты и (или) времени, определенных для ее подачи.</w:t>
      </w:r>
    </w:p>
    <w:p w:rsidR="009E48BC" w:rsidRPr="009E48BC" w:rsidRDefault="009E48BC">
      <w:pPr>
        <w:pStyle w:val="ConsPlusNormal"/>
        <w:spacing w:before="220"/>
        <w:ind w:firstLine="540"/>
        <w:jc w:val="both"/>
      </w:pPr>
      <w:r w:rsidRPr="009E48BC">
        <w:t>2.16. В случае, если срок рассмотрения заявки участника отбора превышает тридцать дней со дня регистрации заявки, участник отбора главным распорядителем средств письменно уведомляется о рассмотрении заявки.</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3. УСЛОВИЯ И ПОРЯДОК ПРЕДОСТАВЛЕНИЯ СУБСИДИИ</w:t>
      </w:r>
    </w:p>
    <w:p w:rsidR="009E48BC" w:rsidRPr="009E48BC" w:rsidRDefault="009E48BC">
      <w:pPr>
        <w:pStyle w:val="ConsPlusNormal"/>
        <w:jc w:val="center"/>
      </w:pPr>
    </w:p>
    <w:p w:rsidR="009E48BC" w:rsidRPr="009E48BC" w:rsidRDefault="009E48BC">
      <w:pPr>
        <w:pStyle w:val="ConsPlusNormal"/>
        <w:ind w:firstLine="540"/>
        <w:jc w:val="both"/>
      </w:pPr>
      <w:bookmarkStart w:id="64" w:name="P2439"/>
      <w:bookmarkEnd w:id="64"/>
      <w:r w:rsidRPr="009E48BC">
        <w:t>3.1. С учетом рекомендаций, содержащихся в протоколе Комиссии, главный распорядитель средств в течение пяти рабочих дней:</w:t>
      </w:r>
    </w:p>
    <w:p w:rsidR="009E48BC" w:rsidRPr="009E48BC" w:rsidRDefault="009E48BC">
      <w:pPr>
        <w:pStyle w:val="ConsPlusNormal"/>
        <w:spacing w:before="220"/>
        <w:ind w:firstLine="540"/>
        <w:jc w:val="both"/>
      </w:pPr>
      <w:r w:rsidRPr="009E48BC">
        <w:t xml:space="preserve">3.1.1. В случае соответствия получателя (получателей) субсидии и представленных им (ими) </w:t>
      </w:r>
      <w:r w:rsidRPr="009E48BC">
        <w:lastRenderedPageBreak/>
        <w:t>документов требованиям настоящего Порядка принимает решение об определении получателя (получателей) субсидии, прошедшего (прошедших) отбор, и заключении соглашения (соглашений) с получателем (получателями) субсидии (далее - соглашение),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9E48BC" w:rsidRPr="009E48BC" w:rsidRDefault="009E48BC">
      <w:pPr>
        <w:pStyle w:val="ConsPlusNormal"/>
        <w:spacing w:before="220"/>
        <w:ind w:firstLine="540"/>
        <w:jc w:val="both"/>
      </w:pPr>
      <w:r w:rsidRPr="009E48BC">
        <w:t>Решение об определении получателя (получателей) субсидии, прошедшего (прошедших) отбор, принимается главным распорядителем средств в форме приказа, который должен содержать следующую информацию:</w:t>
      </w:r>
    </w:p>
    <w:p w:rsidR="009E48BC" w:rsidRPr="009E48BC" w:rsidRDefault="009E48BC">
      <w:pPr>
        <w:pStyle w:val="ConsPlusNormal"/>
        <w:spacing w:before="220"/>
        <w:ind w:firstLine="540"/>
        <w:jc w:val="both"/>
      </w:pPr>
      <w:r w:rsidRPr="009E48BC">
        <w:t>наименование получателя субсидии;</w:t>
      </w:r>
    </w:p>
    <w:p w:rsidR="009E48BC" w:rsidRPr="009E48BC" w:rsidRDefault="009E48BC">
      <w:pPr>
        <w:pStyle w:val="ConsPlusNormal"/>
        <w:spacing w:before="220"/>
        <w:ind w:firstLine="540"/>
        <w:jc w:val="both"/>
      </w:pPr>
      <w:r w:rsidRPr="009E48BC">
        <w:t>размер субсидии;</w:t>
      </w:r>
    </w:p>
    <w:p w:rsidR="009E48BC" w:rsidRPr="009E48BC" w:rsidRDefault="009E48BC">
      <w:pPr>
        <w:pStyle w:val="ConsPlusNormal"/>
        <w:spacing w:before="220"/>
        <w:ind w:firstLine="540"/>
        <w:jc w:val="both"/>
      </w:pPr>
      <w:r w:rsidRPr="009E48BC">
        <w:t>цель предоставления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включающий в себя решение о соответствии (несоответствии) получателя субсидии и документов требованиям настоящего Порядка.</w:t>
      </w:r>
    </w:p>
    <w:p w:rsidR="009E48BC" w:rsidRPr="009E48BC" w:rsidRDefault="009E48BC">
      <w:pPr>
        <w:pStyle w:val="ConsPlusNormal"/>
        <w:spacing w:before="220"/>
        <w:ind w:firstLine="540"/>
        <w:jc w:val="both"/>
      </w:pPr>
      <w:r w:rsidRPr="009E48BC">
        <w:t>3.1.2. В случае несоответствия участников отбора и (или) представленных им (ими) документов требованиям настоящего Порядка принимает решение об отказе в предоставлении субсидии и направляет получателю (получателям) субсидии уведомление о принятом решении с указанием оснований согласно пункту 3.11 настоящего раздела.</w:t>
      </w:r>
    </w:p>
    <w:p w:rsidR="009E48BC" w:rsidRPr="009E48BC" w:rsidRDefault="009E48BC">
      <w:pPr>
        <w:pStyle w:val="ConsPlusNormal"/>
        <w:spacing w:before="220"/>
        <w:ind w:firstLine="540"/>
        <w:jc w:val="both"/>
      </w:pPr>
      <w:r w:rsidRPr="009E48BC">
        <w:t>3.2. Главный распорядитель средств в течение пяти рабочих дней после принятия решений, указанных в пункте 3.1 настоящего Порядка, размещает на сайте города Ханты-Мансийска информацию о результатах рассмотрения заявок, включающую следующие сведения:</w:t>
      </w:r>
    </w:p>
    <w:p w:rsidR="009E48BC" w:rsidRPr="009E48BC" w:rsidRDefault="009E48BC">
      <w:pPr>
        <w:pStyle w:val="ConsPlusNormal"/>
        <w:spacing w:before="220"/>
        <w:ind w:firstLine="540"/>
        <w:jc w:val="both"/>
      </w:pPr>
      <w:r w:rsidRPr="009E48BC">
        <w:t>дату, время и место проведения рассмотрения заявок;</w:t>
      </w:r>
    </w:p>
    <w:p w:rsidR="009E48BC" w:rsidRPr="009E48BC" w:rsidRDefault="009E48BC">
      <w:pPr>
        <w:pStyle w:val="ConsPlusNormal"/>
        <w:spacing w:before="220"/>
        <w:ind w:firstLine="540"/>
        <w:jc w:val="both"/>
      </w:pPr>
      <w:r w:rsidRPr="009E48BC">
        <w:t>информацию об участниках отбора, заявки которых были рассмотрены;</w:t>
      </w:r>
    </w:p>
    <w:p w:rsidR="009E48BC" w:rsidRPr="009E48BC" w:rsidRDefault="009E48BC">
      <w:pPr>
        <w:pStyle w:val="ConsPlusNormal"/>
        <w:spacing w:before="220"/>
        <w:ind w:firstLine="540"/>
        <w:jc w:val="both"/>
      </w:pPr>
      <w:r w:rsidRPr="009E48BC">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E48BC" w:rsidRPr="009E48BC" w:rsidRDefault="009E48BC">
      <w:pPr>
        <w:pStyle w:val="ConsPlusNormal"/>
        <w:spacing w:before="220"/>
        <w:ind w:firstLine="540"/>
        <w:jc w:val="both"/>
      </w:pPr>
      <w:r w:rsidRPr="009E48BC">
        <w:t>наименование получателя субсидии, с которым заключается соглашение, и размер предоставляемой субсидии.</w:t>
      </w:r>
    </w:p>
    <w:p w:rsidR="009E48BC" w:rsidRPr="009E48BC" w:rsidRDefault="009E48BC">
      <w:pPr>
        <w:pStyle w:val="ConsPlusNormal"/>
        <w:spacing w:before="220"/>
        <w:ind w:firstLine="540"/>
        <w:jc w:val="both"/>
      </w:pPr>
      <w:bookmarkStart w:id="65" w:name="P2452"/>
      <w:bookmarkEnd w:id="65"/>
      <w:r w:rsidRPr="009E48BC">
        <w:t>3.3. Получатель субсидии в течение трех рабочих дней со дня получения проекта соглашения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3.4. Получатель субсидии признается уклонившимся от заключения соглашения в случае, если по истечении срока, установленного пунктом 3.3 настоящего Порядка, в течение пяти дней не направил (не представил) главному распорядителю средств подписанное соглашение.</w:t>
      </w:r>
    </w:p>
    <w:p w:rsidR="009E48BC" w:rsidRPr="009E48BC" w:rsidRDefault="009E48BC">
      <w:pPr>
        <w:pStyle w:val="ConsPlusNormal"/>
        <w:spacing w:before="220"/>
        <w:ind w:firstLine="540"/>
        <w:jc w:val="both"/>
      </w:pPr>
      <w:r w:rsidRPr="009E48BC">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9E48BC" w:rsidRPr="009E48BC" w:rsidRDefault="009E48BC">
      <w:pPr>
        <w:pStyle w:val="ConsPlusNormal"/>
        <w:spacing w:before="220"/>
        <w:ind w:firstLine="540"/>
        <w:jc w:val="both"/>
      </w:pPr>
      <w:r w:rsidRPr="009E48BC">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9E48BC" w:rsidRPr="009E48BC" w:rsidRDefault="009E48BC">
      <w:pPr>
        <w:pStyle w:val="ConsPlusNormal"/>
        <w:spacing w:before="220"/>
        <w:ind w:firstLine="540"/>
        <w:jc w:val="both"/>
      </w:pPr>
      <w:r w:rsidRPr="009E48BC">
        <w:lastRenderedPageBreak/>
        <w:t>3.5. Соглашение заключается в пределах лимитов бюджетных обязательств, утвержденных в установленном порядке главному распорядителю средств на цель, установленную в настоящем Порядке.</w:t>
      </w:r>
    </w:p>
    <w:p w:rsidR="009E48BC" w:rsidRPr="009E48BC" w:rsidRDefault="009E48BC">
      <w:pPr>
        <w:pStyle w:val="ConsPlusNormal"/>
        <w:spacing w:before="220"/>
        <w:ind w:firstLine="540"/>
        <w:jc w:val="both"/>
      </w:pPr>
      <w:r w:rsidRPr="009E48BC">
        <w:t>3.6. В соглашении должны быть предусмотрены:</w:t>
      </w:r>
    </w:p>
    <w:p w:rsidR="009E48BC" w:rsidRPr="009E48BC" w:rsidRDefault="009E48BC">
      <w:pPr>
        <w:pStyle w:val="ConsPlusNormal"/>
        <w:spacing w:before="220"/>
        <w:ind w:firstLine="540"/>
        <w:jc w:val="both"/>
      </w:pPr>
      <w:bookmarkStart w:id="66" w:name="P2458"/>
      <w:bookmarkEnd w:id="66"/>
      <w:r w:rsidRPr="009E48BC">
        <w:t>3.6.1. Условия перечисления субсидии, в том числе предоставление:</w:t>
      </w:r>
    </w:p>
    <w:p w:rsidR="009E48BC" w:rsidRPr="009E48BC" w:rsidRDefault="009E48BC">
      <w:pPr>
        <w:pStyle w:val="ConsPlusNormal"/>
        <w:spacing w:before="220"/>
        <w:ind w:firstLine="540"/>
        <w:jc w:val="both"/>
      </w:pPr>
      <w:r w:rsidRPr="009E48BC">
        <w:t>договоров с подрядными организациями, индивидуальными предпринимателями на выполнение работ по содержанию и текущему ремонту общего имущества многоквартирных домов, в случае, если получатель субсидии привлекает для выполнения работ подрядные организации или индивидуальных предпринимателей;</w:t>
      </w:r>
    </w:p>
    <w:p w:rsidR="009E48BC" w:rsidRPr="009E48BC" w:rsidRDefault="009E48BC">
      <w:pPr>
        <w:pStyle w:val="ConsPlusNormal"/>
        <w:spacing w:before="220"/>
        <w:ind w:firstLine="540"/>
        <w:jc w:val="both"/>
      </w:pPr>
      <w:r w:rsidRPr="009E48BC">
        <w:t>фотоматериалов, фиксирующих выполнение работ;</w:t>
      </w:r>
    </w:p>
    <w:p w:rsidR="009E48BC" w:rsidRPr="009E48BC" w:rsidRDefault="009E48BC">
      <w:pPr>
        <w:pStyle w:val="ConsPlusNormal"/>
        <w:spacing w:before="220"/>
        <w:ind w:firstLine="540"/>
        <w:jc w:val="both"/>
      </w:pPr>
      <w:r w:rsidRPr="009E48BC">
        <w:t>акта приемки выполненных работ по форме КС-2;</w:t>
      </w:r>
    </w:p>
    <w:p w:rsidR="009E48BC" w:rsidRPr="009E48BC" w:rsidRDefault="009E48BC">
      <w:pPr>
        <w:pStyle w:val="ConsPlusNormal"/>
        <w:spacing w:before="220"/>
        <w:ind w:firstLine="540"/>
        <w:jc w:val="both"/>
      </w:pPr>
      <w:r w:rsidRPr="009E48BC">
        <w:t>справки о стоимости выполненных работ и затрат по форме КС-3;</w:t>
      </w:r>
    </w:p>
    <w:p w:rsidR="009E48BC" w:rsidRPr="009E48BC" w:rsidRDefault="009E48BC">
      <w:pPr>
        <w:pStyle w:val="ConsPlusNormal"/>
        <w:spacing w:before="220"/>
        <w:ind w:firstLine="540"/>
        <w:jc w:val="both"/>
      </w:pPr>
      <w:r w:rsidRPr="009E48BC">
        <w:t>исполнительной документации;</w:t>
      </w:r>
    </w:p>
    <w:p w:rsidR="009E48BC" w:rsidRPr="009E48BC" w:rsidRDefault="009E48BC">
      <w:pPr>
        <w:pStyle w:val="ConsPlusNormal"/>
        <w:spacing w:before="220"/>
        <w:ind w:firstLine="540"/>
        <w:jc w:val="both"/>
      </w:pPr>
      <w:r w:rsidRPr="009E48BC">
        <w:t>акта приемки выполненных работ по содержанию и текущему ремонту общего имущества многоквартирных домов;</w:t>
      </w:r>
    </w:p>
    <w:p w:rsidR="009E48BC" w:rsidRPr="009E48BC" w:rsidRDefault="009E48BC">
      <w:pPr>
        <w:pStyle w:val="ConsPlusNormal"/>
        <w:spacing w:before="220"/>
        <w:ind w:firstLine="540"/>
        <w:jc w:val="both"/>
      </w:pPr>
      <w:r w:rsidRPr="009E48BC">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9E48BC" w:rsidRPr="009E48BC" w:rsidRDefault="009E48BC">
      <w:pPr>
        <w:pStyle w:val="ConsPlusNormal"/>
        <w:spacing w:before="220"/>
        <w:ind w:firstLine="540"/>
        <w:jc w:val="both"/>
      </w:pPr>
      <w:r w:rsidRPr="009E48BC">
        <w:t>3.6.2. Обязанность заключения соглашения получателем субсидии со специализированной организацией;</w:t>
      </w:r>
    </w:p>
    <w:p w:rsidR="009E48BC" w:rsidRPr="009E48BC" w:rsidRDefault="009E48BC">
      <w:pPr>
        <w:pStyle w:val="ConsPlusNormal"/>
        <w:spacing w:before="220"/>
        <w:ind w:firstLine="540"/>
        <w:jc w:val="both"/>
      </w:pPr>
      <w:r w:rsidRPr="009E48BC">
        <w:t>3.6.3. Согласие получателя субсидии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9E48BC" w:rsidRPr="009E48BC" w:rsidRDefault="009E48BC">
      <w:pPr>
        <w:pStyle w:val="ConsPlusNormal"/>
        <w:spacing w:before="220"/>
        <w:ind w:firstLine="540"/>
        <w:jc w:val="both"/>
      </w:pPr>
      <w:r w:rsidRPr="009E48BC">
        <w:t xml:space="preserve">3.6.4. Условия о согласовании новых условий соглашения или о расторжении соглашения при </w:t>
      </w:r>
      <w:proofErr w:type="spellStart"/>
      <w:r w:rsidRPr="009E48BC">
        <w:t>недостижении</w:t>
      </w:r>
      <w:proofErr w:type="spellEnd"/>
      <w:r w:rsidRPr="009E48B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E48BC" w:rsidRPr="009E48BC" w:rsidRDefault="009E48BC">
      <w:pPr>
        <w:pStyle w:val="ConsPlusNormal"/>
        <w:spacing w:before="220"/>
        <w:ind w:firstLine="540"/>
        <w:jc w:val="both"/>
      </w:pPr>
      <w:r w:rsidRPr="009E48BC">
        <w:t>3.7. Размер субсидии определяется в соответствии с формулой:</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Осуб</w:t>
      </w:r>
      <w:proofErr w:type="spellEnd"/>
      <w:r w:rsidRPr="009E48BC">
        <w:t xml:space="preserve">. = </w:t>
      </w:r>
      <w:proofErr w:type="spellStart"/>
      <w:r w:rsidRPr="009E48BC">
        <w:t>Одi</w:t>
      </w:r>
      <w:proofErr w:type="spellEnd"/>
      <w:r w:rsidRPr="009E48BC">
        <w:t xml:space="preserve"> + </w:t>
      </w:r>
      <w:proofErr w:type="spellStart"/>
      <w:r w:rsidRPr="009E48BC">
        <w:t>Одi</w:t>
      </w:r>
      <w:proofErr w:type="spellEnd"/>
      <w:r w:rsidRPr="009E48BC">
        <w:t xml:space="preserve"> + </w:t>
      </w:r>
      <w:proofErr w:type="spellStart"/>
      <w:r w:rsidRPr="009E48BC">
        <w:t>Одi</w:t>
      </w:r>
      <w:proofErr w:type="spellEnd"/>
      <w:r w:rsidRPr="009E48BC">
        <w:t xml:space="preserve"> + ... (количество домов определяется заявкой получателя субсидии);</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Одi</w:t>
      </w:r>
      <w:proofErr w:type="spellEnd"/>
      <w:r w:rsidRPr="009E48BC">
        <w:t xml:space="preserve">. = </w:t>
      </w:r>
      <w:proofErr w:type="spellStart"/>
      <w:r w:rsidRPr="009E48BC">
        <w:t>Сис</w:t>
      </w:r>
      <w:proofErr w:type="spellEnd"/>
      <w:r w:rsidRPr="009E48BC">
        <w:t xml:space="preserve"> + </w:t>
      </w:r>
      <w:proofErr w:type="spellStart"/>
      <w:r w:rsidRPr="009E48BC">
        <w:t>Скр</w:t>
      </w:r>
      <w:proofErr w:type="spellEnd"/>
      <w:r w:rsidRPr="009E48BC">
        <w:t xml:space="preserve"> + </w:t>
      </w:r>
      <w:proofErr w:type="spellStart"/>
      <w:r w:rsidRPr="009E48BC">
        <w:t>Сфс</w:t>
      </w:r>
      <w:proofErr w:type="spellEnd"/>
      <w:r w:rsidRPr="009E48BC">
        <w:t xml:space="preserve"> + Сот + </w:t>
      </w:r>
      <w:proofErr w:type="spellStart"/>
      <w:r w:rsidRPr="009E48BC">
        <w:t>Сф</w:t>
      </w:r>
      <w:proofErr w:type="spellEnd"/>
      <w:r w:rsidRPr="009E48BC">
        <w:t xml:space="preserve"> + </w:t>
      </w:r>
      <w:proofErr w:type="spellStart"/>
      <w:r w:rsidRPr="009E48BC">
        <w:t>Спкр</w:t>
      </w:r>
      <w:proofErr w:type="spellEnd"/>
      <w:r w:rsidRPr="009E48BC">
        <w:t>;</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где:</w:t>
      </w:r>
    </w:p>
    <w:p w:rsidR="009E48BC" w:rsidRPr="009E48BC" w:rsidRDefault="009E48BC">
      <w:pPr>
        <w:pStyle w:val="ConsPlusNormal"/>
        <w:spacing w:before="220"/>
        <w:ind w:firstLine="540"/>
        <w:jc w:val="both"/>
      </w:pPr>
      <w:proofErr w:type="spellStart"/>
      <w:r w:rsidRPr="009E48BC">
        <w:t>Осуб</w:t>
      </w:r>
      <w:proofErr w:type="spellEnd"/>
      <w:r w:rsidRPr="009E48BC">
        <w:t>. - объем субсидии;</w:t>
      </w:r>
    </w:p>
    <w:p w:rsidR="009E48BC" w:rsidRPr="009E48BC" w:rsidRDefault="009E48BC">
      <w:pPr>
        <w:pStyle w:val="ConsPlusNormal"/>
        <w:spacing w:before="220"/>
        <w:ind w:firstLine="540"/>
        <w:jc w:val="both"/>
      </w:pPr>
      <w:proofErr w:type="spellStart"/>
      <w:r w:rsidRPr="009E48BC">
        <w:t>Одi</w:t>
      </w:r>
      <w:proofErr w:type="spellEnd"/>
      <w:r w:rsidRPr="009E48BC">
        <w:t xml:space="preserve"> - объем субсидии на один многоквартирный дом;</w:t>
      </w:r>
    </w:p>
    <w:p w:rsidR="009E48BC" w:rsidRPr="009E48BC" w:rsidRDefault="009E48BC">
      <w:pPr>
        <w:pStyle w:val="ConsPlusNormal"/>
        <w:spacing w:before="220"/>
        <w:ind w:firstLine="540"/>
        <w:jc w:val="both"/>
      </w:pPr>
      <w:proofErr w:type="spellStart"/>
      <w:r w:rsidRPr="009E48BC">
        <w:t>Сис</w:t>
      </w:r>
      <w:proofErr w:type="spellEnd"/>
      <w:r w:rsidRPr="009E48BC">
        <w:t xml:space="preserve"> - стоимость ремонта инженерных сетей многоквартирного дома &lt;*&gt;;</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lastRenderedPageBreak/>
        <w:t>&lt;*&gt; - стоимость ремонта определяется локальным сметным расчетом.</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Скр</w:t>
      </w:r>
      <w:proofErr w:type="spellEnd"/>
      <w:r w:rsidRPr="009E48BC">
        <w:t xml:space="preserve"> - стоимость ремонта крыши многоквартирного дома &lt;*&gt;;</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t>&lt;*&gt; - стоимость ремонта определяется локальным сметным расчетом.</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Сфс</w:t>
      </w:r>
      <w:proofErr w:type="spellEnd"/>
      <w:r w:rsidRPr="009E48BC">
        <w:t xml:space="preserve"> - стоимость ремонта фасада многоквартирного дома &lt;*&gt;;</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t>&lt;*&gt; - стоимость ремонта определяется локальным сметным расчетом.</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 xml:space="preserve">Сот - стоимость ремонта </w:t>
      </w:r>
      <w:proofErr w:type="spellStart"/>
      <w:r w:rsidRPr="009E48BC">
        <w:t>отмостки</w:t>
      </w:r>
      <w:proofErr w:type="spellEnd"/>
      <w:r w:rsidRPr="009E48BC">
        <w:t xml:space="preserve"> многоквартирного дома &lt;*&gt;;</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t>&lt;*&gt; - стоимость ремонта определяется локальным сметным расчетом.</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Сф</w:t>
      </w:r>
      <w:proofErr w:type="spellEnd"/>
      <w:r w:rsidRPr="009E48BC">
        <w:t xml:space="preserve"> - стоимость ремонта фундамента многоквартирного дома &lt;*&gt;;</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t>&lt;*&gt; - стоимость ремонта определяется локальным сметным расчетом.</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Спкр</w:t>
      </w:r>
      <w:proofErr w:type="spellEnd"/>
      <w:r w:rsidRPr="009E48BC">
        <w:t xml:space="preserve"> - стоимость ремонта перекрытия многоквартирного дома &lt;*&gt;.</w:t>
      </w:r>
    </w:p>
    <w:p w:rsidR="009E48BC" w:rsidRPr="009E48BC" w:rsidRDefault="009E48BC">
      <w:pPr>
        <w:pStyle w:val="ConsPlusNormal"/>
        <w:spacing w:before="220"/>
        <w:ind w:firstLine="540"/>
        <w:jc w:val="both"/>
      </w:pPr>
      <w:r w:rsidRPr="009E48BC">
        <w:t>--------------------------------</w:t>
      </w:r>
    </w:p>
    <w:p w:rsidR="009E48BC" w:rsidRPr="009E48BC" w:rsidRDefault="009E48BC">
      <w:pPr>
        <w:pStyle w:val="ConsPlusNormal"/>
        <w:spacing w:before="220"/>
        <w:ind w:firstLine="540"/>
        <w:jc w:val="both"/>
      </w:pPr>
      <w:r w:rsidRPr="009E48BC">
        <w:t>&lt;*&gt; - стоимость ремонта определяется локальным сметным расчетом.</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3.8. Получатель субсидии, заключая соглашение,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9E48BC" w:rsidRPr="009E48BC" w:rsidRDefault="009E48BC">
      <w:pPr>
        <w:pStyle w:val="ConsPlusNormal"/>
        <w:spacing w:before="220"/>
        <w:ind w:firstLine="540"/>
        <w:jc w:val="both"/>
      </w:pPr>
      <w:bookmarkStart w:id="67" w:name="P2503"/>
      <w:bookmarkEnd w:id="67"/>
      <w:r w:rsidRPr="009E48BC">
        <w:t>3.9. Перечисление субсидии осуществляется главным распорядителем средств с учетом рекомендации Комиссии.</w:t>
      </w:r>
    </w:p>
    <w:p w:rsidR="009E48BC" w:rsidRPr="009E48BC" w:rsidRDefault="009E48BC">
      <w:pPr>
        <w:pStyle w:val="ConsPlusNormal"/>
        <w:spacing w:before="220"/>
        <w:ind w:firstLine="540"/>
        <w:jc w:val="both"/>
      </w:pPr>
      <w:r w:rsidRPr="009E48BC">
        <w:t>Комиссия анализирует документы, указанные в подпункте 3.6.1 пункта 3.6 настоящего раздела, на предмет их соответствия требованиям настоящего Порядка и соглашения.</w:t>
      </w:r>
    </w:p>
    <w:p w:rsidR="009E48BC" w:rsidRPr="009E48BC" w:rsidRDefault="009E48BC">
      <w:pPr>
        <w:pStyle w:val="ConsPlusNormal"/>
        <w:spacing w:before="220"/>
        <w:ind w:firstLine="540"/>
        <w:jc w:val="both"/>
      </w:pPr>
      <w:r w:rsidRPr="009E48BC">
        <w:t>По результатам рассмотрения документов, указанных в подпункте 3.6.1 пункта 3.6 настоящего раздела, Комиссия принимает решение о соответствии (несоответствии) данных документов требованиям настоящего Порядка (соглашения) и рекомендации в предоставлении субсидии (отказе в предоставлении субсидии), о чем составляется протокол, подписанный председателем, секретарем и членами Комиссии.</w:t>
      </w:r>
    </w:p>
    <w:p w:rsidR="009E48BC" w:rsidRPr="009E48BC" w:rsidRDefault="009E48BC">
      <w:pPr>
        <w:pStyle w:val="ConsPlusNormal"/>
        <w:spacing w:before="220"/>
        <w:ind w:firstLine="540"/>
        <w:jc w:val="both"/>
      </w:pPr>
      <w:bookmarkStart w:id="68" w:name="P2506"/>
      <w:bookmarkEnd w:id="68"/>
      <w:r w:rsidRPr="009E48BC">
        <w:t>3.10. С учетом рекомендаций, содержащихся в протоколе Комиссии, указанном в пункте 3.9 настоящего раздела, главный распорядитель средств в течение одного рабочего дня принимает решение:</w:t>
      </w:r>
    </w:p>
    <w:p w:rsidR="009E48BC" w:rsidRPr="009E48BC" w:rsidRDefault="009E48BC">
      <w:pPr>
        <w:pStyle w:val="ConsPlusNormal"/>
        <w:spacing w:before="220"/>
        <w:ind w:firstLine="540"/>
        <w:jc w:val="both"/>
      </w:pPr>
      <w:r w:rsidRPr="009E48BC">
        <w:t>о предоставлении субсидии;</w:t>
      </w:r>
    </w:p>
    <w:p w:rsidR="009E48BC" w:rsidRPr="009E48BC" w:rsidRDefault="009E48BC">
      <w:pPr>
        <w:pStyle w:val="ConsPlusNormal"/>
        <w:spacing w:before="220"/>
        <w:ind w:firstLine="540"/>
        <w:jc w:val="both"/>
      </w:pPr>
      <w:r w:rsidRPr="009E48BC">
        <w:t>об отказе в предоставлении субсидии по основаниям, указанным в пункте 3.11 настоящего раздела.</w:t>
      </w:r>
    </w:p>
    <w:p w:rsidR="009E48BC" w:rsidRPr="009E48BC" w:rsidRDefault="009E48BC">
      <w:pPr>
        <w:pStyle w:val="ConsPlusNormal"/>
        <w:spacing w:before="220"/>
        <w:ind w:firstLine="540"/>
        <w:jc w:val="both"/>
      </w:pPr>
      <w:bookmarkStart w:id="69" w:name="P2509"/>
      <w:bookmarkEnd w:id="69"/>
      <w:r w:rsidRPr="009E48BC">
        <w:lastRenderedPageBreak/>
        <w:t>3.11. Основаниями для отказа главным распорядителем средств в предоставлении субсидии являются:</w:t>
      </w:r>
    </w:p>
    <w:p w:rsidR="009E48BC" w:rsidRPr="009E48BC" w:rsidRDefault="009E48BC">
      <w:pPr>
        <w:pStyle w:val="ConsPlusNormal"/>
        <w:spacing w:before="220"/>
        <w:ind w:firstLine="540"/>
        <w:jc w:val="both"/>
      </w:pPr>
      <w:r w:rsidRPr="009E48BC">
        <w:t>отклонение заявки по основаниям, указанным в пункте 2.15 раздела 2 настоящего Порядка;</w:t>
      </w:r>
    </w:p>
    <w:p w:rsidR="009E48BC" w:rsidRPr="009E48BC" w:rsidRDefault="009E48BC">
      <w:pPr>
        <w:pStyle w:val="ConsPlusNormal"/>
        <w:spacing w:before="220"/>
        <w:ind w:firstLine="540"/>
        <w:jc w:val="both"/>
      </w:pPr>
      <w:r w:rsidRPr="009E48BC">
        <w:t>несоответствие документов, указанных в подпункте 3.6.1 пункта 3.6 настоящего раздела, требованиям настоящего Порядка и соглашения;</w:t>
      </w:r>
    </w:p>
    <w:p w:rsidR="009E48BC" w:rsidRPr="009E48BC" w:rsidRDefault="009E48BC">
      <w:pPr>
        <w:pStyle w:val="ConsPlusNormal"/>
        <w:spacing w:before="220"/>
        <w:ind w:firstLine="540"/>
        <w:jc w:val="both"/>
      </w:pPr>
      <w:r w:rsidRPr="009E48BC">
        <w:t>недостоверность представленной получателем субсидии информации;</w:t>
      </w:r>
    </w:p>
    <w:p w:rsidR="009E48BC" w:rsidRPr="009E48BC" w:rsidRDefault="009E48BC">
      <w:pPr>
        <w:pStyle w:val="ConsPlusNormal"/>
        <w:spacing w:before="220"/>
        <w:ind w:firstLine="540"/>
        <w:jc w:val="both"/>
      </w:pPr>
      <w:r w:rsidRPr="009E48BC">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9E48BC" w:rsidRPr="009E48BC" w:rsidRDefault="009E48BC">
      <w:pPr>
        <w:pStyle w:val="ConsPlusNormal"/>
        <w:spacing w:before="220"/>
        <w:ind w:firstLine="540"/>
        <w:jc w:val="both"/>
      </w:pPr>
      <w:r w:rsidRPr="009E48BC">
        <w:t>3.12. Решение о предоставлении субсидии принимается главным распорядителем средств в форме приказа, который должен содержать следующую информацию:</w:t>
      </w:r>
    </w:p>
    <w:p w:rsidR="009E48BC" w:rsidRPr="009E48BC" w:rsidRDefault="009E48BC">
      <w:pPr>
        <w:pStyle w:val="ConsPlusNormal"/>
        <w:spacing w:before="220"/>
        <w:ind w:firstLine="540"/>
        <w:jc w:val="both"/>
      </w:pPr>
      <w:r w:rsidRPr="009E48BC">
        <w:t>наименование получателя субсидии;</w:t>
      </w:r>
    </w:p>
    <w:p w:rsidR="009E48BC" w:rsidRPr="009E48BC" w:rsidRDefault="009E48BC">
      <w:pPr>
        <w:pStyle w:val="ConsPlusNormal"/>
        <w:spacing w:before="220"/>
        <w:ind w:firstLine="540"/>
        <w:jc w:val="both"/>
      </w:pPr>
      <w:r w:rsidRPr="009E48BC">
        <w:t>размер субсидии;</w:t>
      </w:r>
    </w:p>
    <w:p w:rsidR="009E48BC" w:rsidRPr="009E48BC" w:rsidRDefault="009E48BC">
      <w:pPr>
        <w:pStyle w:val="ConsPlusNormal"/>
        <w:spacing w:before="220"/>
        <w:ind w:firstLine="540"/>
        <w:jc w:val="both"/>
      </w:pPr>
      <w:r w:rsidRPr="009E48BC">
        <w:t>цель предоставления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включающего в себя решение о соответствии документов, указанных в подпункте 3.6.1 пункта 3.6 настоящего раздела, требованиям настоящего Порядка (соглашения) и рекомендации в предоставлении субсидии.</w:t>
      </w:r>
    </w:p>
    <w:p w:rsidR="009E48BC" w:rsidRPr="009E48BC" w:rsidRDefault="009E48BC">
      <w:pPr>
        <w:pStyle w:val="ConsPlusNormal"/>
        <w:spacing w:before="220"/>
        <w:ind w:firstLine="540"/>
        <w:jc w:val="both"/>
      </w:pPr>
      <w:r w:rsidRPr="009E48BC">
        <w:t>3.13. Решение об отказе в предоставлении субсидии принимается главным распорядителем средств в форме приказа, который должен содержать следующую информацию:</w:t>
      </w:r>
    </w:p>
    <w:p w:rsidR="009E48BC" w:rsidRPr="009E48BC" w:rsidRDefault="009E48BC">
      <w:pPr>
        <w:pStyle w:val="ConsPlusNormal"/>
        <w:spacing w:before="220"/>
        <w:ind w:firstLine="540"/>
        <w:jc w:val="both"/>
      </w:pPr>
      <w:r w:rsidRPr="009E48BC">
        <w:t>наименование получателя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включающего в себя решение о несоответствии документов, указанных в подпункте 3.6.1 пункта 3.6 настоящего раздела, требованиям настоящего Порядка (соглашения) и рекомендации в отказе предоставлении субсидии.</w:t>
      </w:r>
    </w:p>
    <w:p w:rsidR="009E48BC" w:rsidRPr="009E48BC" w:rsidRDefault="009E48BC">
      <w:pPr>
        <w:pStyle w:val="ConsPlusNormal"/>
        <w:spacing w:before="220"/>
        <w:ind w:firstLine="540"/>
        <w:jc w:val="both"/>
      </w:pPr>
      <w:r w:rsidRPr="009E48BC">
        <w:t>3.14. К возмещению не принимаются фактические затраты получателя субсидии:</w:t>
      </w:r>
    </w:p>
    <w:p w:rsidR="009E48BC" w:rsidRPr="009E48BC" w:rsidRDefault="009E48BC">
      <w:pPr>
        <w:pStyle w:val="ConsPlusNormal"/>
        <w:spacing w:before="220"/>
        <w:ind w:firstLine="540"/>
        <w:jc w:val="both"/>
      </w:pPr>
      <w:r w:rsidRPr="009E48BC">
        <w:t>направленные на осуществление деятельности, не связанной с целью предоставления субсидии;</w:t>
      </w:r>
    </w:p>
    <w:p w:rsidR="009E48BC" w:rsidRPr="009E48BC" w:rsidRDefault="009E48BC">
      <w:pPr>
        <w:pStyle w:val="ConsPlusNormal"/>
        <w:spacing w:before="220"/>
        <w:ind w:firstLine="540"/>
        <w:jc w:val="both"/>
      </w:pPr>
      <w:r w:rsidRPr="009E48BC">
        <w:t>связанные с оплатой пени, штрафов, процентов по кредитам, инвестициям и прочим финансовым взысканиям;</w:t>
      </w:r>
    </w:p>
    <w:p w:rsidR="009E48BC" w:rsidRPr="009E48BC" w:rsidRDefault="009E48BC">
      <w:pPr>
        <w:pStyle w:val="ConsPlusNormal"/>
        <w:spacing w:before="220"/>
        <w:ind w:firstLine="540"/>
        <w:jc w:val="both"/>
      </w:pPr>
      <w:r w:rsidRPr="009E48BC">
        <w:t>превышающие сумму, предусмотренную договором;</w:t>
      </w:r>
    </w:p>
    <w:p w:rsidR="009E48BC" w:rsidRPr="009E48BC" w:rsidRDefault="009E48BC">
      <w:pPr>
        <w:pStyle w:val="ConsPlusNormal"/>
        <w:spacing w:before="220"/>
        <w:ind w:firstLine="540"/>
        <w:jc w:val="both"/>
      </w:pPr>
      <w:r w:rsidRPr="009E48BC">
        <w:t>направленные на виды работ, объемы и стоимость которых не предусмотрена договором.</w:t>
      </w:r>
    </w:p>
    <w:p w:rsidR="009E48BC" w:rsidRPr="009E48BC" w:rsidRDefault="009E48BC">
      <w:pPr>
        <w:pStyle w:val="ConsPlusNormal"/>
        <w:spacing w:before="220"/>
        <w:ind w:firstLine="540"/>
        <w:jc w:val="both"/>
      </w:pPr>
      <w:r w:rsidRPr="009E48BC">
        <w:t>3.15. Предоставление субсидии осуществляется в пределах утвержденных бюджетных ассигнований в безналичной форме путем перечисления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не позднее десятого рабочего дня, следующего за днем принятия главным распорядителем средств решения о предоставлении субсидии в соответствии с пунктом 3.10 настоящего раздела.</w:t>
      </w:r>
    </w:p>
    <w:p w:rsidR="009E48BC" w:rsidRPr="009E48BC" w:rsidRDefault="009E48BC">
      <w:pPr>
        <w:pStyle w:val="ConsPlusNormal"/>
        <w:spacing w:before="220"/>
        <w:ind w:firstLine="540"/>
        <w:jc w:val="both"/>
      </w:pPr>
      <w:r w:rsidRPr="009E48BC">
        <w:t>3.16. Результатом предоставления субсидии является выполнение работ по текущему ремонту общего имущества в многоквартирных домах города Ханты-Мансийска, в том числе выполненные в сроки, предусмотренные соглашением.</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4. ТРЕБОВАНИЕ К ОТЧЕТНОСТИ</w:t>
      </w:r>
    </w:p>
    <w:p w:rsidR="009E48BC" w:rsidRPr="009E48BC" w:rsidRDefault="009E48BC">
      <w:pPr>
        <w:pStyle w:val="ConsPlusNormal"/>
        <w:jc w:val="center"/>
      </w:pPr>
    </w:p>
    <w:p w:rsidR="009E48BC" w:rsidRPr="009E48BC" w:rsidRDefault="009E48BC">
      <w:pPr>
        <w:pStyle w:val="ConsPlusNormal"/>
        <w:ind w:firstLine="540"/>
        <w:jc w:val="both"/>
      </w:pPr>
      <w:r w:rsidRPr="009E48BC">
        <w:t>4.1. Получатель субсидии предоставляет главному распорядителю средств ежеквартально, но не позднее десятого рабочего дня, следующего за отчетным периодом (за исключением отчетности за IV квартал) отчет о достижении значений результатов предоставления субсидии.</w:t>
      </w:r>
    </w:p>
    <w:p w:rsidR="009E48BC" w:rsidRPr="009E48BC" w:rsidRDefault="009E48BC">
      <w:pPr>
        <w:pStyle w:val="ConsPlusNormal"/>
        <w:spacing w:before="220"/>
        <w:ind w:firstLine="540"/>
        <w:jc w:val="both"/>
      </w:pPr>
      <w:r w:rsidRPr="009E48BC">
        <w:t>Отчетность, указанная в настоящем пункте, за IV квартал представляется не позднее 25 декабря текущего финансового года.</w:t>
      </w:r>
    </w:p>
    <w:p w:rsidR="009E48BC" w:rsidRPr="009E48BC" w:rsidRDefault="009E48BC">
      <w:pPr>
        <w:pStyle w:val="ConsPlusNormal"/>
        <w:spacing w:before="220"/>
        <w:ind w:firstLine="540"/>
        <w:jc w:val="both"/>
      </w:pPr>
      <w:r w:rsidRPr="009E48BC">
        <w:t>Главный распорядитель средств имеет право устанавливать в соглашении сроки и формы представления получателем субсидии дополнительной отчетности.</w:t>
      </w:r>
    </w:p>
    <w:p w:rsidR="009E48BC" w:rsidRPr="009E48BC" w:rsidRDefault="009E48BC">
      <w:pPr>
        <w:pStyle w:val="ConsPlusNormal"/>
        <w:spacing w:before="220"/>
        <w:ind w:firstLine="540"/>
        <w:jc w:val="both"/>
      </w:pPr>
      <w:r w:rsidRPr="009E48BC">
        <w:t>4.2. Отчет о достижении значений результатов предоставления субсидии и прилагаемые к ним документы оформляются в соответствии со следующими требованиями:</w:t>
      </w:r>
    </w:p>
    <w:p w:rsidR="009E48BC" w:rsidRPr="009E48BC" w:rsidRDefault="009E48BC">
      <w:pPr>
        <w:pStyle w:val="ConsPlusNormal"/>
        <w:spacing w:before="220"/>
        <w:ind w:firstLine="540"/>
        <w:jc w:val="both"/>
      </w:pPr>
      <w:r w:rsidRPr="009E48BC">
        <w:t>наличие описи предоставляемых документов;</w:t>
      </w:r>
    </w:p>
    <w:p w:rsidR="009E48BC" w:rsidRPr="009E48BC" w:rsidRDefault="009E48BC">
      <w:pPr>
        <w:pStyle w:val="ConsPlusNormal"/>
        <w:spacing w:before="220"/>
        <w:ind w:firstLine="540"/>
        <w:jc w:val="both"/>
      </w:pPr>
      <w:r w:rsidRPr="009E48BC">
        <w:t>все листы документов должны быть пронумерованы, сшиты в единый перечень документов;</w:t>
      </w:r>
    </w:p>
    <w:p w:rsidR="009E48BC" w:rsidRPr="009E48BC" w:rsidRDefault="009E48BC">
      <w:pPr>
        <w:pStyle w:val="ConsPlusNormal"/>
        <w:spacing w:before="220"/>
        <w:ind w:firstLine="540"/>
        <w:jc w:val="both"/>
      </w:pPr>
      <w:r w:rsidRPr="009E48BC">
        <w:t>перечень документов в месте сшивки должен быть подписан руководителем организации (уполномоченным лицом) и скреплен печатью.</w:t>
      </w:r>
    </w:p>
    <w:p w:rsidR="009E48BC" w:rsidRPr="009E48BC" w:rsidRDefault="009E48BC">
      <w:pPr>
        <w:pStyle w:val="ConsPlusNormal"/>
        <w:spacing w:before="220"/>
        <w:ind w:firstLine="540"/>
        <w:jc w:val="both"/>
      </w:pPr>
      <w:r w:rsidRPr="009E48BC">
        <w:t>4.3. Форма отчета о достижении значений результатов предоставления субсидии устанавливается приложением к соглашению.</w:t>
      </w:r>
    </w:p>
    <w:p w:rsidR="009E48BC" w:rsidRPr="009E48BC" w:rsidRDefault="009E48BC">
      <w:pPr>
        <w:pStyle w:val="ConsPlusNormal"/>
        <w:jc w:val="center"/>
      </w:pPr>
    </w:p>
    <w:p w:rsidR="009E48BC" w:rsidRPr="009E48BC" w:rsidRDefault="009E48BC">
      <w:pPr>
        <w:pStyle w:val="ConsPlusTitle"/>
        <w:jc w:val="center"/>
        <w:outlineLvl w:val="1"/>
      </w:pPr>
      <w:r w:rsidRPr="009E48BC">
        <w:t>Раздел 5. ТРЕБОВАНИЯ ОБ ОСУЩЕСТВЛЕНИИ КОНТРОЛЯ (МОНИТОРИНГА)</w:t>
      </w:r>
    </w:p>
    <w:p w:rsidR="009E48BC" w:rsidRPr="009E48BC" w:rsidRDefault="009E48BC">
      <w:pPr>
        <w:pStyle w:val="ConsPlusTitle"/>
        <w:jc w:val="center"/>
      </w:pPr>
      <w:r w:rsidRPr="009E48BC">
        <w:t>ЗА СОБЛЮДЕНИЕМ УСЛОВИЙ И ПОРЯДКА ПРЕДОСТАВЛЕНИЯ СУБСИДИЙ</w:t>
      </w:r>
    </w:p>
    <w:p w:rsidR="009E48BC" w:rsidRPr="009E48BC" w:rsidRDefault="009E48BC">
      <w:pPr>
        <w:pStyle w:val="ConsPlusTitle"/>
        <w:jc w:val="center"/>
      </w:pPr>
      <w:r w:rsidRPr="009E48BC">
        <w:t>И ОТВЕТСТВЕННОСТИ ЗА ИХ НАРУШЕНИЕ</w:t>
      </w:r>
    </w:p>
    <w:p w:rsidR="009E48BC" w:rsidRPr="009E48BC" w:rsidRDefault="009E48BC">
      <w:pPr>
        <w:pStyle w:val="ConsPlusNormal"/>
        <w:jc w:val="center"/>
      </w:pPr>
    </w:p>
    <w:p w:rsidR="009E48BC" w:rsidRPr="009E48BC" w:rsidRDefault="009E48BC">
      <w:pPr>
        <w:pStyle w:val="ConsPlusNormal"/>
        <w:ind w:firstLine="540"/>
        <w:jc w:val="both"/>
      </w:pPr>
      <w:r w:rsidRPr="009E48BC">
        <w:t>5.1. Главный распорядитель средств осуществляет проверки соблюдения порядка и условий предоставления субсидии, в том числе в части достижения значений результатов их предоставления.</w:t>
      </w:r>
    </w:p>
    <w:p w:rsidR="009E48BC" w:rsidRPr="009E48BC" w:rsidRDefault="009E48BC">
      <w:pPr>
        <w:pStyle w:val="ConsPlusNormal"/>
        <w:spacing w:before="220"/>
        <w:ind w:firstLine="540"/>
        <w:jc w:val="both"/>
      </w:pPr>
      <w:r w:rsidRPr="009E48BC">
        <w:t>Органы муниципального финансового контроля осуществляют проверки в соответствии со статьями 268.1 и 269.2 Бюджетного кодекса Российской Федерации.</w:t>
      </w:r>
    </w:p>
    <w:p w:rsidR="009E48BC" w:rsidRPr="009E48BC" w:rsidRDefault="009E48BC">
      <w:pPr>
        <w:pStyle w:val="ConsPlusNormal"/>
        <w:spacing w:before="220"/>
        <w:ind w:firstLine="540"/>
        <w:jc w:val="both"/>
      </w:pPr>
      <w:r w:rsidRPr="009E48BC">
        <w:t>5.2. В случае установления фактов нарушения получателем субсидии условий предоставления субсидии, установленных настоящим Порядком, получателем субсидии осуществляется возврат субсидии в бюджет города Ханты-Мансийска.</w:t>
      </w:r>
    </w:p>
    <w:p w:rsidR="009E48BC" w:rsidRPr="009E48BC" w:rsidRDefault="009E48BC">
      <w:pPr>
        <w:pStyle w:val="ConsPlusNormal"/>
        <w:spacing w:before="220"/>
        <w:ind w:firstLine="540"/>
        <w:jc w:val="both"/>
      </w:pPr>
      <w:r w:rsidRPr="009E48BC">
        <w:t>5.3. Возврат субсидии в случае установления фактов нарушения порядка и условий предоставления субсидии, установленных настоящим Порядком,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9E48BC" w:rsidRPr="009E48BC" w:rsidRDefault="009E48BC">
      <w:pPr>
        <w:pStyle w:val="ConsPlusNormal"/>
        <w:spacing w:before="220"/>
        <w:ind w:firstLine="540"/>
        <w:jc w:val="both"/>
      </w:pPr>
      <w:r w:rsidRPr="009E48BC">
        <w:t>5.4. В случае невыполнения получателем субсидии требований о возврате субсидии, в том числе остатков субсидии,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Default="009E48BC">
      <w:pPr>
        <w:pStyle w:val="ConsPlusNormal"/>
      </w:pPr>
    </w:p>
    <w:p w:rsidR="009E48BC" w:rsidRPr="009E48BC" w:rsidRDefault="009E48BC">
      <w:pPr>
        <w:pStyle w:val="ConsPlusNormal"/>
      </w:pPr>
    </w:p>
    <w:p w:rsidR="009E48BC" w:rsidRPr="009E48BC" w:rsidRDefault="009E48BC">
      <w:pPr>
        <w:pStyle w:val="ConsPlusNormal"/>
        <w:jc w:val="right"/>
        <w:outlineLvl w:val="1"/>
      </w:pPr>
      <w:r w:rsidRPr="009E48BC">
        <w:lastRenderedPageBreak/>
        <w:t>Приложение</w:t>
      </w:r>
    </w:p>
    <w:p w:rsidR="009E48BC" w:rsidRPr="009E48BC" w:rsidRDefault="009E48BC">
      <w:pPr>
        <w:pStyle w:val="ConsPlusNormal"/>
        <w:jc w:val="right"/>
      </w:pPr>
      <w:r w:rsidRPr="009E48BC">
        <w:t>к Порядку предоставления субсидий</w:t>
      </w:r>
    </w:p>
    <w:p w:rsidR="009E48BC" w:rsidRPr="009E48BC" w:rsidRDefault="009E48BC">
      <w:pPr>
        <w:pStyle w:val="ConsPlusNormal"/>
        <w:jc w:val="right"/>
      </w:pPr>
      <w:r w:rsidRPr="009E48BC">
        <w:t>на возмещение затрат по содержанию</w:t>
      </w:r>
    </w:p>
    <w:p w:rsidR="009E48BC" w:rsidRPr="009E48BC" w:rsidRDefault="009E48BC">
      <w:pPr>
        <w:pStyle w:val="ConsPlusNormal"/>
        <w:jc w:val="right"/>
      </w:pPr>
      <w:r w:rsidRPr="009E48BC">
        <w:t>и текущему ремонту общего</w:t>
      </w:r>
    </w:p>
    <w:p w:rsidR="009E48BC" w:rsidRPr="009E48BC" w:rsidRDefault="009E48BC">
      <w:pPr>
        <w:pStyle w:val="ConsPlusNormal"/>
        <w:jc w:val="right"/>
      </w:pPr>
      <w:r w:rsidRPr="009E48BC">
        <w:t>имущества многоквартирных домов,</w:t>
      </w:r>
    </w:p>
    <w:p w:rsidR="009E48BC" w:rsidRPr="009E48BC" w:rsidRDefault="009E48BC">
      <w:pPr>
        <w:pStyle w:val="ConsPlusNormal"/>
        <w:jc w:val="right"/>
      </w:pPr>
      <w:r w:rsidRPr="009E48BC">
        <w:t>в том числе признанных аварийными</w:t>
      </w:r>
    </w:p>
    <w:p w:rsidR="009E48BC" w:rsidRPr="009E48BC" w:rsidRDefault="009E48BC">
      <w:pPr>
        <w:pStyle w:val="ConsPlusNormal"/>
        <w:jc w:val="right"/>
      </w:pPr>
      <w:r w:rsidRPr="009E48BC">
        <w:t>и подлежащими сносу</w:t>
      </w:r>
    </w:p>
    <w:p w:rsidR="009E48BC" w:rsidRPr="009E48BC" w:rsidRDefault="009E48BC">
      <w:pPr>
        <w:pStyle w:val="ConsPlusNormal"/>
      </w:pPr>
    </w:p>
    <w:p w:rsidR="009E48BC" w:rsidRPr="009E48BC" w:rsidRDefault="009E48BC">
      <w:pPr>
        <w:pStyle w:val="ConsPlusNonformat"/>
        <w:jc w:val="both"/>
      </w:pPr>
      <w:bookmarkStart w:id="70" w:name="P2563"/>
      <w:bookmarkEnd w:id="70"/>
      <w:r w:rsidRPr="009E48BC">
        <w:t xml:space="preserve">                                Предложение</w:t>
      </w:r>
    </w:p>
    <w:p w:rsidR="009E48BC" w:rsidRPr="009E48BC" w:rsidRDefault="009E48BC">
      <w:pPr>
        <w:pStyle w:val="ConsPlusNonformat"/>
        <w:jc w:val="both"/>
      </w:pPr>
      <w:r w:rsidRPr="009E48BC">
        <w:t xml:space="preserve">              на участие в отборе для предоставления субсидий</w:t>
      </w:r>
    </w:p>
    <w:p w:rsidR="009E48BC" w:rsidRPr="009E48BC" w:rsidRDefault="009E48BC">
      <w:pPr>
        <w:pStyle w:val="ConsPlusNonformat"/>
        <w:jc w:val="both"/>
      </w:pPr>
      <w:r w:rsidRPr="009E48BC">
        <w:t xml:space="preserve">       на возмещение затрат по содержанию и текущему ремонту общего</w:t>
      </w:r>
    </w:p>
    <w:p w:rsidR="009E48BC" w:rsidRPr="009E48BC" w:rsidRDefault="009E48BC">
      <w:pPr>
        <w:pStyle w:val="ConsPlusNonformat"/>
        <w:jc w:val="both"/>
      </w:pPr>
      <w:r w:rsidRPr="009E48BC">
        <w:t xml:space="preserve">          имущества многоквартирных домов, в том числе признанных</w:t>
      </w:r>
    </w:p>
    <w:p w:rsidR="009E48BC" w:rsidRPr="009E48BC" w:rsidRDefault="009E48BC">
      <w:pPr>
        <w:pStyle w:val="ConsPlusNonformat"/>
        <w:jc w:val="both"/>
      </w:pPr>
      <w:r w:rsidRPr="009E48BC">
        <w:t xml:space="preserve">                      аварийными и подлежащими сносу</w:t>
      </w:r>
    </w:p>
    <w:p w:rsidR="009E48BC" w:rsidRPr="009E48BC" w:rsidRDefault="009E48BC">
      <w:pPr>
        <w:pStyle w:val="ConsPlusNonformat"/>
        <w:jc w:val="both"/>
      </w:pPr>
    </w:p>
    <w:p w:rsidR="009E48BC" w:rsidRPr="009E48BC" w:rsidRDefault="009E48BC">
      <w:pPr>
        <w:pStyle w:val="ConsPlusNonformat"/>
        <w:jc w:val="both"/>
      </w:pPr>
      <w:r w:rsidRPr="009E48BC">
        <w:t>___________________________________________________________________________</w:t>
      </w:r>
    </w:p>
    <w:p w:rsidR="009E48BC" w:rsidRPr="009E48BC" w:rsidRDefault="009E48BC">
      <w:pPr>
        <w:pStyle w:val="ConsPlusNonformat"/>
        <w:jc w:val="both"/>
      </w:pPr>
      <w:r w:rsidRPr="009E48BC">
        <w:t xml:space="preserve">                (наименование организации, ИНН, КПП, адрес)</w:t>
      </w:r>
    </w:p>
    <w:p w:rsidR="009E48BC" w:rsidRPr="009E48BC" w:rsidRDefault="009E48BC">
      <w:pPr>
        <w:pStyle w:val="ConsPlusNonformat"/>
        <w:jc w:val="both"/>
      </w:pPr>
      <w:r w:rsidRPr="009E48BC">
        <w:t xml:space="preserve">    </w:t>
      </w:r>
      <w:proofErr w:type="gramStart"/>
      <w:r w:rsidRPr="009E48BC">
        <w:t>В  соответствии</w:t>
      </w:r>
      <w:proofErr w:type="gramEnd"/>
      <w:r w:rsidRPr="009E48BC">
        <w:t xml:space="preserve"> с Порядком предоставления субсидий на возмещение затрат</w:t>
      </w:r>
    </w:p>
    <w:p w:rsidR="009E48BC" w:rsidRPr="009E48BC" w:rsidRDefault="009E48BC">
      <w:pPr>
        <w:pStyle w:val="ConsPlusNonformat"/>
        <w:jc w:val="both"/>
      </w:pPr>
      <w:proofErr w:type="gramStart"/>
      <w:r w:rsidRPr="009E48BC">
        <w:t>по  содержанию</w:t>
      </w:r>
      <w:proofErr w:type="gramEnd"/>
      <w:r w:rsidRPr="009E48BC">
        <w:t xml:space="preserve"> и текущему ремонту общего имущества многоквартирных домов, в</w:t>
      </w:r>
    </w:p>
    <w:p w:rsidR="009E48BC" w:rsidRPr="009E48BC" w:rsidRDefault="009E48BC">
      <w:pPr>
        <w:pStyle w:val="ConsPlusNonformat"/>
        <w:jc w:val="both"/>
      </w:pPr>
      <w:r w:rsidRPr="009E48BC">
        <w:t xml:space="preserve">том   числе   признанных   </w:t>
      </w:r>
      <w:proofErr w:type="gramStart"/>
      <w:r w:rsidRPr="009E48BC">
        <w:t>аварийными  и</w:t>
      </w:r>
      <w:proofErr w:type="gramEnd"/>
      <w:r w:rsidRPr="009E48BC">
        <w:t xml:space="preserve">  подлежащими  сносу,  утвержденным</w:t>
      </w:r>
    </w:p>
    <w:p w:rsidR="009E48BC" w:rsidRPr="009E48BC" w:rsidRDefault="009E48BC">
      <w:pPr>
        <w:pStyle w:val="ConsPlusNonformat"/>
        <w:jc w:val="both"/>
      </w:pPr>
      <w:proofErr w:type="gramStart"/>
      <w:r w:rsidRPr="009E48BC">
        <w:t>постановлением  Администрации</w:t>
      </w:r>
      <w:proofErr w:type="gramEnd"/>
      <w:r w:rsidRPr="009E48BC">
        <w:t xml:space="preserve">  города  Ханты-Мансийска от 17.10.2013 N 1324</w:t>
      </w:r>
    </w:p>
    <w:p w:rsidR="009E48BC" w:rsidRPr="009E48BC" w:rsidRDefault="009E48BC">
      <w:pPr>
        <w:pStyle w:val="ConsPlusNonformat"/>
        <w:jc w:val="both"/>
      </w:pPr>
      <w:r w:rsidRPr="009E48BC">
        <w:t>(</w:t>
      </w:r>
      <w:proofErr w:type="gramStart"/>
      <w:r w:rsidRPr="009E48BC">
        <w:t>далее  -</w:t>
      </w:r>
      <w:proofErr w:type="gramEnd"/>
      <w:r w:rsidRPr="009E48BC">
        <w:t xml:space="preserve">  Порядок предоставления субсидии), направляю для участия в отборе</w:t>
      </w:r>
    </w:p>
    <w:p w:rsidR="009E48BC" w:rsidRPr="009E48BC" w:rsidRDefault="009E48BC">
      <w:pPr>
        <w:pStyle w:val="ConsPlusNonformat"/>
        <w:jc w:val="both"/>
      </w:pPr>
      <w:proofErr w:type="gramStart"/>
      <w:r w:rsidRPr="009E48BC">
        <w:t>для  предоставления</w:t>
      </w:r>
      <w:proofErr w:type="gramEnd"/>
      <w:r w:rsidRPr="009E48BC">
        <w:t xml:space="preserve">  субсидии на возмещение затрат по содержанию и текущему</w:t>
      </w:r>
    </w:p>
    <w:p w:rsidR="009E48BC" w:rsidRPr="009E48BC" w:rsidRDefault="009E48BC">
      <w:pPr>
        <w:pStyle w:val="ConsPlusNonformat"/>
        <w:jc w:val="both"/>
      </w:pPr>
      <w:proofErr w:type="gramStart"/>
      <w:r w:rsidRPr="009E48BC">
        <w:t>ремонту  общего</w:t>
      </w:r>
      <w:proofErr w:type="gramEnd"/>
      <w:r w:rsidRPr="009E48BC">
        <w:t xml:space="preserve">  имущества  многоквартирных  домов,  в том числе признанных</w:t>
      </w:r>
    </w:p>
    <w:p w:rsidR="009E48BC" w:rsidRPr="009E48BC" w:rsidRDefault="009E48BC">
      <w:pPr>
        <w:pStyle w:val="ConsPlusNonformat"/>
        <w:jc w:val="both"/>
      </w:pPr>
      <w:r w:rsidRPr="009E48BC">
        <w:t xml:space="preserve">аварийными   и   подлежащими   </w:t>
      </w:r>
      <w:proofErr w:type="gramStart"/>
      <w:r w:rsidRPr="009E48BC">
        <w:t>сносу  настоящее</w:t>
      </w:r>
      <w:proofErr w:type="gramEnd"/>
      <w:r w:rsidRPr="009E48BC">
        <w:t xml:space="preserve">  предложение  и  документы,</w:t>
      </w:r>
    </w:p>
    <w:p w:rsidR="009E48BC" w:rsidRPr="009E48BC" w:rsidRDefault="009E48BC">
      <w:pPr>
        <w:pStyle w:val="ConsPlusNonformat"/>
        <w:jc w:val="both"/>
      </w:pPr>
      <w:proofErr w:type="gramStart"/>
      <w:r w:rsidRPr="009E48BC">
        <w:t>предусмотренные  Порядком</w:t>
      </w:r>
      <w:proofErr w:type="gramEnd"/>
      <w:r w:rsidRPr="009E48BC">
        <w:t xml:space="preserve">  предоставления  субсидии,  согласно приложению к</w:t>
      </w:r>
    </w:p>
    <w:p w:rsidR="009E48BC" w:rsidRPr="009E48BC" w:rsidRDefault="009E48BC">
      <w:pPr>
        <w:pStyle w:val="ConsPlusNonformat"/>
        <w:jc w:val="both"/>
      </w:pPr>
      <w:r w:rsidRPr="009E48BC">
        <w:t>настоящему предложению.</w:t>
      </w:r>
    </w:p>
    <w:p w:rsidR="009E48BC" w:rsidRPr="009E48BC" w:rsidRDefault="009E48BC">
      <w:pPr>
        <w:pStyle w:val="ConsPlusNonformat"/>
        <w:jc w:val="both"/>
      </w:pPr>
      <w:r w:rsidRPr="009E48BC">
        <w:t xml:space="preserve">    Настоящим предложением ________________________________________________</w:t>
      </w:r>
    </w:p>
    <w:p w:rsidR="009E48BC" w:rsidRPr="009E48BC" w:rsidRDefault="009E48BC">
      <w:pPr>
        <w:pStyle w:val="ConsPlusNonformat"/>
        <w:jc w:val="both"/>
      </w:pPr>
      <w:r w:rsidRPr="009E48BC">
        <w:t xml:space="preserve">                                     (наименование организации)</w:t>
      </w:r>
    </w:p>
    <w:p w:rsidR="009E48BC" w:rsidRPr="009E48BC" w:rsidRDefault="009E48BC">
      <w:pPr>
        <w:pStyle w:val="ConsPlusNonformat"/>
        <w:jc w:val="both"/>
      </w:pPr>
      <w:r w:rsidRPr="009E48BC">
        <w:t xml:space="preserve">дает        согласие        на        публикацию    </w:t>
      </w:r>
      <w:proofErr w:type="gramStart"/>
      <w:r w:rsidRPr="009E48BC">
        <w:t xml:space="preserve">   (</w:t>
      </w:r>
      <w:proofErr w:type="gramEnd"/>
      <w:r w:rsidRPr="009E48BC">
        <w:t>размещение)       в</w:t>
      </w:r>
    </w:p>
    <w:p w:rsidR="009E48BC" w:rsidRPr="009E48BC" w:rsidRDefault="009E48BC">
      <w:pPr>
        <w:pStyle w:val="ConsPlusNonformat"/>
        <w:jc w:val="both"/>
      </w:pPr>
      <w:r w:rsidRPr="009E48BC">
        <w:t>информационно-телекоммуникационной сети Интернет информации об организации,</w:t>
      </w:r>
    </w:p>
    <w:p w:rsidR="009E48BC" w:rsidRPr="009E48BC" w:rsidRDefault="009E48BC">
      <w:pPr>
        <w:pStyle w:val="ConsPlusNonformat"/>
        <w:jc w:val="both"/>
      </w:pPr>
      <w:proofErr w:type="gramStart"/>
      <w:r w:rsidRPr="009E48BC">
        <w:t>о  подаваемом</w:t>
      </w:r>
      <w:proofErr w:type="gramEnd"/>
      <w:r w:rsidRPr="009E48BC">
        <w:t xml:space="preserve">  предложении,  иной  информации  об  организации, связанной с</w:t>
      </w:r>
    </w:p>
    <w:p w:rsidR="009E48BC" w:rsidRPr="009E48BC" w:rsidRDefault="009E48BC">
      <w:pPr>
        <w:pStyle w:val="ConsPlusNonformat"/>
        <w:jc w:val="both"/>
      </w:pPr>
      <w:r w:rsidRPr="009E48BC">
        <w:t>проведением отбора.</w:t>
      </w:r>
    </w:p>
    <w:p w:rsidR="009E48BC" w:rsidRPr="009E48BC" w:rsidRDefault="009E48BC">
      <w:pPr>
        <w:pStyle w:val="ConsPlusNonformat"/>
        <w:jc w:val="both"/>
      </w:pPr>
    </w:p>
    <w:p w:rsidR="009E48BC" w:rsidRPr="009E48BC" w:rsidRDefault="009E48BC">
      <w:pPr>
        <w:pStyle w:val="ConsPlusNonformat"/>
        <w:jc w:val="both"/>
      </w:pPr>
      <w:r w:rsidRPr="009E48BC">
        <w:t xml:space="preserve">    Опись документов прилагается.</w:t>
      </w:r>
    </w:p>
    <w:p w:rsidR="009E48BC" w:rsidRPr="009E48BC" w:rsidRDefault="009E48BC">
      <w:pPr>
        <w:pStyle w:val="ConsPlusNonformat"/>
        <w:jc w:val="both"/>
      </w:pPr>
    </w:p>
    <w:p w:rsidR="009E48BC" w:rsidRPr="009E48BC" w:rsidRDefault="009E48BC">
      <w:pPr>
        <w:pStyle w:val="ConsPlusNonformat"/>
        <w:jc w:val="both"/>
      </w:pPr>
      <w:r w:rsidRPr="009E48BC">
        <w:t xml:space="preserve">    Приложение: на _____ л. в ед. экз.</w:t>
      </w:r>
    </w:p>
    <w:p w:rsidR="009E48BC" w:rsidRPr="009E48BC" w:rsidRDefault="009E48BC">
      <w:pPr>
        <w:pStyle w:val="ConsPlusNonformat"/>
        <w:jc w:val="both"/>
      </w:pPr>
    </w:p>
    <w:p w:rsidR="009E48BC" w:rsidRPr="009E48BC" w:rsidRDefault="009E48BC">
      <w:pPr>
        <w:pStyle w:val="ConsPlusNonformat"/>
        <w:jc w:val="both"/>
      </w:pPr>
      <w:r w:rsidRPr="009E48BC">
        <w:t>_____________ ______________________________    ___________________________</w:t>
      </w:r>
    </w:p>
    <w:p w:rsidR="009E48BC" w:rsidRPr="009E48BC" w:rsidRDefault="009E48BC">
      <w:pPr>
        <w:pStyle w:val="ConsPlusNonformat"/>
        <w:jc w:val="both"/>
      </w:pPr>
      <w:r w:rsidRPr="009E48BC">
        <w:t xml:space="preserve">  (</w:t>
      </w:r>
      <w:proofErr w:type="gramStart"/>
      <w:r w:rsidRPr="009E48BC">
        <w:t xml:space="preserve">подпись)   </w:t>
      </w:r>
      <w:proofErr w:type="gramEnd"/>
      <w:r w:rsidRPr="009E48BC">
        <w:t xml:space="preserve">    (расшифровка подписи)                (должность)</w:t>
      </w:r>
    </w:p>
    <w:p w:rsidR="009E48BC" w:rsidRPr="009E48BC" w:rsidRDefault="009E48BC">
      <w:pPr>
        <w:pStyle w:val="ConsPlusNonformat"/>
        <w:jc w:val="both"/>
      </w:pPr>
    </w:p>
    <w:p w:rsidR="009E48BC" w:rsidRPr="009E48BC" w:rsidRDefault="009E48BC">
      <w:pPr>
        <w:pStyle w:val="ConsPlusNonformat"/>
        <w:jc w:val="both"/>
      </w:pPr>
      <w:r w:rsidRPr="009E48BC">
        <w:t>М.П.</w:t>
      </w:r>
    </w:p>
    <w:p w:rsidR="009E48BC" w:rsidRPr="009E48BC" w:rsidRDefault="009E48BC">
      <w:pPr>
        <w:pStyle w:val="ConsPlusNonformat"/>
        <w:jc w:val="both"/>
      </w:pPr>
    </w:p>
    <w:p w:rsidR="009E48BC" w:rsidRPr="009E48BC" w:rsidRDefault="009E48BC">
      <w:pPr>
        <w:pStyle w:val="ConsPlusNonformat"/>
        <w:jc w:val="both"/>
      </w:pPr>
      <w:r w:rsidRPr="009E48BC">
        <w:t>"____" _______________ 20____ год</w:t>
      </w: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0"/>
      </w:pPr>
      <w:r w:rsidRPr="009E48BC">
        <w:lastRenderedPageBreak/>
        <w:t>Приложение 6</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jc w:val="both"/>
      </w:pPr>
    </w:p>
    <w:p w:rsidR="009E48BC" w:rsidRPr="009E48BC" w:rsidRDefault="009E48BC">
      <w:pPr>
        <w:pStyle w:val="ConsPlusTitle"/>
        <w:jc w:val="center"/>
      </w:pPr>
      <w:r w:rsidRPr="009E48BC">
        <w:t>ПОРЯДОК</w:t>
      </w:r>
    </w:p>
    <w:p w:rsidR="009E48BC" w:rsidRPr="009E48BC" w:rsidRDefault="009E48BC">
      <w:pPr>
        <w:pStyle w:val="ConsPlusTitle"/>
        <w:jc w:val="center"/>
      </w:pPr>
      <w:r w:rsidRPr="009E48BC">
        <w:t>ПРЕДОСТАВЛЕНИЯ СУБСИДИЙ НА ФИНАНСОВОЕ ОБЕСПЕЧЕНИЕ ЗАТРАТ</w:t>
      </w:r>
    </w:p>
    <w:p w:rsidR="009E48BC" w:rsidRPr="009E48BC" w:rsidRDefault="009E48BC">
      <w:pPr>
        <w:pStyle w:val="ConsPlusTitle"/>
        <w:jc w:val="center"/>
      </w:pPr>
      <w:r w:rsidRPr="009E48BC">
        <w:t>БЛАГОТВОРИТЕЛЬНЫМ ФОНДАМ НА ОТОПЛЕНИЕ ЗДАНИЙ И СООРУЖЕНИЙ</w:t>
      </w:r>
    </w:p>
    <w:p w:rsidR="009E48BC" w:rsidRPr="009E48BC" w:rsidRDefault="009E48BC">
      <w:pPr>
        <w:pStyle w:val="ConsPlusTitle"/>
        <w:jc w:val="center"/>
      </w:pPr>
      <w:r w:rsidRPr="009E48BC">
        <w:t>(ДАЛЕЕ - ПОРЯДОК)</w:t>
      </w:r>
    </w:p>
    <w:p w:rsidR="009E48BC" w:rsidRPr="009E48BC" w:rsidRDefault="009E48BC">
      <w:pPr>
        <w:pStyle w:val="ConsPlusNormal"/>
        <w:jc w:val="center"/>
      </w:pPr>
    </w:p>
    <w:p w:rsidR="009E48BC" w:rsidRPr="009E48BC" w:rsidRDefault="009E48BC">
      <w:pPr>
        <w:pStyle w:val="ConsPlusNormal"/>
        <w:ind w:firstLine="540"/>
        <w:jc w:val="both"/>
      </w:pPr>
      <w:r w:rsidRPr="009E48BC">
        <w:t>Утратил силу. - Постановление Администрации города Ханты-Мансийска от 31.01.2024 N 19.</w:t>
      </w: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0"/>
      </w:pPr>
      <w:r w:rsidRPr="009E48BC">
        <w:lastRenderedPageBreak/>
        <w:t>Приложение 7</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jc w:val="both"/>
      </w:pPr>
    </w:p>
    <w:p w:rsidR="009E48BC" w:rsidRPr="009E48BC" w:rsidRDefault="009E48BC">
      <w:pPr>
        <w:pStyle w:val="ConsPlusTitle"/>
        <w:jc w:val="center"/>
      </w:pPr>
      <w:bookmarkStart w:id="71" w:name="P2624"/>
      <w:bookmarkEnd w:id="71"/>
      <w:r w:rsidRPr="009E48BC">
        <w:t>ПОРЯДОК</w:t>
      </w:r>
    </w:p>
    <w:p w:rsidR="009E48BC" w:rsidRPr="009E48BC" w:rsidRDefault="009E48BC">
      <w:pPr>
        <w:pStyle w:val="ConsPlusTitle"/>
        <w:jc w:val="center"/>
      </w:pPr>
      <w:r w:rsidRPr="009E48BC">
        <w:t>ПРЕДОСТАВЛЕНИЯ СУБСИДИЙ ОРГАНИЗАЦИЯМ, ВЫПОЛНЯЮЩИМ РАБОТЫ</w:t>
      </w:r>
    </w:p>
    <w:p w:rsidR="009E48BC" w:rsidRPr="009E48BC" w:rsidRDefault="009E48BC">
      <w:pPr>
        <w:pStyle w:val="ConsPlusTitle"/>
        <w:jc w:val="center"/>
      </w:pPr>
      <w:r w:rsidRPr="009E48BC">
        <w:t>И ОКАЗЫВАЮЩИМ УСЛУГИ В СФЕРЕ ЖИЛИЩНО-КОММУНАЛЬНОГО ХОЗЯЙСТВА</w:t>
      </w:r>
    </w:p>
    <w:p w:rsidR="009E48BC" w:rsidRPr="009E48BC" w:rsidRDefault="009E48BC" w:rsidP="009E48BC">
      <w:pPr>
        <w:pStyle w:val="ConsPlusTitle"/>
        <w:jc w:val="center"/>
      </w:pPr>
      <w:r w:rsidRPr="009E48BC">
        <w:t>(ДАЛЕЕ - ПОРЯДОК)</w:t>
      </w:r>
    </w:p>
    <w:p w:rsidR="009E48BC" w:rsidRPr="009E48BC" w:rsidRDefault="009E48BC">
      <w:pPr>
        <w:pStyle w:val="ConsPlusNormal"/>
        <w:jc w:val="both"/>
      </w:pPr>
    </w:p>
    <w:p w:rsidR="009E48BC" w:rsidRPr="009E48BC" w:rsidRDefault="009E48BC">
      <w:pPr>
        <w:pStyle w:val="ConsPlusTitle"/>
        <w:jc w:val="center"/>
        <w:outlineLvl w:val="1"/>
      </w:pPr>
      <w:r w:rsidRPr="009E48BC">
        <w:t>1. Общие положения</w:t>
      </w:r>
    </w:p>
    <w:p w:rsidR="009E48BC" w:rsidRPr="009E48BC" w:rsidRDefault="009E48BC">
      <w:pPr>
        <w:pStyle w:val="ConsPlusNormal"/>
        <w:jc w:val="both"/>
      </w:pPr>
    </w:p>
    <w:p w:rsidR="009E48BC" w:rsidRPr="009E48BC" w:rsidRDefault="009E48BC">
      <w:pPr>
        <w:pStyle w:val="ConsPlusNormal"/>
        <w:ind w:firstLine="540"/>
        <w:jc w:val="both"/>
      </w:pPr>
      <w:r w:rsidRPr="009E48BC">
        <w:t>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отношения по предоставлению субсидий организациям, оказывающим услуги (выполняющим работы) в сфере жилищно-коммунального хозяйства в рамках мероприятий муниципальной программы "Развитие жилищного и дорожного хозяйства, благоустройство города Ханты-Мансийска".</w:t>
      </w:r>
    </w:p>
    <w:p w:rsidR="009E48BC" w:rsidRPr="009E48BC" w:rsidRDefault="009E48BC">
      <w:pPr>
        <w:pStyle w:val="ConsPlusNormal"/>
        <w:jc w:val="both"/>
      </w:pPr>
      <w:r w:rsidRPr="009E48BC">
        <w:t>(в ред. постановлений Администрации города Ханты-Мансийска от 18.09.2020 N 1098, от 09.09.2021 N 1019)</w:t>
      </w:r>
    </w:p>
    <w:p w:rsidR="009E48BC" w:rsidRPr="009E48BC" w:rsidRDefault="009E48BC">
      <w:pPr>
        <w:pStyle w:val="ConsPlusNormal"/>
        <w:spacing w:before="220"/>
        <w:ind w:firstLine="540"/>
        <w:jc w:val="both"/>
      </w:pPr>
      <w:r w:rsidRPr="009E48BC">
        <w:t>1.2. Для целей настоящего Порядка применяются следующие понятия и сокращения:</w:t>
      </w:r>
    </w:p>
    <w:p w:rsidR="009E48BC" w:rsidRPr="009E48BC" w:rsidRDefault="009E48BC">
      <w:pPr>
        <w:pStyle w:val="ConsPlusNormal"/>
        <w:spacing w:before="220"/>
        <w:ind w:firstLine="540"/>
        <w:jc w:val="both"/>
      </w:pPr>
      <w:r w:rsidRPr="009E48BC">
        <w:t>субсидия - бюджетные средства, предоставляемые получателем субсидии в целях, указанных в пункте 1.3 настоящего Порядка;</w:t>
      </w:r>
    </w:p>
    <w:p w:rsidR="009E48BC" w:rsidRPr="009E48BC" w:rsidRDefault="009E48BC">
      <w:pPr>
        <w:pStyle w:val="ConsPlusNormal"/>
        <w:jc w:val="both"/>
      </w:pPr>
      <w:r w:rsidRPr="009E48BC">
        <w:t>(в ред. постановления Администрации города Ханты-Мансийска от 09.09.2021 N 1019)</w:t>
      </w:r>
    </w:p>
    <w:p w:rsidR="009E48BC" w:rsidRPr="009E48BC" w:rsidRDefault="009E48BC">
      <w:pPr>
        <w:pStyle w:val="ConsPlusNormal"/>
        <w:spacing w:before="220"/>
        <w:ind w:firstLine="540"/>
        <w:jc w:val="both"/>
      </w:pPr>
      <w:r w:rsidRPr="009E48B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E48BC" w:rsidRPr="009E48BC" w:rsidRDefault="009E48BC">
      <w:pPr>
        <w:pStyle w:val="ConsPlusNormal"/>
        <w:spacing w:before="220"/>
        <w:ind w:firstLine="540"/>
        <w:jc w:val="both"/>
      </w:pPr>
      <w:r w:rsidRPr="009E48BC">
        <w:t>получатель субсидии - организации, оказывающие услуги (выполняющие работы) в сфере жилищно-коммунального хозяйства;</w:t>
      </w:r>
    </w:p>
    <w:p w:rsidR="009E48BC" w:rsidRPr="009E48BC" w:rsidRDefault="009E48BC">
      <w:pPr>
        <w:pStyle w:val="ConsPlusNormal"/>
        <w:spacing w:before="220"/>
        <w:ind w:firstLine="540"/>
        <w:jc w:val="both"/>
      </w:pPr>
      <w:r w:rsidRPr="009E48BC">
        <w:t>экономически обоснованный тариф - стоимость услуги (работы), определенная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9E48BC" w:rsidRPr="009E48BC" w:rsidRDefault="009E48BC">
      <w:pPr>
        <w:pStyle w:val="ConsPlusNormal"/>
        <w:spacing w:before="220"/>
        <w:ind w:firstLine="540"/>
        <w:jc w:val="both"/>
      </w:pPr>
      <w:r w:rsidRPr="009E48BC">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9E48BC" w:rsidRPr="009E48BC" w:rsidRDefault="009E48BC">
      <w:pPr>
        <w:pStyle w:val="ConsPlusNormal"/>
        <w:spacing w:before="220"/>
        <w:ind w:firstLine="540"/>
        <w:jc w:val="both"/>
      </w:pPr>
      <w:r w:rsidRPr="009E48BC">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9E48BC" w:rsidRPr="009E48BC" w:rsidRDefault="009E48BC">
      <w:pPr>
        <w:pStyle w:val="ConsPlusNormal"/>
        <w:spacing w:before="220"/>
        <w:ind w:firstLine="540"/>
        <w:jc w:val="both"/>
      </w:pPr>
      <w:r w:rsidRPr="009E48BC">
        <w:t xml:space="preserve">фактические затраты - выраженные в денежной форме расходы (оплата труда основных работников, страховые взносы, материалы связанные с основным производством, коммунальные </w:t>
      </w:r>
      <w:r w:rsidRPr="009E48BC">
        <w:lastRenderedPageBreak/>
        <w:t>услуги, услуги связи, дератизация, дезинсекция, дезинфекция, амортизация, льготный проезд основных работников, техническое обслуживание контрольно-кассовых машин, инкассация, обслуживание пожарной сигнализации, арендная плата за землю) получателей субсидии на содержание муниципальных бань в период режима повышенной готовности, введенного на территории Ханты-Мансийского автономного округа - Югры;</w:t>
      </w:r>
    </w:p>
    <w:p w:rsidR="009E48BC" w:rsidRPr="009E48BC" w:rsidRDefault="009E48BC">
      <w:pPr>
        <w:pStyle w:val="ConsPlusNormal"/>
        <w:jc w:val="both"/>
      </w:pPr>
      <w:r w:rsidRPr="009E48BC">
        <w:t>(в ред. постановления Администрации города Ханты-Мансийска от 09.09.2021 N 1019)</w:t>
      </w:r>
    </w:p>
    <w:p w:rsidR="009E48BC" w:rsidRPr="009E48BC" w:rsidRDefault="009E48BC">
      <w:pPr>
        <w:pStyle w:val="ConsPlusNormal"/>
        <w:spacing w:before="220"/>
        <w:ind w:firstLine="540"/>
        <w:jc w:val="both"/>
      </w:pPr>
      <w:r w:rsidRPr="009E48BC">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E48BC" w:rsidRPr="009E48BC" w:rsidRDefault="009E48BC">
      <w:pPr>
        <w:pStyle w:val="ConsPlusNormal"/>
        <w:jc w:val="both"/>
      </w:pPr>
      <w:r w:rsidRPr="009E48BC">
        <w:t>(п. 1.2 в ред. постановления Администрации города Ханты-Мансийска от 18.09.2020 N 1098)</w:t>
      </w:r>
    </w:p>
    <w:p w:rsidR="009E48BC" w:rsidRPr="009E48BC" w:rsidRDefault="009E48BC">
      <w:pPr>
        <w:pStyle w:val="ConsPlusNormal"/>
        <w:spacing w:before="220"/>
        <w:ind w:firstLine="540"/>
        <w:jc w:val="both"/>
      </w:pPr>
      <w:bookmarkStart w:id="72" w:name="P2650"/>
      <w:bookmarkEnd w:id="72"/>
      <w:r w:rsidRPr="009E48BC">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w:t>
      </w:r>
    </w:p>
    <w:p w:rsidR="009E48BC" w:rsidRPr="009E48BC" w:rsidRDefault="009E48BC">
      <w:pPr>
        <w:pStyle w:val="ConsPlusNormal"/>
        <w:spacing w:before="220"/>
        <w:ind w:firstLine="540"/>
        <w:jc w:val="both"/>
      </w:pPr>
      <w:bookmarkStart w:id="73" w:name="P2651"/>
      <w:bookmarkEnd w:id="73"/>
      <w:r w:rsidRPr="009E48BC">
        <w:t>1.3.1. Финансового обеспечения затрат по выплате работникам единовременного поощрения в связи с эффективным решением вопросов местного значения города Ханты-Мансийска.</w:t>
      </w:r>
    </w:p>
    <w:p w:rsidR="009E48BC" w:rsidRPr="009E48BC" w:rsidRDefault="009E48BC">
      <w:pPr>
        <w:pStyle w:val="ConsPlusNormal"/>
        <w:spacing w:before="220"/>
        <w:ind w:firstLine="540"/>
        <w:jc w:val="both"/>
      </w:pPr>
      <w:bookmarkStart w:id="74" w:name="P2652"/>
      <w:bookmarkEnd w:id="74"/>
      <w:r w:rsidRPr="009E48BC">
        <w:t>1.3.2. Возмещения фактических затрат, а также недополученных доходов, возникающих в результате регулирования тарифов на выполнение работ (оказание услуг) в сфере жилищно-коммунального хозяйства.</w:t>
      </w:r>
    </w:p>
    <w:p w:rsidR="009E48BC" w:rsidRPr="009E48BC" w:rsidRDefault="009E48BC">
      <w:pPr>
        <w:pStyle w:val="ConsPlusNormal"/>
        <w:jc w:val="both"/>
      </w:pPr>
      <w:r w:rsidRPr="009E48BC">
        <w:t>(п. 1.3 в ред. постановления Администрации города Ханты-Мансийска от 09.09.2021 N 1019)</w:t>
      </w:r>
    </w:p>
    <w:p w:rsidR="009E48BC" w:rsidRPr="009E48BC" w:rsidRDefault="009E48BC">
      <w:pPr>
        <w:pStyle w:val="ConsPlusNormal"/>
        <w:spacing w:before="220"/>
        <w:ind w:firstLine="540"/>
        <w:jc w:val="both"/>
      </w:pPr>
      <w:bookmarkStart w:id="75" w:name="P2654"/>
      <w:bookmarkEnd w:id="75"/>
      <w:r w:rsidRPr="009E48BC">
        <w:t>1.4. Критерий отбора получателей субсидии:</w:t>
      </w:r>
    </w:p>
    <w:p w:rsidR="009E48BC" w:rsidRPr="009E48BC" w:rsidRDefault="009E48BC">
      <w:pPr>
        <w:pStyle w:val="ConsPlusNormal"/>
        <w:spacing w:before="220"/>
        <w:ind w:firstLine="540"/>
        <w:jc w:val="both"/>
      </w:pPr>
      <w:r w:rsidRPr="009E48BC">
        <w:t>1.4.1. Для предоставления субсидии в целях, указанных в подпункте 1.3.1 пункта 1.3 настоящего Порядка:</w:t>
      </w:r>
    </w:p>
    <w:p w:rsidR="009E48BC" w:rsidRPr="009E48BC" w:rsidRDefault="009E48BC">
      <w:pPr>
        <w:pStyle w:val="ConsPlusNormal"/>
        <w:spacing w:before="220"/>
        <w:ind w:firstLine="540"/>
        <w:jc w:val="both"/>
      </w:pPr>
      <w:r w:rsidRPr="009E48BC">
        <w:t>100% акций (долей) получателя субсидии принадлежат городу Ханты-Мансийска;</w:t>
      </w:r>
    </w:p>
    <w:p w:rsidR="009E48BC" w:rsidRPr="009E48BC" w:rsidRDefault="009E48BC">
      <w:pPr>
        <w:pStyle w:val="ConsPlusNormal"/>
        <w:spacing w:before="220"/>
        <w:ind w:firstLine="540"/>
        <w:jc w:val="both"/>
      </w:pPr>
      <w:r w:rsidRPr="009E48BC">
        <w:t>муниципальные предприятия, учредителем и собственником имущества которых является город Ханты-Мансийск.</w:t>
      </w:r>
    </w:p>
    <w:p w:rsidR="009E48BC" w:rsidRPr="009E48BC" w:rsidRDefault="009E48BC">
      <w:pPr>
        <w:pStyle w:val="ConsPlusNormal"/>
        <w:spacing w:before="220"/>
        <w:ind w:firstLine="540"/>
        <w:jc w:val="both"/>
      </w:pPr>
      <w:r w:rsidRPr="009E48BC">
        <w:t>1.4.2. Для предоставления субсидии в целях, указанных в подпункте 1.3.2 пункта 1.3 настоящего Порядка:</w:t>
      </w:r>
    </w:p>
    <w:p w:rsidR="009E48BC" w:rsidRPr="009E48BC" w:rsidRDefault="009E48BC">
      <w:pPr>
        <w:pStyle w:val="ConsPlusNormal"/>
        <w:spacing w:before="220"/>
        <w:ind w:firstLine="540"/>
        <w:jc w:val="both"/>
      </w:pPr>
      <w:r w:rsidRPr="009E48BC">
        <w:t>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осуществление организации:</w:t>
      </w:r>
    </w:p>
    <w:p w:rsidR="009E48BC" w:rsidRPr="009E48BC" w:rsidRDefault="009E48BC">
      <w:pPr>
        <w:pStyle w:val="ConsPlusNormal"/>
        <w:spacing w:before="220"/>
        <w:ind w:firstLine="540"/>
        <w:jc w:val="both"/>
      </w:pPr>
      <w:r w:rsidRPr="009E48BC">
        <w:t>содержания и текущего ремонта мест общего пользования специализированного жилого фонда;</w:t>
      </w:r>
    </w:p>
    <w:p w:rsidR="009E48BC" w:rsidRPr="009E48BC" w:rsidRDefault="009E48BC">
      <w:pPr>
        <w:pStyle w:val="ConsPlusNormal"/>
        <w:spacing w:before="220"/>
        <w:ind w:firstLine="540"/>
        <w:jc w:val="both"/>
      </w:pPr>
      <w:r w:rsidRPr="009E48BC">
        <w:t>оказания населению услуг по водоснабжению и вывозу жидких бытовых отходов;</w:t>
      </w:r>
    </w:p>
    <w:p w:rsidR="009E48BC" w:rsidRPr="009E48BC" w:rsidRDefault="009E48BC">
      <w:pPr>
        <w:pStyle w:val="ConsPlusNormal"/>
        <w:spacing w:before="220"/>
        <w:ind w:firstLine="540"/>
        <w:jc w:val="both"/>
      </w:pPr>
      <w:r w:rsidRPr="009E48BC">
        <w:t>оказания населению услуг бань;</w:t>
      </w:r>
    </w:p>
    <w:p w:rsidR="009E48BC" w:rsidRPr="009E48BC" w:rsidRDefault="009E48BC">
      <w:pPr>
        <w:pStyle w:val="ConsPlusNormal"/>
        <w:spacing w:before="220"/>
        <w:ind w:firstLine="540"/>
        <w:jc w:val="both"/>
      </w:pPr>
      <w:r w:rsidRPr="009E48BC">
        <w:t>реализации сжиженного газа по социально ориентированным розничным ценам.</w:t>
      </w:r>
    </w:p>
    <w:p w:rsidR="009E48BC" w:rsidRPr="009E48BC" w:rsidRDefault="009E48BC">
      <w:pPr>
        <w:pStyle w:val="ConsPlusNormal"/>
        <w:jc w:val="both"/>
      </w:pPr>
      <w:r w:rsidRPr="009E48BC">
        <w:t>(п. 1.4 в ред. постановления Администрации города Ханты-Мансийска от 09.09.2021 N 1019)</w:t>
      </w:r>
    </w:p>
    <w:p w:rsidR="009E48BC" w:rsidRPr="009E48BC" w:rsidRDefault="009E48BC">
      <w:pPr>
        <w:pStyle w:val="ConsPlusNormal"/>
        <w:spacing w:before="220"/>
        <w:ind w:firstLine="540"/>
        <w:jc w:val="both"/>
      </w:pPr>
      <w:r w:rsidRPr="009E48BC">
        <w:t>1.5. Отбор получателей субсидии для предоставления субсидии (далее - отбор) осуществляется посредством запроса предложений.</w:t>
      </w:r>
    </w:p>
    <w:p w:rsidR="009E48BC" w:rsidRPr="009E48BC" w:rsidRDefault="009E48BC">
      <w:pPr>
        <w:pStyle w:val="ConsPlusNormal"/>
        <w:jc w:val="both"/>
      </w:pPr>
      <w:r w:rsidRPr="009E48BC">
        <w:t>(п. 1.5 введен постановлением Администрации города Ханты-Мансийска от 09.09.2021 N 1019)</w:t>
      </w:r>
    </w:p>
    <w:p w:rsidR="009E48BC" w:rsidRPr="009E48BC" w:rsidRDefault="009E48BC">
      <w:pPr>
        <w:pStyle w:val="ConsPlusNormal"/>
        <w:spacing w:before="220"/>
        <w:ind w:firstLine="540"/>
        <w:jc w:val="both"/>
      </w:pPr>
      <w:r w:rsidRPr="009E48BC">
        <w:t xml:space="preserve">1.6. Сведения о субсидии размещаются главным распорядителем средств на едином портале </w:t>
      </w:r>
      <w:r w:rsidRPr="009E48BC">
        <w:lastRenderedPageBreak/>
        <w:t>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9E48BC" w:rsidRPr="009E48BC" w:rsidRDefault="009E48BC">
      <w:pPr>
        <w:pStyle w:val="ConsPlusNormal"/>
        <w:jc w:val="both"/>
      </w:pPr>
      <w:r w:rsidRPr="009E48BC">
        <w:t>(п. 1.6 введен постановлением Администрации города Ханты-Мансийска от 09.09.2021 N 1019)</w:t>
      </w:r>
    </w:p>
    <w:p w:rsidR="009E48BC" w:rsidRPr="009E48BC" w:rsidRDefault="009E48BC">
      <w:pPr>
        <w:pStyle w:val="ConsPlusNormal"/>
        <w:jc w:val="both"/>
      </w:pPr>
    </w:p>
    <w:p w:rsidR="009E48BC" w:rsidRPr="009E48BC" w:rsidRDefault="009E48BC">
      <w:pPr>
        <w:pStyle w:val="ConsPlusTitle"/>
        <w:jc w:val="center"/>
        <w:outlineLvl w:val="1"/>
      </w:pPr>
      <w:r w:rsidRPr="009E48BC">
        <w:t>2. Условия и порядок предоставления субсидий</w:t>
      </w:r>
    </w:p>
    <w:p w:rsidR="009E48BC" w:rsidRPr="009E48BC" w:rsidRDefault="009E48BC">
      <w:pPr>
        <w:pStyle w:val="ConsPlusNormal"/>
        <w:jc w:val="both"/>
      </w:pPr>
    </w:p>
    <w:p w:rsidR="009E48BC" w:rsidRPr="009E48BC" w:rsidRDefault="009E48BC">
      <w:pPr>
        <w:pStyle w:val="ConsPlusNormal"/>
        <w:ind w:firstLine="540"/>
        <w:jc w:val="both"/>
      </w:pPr>
      <w:r w:rsidRPr="009E48BC">
        <w:t>2.1. 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9E48BC" w:rsidRPr="009E48BC" w:rsidRDefault="009E48BC">
      <w:pPr>
        <w:pStyle w:val="ConsPlusNormal"/>
        <w:jc w:val="both"/>
      </w:pPr>
      <w:r w:rsidRPr="009E48BC">
        <w:t>(в ред. постановления Администрации города Ханты-Мансийска от 12.10.2021 N 1205)</w:t>
      </w:r>
    </w:p>
    <w:p w:rsidR="009E48BC" w:rsidRPr="009E48BC" w:rsidRDefault="009E48BC">
      <w:pPr>
        <w:pStyle w:val="ConsPlusNormal"/>
        <w:spacing w:before="220"/>
        <w:ind w:firstLine="540"/>
        <w:jc w:val="both"/>
      </w:pPr>
      <w:r w:rsidRPr="009E48BC">
        <w:t>сроки проведения отбора (дата и время начала (окончания) приема предложений получателей субсидии;</w:t>
      </w:r>
    </w:p>
    <w:p w:rsidR="009E48BC" w:rsidRPr="009E48BC" w:rsidRDefault="009E48BC">
      <w:pPr>
        <w:pStyle w:val="ConsPlusNormal"/>
        <w:spacing w:before="220"/>
        <w:ind w:firstLine="540"/>
        <w:jc w:val="both"/>
      </w:pPr>
      <w:r w:rsidRPr="009E48BC">
        <w:t>место нахождения, почтовый адрес и адрес электронной почты, номер контактного телефона главного распорядителя средств;</w:t>
      </w:r>
    </w:p>
    <w:p w:rsidR="009E48BC" w:rsidRPr="009E48BC" w:rsidRDefault="009E48BC">
      <w:pPr>
        <w:pStyle w:val="ConsPlusNormal"/>
        <w:spacing w:before="220"/>
        <w:ind w:firstLine="540"/>
        <w:jc w:val="both"/>
      </w:pPr>
      <w:r w:rsidRPr="009E48BC">
        <w:t>цели и результаты предоставления субсидии;</w:t>
      </w:r>
    </w:p>
    <w:p w:rsidR="009E48BC" w:rsidRPr="009E48BC" w:rsidRDefault="009E48BC">
      <w:pPr>
        <w:pStyle w:val="ConsPlusNormal"/>
        <w:spacing w:before="220"/>
        <w:ind w:firstLine="540"/>
        <w:jc w:val="both"/>
      </w:pPr>
      <w:r w:rsidRPr="009E48BC">
        <w:t>сетевой адрес в информационно-телекоммуникационной сети Интернет, по которому обеспечивается проведение отбора;</w:t>
      </w:r>
    </w:p>
    <w:p w:rsidR="009E48BC" w:rsidRPr="009E48BC" w:rsidRDefault="009E48BC">
      <w:pPr>
        <w:pStyle w:val="ConsPlusNormal"/>
        <w:spacing w:before="220"/>
        <w:ind w:firstLine="540"/>
        <w:jc w:val="both"/>
      </w:pPr>
      <w:r w:rsidRPr="009E48BC">
        <w:t>требования к получателям субсидии в соответствии с пунктом 1.4 настоящего Порядка и перечень документов, представляемых ими для подтверждения их соответствия указанным требованиям;</w:t>
      </w:r>
    </w:p>
    <w:p w:rsidR="009E48BC" w:rsidRPr="009E48BC" w:rsidRDefault="009E48BC">
      <w:pPr>
        <w:pStyle w:val="ConsPlusNormal"/>
        <w:spacing w:before="220"/>
        <w:ind w:firstLine="540"/>
        <w:jc w:val="both"/>
      </w:pPr>
      <w:r w:rsidRPr="009E48BC">
        <w:t>порядок подачи предложений получателей субсидии и требования, предъявляемые к их форме и содержанию;</w:t>
      </w:r>
    </w:p>
    <w:p w:rsidR="009E48BC" w:rsidRPr="009E48BC" w:rsidRDefault="009E48BC">
      <w:pPr>
        <w:pStyle w:val="ConsPlusNormal"/>
        <w:spacing w:before="220"/>
        <w:ind w:firstLine="540"/>
        <w:jc w:val="both"/>
      </w:pPr>
      <w:r w:rsidRPr="009E48BC">
        <w:t>порядок отзыва предложений получателей субсидии, в том числе их возврата, порядок внесения изменений в предложения получателей субсидии;</w:t>
      </w:r>
    </w:p>
    <w:p w:rsidR="009E48BC" w:rsidRPr="009E48BC" w:rsidRDefault="009E48BC">
      <w:pPr>
        <w:pStyle w:val="ConsPlusNormal"/>
        <w:spacing w:before="220"/>
        <w:ind w:firstLine="540"/>
        <w:jc w:val="both"/>
      </w:pPr>
      <w:r w:rsidRPr="009E48BC">
        <w:t>правила рассмотрения и оценки предложений получателей субсидии;</w:t>
      </w:r>
    </w:p>
    <w:p w:rsidR="009E48BC" w:rsidRPr="009E48BC" w:rsidRDefault="009E48BC">
      <w:pPr>
        <w:pStyle w:val="ConsPlusNormal"/>
        <w:spacing w:before="220"/>
        <w:ind w:firstLine="540"/>
        <w:jc w:val="both"/>
      </w:pPr>
      <w:r w:rsidRPr="009E48BC">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9E48BC" w:rsidRPr="009E48BC" w:rsidRDefault="009E48BC">
      <w:pPr>
        <w:pStyle w:val="ConsPlusNormal"/>
        <w:spacing w:before="220"/>
        <w:ind w:firstLine="540"/>
        <w:jc w:val="both"/>
      </w:pPr>
      <w:r w:rsidRPr="009E48BC">
        <w:t>срок, в течение которого победитель отбора должен подписать соглашение о предоставлении субсидии (далее - соглашение);</w:t>
      </w:r>
    </w:p>
    <w:p w:rsidR="009E48BC" w:rsidRPr="009E48BC" w:rsidRDefault="009E48BC">
      <w:pPr>
        <w:pStyle w:val="ConsPlusNormal"/>
        <w:spacing w:before="220"/>
        <w:ind w:firstLine="540"/>
        <w:jc w:val="both"/>
      </w:pPr>
      <w:r w:rsidRPr="009E48BC">
        <w:t>условия признания победителя отбора уклонившимся от заключения соглашения;</w:t>
      </w:r>
    </w:p>
    <w:p w:rsidR="009E48BC" w:rsidRPr="009E48BC" w:rsidRDefault="009E48BC">
      <w:pPr>
        <w:pStyle w:val="ConsPlusNormal"/>
        <w:spacing w:before="220"/>
        <w:ind w:firstLine="540"/>
        <w:jc w:val="both"/>
      </w:pPr>
      <w:r w:rsidRPr="009E48BC">
        <w:t>дата размещения результатов отбора на едином портале и официальном сайте.</w:t>
      </w:r>
    </w:p>
    <w:p w:rsidR="009E48BC" w:rsidRPr="009E48BC" w:rsidRDefault="009E48BC">
      <w:pPr>
        <w:pStyle w:val="ConsPlusNormal"/>
        <w:spacing w:before="220"/>
        <w:ind w:firstLine="540"/>
        <w:jc w:val="both"/>
      </w:pPr>
      <w:r w:rsidRPr="009E48BC">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9E48BC" w:rsidRPr="009E48BC" w:rsidRDefault="009E48BC">
      <w:pPr>
        <w:pStyle w:val="ConsPlusNormal"/>
        <w:spacing w:before="220"/>
        <w:ind w:firstLine="540"/>
        <w:jc w:val="both"/>
      </w:pPr>
      <w:r w:rsidRPr="009E48BC">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9E48BC" w:rsidRPr="009E48BC" w:rsidRDefault="009E48BC">
      <w:pPr>
        <w:pStyle w:val="ConsPlusNormal"/>
        <w:spacing w:before="220"/>
        <w:ind w:firstLine="540"/>
        <w:jc w:val="both"/>
      </w:pPr>
      <w:r w:rsidRPr="009E48BC">
        <w:lastRenderedPageBreak/>
        <w:t>2.2.2. Главный распорядитель средств регистрирует запрос в системе электронного документооборота "Дело" в день поступления.</w:t>
      </w:r>
    </w:p>
    <w:p w:rsidR="009E48BC" w:rsidRPr="009E48BC" w:rsidRDefault="009E48BC">
      <w:pPr>
        <w:pStyle w:val="ConsPlusNormal"/>
        <w:spacing w:before="220"/>
        <w:ind w:firstLine="540"/>
        <w:jc w:val="both"/>
      </w:pPr>
      <w:r w:rsidRPr="009E48BC">
        <w:t>2.2.3. Главный распорядитель средств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9E48BC" w:rsidRPr="009E48BC" w:rsidRDefault="009E48BC">
      <w:pPr>
        <w:pStyle w:val="ConsPlusNormal"/>
        <w:spacing w:before="220"/>
        <w:ind w:firstLine="540"/>
        <w:jc w:val="both"/>
      </w:pPr>
      <w:bookmarkStart w:id="76" w:name="P2692"/>
      <w:bookmarkEnd w:id="76"/>
      <w:r w:rsidRPr="009E48BC">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1 к настоящему Порядку и размещенной на официальном сайте.</w:t>
      </w:r>
    </w:p>
    <w:p w:rsidR="009E48BC" w:rsidRPr="009E48BC" w:rsidRDefault="009E48BC">
      <w:pPr>
        <w:pStyle w:val="ConsPlusNormal"/>
        <w:spacing w:before="220"/>
        <w:ind w:firstLine="540"/>
        <w:jc w:val="both"/>
      </w:pPr>
      <w:r w:rsidRPr="009E48BC">
        <w:t>К предложению для предоставления субсидии в целях, указанных в подпункте 1.3.1 пункта 1.3 настоящего Порядка, получатель субсидии прилагает:</w:t>
      </w:r>
    </w:p>
    <w:p w:rsidR="009E48BC" w:rsidRPr="009E48BC" w:rsidRDefault="009E48BC">
      <w:pPr>
        <w:pStyle w:val="ConsPlusNormal"/>
        <w:spacing w:before="220"/>
        <w:ind w:firstLine="540"/>
        <w:jc w:val="both"/>
      </w:pPr>
      <w:r w:rsidRPr="009E48BC">
        <w:t>копии учредительных документов;</w:t>
      </w:r>
    </w:p>
    <w:p w:rsidR="009E48BC" w:rsidRPr="009E48BC" w:rsidRDefault="009E48BC">
      <w:pPr>
        <w:pStyle w:val="ConsPlusNormal"/>
        <w:spacing w:before="220"/>
        <w:ind w:firstLine="540"/>
        <w:jc w:val="both"/>
      </w:pPr>
      <w:r w:rsidRPr="009E48BC">
        <w:t>копии документов, подтверждающих принадлежность акций (долей) получателей субсидии городу Ханты-Мансийску в размере 100%;</w:t>
      </w:r>
    </w:p>
    <w:p w:rsidR="009E48BC" w:rsidRPr="009E48BC" w:rsidRDefault="009E48BC">
      <w:pPr>
        <w:pStyle w:val="ConsPlusNormal"/>
        <w:spacing w:before="220"/>
        <w:ind w:firstLine="540"/>
        <w:jc w:val="both"/>
      </w:pPr>
      <w:r w:rsidRPr="009E48BC">
        <w:t>копию штатной расстановки по форме согласно приложению 4 к настоящему Порядку;</w:t>
      </w:r>
    </w:p>
    <w:p w:rsidR="009E48BC" w:rsidRPr="009E48BC" w:rsidRDefault="009E48BC">
      <w:pPr>
        <w:pStyle w:val="ConsPlusNormal"/>
        <w:spacing w:before="220"/>
        <w:ind w:firstLine="540"/>
        <w:jc w:val="both"/>
      </w:pPr>
      <w:r w:rsidRPr="009E48BC">
        <w:t>справку о достигнутых результатах при решении вопросов местного значения города Ханты-Мансийска.</w:t>
      </w:r>
    </w:p>
    <w:p w:rsidR="009E48BC" w:rsidRPr="009E48BC" w:rsidRDefault="009E48BC">
      <w:pPr>
        <w:pStyle w:val="ConsPlusNormal"/>
        <w:spacing w:before="220"/>
        <w:ind w:firstLine="540"/>
        <w:jc w:val="both"/>
      </w:pPr>
      <w:r w:rsidRPr="009E48BC">
        <w:t>К предложению для предоставления субсидии в целях, указанных в подпункте 1.3.2 пункта 1.3 настоящего Порядка, получатель субсидии прилагает:</w:t>
      </w:r>
    </w:p>
    <w:p w:rsidR="009E48BC" w:rsidRPr="009E48BC" w:rsidRDefault="009E48BC">
      <w:pPr>
        <w:pStyle w:val="ConsPlusNormal"/>
        <w:jc w:val="both"/>
      </w:pPr>
      <w:r w:rsidRPr="009E48BC">
        <w:t>(в ред. постановления Администрации города Ханты-Мансийска от 12.10.2021 N 1205)</w:t>
      </w:r>
    </w:p>
    <w:p w:rsidR="009E48BC" w:rsidRPr="009E48BC" w:rsidRDefault="009E48BC">
      <w:pPr>
        <w:pStyle w:val="ConsPlusNormal"/>
        <w:spacing w:before="220"/>
        <w:ind w:firstLine="540"/>
        <w:jc w:val="both"/>
      </w:pPr>
      <w:r w:rsidRPr="009E48BC">
        <w:t>информационную карту по форме в соответствии с приложением 2 к настоящему Порядку;</w:t>
      </w:r>
    </w:p>
    <w:p w:rsidR="009E48BC" w:rsidRPr="009E48BC" w:rsidRDefault="009E48BC">
      <w:pPr>
        <w:pStyle w:val="ConsPlusNormal"/>
        <w:spacing w:before="220"/>
        <w:ind w:firstLine="540"/>
        <w:jc w:val="both"/>
      </w:pPr>
      <w:r w:rsidRPr="009E48BC">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9E48BC" w:rsidRPr="009E48BC" w:rsidRDefault="009E48BC">
      <w:pPr>
        <w:pStyle w:val="ConsPlusNormal"/>
        <w:spacing w:before="220"/>
        <w:ind w:firstLine="540"/>
        <w:jc w:val="both"/>
      </w:pPr>
      <w:r w:rsidRPr="009E48BC">
        <w:t>справку территориального органа Федеральной налоговой службы Российской Федерации об исполнении получателем субсидии по состоянию на 01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8BC" w:rsidRPr="009E48BC" w:rsidRDefault="009E48BC">
      <w:pPr>
        <w:pStyle w:val="ConsPlusNormal"/>
        <w:spacing w:before="220"/>
        <w:ind w:firstLine="540"/>
        <w:jc w:val="both"/>
      </w:pPr>
      <w:r w:rsidRPr="009E48BC">
        <w:t>расчеты с обоснованием фактических затрат (при наличии фактических затрат у получателя субсидии).</w:t>
      </w:r>
    </w:p>
    <w:p w:rsidR="009E48BC" w:rsidRPr="009E48BC" w:rsidRDefault="009E48BC">
      <w:pPr>
        <w:pStyle w:val="ConsPlusNormal"/>
        <w:spacing w:before="220"/>
        <w:ind w:firstLine="540"/>
        <w:jc w:val="both"/>
      </w:pPr>
      <w:r w:rsidRPr="009E48BC">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9E48BC" w:rsidRPr="009E48BC" w:rsidRDefault="009E48BC">
      <w:pPr>
        <w:pStyle w:val="ConsPlusNormal"/>
        <w:spacing w:before="220"/>
        <w:ind w:firstLine="540"/>
        <w:jc w:val="both"/>
      </w:pPr>
      <w:bookmarkStart w:id="77" w:name="P2705"/>
      <w:bookmarkEnd w:id="77"/>
      <w:r w:rsidRPr="009E48BC">
        <w:t>2.4. Документы, указанные в пункте 2.3 настоящего Порядка, оформляются получателем субсидии в соответствии со следующими требованиями:</w:t>
      </w:r>
    </w:p>
    <w:p w:rsidR="009E48BC" w:rsidRPr="009E48BC" w:rsidRDefault="009E48BC">
      <w:pPr>
        <w:pStyle w:val="ConsPlusNormal"/>
        <w:spacing w:before="220"/>
        <w:ind w:firstLine="540"/>
        <w:jc w:val="both"/>
      </w:pPr>
      <w:r w:rsidRPr="009E48BC">
        <w:t>2.4.1. Наличие описи представляемых документов.</w:t>
      </w:r>
    </w:p>
    <w:p w:rsidR="009E48BC" w:rsidRPr="009E48BC" w:rsidRDefault="009E48BC">
      <w:pPr>
        <w:pStyle w:val="ConsPlusNormal"/>
        <w:spacing w:before="220"/>
        <w:ind w:firstLine="540"/>
        <w:jc w:val="both"/>
      </w:pPr>
      <w:r w:rsidRPr="009E48BC">
        <w:t>2.4.2. Все листы документов, включая опись, должны быть пронумерованы, прошиты в единый том.</w:t>
      </w:r>
    </w:p>
    <w:p w:rsidR="009E48BC" w:rsidRPr="009E48BC" w:rsidRDefault="009E48BC">
      <w:pPr>
        <w:pStyle w:val="ConsPlusNormal"/>
        <w:spacing w:before="220"/>
        <w:ind w:firstLine="540"/>
        <w:jc w:val="both"/>
      </w:pPr>
      <w:r w:rsidRPr="009E48BC">
        <w:t>Том должен быть подписан уполномоченным лицом получателя субсидии и скреплен печатью (при наличии).</w:t>
      </w:r>
    </w:p>
    <w:p w:rsidR="009E48BC" w:rsidRPr="009E48BC" w:rsidRDefault="009E48BC">
      <w:pPr>
        <w:pStyle w:val="ConsPlusNormal"/>
        <w:spacing w:before="220"/>
        <w:ind w:firstLine="540"/>
        <w:jc w:val="both"/>
      </w:pPr>
      <w:r w:rsidRPr="009E48BC">
        <w:lastRenderedPageBreak/>
        <w:t>Получатель субсидии несет ответственность за подлинность и достоверность представленных документов.</w:t>
      </w:r>
    </w:p>
    <w:p w:rsidR="009E48BC" w:rsidRPr="009E48BC" w:rsidRDefault="009E48BC">
      <w:pPr>
        <w:pStyle w:val="ConsPlusNormal"/>
        <w:spacing w:before="220"/>
        <w:ind w:firstLine="540"/>
        <w:jc w:val="both"/>
      </w:pPr>
      <w:r w:rsidRPr="009E48BC">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пункте 2.3 настоящего Порядка.</w:t>
      </w:r>
    </w:p>
    <w:p w:rsidR="009E48BC" w:rsidRPr="009E48BC" w:rsidRDefault="009E48BC">
      <w:pPr>
        <w:pStyle w:val="ConsPlusNormal"/>
        <w:spacing w:before="220"/>
        <w:ind w:firstLine="540"/>
        <w:jc w:val="both"/>
      </w:pPr>
      <w:r w:rsidRPr="009E48BC">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9E48BC" w:rsidRPr="009E48BC" w:rsidRDefault="009E48BC">
      <w:pPr>
        <w:pStyle w:val="ConsPlusNormal"/>
        <w:spacing w:before="220"/>
        <w:ind w:firstLine="540"/>
        <w:jc w:val="both"/>
      </w:pPr>
      <w:r w:rsidRPr="009E48BC">
        <w:t>2.7. 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9E48BC" w:rsidRPr="009E48BC" w:rsidRDefault="009E48BC">
      <w:pPr>
        <w:pStyle w:val="ConsPlusNormal"/>
        <w:spacing w:before="220"/>
        <w:ind w:firstLine="540"/>
        <w:jc w:val="both"/>
      </w:pPr>
      <w:r w:rsidRPr="009E48BC">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2.7.2. В уведомлении об отзыве предложения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получателя субсидии, подавшего отзываемое предложение;</w:t>
      </w:r>
    </w:p>
    <w:p w:rsidR="009E48BC" w:rsidRPr="009E48BC" w:rsidRDefault="009E48BC">
      <w:pPr>
        <w:pStyle w:val="ConsPlusNormal"/>
        <w:spacing w:before="220"/>
        <w:ind w:firstLine="540"/>
        <w:jc w:val="both"/>
      </w:pPr>
      <w:r w:rsidRPr="009E48BC">
        <w:t>почтовый адрес, по которому должно быть возвращено предложение.</w:t>
      </w:r>
    </w:p>
    <w:p w:rsidR="009E48BC" w:rsidRPr="009E48BC" w:rsidRDefault="009E48BC">
      <w:pPr>
        <w:pStyle w:val="ConsPlusNormal"/>
        <w:spacing w:before="220"/>
        <w:ind w:firstLine="540"/>
        <w:jc w:val="both"/>
      </w:pPr>
      <w:r w:rsidRPr="009E48BC">
        <w:t>2.7.3. В уведомлении об изменении предложения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получателя субсидии, подавшего предложение, подлежащее изменению;</w:t>
      </w:r>
    </w:p>
    <w:p w:rsidR="009E48BC" w:rsidRPr="009E48BC" w:rsidRDefault="009E48BC">
      <w:pPr>
        <w:pStyle w:val="ConsPlusNormal"/>
        <w:spacing w:before="220"/>
        <w:ind w:firstLine="540"/>
        <w:jc w:val="both"/>
      </w:pPr>
      <w:r w:rsidRPr="009E48BC">
        <w:t>перечень изменений в предложение.</w:t>
      </w:r>
    </w:p>
    <w:p w:rsidR="009E48BC" w:rsidRPr="009E48BC" w:rsidRDefault="009E48BC">
      <w:pPr>
        <w:pStyle w:val="ConsPlusNormal"/>
        <w:spacing w:before="220"/>
        <w:ind w:firstLine="540"/>
        <w:jc w:val="both"/>
      </w:pPr>
      <w:r w:rsidRPr="009E48BC">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9E48BC" w:rsidRPr="009E48BC" w:rsidRDefault="009E48BC">
      <w:pPr>
        <w:pStyle w:val="ConsPlusNormal"/>
        <w:spacing w:before="220"/>
        <w:ind w:firstLine="540"/>
        <w:jc w:val="both"/>
      </w:pPr>
      <w:r w:rsidRPr="009E48BC">
        <w:t>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главным распорядителем средств уведомления об отзыве предложения.</w:t>
      </w:r>
    </w:p>
    <w:p w:rsidR="009E48BC" w:rsidRPr="009E48BC" w:rsidRDefault="009E48BC">
      <w:pPr>
        <w:pStyle w:val="ConsPlusNormal"/>
        <w:spacing w:before="220"/>
        <w:ind w:firstLine="540"/>
        <w:jc w:val="both"/>
      </w:pPr>
      <w:r w:rsidRPr="009E48BC">
        <w:t>2.8. Главный распорядитель средств самостоятельно в течение 5 рабочих дней с даты регистрации предложения запрашивает и (или) формирует в целях подтверждения соответствия получателя субсидии требованиям, установленным пунктом 2.9 настоящего Порядка, следующие документы (сведения):</w:t>
      </w:r>
    </w:p>
    <w:p w:rsidR="009E48BC" w:rsidRPr="009E48BC" w:rsidRDefault="009E48BC">
      <w:pPr>
        <w:pStyle w:val="ConsPlusNormal"/>
        <w:spacing w:before="220"/>
        <w:ind w:firstLine="540"/>
        <w:jc w:val="both"/>
      </w:pPr>
      <w:r w:rsidRPr="009E48BC">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9E48BC" w:rsidRPr="009E48BC" w:rsidRDefault="009E48BC">
      <w:pPr>
        <w:pStyle w:val="ConsPlusNormal"/>
        <w:spacing w:before="220"/>
        <w:ind w:firstLine="540"/>
        <w:jc w:val="both"/>
      </w:pPr>
      <w:r w:rsidRPr="009E48BC">
        <w:t>выписку из Единого государственного реестра юридических лиц;</w:t>
      </w:r>
    </w:p>
    <w:p w:rsidR="009E48BC" w:rsidRPr="009E48BC" w:rsidRDefault="009E48BC">
      <w:pPr>
        <w:pStyle w:val="ConsPlusNormal"/>
        <w:spacing w:before="220"/>
        <w:ind w:firstLine="540"/>
        <w:jc w:val="both"/>
      </w:pPr>
      <w:r w:rsidRPr="009E48BC">
        <w:lastRenderedPageBreak/>
        <w:t>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1.3 настоящего Порядка, по тем же основаниям.</w:t>
      </w:r>
    </w:p>
    <w:p w:rsidR="009E48BC" w:rsidRPr="009E48BC" w:rsidRDefault="009E48BC">
      <w:pPr>
        <w:pStyle w:val="ConsPlusNormal"/>
        <w:spacing w:before="220"/>
        <w:ind w:firstLine="540"/>
        <w:jc w:val="both"/>
      </w:pPr>
      <w:r w:rsidRPr="009E48BC">
        <w:t>Указанные документы могут быть представлены получателем субсидии самостоятельно в день подачи предложения.</w:t>
      </w:r>
    </w:p>
    <w:p w:rsidR="009E48BC" w:rsidRPr="009E48BC" w:rsidRDefault="009E48BC">
      <w:pPr>
        <w:pStyle w:val="ConsPlusNormal"/>
        <w:spacing w:before="220"/>
        <w:ind w:firstLine="540"/>
        <w:jc w:val="both"/>
      </w:pPr>
      <w:bookmarkStart w:id="78" w:name="P2728"/>
      <w:bookmarkEnd w:id="78"/>
      <w:r w:rsidRPr="009E48BC">
        <w:t>2.9. На 01 число месяца, предшествующего месяцу, в котором планируется проведение отбора, получатель субсидии должен соответствовать следующим требованиям:</w:t>
      </w:r>
    </w:p>
    <w:p w:rsidR="009E48BC" w:rsidRPr="009E48BC" w:rsidRDefault="009E48BC">
      <w:pPr>
        <w:pStyle w:val="ConsPlusNormal"/>
        <w:spacing w:before="220"/>
        <w:ind w:firstLine="540"/>
        <w:jc w:val="both"/>
      </w:pPr>
      <w:r w:rsidRPr="009E48BC">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E48BC" w:rsidRPr="009E48BC" w:rsidRDefault="009E48BC">
      <w:pPr>
        <w:pStyle w:val="ConsPlusNormal"/>
        <w:spacing w:before="220"/>
        <w:ind w:firstLine="540"/>
        <w:jc w:val="both"/>
      </w:pPr>
      <w:r w:rsidRPr="009E48BC">
        <w:t>не должен получать средства из бюджета города Ханты-Мансийска на основании иных нормативных правовых актов на цели, указанные в пункте 1.3 настоящего Порядка;</w:t>
      </w:r>
    </w:p>
    <w:p w:rsidR="009E48BC" w:rsidRPr="009E48BC" w:rsidRDefault="009E48BC">
      <w:pPr>
        <w:pStyle w:val="ConsPlusNormal"/>
        <w:spacing w:before="220"/>
        <w:ind w:firstLine="540"/>
        <w:jc w:val="both"/>
      </w:pPr>
      <w:r w:rsidRPr="009E48BC">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E48BC" w:rsidRPr="009E48BC" w:rsidRDefault="009E48BC">
      <w:pPr>
        <w:pStyle w:val="ConsPlusNormal"/>
        <w:spacing w:before="220"/>
        <w:ind w:firstLine="540"/>
        <w:jc w:val="both"/>
      </w:pPr>
      <w:r w:rsidRPr="009E48BC">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E48BC" w:rsidRPr="009E48BC" w:rsidRDefault="009E48BC">
      <w:pPr>
        <w:pStyle w:val="ConsPlusNormal"/>
        <w:spacing w:before="220"/>
        <w:ind w:firstLine="540"/>
        <w:jc w:val="both"/>
      </w:pPr>
      <w:r w:rsidRPr="009E48BC">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9E48BC" w:rsidRPr="009E48BC" w:rsidRDefault="009E48BC">
      <w:pPr>
        <w:pStyle w:val="ConsPlusNormal"/>
        <w:spacing w:before="220"/>
        <w:ind w:firstLine="540"/>
        <w:jc w:val="both"/>
      </w:pPr>
      <w:r w:rsidRPr="009E48BC">
        <w:t>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2,3, 2.4, 2.9 настоящего Порядка, в течение 15 рабочих дней с даты окончания приема предложений.</w:t>
      </w:r>
    </w:p>
    <w:p w:rsidR="009E48BC" w:rsidRPr="009E48BC" w:rsidRDefault="009E48BC">
      <w:pPr>
        <w:pStyle w:val="ConsPlusNormal"/>
        <w:spacing w:before="220"/>
        <w:ind w:firstLine="540"/>
        <w:jc w:val="both"/>
      </w:pPr>
      <w:r w:rsidRPr="009E48BC">
        <w:t>Получатели субсидии, соответствующие требованиям, установленным пунктом 2.9 настоящего Порядка, представившие документы в соответствии с перечнем и требованиями, установленными пунктами 2.3, 2.4 настоящего Порядка, являются прошедшими отбор.</w:t>
      </w:r>
    </w:p>
    <w:p w:rsidR="009E48BC" w:rsidRPr="009E48BC" w:rsidRDefault="009E48BC">
      <w:pPr>
        <w:pStyle w:val="ConsPlusNormal"/>
        <w:spacing w:before="220"/>
        <w:ind w:firstLine="540"/>
        <w:jc w:val="both"/>
      </w:pPr>
      <w:bookmarkStart w:id="79" w:name="P2736"/>
      <w:bookmarkEnd w:id="79"/>
      <w:r w:rsidRPr="009E48BC">
        <w:t>2.12. По результатам рассмотрения предложений и прилагаемых к ним документов Комиссия принимает решение о соответствии получателя (получателей) субсидии и документов требованиям Порядка, несоответствии получателя (получателей) субсидии и документов требования Порядка и об отклонении предложения, о чем составляется протокол.</w:t>
      </w:r>
    </w:p>
    <w:p w:rsidR="009E48BC" w:rsidRPr="009E48BC" w:rsidRDefault="009E48BC">
      <w:pPr>
        <w:pStyle w:val="ConsPlusNormal"/>
        <w:spacing w:before="220"/>
        <w:ind w:firstLine="540"/>
        <w:jc w:val="both"/>
      </w:pPr>
      <w:r w:rsidRPr="009E48BC">
        <w:t>Основаниями для отклонения предложения являются:</w:t>
      </w:r>
    </w:p>
    <w:p w:rsidR="009E48BC" w:rsidRPr="009E48BC" w:rsidRDefault="009E48BC">
      <w:pPr>
        <w:pStyle w:val="ConsPlusNormal"/>
        <w:spacing w:before="220"/>
        <w:ind w:firstLine="540"/>
        <w:jc w:val="both"/>
      </w:pPr>
      <w:r w:rsidRPr="009E48BC">
        <w:t>несоответствие получателя субсидии требованиям, установленным пунктом 2.9 настоящего Порядка;</w:t>
      </w:r>
    </w:p>
    <w:p w:rsidR="009E48BC" w:rsidRPr="009E48BC" w:rsidRDefault="009E48BC">
      <w:pPr>
        <w:pStyle w:val="ConsPlusNormal"/>
        <w:spacing w:before="220"/>
        <w:ind w:firstLine="540"/>
        <w:jc w:val="both"/>
      </w:pPr>
      <w:r w:rsidRPr="009E48BC">
        <w:t xml:space="preserve">несоответствие представленных получателем субсидии предложения и документов </w:t>
      </w:r>
      <w:r w:rsidRPr="009E48BC">
        <w:lastRenderedPageBreak/>
        <w:t>требованиям, установленным в объявлении о проведении отбора, а также пунктами 2.3, 2.4 настоящего Порядка;</w:t>
      </w:r>
    </w:p>
    <w:p w:rsidR="009E48BC" w:rsidRPr="009E48BC" w:rsidRDefault="009E48BC">
      <w:pPr>
        <w:pStyle w:val="ConsPlusNormal"/>
        <w:spacing w:before="220"/>
        <w:ind w:firstLine="540"/>
        <w:jc w:val="both"/>
      </w:pPr>
      <w:r w:rsidRPr="009E48BC">
        <w:t>недостоверность представленной получателем субсидии информации, в том числе информации о месте нахождения и адресе юридического лица;</w:t>
      </w:r>
    </w:p>
    <w:p w:rsidR="009E48BC" w:rsidRPr="009E48BC" w:rsidRDefault="009E48BC">
      <w:pPr>
        <w:pStyle w:val="ConsPlusNormal"/>
        <w:spacing w:before="220"/>
        <w:ind w:firstLine="540"/>
        <w:jc w:val="both"/>
      </w:pPr>
      <w:r w:rsidRPr="009E48BC">
        <w:t>подача получателем субсидии предложения после даты и (или) времени, определенных для ее подачи;</w:t>
      </w:r>
    </w:p>
    <w:p w:rsidR="009E48BC" w:rsidRPr="009E48BC" w:rsidRDefault="009E48BC">
      <w:pPr>
        <w:pStyle w:val="ConsPlusNormal"/>
        <w:spacing w:before="220"/>
        <w:ind w:firstLine="540"/>
        <w:jc w:val="both"/>
      </w:pPr>
      <w:r w:rsidRPr="009E48BC">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9E48BC" w:rsidRPr="009E48BC" w:rsidRDefault="009E48BC">
      <w:pPr>
        <w:pStyle w:val="ConsPlusNormal"/>
        <w:spacing w:before="220"/>
        <w:ind w:firstLine="540"/>
        <w:jc w:val="both"/>
      </w:pPr>
      <w:r w:rsidRPr="009E48BC">
        <w:t>Протокол подписывают председатель, секретарь и члены Комиссии в день рассмотрения всех зарегистрированных предложений.</w:t>
      </w:r>
    </w:p>
    <w:p w:rsidR="009E48BC" w:rsidRPr="009E48BC" w:rsidRDefault="009E48BC">
      <w:pPr>
        <w:pStyle w:val="ConsPlusNormal"/>
        <w:spacing w:before="220"/>
        <w:ind w:firstLine="540"/>
        <w:jc w:val="both"/>
      </w:pPr>
      <w:r w:rsidRPr="009E48BC">
        <w:t>Решения, принятые Комиссией, носят рекомендательный характер.</w:t>
      </w:r>
    </w:p>
    <w:p w:rsidR="009E48BC" w:rsidRPr="009E48BC" w:rsidRDefault="009E48BC">
      <w:pPr>
        <w:pStyle w:val="ConsPlusNormal"/>
        <w:spacing w:before="220"/>
        <w:ind w:firstLine="540"/>
        <w:jc w:val="both"/>
      </w:pPr>
      <w:bookmarkStart w:id="80" w:name="P2745"/>
      <w:bookmarkEnd w:id="80"/>
      <w:r w:rsidRPr="009E48BC">
        <w:t>2.13. С учетом рекомендаций, содержащихся в протоколе Комиссии, главный распорядитель средств в течение 5 рабочих дней:</w:t>
      </w:r>
    </w:p>
    <w:p w:rsidR="009E48BC" w:rsidRPr="009E48BC" w:rsidRDefault="009E48BC">
      <w:pPr>
        <w:pStyle w:val="ConsPlusNormal"/>
        <w:spacing w:before="220"/>
        <w:ind w:firstLine="540"/>
        <w:jc w:val="both"/>
      </w:pPr>
      <w:bookmarkStart w:id="81" w:name="P2746"/>
      <w:bookmarkEnd w:id="81"/>
      <w:r w:rsidRPr="009E48BC">
        <w:t>2.13.1. В случае соответствия получателя (получателей) субсидии и представленных им (ими) документов требованиям Порядка принимает решение о предоставлении субсидии (субсидий),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9E48BC" w:rsidRPr="009E48BC" w:rsidRDefault="009E48BC">
      <w:pPr>
        <w:pStyle w:val="ConsPlusNormal"/>
        <w:spacing w:before="220"/>
        <w:ind w:firstLine="540"/>
        <w:jc w:val="both"/>
      </w:pPr>
      <w:r w:rsidRPr="009E48BC">
        <w:t>Решение, указанное в абзаце первом настоящего подпункта, принимается главным распорядителем средств в форме приказа, который должен содержать следующую информацию:</w:t>
      </w:r>
    </w:p>
    <w:p w:rsidR="009E48BC" w:rsidRPr="009E48BC" w:rsidRDefault="009E48BC">
      <w:pPr>
        <w:pStyle w:val="ConsPlusNormal"/>
        <w:spacing w:before="220"/>
        <w:ind w:firstLine="540"/>
        <w:jc w:val="both"/>
      </w:pPr>
      <w:r w:rsidRPr="009E48BC">
        <w:t>наименование получателя субсидии;</w:t>
      </w:r>
    </w:p>
    <w:p w:rsidR="009E48BC" w:rsidRPr="009E48BC" w:rsidRDefault="009E48BC">
      <w:pPr>
        <w:pStyle w:val="ConsPlusNormal"/>
        <w:spacing w:before="220"/>
        <w:ind w:firstLine="540"/>
        <w:jc w:val="both"/>
      </w:pPr>
      <w:r w:rsidRPr="009E48BC">
        <w:t>размер субсидии;</w:t>
      </w:r>
    </w:p>
    <w:p w:rsidR="009E48BC" w:rsidRPr="009E48BC" w:rsidRDefault="009E48BC">
      <w:pPr>
        <w:pStyle w:val="ConsPlusNormal"/>
        <w:spacing w:before="220"/>
        <w:ind w:firstLine="540"/>
        <w:jc w:val="both"/>
      </w:pPr>
      <w:r w:rsidRPr="009E48BC">
        <w:t>цель предоставления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включающий в себя решение о соответствии получателя субсидии и документов требованиям Порядка.</w:t>
      </w:r>
    </w:p>
    <w:p w:rsidR="009E48BC" w:rsidRPr="009E48BC" w:rsidRDefault="009E48BC">
      <w:pPr>
        <w:pStyle w:val="ConsPlusNormal"/>
        <w:spacing w:before="220"/>
        <w:ind w:firstLine="540"/>
        <w:jc w:val="both"/>
      </w:pPr>
      <w:r w:rsidRPr="009E48BC">
        <w:t>2.13.2. В случае несоответствия получателя (получателей) субсидии и (или) представленных им (ими) документов требованиям Порядка, отклонения предложения, принимает решение об отклонении предложения и отказе в предоставлении субсидии и направляет получателю (получателям) субсидии уведомление о принятом решении с указанием оснований.</w:t>
      </w:r>
    </w:p>
    <w:p w:rsidR="009E48BC" w:rsidRPr="009E48BC" w:rsidRDefault="009E48BC">
      <w:pPr>
        <w:pStyle w:val="ConsPlusNormal"/>
        <w:spacing w:before="220"/>
        <w:ind w:firstLine="540"/>
        <w:jc w:val="both"/>
      </w:pPr>
      <w:r w:rsidRPr="009E48BC">
        <w:t>Основаниями для отказа в предоставлении субсидии являются:</w:t>
      </w:r>
    </w:p>
    <w:p w:rsidR="009E48BC" w:rsidRPr="009E48BC" w:rsidRDefault="009E48BC">
      <w:pPr>
        <w:pStyle w:val="ConsPlusNormal"/>
        <w:spacing w:before="220"/>
        <w:ind w:firstLine="540"/>
        <w:jc w:val="both"/>
      </w:pPr>
      <w:r w:rsidRPr="009E48BC">
        <w:t>отклонение предложения по основаниям, указанным в пункте 2.12 настоящего Порядка;</w:t>
      </w:r>
    </w:p>
    <w:p w:rsidR="009E48BC" w:rsidRPr="009E48BC" w:rsidRDefault="009E48BC">
      <w:pPr>
        <w:pStyle w:val="ConsPlusNormal"/>
        <w:spacing w:before="220"/>
        <w:ind w:firstLine="540"/>
        <w:jc w:val="both"/>
      </w:pPr>
      <w:r w:rsidRPr="009E48BC">
        <w:t>несоответствие представленных документов требованиям настоящего Порядка;</w:t>
      </w:r>
    </w:p>
    <w:p w:rsidR="009E48BC" w:rsidRPr="009E48BC" w:rsidRDefault="009E48BC">
      <w:pPr>
        <w:pStyle w:val="ConsPlusNormal"/>
        <w:spacing w:before="220"/>
        <w:ind w:firstLine="540"/>
        <w:jc w:val="both"/>
      </w:pPr>
      <w:r w:rsidRPr="009E48BC">
        <w:t>недостоверность представленной получателем субсидии информации.</w:t>
      </w:r>
    </w:p>
    <w:p w:rsidR="009E48BC" w:rsidRPr="009E48BC" w:rsidRDefault="009E48BC">
      <w:pPr>
        <w:pStyle w:val="ConsPlusNormal"/>
        <w:spacing w:before="220"/>
        <w:ind w:firstLine="540"/>
        <w:jc w:val="both"/>
      </w:pPr>
      <w:r w:rsidRPr="009E48BC">
        <w:t>2.14. Главный распорядитель средств в течение 5 рабочих дней после принятия решений, указанных в пункте 2.13 настоящего Порядка, размещает на едином портале и официальном сайте информацию о результатах рассмотрения предложений, включающую следующие сведения:</w:t>
      </w:r>
    </w:p>
    <w:p w:rsidR="009E48BC" w:rsidRPr="009E48BC" w:rsidRDefault="009E48BC">
      <w:pPr>
        <w:pStyle w:val="ConsPlusNormal"/>
        <w:spacing w:before="220"/>
        <w:ind w:firstLine="540"/>
        <w:jc w:val="both"/>
      </w:pPr>
      <w:r w:rsidRPr="009E48BC">
        <w:t>дата, время и место проведения рассмотрения предложений;</w:t>
      </w:r>
    </w:p>
    <w:p w:rsidR="009E48BC" w:rsidRPr="009E48BC" w:rsidRDefault="009E48BC">
      <w:pPr>
        <w:pStyle w:val="ConsPlusNormal"/>
        <w:spacing w:before="220"/>
        <w:ind w:firstLine="540"/>
        <w:jc w:val="both"/>
      </w:pPr>
      <w:r w:rsidRPr="009E48BC">
        <w:lastRenderedPageBreak/>
        <w:t>информация о получателях субсидии, предложения которых были рассмотрены;</w:t>
      </w:r>
    </w:p>
    <w:p w:rsidR="009E48BC" w:rsidRPr="009E48BC" w:rsidRDefault="009E48BC">
      <w:pPr>
        <w:pStyle w:val="ConsPlusNormal"/>
        <w:spacing w:before="220"/>
        <w:ind w:firstLine="540"/>
        <w:jc w:val="both"/>
      </w:pPr>
      <w:r w:rsidRPr="009E48BC">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9E48BC" w:rsidRPr="009E48BC" w:rsidRDefault="009E48BC">
      <w:pPr>
        <w:pStyle w:val="ConsPlusNormal"/>
        <w:spacing w:before="220"/>
        <w:ind w:firstLine="540"/>
        <w:jc w:val="both"/>
      </w:pPr>
      <w:r w:rsidRPr="009E48BC">
        <w:t>наименование получателя субсидии, с которым заключается соглашение, и размер предоставляемой субсидии.</w:t>
      </w:r>
    </w:p>
    <w:p w:rsidR="009E48BC" w:rsidRPr="009E48BC" w:rsidRDefault="009E48BC">
      <w:pPr>
        <w:pStyle w:val="ConsPlusNormal"/>
        <w:spacing w:before="220"/>
        <w:ind w:firstLine="540"/>
        <w:jc w:val="both"/>
      </w:pPr>
      <w:bookmarkStart w:id="82" w:name="P2762"/>
      <w:bookmarkEnd w:id="82"/>
      <w:r w:rsidRPr="009E48BC">
        <w:t>2.15. Получатель субсидии в течение 3 рабочих дней со дня получения проекта соглашения, предусмотренного подпунктом 2.13.1 пункта 2.13 настоящего Порядка,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2.16. Получатель субсидии признается уклонившимся от заключения соглашения в случае, если в срок, установленный пунктом 2.15 настоящего Порядка, не направил главному распорядителю средств подписанное соглашение.</w:t>
      </w:r>
    </w:p>
    <w:p w:rsidR="009E48BC" w:rsidRPr="009E48BC" w:rsidRDefault="009E48BC">
      <w:pPr>
        <w:pStyle w:val="ConsPlusNormal"/>
        <w:spacing w:before="220"/>
        <w:ind w:firstLine="540"/>
        <w:jc w:val="both"/>
      </w:pPr>
      <w:r w:rsidRPr="009E48BC">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9E48BC" w:rsidRPr="009E48BC" w:rsidRDefault="009E48BC">
      <w:pPr>
        <w:pStyle w:val="ConsPlusNormal"/>
        <w:spacing w:before="220"/>
        <w:ind w:firstLine="540"/>
        <w:jc w:val="both"/>
      </w:pPr>
      <w:r w:rsidRPr="009E48BC">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9E48BC" w:rsidRPr="009E48BC" w:rsidRDefault="009E48BC">
      <w:pPr>
        <w:pStyle w:val="ConsPlusNormal"/>
        <w:spacing w:before="220"/>
        <w:ind w:firstLine="540"/>
        <w:jc w:val="both"/>
      </w:pPr>
      <w:r w:rsidRPr="009E48BC">
        <w:t>2.17. Соглашение заключается в пределах лимитов бюджетных обязательств, утвержденных в установленном порядке главному распорядителю средств на цели, указанные в пункте 1.3 настоящего Порядка.</w:t>
      </w:r>
    </w:p>
    <w:p w:rsidR="009E48BC" w:rsidRPr="009E48BC" w:rsidRDefault="009E48BC">
      <w:pPr>
        <w:pStyle w:val="ConsPlusNormal"/>
        <w:spacing w:before="220"/>
        <w:ind w:firstLine="540"/>
        <w:jc w:val="both"/>
      </w:pPr>
      <w:r w:rsidRPr="009E48BC">
        <w:t>2.18. Получатель субсидии, заключая соглашение:</w:t>
      </w:r>
    </w:p>
    <w:p w:rsidR="009E48BC" w:rsidRPr="009E48BC" w:rsidRDefault="009E48BC">
      <w:pPr>
        <w:pStyle w:val="ConsPlusNormal"/>
        <w:spacing w:before="220"/>
        <w:ind w:firstLine="540"/>
        <w:jc w:val="both"/>
      </w:pPr>
      <w:r w:rsidRPr="009E48BC">
        <w:t>2.18.1.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9E48BC" w:rsidRPr="009E48BC" w:rsidRDefault="009E48BC">
      <w:pPr>
        <w:pStyle w:val="ConsPlusNormal"/>
        <w:spacing w:before="220"/>
        <w:ind w:firstLine="540"/>
        <w:jc w:val="both"/>
      </w:pPr>
      <w:r w:rsidRPr="009E48BC">
        <w:t>2.18.2. Обязуется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 (для предоставления субсидии в целях, указанных в подпункте 1.3.1 пункта 1.3 настоящего Порядка).</w:t>
      </w:r>
    </w:p>
    <w:p w:rsidR="009E48BC" w:rsidRPr="009E48BC" w:rsidRDefault="009E48BC">
      <w:pPr>
        <w:pStyle w:val="ConsPlusNormal"/>
        <w:spacing w:before="220"/>
        <w:ind w:firstLine="540"/>
        <w:jc w:val="both"/>
      </w:pPr>
      <w:r w:rsidRPr="009E48BC">
        <w:t>2.18.3.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средств и органом муниципального финансового контроля условий, целей и порядка предоставления субсидии (для предоставления субсидии в целях, указанных в подпункте 1.3.1 пункта 1.3 настоящего Порядка).</w:t>
      </w:r>
    </w:p>
    <w:p w:rsidR="009E48BC" w:rsidRPr="009E48BC" w:rsidRDefault="009E48BC">
      <w:pPr>
        <w:pStyle w:val="ConsPlusNormal"/>
        <w:spacing w:before="220"/>
        <w:ind w:firstLine="540"/>
        <w:jc w:val="both"/>
      </w:pPr>
      <w:r w:rsidRPr="009E48BC">
        <w:t xml:space="preserve">2.19. В соглашение включаются условия о согласовании новых условий соглашения или о расторжении соглашения при </w:t>
      </w:r>
      <w:proofErr w:type="spellStart"/>
      <w:r w:rsidRPr="009E48BC">
        <w:t>недостижении</w:t>
      </w:r>
      <w:proofErr w:type="spellEnd"/>
      <w:r w:rsidRPr="009E48BC">
        <w:t xml:space="preserve"> согласия по новым условиям в случае уменьшения главному распорядителю средств ранее доведенных лимитов бюджетных обязательств, </w:t>
      </w:r>
      <w:r w:rsidRPr="009E48BC">
        <w:lastRenderedPageBreak/>
        <w:t>приводящего к невозможности предоставления субсидии в размере, определенном в соглашении.</w:t>
      </w:r>
    </w:p>
    <w:p w:rsidR="009E48BC" w:rsidRPr="009E48BC" w:rsidRDefault="009E48BC">
      <w:pPr>
        <w:pStyle w:val="ConsPlusNormal"/>
        <w:spacing w:before="220"/>
        <w:ind w:firstLine="540"/>
        <w:jc w:val="both"/>
      </w:pPr>
      <w:r w:rsidRPr="009E48BC">
        <w:t>2.20. Предоставление субсидии осуществляется в безналичной форме путем перечисления на счет получателя субсидии в сроки (периодичность), установленные соглашением.</w:t>
      </w:r>
    </w:p>
    <w:p w:rsidR="009E48BC" w:rsidRPr="009E48BC" w:rsidRDefault="009E48BC">
      <w:pPr>
        <w:pStyle w:val="ConsPlusNormal"/>
        <w:spacing w:before="220"/>
        <w:ind w:firstLine="540"/>
        <w:jc w:val="both"/>
      </w:pPr>
      <w:r w:rsidRPr="009E48BC">
        <w:t>2.21. Для предоставления субсидии (возмещения недополученных доходов) получатель субсидии не позднее 10 числа месяца, следующего за отчетным, направляет главному распорядителю средств следующие документы:</w:t>
      </w:r>
    </w:p>
    <w:p w:rsidR="009E48BC" w:rsidRPr="009E48BC" w:rsidRDefault="009E48BC">
      <w:pPr>
        <w:pStyle w:val="ConsPlusNormal"/>
        <w:spacing w:before="220"/>
        <w:ind w:firstLine="540"/>
        <w:jc w:val="both"/>
      </w:pPr>
      <w:r w:rsidRPr="009E48BC">
        <w:t>расчет суммы субсидии по форме, установленной соглашением, с учетом приложения 3 к настоящему Порядку;</w:t>
      </w:r>
    </w:p>
    <w:p w:rsidR="009E48BC" w:rsidRPr="009E48BC" w:rsidRDefault="009E48BC">
      <w:pPr>
        <w:pStyle w:val="ConsPlusNormal"/>
        <w:spacing w:before="220"/>
        <w:ind w:firstLine="540"/>
        <w:jc w:val="both"/>
      </w:pPr>
      <w:r w:rsidRPr="009E48BC">
        <w:t xml:space="preserve">сводные акты объемов выполненных работ (оказанных услуг) с приложением реестра о количестве </w:t>
      </w:r>
      <w:proofErr w:type="spellStart"/>
      <w:r w:rsidRPr="009E48BC">
        <w:t>помывок</w:t>
      </w:r>
      <w:proofErr w:type="spellEnd"/>
      <w:r w:rsidRPr="009E48BC">
        <w:t>.</w:t>
      </w:r>
    </w:p>
    <w:p w:rsidR="009E48BC" w:rsidRPr="009E48BC" w:rsidRDefault="009E48BC">
      <w:pPr>
        <w:pStyle w:val="ConsPlusNormal"/>
        <w:spacing w:before="220"/>
        <w:ind w:firstLine="540"/>
        <w:jc w:val="both"/>
      </w:pPr>
      <w:r w:rsidRPr="009E48BC">
        <w:t>В случае предоставления субсидии на возмещение фактических затрат главный распорядитель средств определяет объем субсидии согласно фактическим затратам получателя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9E48BC" w:rsidRPr="009E48BC" w:rsidRDefault="009E48BC">
      <w:pPr>
        <w:pStyle w:val="ConsPlusNormal"/>
        <w:spacing w:before="220"/>
        <w:ind w:firstLine="540"/>
        <w:jc w:val="both"/>
      </w:pPr>
      <w:r w:rsidRPr="009E48BC">
        <w:t>2.22. Возврат субсидии в бюджет города Ханты-Мансийска осуществляется в соответствии с разделом 3 настоящего Порядка.</w:t>
      </w:r>
    </w:p>
    <w:p w:rsidR="009E48BC" w:rsidRPr="009E48BC" w:rsidRDefault="009E48BC">
      <w:pPr>
        <w:pStyle w:val="ConsPlusNormal"/>
        <w:jc w:val="both"/>
      </w:pPr>
    </w:p>
    <w:p w:rsidR="009E48BC" w:rsidRPr="009E48BC" w:rsidRDefault="009E48BC">
      <w:pPr>
        <w:pStyle w:val="ConsPlusTitle"/>
        <w:jc w:val="center"/>
        <w:outlineLvl w:val="1"/>
      </w:pPr>
      <w:bookmarkStart w:id="83" w:name="P2779"/>
      <w:bookmarkEnd w:id="83"/>
      <w:r w:rsidRPr="009E48BC">
        <w:t>3. Требования об осуществлении контроля за соблюдением</w:t>
      </w:r>
    </w:p>
    <w:p w:rsidR="009E48BC" w:rsidRPr="009E48BC" w:rsidRDefault="009E48BC">
      <w:pPr>
        <w:pStyle w:val="ConsPlusTitle"/>
        <w:jc w:val="center"/>
      </w:pPr>
      <w:r w:rsidRPr="009E48BC">
        <w:t>условий, целей и порядка предоставления субсидий</w:t>
      </w:r>
    </w:p>
    <w:p w:rsidR="009E48BC" w:rsidRPr="009E48BC" w:rsidRDefault="009E48BC">
      <w:pPr>
        <w:pStyle w:val="ConsPlusTitle"/>
        <w:jc w:val="center"/>
      </w:pPr>
      <w:r w:rsidRPr="009E48BC">
        <w:t>и ответственности за их нарушение</w:t>
      </w:r>
    </w:p>
    <w:p w:rsidR="009E48BC" w:rsidRPr="009E48BC" w:rsidRDefault="009E48BC">
      <w:pPr>
        <w:pStyle w:val="ConsPlusNormal"/>
        <w:jc w:val="both"/>
      </w:pPr>
    </w:p>
    <w:p w:rsidR="009E48BC" w:rsidRPr="009E48BC" w:rsidRDefault="009E48BC">
      <w:pPr>
        <w:pStyle w:val="ConsPlusNormal"/>
        <w:ind w:firstLine="540"/>
        <w:jc w:val="both"/>
      </w:pPr>
      <w:r w:rsidRPr="009E48BC">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9E48BC" w:rsidRPr="009E48BC" w:rsidRDefault="009E48BC">
      <w:pPr>
        <w:pStyle w:val="ConsPlusNormal"/>
        <w:spacing w:before="220"/>
        <w:ind w:firstLine="540"/>
        <w:jc w:val="both"/>
      </w:pPr>
      <w:r w:rsidRPr="009E48BC">
        <w:t>3.2.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9E48BC" w:rsidRPr="009E48BC" w:rsidRDefault="009E48BC">
      <w:pPr>
        <w:pStyle w:val="ConsPlusNormal"/>
        <w:spacing w:before="220"/>
        <w:ind w:firstLine="540"/>
        <w:jc w:val="both"/>
      </w:pPr>
      <w:r w:rsidRPr="009E48BC">
        <w:t>Не использованные в текущем финансовом году остатки субсидии подлежат возврату в бюджет города Ханты-Мансийска в порядке и сроки, установленные соглашением, если главным распорядителем средств не принято решение о наличии потребности в неиспользованных остатках субсидии в очередном финансовом году (для предоставления субсидии в целях, указанных в подпункте 1.3.1 пункта 1.3 настоящего Порядка).</w:t>
      </w:r>
    </w:p>
    <w:p w:rsidR="009E48BC" w:rsidRPr="009E48BC" w:rsidRDefault="009E48BC">
      <w:pPr>
        <w:pStyle w:val="ConsPlusNormal"/>
        <w:jc w:val="both"/>
      </w:pPr>
      <w:r w:rsidRPr="009E48BC">
        <w:t>(п. 3.2 в ред. постановления Администрации города Ханты-Мансийска от 09.09.2021 N 1019)</w:t>
      </w:r>
    </w:p>
    <w:p w:rsidR="009E48BC" w:rsidRPr="009E48BC" w:rsidRDefault="009E48BC">
      <w:pPr>
        <w:pStyle w:val="ConsPlusNormal"/>
        <w:spacing w:before="220"/>
        <w:ind w:firstLine="540"/>
        <w:jc w:val="both"/>
      </w:pPr>
      <w:r w:rsidRPr="009E48BC">
        <w:t>3.3. Возврат субсидии в случае установления фактов нарушения условий и порядка предоставления субсидии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9E48BC" w:rsidRPr="009E48BC" w:rsidRDefault="009E48BC">
      <w:pPr>
        <w:pStyle w:val="ConsPlusNormal"/>
        <w:spacing w:before="220"/>
        <w:ind w:firstLine="540"/>
        <w:jc w:val="both"/>
      </w:pPr>
      <w:r w:rsidRPr="009E48BC">
        <w:t>Возврат остатков субсидии в случае невыполнения обязательств получателем субсидии по возврату в сроки, установленные соглашением,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9E48BC" w:rsidRPr="009E48BC" w:rsidRDefault="009E48BC">
      <w:pPr>
        <w:pStyle w:val="ConsPlusNormal"/>
        <w:jc w:val="both"/>
      </w:pPr>
      <w:r w:rsidRPr="009E48BC">
        <w:t>(п. 3.3 в ред. постановления Администрации города Ханты-Мансийска от 09.09.2021 N 1019)</w:t>
      </w:r>
    </w:p>
    <w:p w:rsidR="009E48BC" w:rsidRPr="009E48BC" w:rsidRDefault="009E48BC">
      <w:pPr>
        <w:pStyle w:val="ConsPlusNormal"/>
        <w:spacing w:before="220"/>
        <w:ind w:firstLine="540"/>
        <w:jc w:val="both"/>
      </w:pPr>
      <w:r w:rsidRPr="009E48BC">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9E48BC" w:rsidRPr="009E48BC" w:rsidRDefault="009E48BC">
      <w:pPr>
        <w:pStyle w:val="ConsPlusNormal"/>
        <w:jc w:val="right"/>
        <w:outlineLvl w:val="1"/>
      </w:pPr>
      <w:r w:rsidRPr="009E48BC">
        <w:lastRenderedPageBreak/>
        <w:t>Приложение 1</w:t>
      </w:r>
    </w:p>
    <w:p w:rsidR="009E48BC" w:rsidRPr="009E48BC" w:rsidRDefault="009E48BC">
      <w:pPr>
        <w:pStyle w:val="ConsPlusNormal"/>
        <w:jc w:val="right"/>
      </w:pPr>
      <w:r w:rsidRPr="009E48BC">
        <w:t>к Порядку предоставления субсидий</w:t>
      </w:r>
    </w:p>
    <w:p w:rsidR="009E48BC" w:rsidRPr="009E48BC" w:rsidRDefault="009E48BC">
      <w:pPr>
        <w:pStyle w:val="ConsPlusNormal"/>
        <w:jc w:val="right"/>
      </w:pPr>
      <w:r w:rsidRPr="009E48BC">
        <w:t>организациям, выполняющим работы</w:t>
      </w:r>
    </w:p>
    <w:p w:rsidR="009E48BC" w:rsidRPr="009E48BC" w:rsidRDefault="009E48BC">
      <w:pPr>
        <w:pStyle w:val="ConsPlusNormal"/>
        <w:jc w:val="right"/>
      </w:pPr>
      <w:r w:rsidRPr="009E48BC">
        <w:t>и оказывающим услуги в сфере</w:t>
      </w:r>
    </w:p>
    <w:p w:rsidR="009E48BC" w:rsidRPr="009E48BC" w:rsidRDefault="009E48BC">
      <w:pPr>
        <w:pStyle w:val="ConsPlusNormal"/>
        <w:jc w:val="right"/>
      </w:pPr>
      <w:r w:rsidRPr="009E48BC">
        <w:t>жилищно-коммунального хозяйства</w:t>
      </w:r>
    </w:p>
    <w:p w:rsidR="009E48BC" w:rsidRPr="009E48BC" w:rsidRDefault="009E48BC">
      <w:pPr>
        <w:pStyle w:val="ConsPlusNormal"/>
        <w:spacing w:after="1"/>
      </w:pPr>
    </w:p>
    <w:p w:rsidR="009E48BC" w:rsidRPr="009E48BC" w:rsidRDefault="009E48BC">
      <w:pPr>
        <w:pStyle w:val="ConsPlusNonformat"/>
        <w:jc w:val="both"/>
      </w:pPr>
      <w:bookmarkStart w:id="84" w:name="P2806"/>
      <w:bookmarkEnd w:id="84"/>
      <w:r w:rsidRPr="009E48BC">
        <w:t xml:space="preserve">                                Предложение</w:t>
      </w:r>
    </w:p>
    <w:p w:rsidR="009E48BC" w:rsidRPr="009E48BC" w:rsidRDefault="009E48BC">
      <w:pPr>
        <w:pStyle w:val="ConsPlusNonformat"/>
        <w:jc w:val="both"/>
      </w:pPr>
      <w:r w:rsidRPr="009E48BC">
        <w:t xml:space="preserve">              на участие в отборе для предоставления субсидии</w:t>
      </w:r>
    </w:p>
    <w:p w:rsidR="009E48BC" w:rsidRPr="009E48BC" w:rsidRDefault="009E48BC">
      <w:pPr>
        <w:pStyle w:val="ConsPlusNonformat"/>
        <w:jc w:val="both"/>
      </w:pPr>
      <w:r w:rsidRPr="009E48BC">
        <w:t xml:space="preserve">          на финансовое обеспечение затрат по выплате работникам</w:t>
      </w:r>
    </w:p>
    <w:p w:rsidR="009E48BC" w:rsidRPr="009E48BC" w:rsidRDefault="009E48BC">
      <w:pPr>
        <w:pStyle w:val="ConsPlusNonformat"/>
        <w:jc w:val="both"/>
      </w:pPr>
      <w:r w:rsidRPr="009E48BC">
        <w:t xml:space="preserve">         единовременного поощрения в связи с эффективным решением</w:t>
      </w:r>
    </w:p>
    <w:p w:rsidR="009E48BC" w:rsidRPr="009E48BC" w:rsidRDefault="009E48BC">
      <w:pPr>
        <w:pStyle w:val="ConsPlusNonformat"/>
        <w:jc w:val="both"/>
      </w:pPr>
      <w:r w:rsidRPr="009E48BC">
        <w:t xml:space="preserve">            вопросов местного значения города Ханты-Мансийска,</w:t>
      </w:r>
    </w:p>
    <w:p w:rsidR="009E48BC" w:rsidRPr="009E48BC" w:rsidRDefault="009E48BC">
      <w:pPr>
        <w:pStyle w:val="ConsPlusNonformat"/>
        <w:jc w:val="both"/>
      </w:pPr>
      <w:r w:rsidRPr="009E48BC">
        <w:t xml:space="preserve">           возмещения фактических затрат, а также недополученных</w:t>
      </w:r>
    </w:p>
    <w:p w:rsidR="009E48BC" w:rsidRPr="009E48BC" w:rsidRDefault="009E48BC">
      <w:pPr>
        <w:pStyle w:val="ConsPlusNonformat"/>
        <w:jc w:val="both"/>
      </w:pPr>
      <w:r w:rsidRPr="009E48BC">
        <w:t xml:space="preserve">          доходов, возникающих в результате регулирования тарифов</w:t>
      </w:r>
    </w:p>
    <w:p w:rsidR="009E48BC" w:rsidRPr="009E48BC" w:rsidRDefault="009E48BC">
      <w:pPr>
        <w:pStyle w:val="ConsPlusNonformat"/>
        <w:jc w:val="both"/>
      </w:pPr>
      <w:r w:rsidRPr="009E48BC">
        <w:t xml:space="preserve">               на выполнение работ (оказание услуг) в сфере</w:t>
      </w:r>
    </w:p>
    <w:p w:rsidR="009E48BC" w:rsidRPr="009E48BC" w:rsidRDefault="009E48BC">
      <w:pPr>
        <w:pStyle w:val="ConsPlusNonformat"/>
        <w:jc w:val="both"/>
      </w:pPr>
      <w:r w:rsidRPr="009E48BC">
        <w:t xml:space="preserve">                      жилищно-коммунального хозяйства</w:t>
      </w:r>
    </w:p>
    <w:p w:rsidR="009E48BC" w:rsidRPr="009E48BC" w:rsidRDefault="009E48BC">
      <w:pPr>
        <w:pStyle w:val="ConsPlusNonformat"/>
        <w:jc w:val="both"/>
      </w:pPr>
    </w:p>
    <w:p w:rsidR="009E48BC" w:rsidRPr="009E48BC" w:rsidRDefault="009E48BC">
      <w:pPr>
        <w:pStyle w:val="ConsPlusNonformat"/>
        <w:jc w:val="both"/>
      </w:pPr>
      <w:r w:rsidRPr="009E48BC">
        <w:t xml:space="preserve">    ________________________________________________________________</w:t>
      </w:r>
    </w:p>
    <w:p w:rsidR="009E48BC" w:rsidRPr="009E48BC" w:rsidRDefault="009E48BC">
      <w:pPr>
        <w:pStyle w:val="ConsPlusNonformat"/>
        <w:jc w:val="both"/>
      </w:pPr>
      <w:r w:rsidRPr="009E48BC">
        <w:t xml:space="preserve">                (наименование организации, ИНН, КПП, адрес)</w:t>
      </w:r>
    </w:p>
    <w:p w:rsidR="009E48BC" w:rsidRPr="009E48BC" w:rsidRDefault="009E48BC">
      <w:pPr>
        <w:pStyle w:val="ConsPlusNonformat"/>
        <w:jc w:val="both"/>
      </w:pPr>
    </w:p>
    <w:p w:rsidR="009E48BC" w:rsidRPr="009E48BC" w:rsidRDefault="009E48BC">
      <w:pPr>
        <w:pStyle w:val="ConsPlusNonformat"/>
        <w:jc w:val="both"/>
      </w:pPr>
      <w:r w:rsidRPr="009E48BC">
        <w:t xml:space="preserve">    В   соответствии   </w:t>
      </w:r>
      <w:proofErr w:type="gramStart"/>
      <w:r w:rsidRPr="009E48BC">
        <w:t>с  Порядком</w:t>
      </w:r>
      <w:proofErr w:type="gramEnd"/>
      <w:r w:rsidRPr="009E48BC">
        <w:t xml:space="preserve">  предоставления  субсидий  организациям,</w:t>
      </w:r>
    </w:p>
    <w:p w:rsidR="009E48BC" w:rsidRPr="009E48BC" w:rsidRDefault="009E48BC">
      <w:pPr>
        <w:pStyle w:val="ConsPlusNonformat"/>
        <w:jc w:val="both"/>
      </w:pPr>
      <w:proofErr w:type="gramStart"/>
      <w:r w:rsidRPr="009E48BC">
        <w:t>выполняющим  работы</w:t>
      </w:r>
      <w:proofErr w:type="gramEnd"/>
      <w:r w:rsidRPr="009E48BC">
        <w:t xml:space="preserve">  и  оказывающим  услуги  в  сфере жилищно-коммунального</w:t>
      </w:r>
    </w:p>
    <w:p w:rsidR="009E48BC" w:rsidRPr="009E48BC" w:rsidRDefault="009E48BC">
      <w:pPr>
        <w:pStyle w:val="ConsPlusNonformat"/>
        <w:jc w:val="both"/>
      </w:pPr>
      <w:r w:rsidRPr="009E48BC">
        <w:t>хозяйства, утвержденным постановлением Администрации города Ханты-Мансийска</w:t>
      </w:r>
    </w:p>
    <w:p w:rsidR="009E48BC" w:rsidRPr="009E48BC" w:rsidRDefault="009E48BC">
      <w:pPr>
        <w:pStyle w:val="ConsPlusNonformat"/>
        <w:jc w:val="both"/>
      </w:pPr>
      <w:proofErr w:type="gramStart"/>
      <w:r w:rsidRPr="009E48BC">
        <w:t>от  17.10.2013</w:t>
      </w:r>
      <w:proofErr w:type="gramEnd"/>
      <w:r w:rsidRPr="009E48BC">
        <w:t xml:space="preserve">  N 1324 (далее - Порядок предоставления субсидии), направляю</w:t>
      </w:r>
    </w:p>
    <w:p w:rsidR="009E48BC" w:rsidRPr="009E48BC" w:rsidRDefault="009E48BC">
      <w:pPr>
        <w:pStyle w:val="ConsPlusNonformat"/>
        <w:jc w:val="both"/>
      </w:pPr>
      <w:proofErr w:type="gramStart"/>
      <w:r w:rsidRPr="009E48BC">
        <w:t>для  участия</w:t>
      </w:r>
      <w:proofErr w:type="gramEnd"/>
      <w:r w:rsidRPr="009E48BC">
        <w:t xml:space="preserve"> в отборе для предоставления субсидии на финансовое обеспечение</w:t>
      </w:r>
    </w:p>
    <w:p w:rsidR="009E48BC" w:rsidRPr="009E48BC" w:rsidRDefault="009E48BC">
      <w:pPr>
        <w:pStyle w:val="ConsPlusNonformat"/>
        <w:jc w:val="both"/>
      </w:pPr>
      <w:r w:rsidRPr="009E48BC">
        <w:t xml:space="preserve">затрат   по   выплате   </w:t>
      </w:r>
      <w:proofErr w:type="gramStart"/>
      <w:r w:rsidRPr="009E48BC">
        <w:t>работникам  единовременного</w:t>
      </w:r>
      <w:proofErr w:type="gramEnd"/>
      <w:r w:rsidRPr="009E48BC">
        <w:t xml:space="preserve">  поощрения  в  связи  с</w:t>
      </w:r>
    </w:p>
    <w:p w:rsidR="009E48BC" w:rsidRPr="009E48BC" w:rsidRDefault="009E48BC">
      <w:pPr>
        <w:pStyle w:val="ConsPlusNonformat"/>
        <w:jc w:val="both"/>
      </w:pPr>
      <w:proofErr w:type="gramStart"/>
      <w:r w:rsidRPr="009E48BC">
        <w:t>эффективным  решением</w:t>
      </w:r>
      <w:proofErr w:type="gramEnd"/>
      <w:r w:rsidRPr="009E48BC">
        <w:t xml:space="preserve">  вопросов  местного  значения города Ханты-Мансийска,</w:t>
      </w:r>
    </w:p>
    <w:p w:rsidR="009E48BC" w:rsidRPr="009E48BC" w:rsidRDefault="009E48BC">
      <w:pPr>
        <w:pStyle w:val="ConsPlusNonformat"/>
        <w:jc w:val="both"/>
      </w:pPr>
      <w:proofErr w:type="gramStart"/>
      <w:r w:rsidRPr="009E48BC">
        <w:t>возмещения  фактических</w:t>
      </w:r>
      <w:proofErr w:type="gramEnd"/>
      <w:r w:rsidRPr="009E48BC">
        <w:t xml:space="preserve"> затрат, а также недополученных доходов, возникающих</w:t>
      </w:r>
    </w:p>
    <w:p w:rsidR="009E48BC" w:rsidRPr="009E48BC" w:rsidRDefault="009E48BC">
      <w:pPr>
        <w:pStyle w:val="ConsPlusNonformat"/>
        <w:jc w:val="both"/>
      </w:pPr>
      <w:proofErr w:type="gramStart"/>
      <w:r w:rsidRPr="009E48BC">
        <w:t>в  результате</w:t>
      </w:r>
      <w:proofErr w:type="gramEnd"/>
      <w:r w:rsidRPr="009E48BC">
        <w:t xml:space="preserve">  регулирования тарифов на выполнение работ (оказание услуг) в</w:t>
      </w:r>
    </w:p>
    <w:p w:rsidR="009E48BC" w:rsidRPr="009E48BC" w:rsidRDefault="009E48BC">
      <w:pPr>
        <w:pStyle w:val="ConsPlusNonformat"/>
        <w:jc w:val="both"/>
      </w:pPr>
      <w:proofErr w:type="gramStart"/>
      <w:r w:rsidRPr="009E48BC">
        <w:t>сфере  жилищно</w:t>
      </w:r>
      <w:proofErr w:type="gramEnd"/>
      <w:r w:rsidRPr="009E48BC">
        <w:t>-коммунального  хозяйства  настоящее предложение и документы,</w:t>
      </w:r>
    </w:p>
    <w:p w:rsidR="009E48BC" w:rsidRPr="009E48BC" w:rsidRDefault="009E48BC">
      <w:pPr>
        <w:pStyle w:val="ConsPlusNonformat"/>
        <w:jc w:val="both"/>
      </w:pPr>
      <w:proofErr w:type="gramStart"/>
      <w:r w:rsidRPr="009E48BC">
        <w:t>предусмотренные  Порядком</w:t>
      </w:r>
      <w:proofErr w:type="gramEnd"/>
      <w:r w:rsidRPr="009E48BC">
        <w:t xml:space="preserve">  предоставления  субсидии,  согласно приложению к</w:t>
      </w:r>
    </w:p>
    <w:p w:rsidR="009E48BC" w:rsidRPr="009E48BC" w:rsidRDefault="009E48BC">
      <w:pPr>
        <w:pStyle w:val="ConsPlusNonformat"/>
        <w:jc w:val="both"/>
      </w:pPr>
      <w:r w:rsidRPr="009E48BC">
        <w:t>настоящему предложению.</w:t>
      </w:r>
    </w:p>
    <w:p w:rsidR="009E48BC" w:rsidRPr="009E48BC" w:rsidRDefault="009E48BC">
      <w:pPr>
        <w:pStyle w:val="ConsPlusNonformat"/>
        <w:jc w:val="both"/>
      </w:pPr>
      <w:r w:rsidRPr="009E48BC">
        <w:t xml:space="preserve">    Настоящим предложением ________________________________________________</w:t>
      </w:r>
    </w:p>
    <w:p w:rsidR="009E48BC" w:rsidRPr="009E48BC" w:rsidRDefault="009E48BC">
      <w:pPr>
        <w:pStyle w:val="ConsPlusNonformat"/>
        <w:jc w:val="both"/>
      </w:pPr>
      <w:r w:rsidRPr="009E48BC">
        <w:t xml:space="preserve">                                       (наименование организации)</w:t>
      </w:r>
    </w:p>
    <w:p w:rsidR="009E48BC" w:rsidRPr="009E48BC" w:rsidRDefault="009E48BC">
      <w:pPr>
        <w:pStyle w:val="ConsPlusNonformat"/>
        <w:jc w:val="both"/>
      </w:pPr>
      <w:r w:rsidRPr="009E48BC">
        <w:t xml:space="preserve">дает        согласие        на        публикацию    </w:t>
      </w:r>
      <w:proofErr w:type="gramStart"/>
      <w:r w:rsidRPr="009E48BC">
        <w:t xml:space="preserve">   (</w:t>
      </w:r>
      <w:proofErr w:type="gramEnd"/>
      <w:r w:rsidRPr="009E48BC">
        <w:t>размещение)       в</w:t>
      </w:r>
    </w:p>
    <w:p w:rsidR="009E48BC" w:rsidRPr="009E48BC" w:rsidRDefault="009E48BC">
      <w:pPr>
        <w:pStyle w:val="ConsPlusNonformat"/>
        <w:jc w:val="both"/>
      </w:pPr>
      <w:r w:rsidRPr="009E48BC">
        <w:t>информационно-телекоммуникационной сети Интернет информации об организации,</w:t>
      </w:r>
    </w:p>
    <w:p w:rsidR="009E48BC" w:rsidRPr="009E48BC" w:rsidRDefault="009E48BC">
      <w:pPr>
        <w:pStyle w:val="ConsPlusNonformat"/>
        <w:jc w:val="both"/>
      </w:pPr>
      <w:proofErr w:type="gramStart"/>
      <w:r w:rsidRPr="009E48BC">
        <w:t>о  подаваемом</w:t>
      </w:r>
      <w:proofErr w:type="gramEnd"/>
      <w:r w:rsidRPr="009E48BC">
        <w:t xml:space="preserve">  предложении,  иной  информации  об  организации, связанной с</w:t>
      </w:r>
    </w:p>
    <w:p w:rsidR="009E48BC" w:rsidRPr="009E48BC" w:rsidRDefault="009E48BC">
      <w:pPr>
        <w:pStyle w:val="ConsPlusNonformat"/>
        <w:jc w:val="both"/>
      </w:pPr>
      <w:r w:rsidRPr="009E48BC">
        <w:t>проведением отбора.</w:t>
      </w:r>
    </w:p>
    <w:p w:rsidR="009E48BC" w:rsidRPr="009E48BC" w:rsidRDefault="009E48BC">
      <w:pPr>
        <w:pStyle w:val="ConsPlusNonformat"/>
        <w:jc w:val="both"/>
      </w:pPr>
      <w:r w:rsidRPr="009E48BC">
        <w:t xml:space="preserve">    Опись документов прилагается.</w:t>
      </w:r>
    </w:p>
    <w:p w:rsidR="009E48BC" w:rsidRPr="009E48BC" w:rsidRDefault="009E48BC">
      <w:pPr>
        <w:pStyle w:val="ConsPlusNonformat"/>
        <w:jc w:val="both"/>
      </w:pPr>
    </w:p>
    <w:p w:rsidR="009E48BC" w:rsidRPr="009E48BC" w:rsidRDefault="009E48BC">
      <w:pPr>
        <w:pStyle w:val="ConsPlusNonformat"/>
        <w:jc w:val="both"/>
      </w:pPr>
      <w:r w:rsidRPr="009E48BC">
        <w:t xml:space="preserve">    Приложение: на ___ л. в ед. экз.</w:t>
      </w:r>
    </w:p>
    <w:p w:rsidR="009E48BC" w:rsidRPr="009E48BC" w:rsidRDefault="009E48BC">
      <w:pPr>
        <w:pStyle w:val="ConsPlusNonformat"/>
        <w:jc w:val="both"/>
      </w:pPr>
    </w:p>
    <w:p w:rsidR="009E48BC" w:rsidRPr="009E48BC" w:rsidRDefault="009E48BC">
      <w:pPr>
        <w:pStyle w:val="ConsPlusNonformat"/>
        <w:jc w:val="both"/>
      </w:pPr>
      <w:r w:rsidRPr="009E48BC">
        <w:t xml:space="preserve">    ___________ ________________________ _____________________</w:t>
      </w:r>
    </w:p>
    <w:p w:rsidR="009E48BC" w:rsidRPr="009E48BC" w:rsidRDefault="009E48BC">
      <w:pPr>
        <w:pStyle w:val="ConsPlusNonformat"/>
        <w:jc w:val="both"/>
      </w:pPr>
      <w:r w:rsidRPr="009E48BC">
        <w:t xml:space="preserve">     (</w:t>
      </w:r>
      <w:proofErr w:type="gramStart"/>
      <w:r w:rsidRPr="009E48BC">
        <w:t xml:space="preserve">подпись)   </w:t>
      </w:r>
      <w:proofErr w:type="gramEnd"/>
      <w:r w:rsidRPr="009E48BC">
        <w:t xml:space="preserve"> (расшифровка подписи)       (должность)</w:t>
      </w:r>
    </w:p>
    <w:p w:rsidR="009E48BC" w:rsidRPr="009E48BC" w:rsidRDefault="009E48BC">
      <w:pPr>
        <w:pStyle w:val="ConsPlusNonformat"/>
        <w:jc w:val="both"/>
      </w:pPr>
    </w:p>
    <w:p w:rsidR="009E48BC" w:rsidRPr="009E48BC" w:rsidRDefault="009E48BC">
      <w:pPr>
        <w:pStyle w:val="ConsPlusNonformat"/>
        <w:jc w:val="both"/>
      </w:pPr>
      <w:r w:rsidRPr="009E48BC">
        <w:t xml:space="preserve">    </w:t>
      </w:r>
      <w:proofErr w:type="spellStart"/>
      <w:r w:rsidRPr="009E48BC">
        <w:t>м.п</w:t>
      </w:r>
      <w:proofErr w:type="spellEnd"/>
      <w:r w:rsidRPr="009E48BC">
        <w:t>.</w:t>
      </w:r>
    </w:p>
    <w:p w:rsidR="009E48BC" w:rsidRPr="009E48BC" w:rsidRDefault="009E48BC">
      <w:pPr>
        <w:pStyle w:val="ConsPlusNonformat"/>
        <w:jc w:val="both"/>
      </w:pPr>
      <w:r w:rsidRPr="009E48BC">
        <w:t xml:space="preserve">    "_____" ________ 20___ года</w:t>
      </w:r>
    </w:p>
    <w:p w:rsidR="009E48BC" w:rsidRPr="009E48BC" w:rsidRDefault="009E48BC">
      <w:pPr>
        <w:pStyle w:val="ConsPlusNormal"/>
        <w:jc w:val="right"/>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1"/>
      </w:pPr>
      <w:r w:rsidRPr="009E48BC">
        <w:lastRenderedPageBreak/>
        <w:t>Приложение 2</w:t>
      </w:r>
    </w:p>
    <w:p w:rsidR="009E48BC" w:rsidRPr="009E48BC" w:rsidRDefault="009E48BC">
      <w:pPr>
        <w:pStyle w:val="ConsPlusNormal"/>
        <w:jc w:val="right"/>
      </w:pPr>
      <w:r w:rsidRPr="009E48BC">
        <w:t>к Порядку предоставления субсидий</w:t>
      </w:r>
    </w:p>
    <w:p w:rsidR="009E48BC" w:rsidRPr="009E48BC" w:rsidRDefault="009E48BC">
      <w:pPr>
        <w:pStyle w:val="ConsPlusNormal"/>
        <w:jc w:val="right"/>
      </w:pPr>
      <w:r w:rsidRPr="009E48BC">
        <w:t>организациям, выполняющим работы</w:t>
      </w:r>
    </w:p>
    <w:p w:rsidR="009E48BC" w:rsidRPr="009E48BC" w:rsidRDefault="009E48BC">
      <w:pPr>
        <w:pStyle w:val="ConsPlusNormal"/>
        <w:jc w:val="right"/>
      </w:pPr>
      <w:r w:rsidRPr="009E48BC">
        <w:t>и оказывающим услуги в сфере</w:t>
      </w:r>
    </w:p>
    <w:p w:rsidR="009E48BC" w:rsidRPr="009E48BC" w:rsidRDefault="009E48BC">
      <w:pPr>
        <w:pStyle w:val="ConsPlusNormal"/>
        <w:jc w:val="right"/>
      </w:pPr>
      <w:r w:rsidRPr="009E48BC">
        <w:t>жилищно-коммунального хозяйства</w:t>
      </w:r>
    </w:p>
    <w:p w:rsidR="009E48BC" w:rsidRPr="009E48BC" w:rsidRDefault="009E48BC">
      <w:pPr>
        <w:pStyle w:val="ConsPlusNormal"/>
        <w:spacing w:after="1"/>
      </w:pPr>
    </w:p>
    <w:p w:rsidR="009E48BC" w:rsidRPr="009E48BC" w:rsidRDefault="009E48BC">
      <w:pPr>
        <w:pStyle w:val="ConsPlusNormal"/>
        <w:jc w:val="center"/>
      </w:pPr>
      <w:bookmarkStart w:id="85" w:name="P2860"/>
      <w:bookmarkEnd w:id="85"/>
      <w:r w:rsidRPr="009E48BC">
        <w:t>Информационная карта получателя субсидии</w:t>
      </w:r>
    </w:p>
    <w:p w:rsidR="009E48BC" w:rsidRPr="009E48BC" w:rsidRDefault="009E48B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40"/>
        <w:gridCol w:w="3504"/>
      </w:tblGrid>
      <w:tr w:rsidR="009E48BC" w:rsidRPr="009E48BC" w:rsidTr="009E48BC">
        <w:tc>
          <w:tcPr>
            <w:tcW w:w="3125" w:type="pct"/>
          </w:tcPr>
          <w:p w:rsidR="009E48BC" w:rsidRPr="009E48BC" w:rsidRDefault="009E48BC">
            <w:pPr>
              <w:pStyle w:val="ConsPlusNormal"/>
            </w:pPr>
            <w:r w:rsidRPr="009E48BC">
              <w:t>Полное наименование</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Сокращенное наименование</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Адрес регистрации</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Адрес фактического местонахождения</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ОГРН</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Дата присвоения ОГРН</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ИНН/КПП</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ОКФС</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ОКОПФ</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ОКВЭД</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ОКПО</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Электронный адрес</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Электронная страница</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Банковские реквизиты</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Основной вид деятельности</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Телефон, факс</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Руководитель</w:t>
            </w:r>
          </w:p>
        </w:tc>
        <w:tc>
          <w:tcPr>
            <w:tcW w:w="1875" w:type="pct"/>
          </w:tcPr>
          <w:p w:rsidR="009E48BC" w:rsidRPr="009E48BC" w:rsidRDefault="009E48BC">
            <w:pPr>
              <w:pStyle w:val="ConsPlusNormal"/>
            </w:pPr>
          </w:p>
        </w:tc>
      </w:tr>
      <w:tr w:rsidR="009E48BC" w:rsidRPr="009E48BC" w:rsidTr="009E48BC">
        <w:tc>
          <w:tcPr>
            <w:tcW w:w="3125" w:type="pct"/>
          </w:tcPr>
          <w:p w:rsidR="009E48BC" w:rsidRPr="009E48BC" w:rsidRDefault="009E48BC">
            <w:pPr>
              <w:pStyle w:val="ConsPlusNormal"/>
            </w:pPr>
            <w:r w:rsidRPr="009E48BC">
              <w:t>Главный бухгалтер</w:t>
            </w:r>
          </w:p>
        </w:tc>
        <w:tc>
          <w:tcPr>
            <w:tcW w:w="1875" w:type="pct"/>
          </w:tcPr>
          <w:p w:rsidR="009E48BC" w:rsidRPr="009E48BC" w:rsidRDefault="009E48BC">
            <w:pPr>
              <w:pStyle w:val="ConsPlusNormal"/>
            </w:pPr>
          </w:p>
        </w:tc>
      </w:tr>
    </w:tbl>
    <w:p w:rsidR="009E48BC" w:rsidRPr="009E48BC" w:rsidRDefault="009E48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9E48BC" w:rsidRPr="009E48BC">
        <w:tc>
          <w:tcPr>
            <w:tcW w:w="9071" w:type="dxa"/>
            <w:gridSpan w:val="3"/>
            <w:tcBorders>
              <w:top w:val="nil"/>
              <w:left w:val="nil"/>
              <w:bottom w:val="nil"/>
              <w:right w:val="nil"/>
            </w:tcBorders>
          </w:tcPr>
          <w:p w:rsidR="009E48BC" w:rsidRPr="009E48BC" w:rsidRDefault="009E48BC">
            <w:pPr>
              <w:pStyle w:val="ConsPlusNormal"/>
              <w:jc w:val="both"/>
            </w:pPr>
            <w:r w:rsidRPr="009E48BC">
              <w:t>Руководитель</w:t>
            </w:r>
          </w:p>
        </w:tc>
      </w:tr>
      <w:tr w:rsidR="009E48BC" w:rsidRPr="009E48BC">
        <w:tc>
          <w:tcPr>
            <w:tcW w:w="3013" w:type="dxa"/>
            <w:tcBorders>
              <w:top w:val="nil"/>
              <w:left w:val="nil"/>
              <w:bottom w:val="nil"/>
              <w:right w:val="nil"/>
            </w:tcBorders>
          </w:tcPr>
          <w:p w:rsidR="009E48BC" w:rsidRPr="009E48BC" w:rsidRDefault="009E48BC">
            <w:pPr>
              <w:pStyle w:val="ConsPlusNormal"/>
              <w:jc w:val="center"/>
            </w:pPr>
            <w:r w:rsidRPr="009E48BC">
              <w:t>____________________</w:t>
            </w:r>
          </w:p>
          <w:p w:rsidR="009E48BC" w:rsidRPr="009E48BC" w:rsidRDefault="009E48BC">
            <w:pPr>
              <w:pStyle w:val="ConsPlusNormal"/>
              <w:jc w:val="center"/>
            </w:pPr>
            <w:r w:rsidRPr="009E48BC">
              <w:t>(подпись)</w:t>
            </w:r>
          </w:p>
        </w:tc>
        <w:tc>
          <w:tcPr>
            <w:tcW w:w="1889" w:type="dxa"/>
            <w:tcBorders>
              <w:top w:val="nil"/>
              <w:left w:val="nil"/>
              <w:bottom w:val="nil"/>
              <w:right w:val="nil"/>
            </w:tcBorders>
          </w:tcPr>
          <w:p w:rsidR="009E48BC" w:rsidRPr="009E48BC" w:rsidRDefault="009E48BC">
            <w:pPr>
              <w:pStyle w:val="ConsPlusNormal"/>
            </w:pPr>
          </w:p>
        </w:tc>
        <w:tc>
          <w:tcPr>
            <w:tcW w:w="4169" w:type="dxa"/>
            <w:tcBorders>
              <w:top w:val="nil"/>
              <w:left w:val="nil"/>
              <w:bottom w:val="nil"/>
              <w:right w:val="nil"/>
            </w:tcBorders>
          </w:tcPr>
          <w:p w:rsidR="009E48BC" w:rsidRPr="009E48BC" w:rsidRDefault="009E48BC">
            <w:pPr>
              <w:pStyle w:val="ConsPlusNormal"/>
              <w:jc w:val="center"/>
            </w:pPr>
            <w:r w:rsidRPr="009E48BC">
              <w:t>____________________________</w:t>
            </w:r>
          </w:p>
          <w:p w:rsidR="009E48BC" w:rsidRPr="009E48BC" w:rsidRDefault="009E48BC">
            <w:pPr>
              <w:pStyle w:val="ConsPlusNormal"/>
              <w:jc w:val="center"/>
            </w:pPr>
            <w:r w:rsidRPr="009E48BC">
              <w:t>(расшифровка подписи)</w:t>
            </w:r>
          </w:p>
        </w:tc>
      </w:tr>
      <w:tr w:rsidR="009E48BC" w:rsidRPr="009E48BC">
        <w:tc>
          <w:tcPr>
            <w:tcW w:w="9071" w:type="dxa"/>
            <w:gridSpan w:val="3"/>
            <w:tcBorders>
              <w:top w:val="nil"/>
              <w:left w:val="nil"/>
              <w:bottom w:val="nil"/>
              <w:right w:val="nil"/>
            </w:tcBorders>
          </w:tcPr>
          <w:p w:rsidR="009E48BC" w:rsidRPr="009E48BC" w:rsidRDefault="009E48BC">
            <w:pPr>
              <w:pStyle w:val="ConsPlusNormal"/>
              <w:jc w:val="both"/>
            </w:pPr>
            <w:proofErr w:type="spellStart"/>
            <w:r w:rsidRPr="009E48BC">
              <w:t>м.п</w:t>
            </w:r>
            <w:proofErr w:type="spellEnd"/>
            <w:r w:rsidRPr="009E48BC">
              <w:t>.</w:t>
            </w:r>
          </w:p>
        </w:tc>
      </w:tr>
    </w:tbl>
    <w:p w:rsidR="009E48BC" w:rsidRPr="009E48BC" w:rsidRDefault="009E48BC">
      <w:pPr>
        <w:pStyle w:val="ConsPlusNormal"/>
        <w:jc w:val="both"/>
      </w:pPr>
    </w:p>
    <w:p w:rsidR="009E48BC" w:rsidRPr="009E48BC" w:rsidRDefault="009E48BC">
      <w:pPr>
        <w:pStyle w:val="ConsPlusNormal"/>
        <w:jc w:val="center"/>
      </w:pPr>
    </w:p>
    <w:p w:rsidR="009E48BC" w:rsidRPr="009E48BC" w:rsidRDefault="009E48BC">
      <w:pPr>
        <w:pStyle w:val="ConsPlusNormal"/>
        <w:jc w:val="center"/>
      </w:pPr>
    </w:p>
    <w:p w:rsidR="009E48BC" w:rsidRDefault="009E48BC">
      <w:pPr>
        <w:pStyle w:val="ConsPlusNormal"/>
        <w:jc w:val="center"/>
      </w:pPr>
    </w:p>
    <w:p w:rsidR="009E48BC" w:rsidRPr="009E48BC" w:rsidRDefault="009E48BC">
      <w:pPr>
        <w:pStyle w:val="ConsPlusNormal"/>
        <w:jc w:val="center"/>
      </w:pPr>
    </w:p>
    <w:p w:rsidR="009E48BC" w:rsidRPr="009E48BC" w:rsidRDefault="009E48BC">
      <w:pPr>
        <w:pStyle w:val="ConsPlusNormal"/>
        <w:jc w:val="center"/>
      </w:pPr>
    </w:p>
    <w:p w:rsidR="009E48BC" w:rsidRPr="009E48BC" w:rsidRDefault="009E48BC">
      <w:pPr>
        <w:pStyle w:val="ConsPlusNormal"/>
        <w:jc w:val="right"/>
        <w:outlineLvl w:val="1"/>
      </w:pPr>
      <w:r w:rsidRPr="009E48BC">
        <w:lastRenderedPageBreak/>
        <w:t>Приложение 3</w:t>
      </w:r>
    </w:p>
    <w:p w:rsidR="009E48BC" w:rsidRPr="009E48BC" w:rsidRDefault="009E48BC">
      <w:pPr>
        <w:pStyle w:val="ConsPlusNormal"/>
        <w:jc w:val="right"/>
      </w:pPr>
      <w:r w:rsidRPr="009E48BC">
        <w:t>к Порядку предоставления субсидий</w:t>
      </w:r>
    </w:p>
    <w:p w:rsidR="009E48BC" w:rsidRPr="009E48BC" w:rsidRDefault="009E48BC">
      <w:pPr>
        <w:pStyle w:val="ConsPlusNormal"/>
        <w:jc w:val="right"/>
      </w:pPr>
      <w:r w:rsidRPr="009E48BC">
        <w:t>организациям, выполняющим работы</w:t>
      </w:r>
    </w:p>
    <w:p w:rsidR="009E48BC" w:rsidRPr="009E48BC" w:rsidRDefault="009E48BC">
      <w:pPr>
        <w:pStyle w:val="ConsPlusNormal"/>
        <w:jc w:val="right"/>
      </w:pPr>
      <w:r w:rsidRPr="009E48BC">
        <w:t>и оказывающим услуги в сфере</w:t>
      </w:r>
    </w:p>
    <w:p w:rsidR="009E48BC" w:rsidRPr="009E48BC" w:rsidRDefault="009E48BC">
      <w:pPr>
        <w:pStyle w:val="ConsPlusNormal"/>
        <w:jc w:val="right"/>
      </w:pPr>
      <w:r w:rsidRPr="009E48BC">
        <w:t>жилищно-коммунального хозяйства</w:t>
      </w:r>
    </w:p>
    <w:p w:rsidR="009E48BC" w:rsidRPr="009E48BC" w:rsidRDefault="009E48BC">
      <w:pPr>
        <w:pStyle w:val="ConsPlusNormal"/>
        <w:jc w:val="both"/>
      </w:pPr>
    </w:p>
    <w:p w:rsidR="009E48BC" w:rsidRPr="009E48BC" w:rsidRDefault="009E48BC">
      <w:pPr>
        <w:pStyle w:val="ConsPlusTitle"/>
        <w:jc w:val="center"/>
      </w:pPr>
      <w:bookmarkStart w:id="86" w:name="P2917"/>
      <w:bookmarkEnd w:id="86"/>
      <w:r w:rsidRPr="009E48BC">
        <w:t>РАЗМЕР</w:t>
      </w:r>
    </w:p>
    <w:p w:rsidR="009E48BC" w:rsidRPr="009E48BC" w:rsidRDefault="009E48BC">
      <w:pPr>
        <w:pStyle w:val="ConsPlusTitle"/>
        <w:jc w:val="center"/>
      </w:pPr>
      <w:r w:rsidRPr="009E48BC">
        <w:t>И ПОРЯДОК РАСЧЕТА ОБЪЕМА СУБСИДИИ</w:t>
      </w:r>
    </w:p>
    <w:p w:rsidR="009E48BC" w:rsidRPr="009E48BC" w:rsidRDefault="009E48BC">
      <w:pPr>
        <w:pStyle w:val="ConsPlusNormal"/>
        <w:jc w:val="both"/>
      </w:pPr>
    </w:p>
    <w:p w:rsidR="009E48BC" w:rsidRPr="009E48BC" w:rsidRDefault="009E48BC">
      <w:pPr>
        <w:pStyle w:val="ConsPlusNormal"/>
        <w:ind w:firstLine="540"/>
        <w:jc w:val="both"/>
      </w:pPr>
      <w:r w:rsidRPr="009E48BC">
        <w:t>1. Общий объем субсидирования по итогам года не должен превышать лимитов бюджетных средств, выделенных на эти цели Департаменту городского хозяйства Администрации города Ханты-Мансийска на текущий финансовый год.</w:t>
      </w:r>
    </w:p>
    <w:p w:rsidR="009E48BC" w:rsidRPr="009E48BC" w:rsidRDefault="009E48BC">
      <w:pPr>
        <w:pStyle w:val="ConsPlusNormal"/>
        <w:spacing w:before="220"/>
        <w:ind w:firstLine="540"/>
        <w:jc w:val="both"/>
      </w:pPr>
      <w:r w:rsidRPr="009E48BC">
        <w:t>2. Объем субсидии, предоставляемой получателю субсидии, определяется по формуле:</w:t>
      </w:r>
    </w:p>
    <w:p w:rsidR="009E48BC" w:rsidRPr="009E48BC" w:rsidRDefault="009E48BC">
      <w:pPr>
        <w:pStyle w:val="ConsPlusNormal"/>
        <w:jc w:val="both"/>
      </w:pPr>
    </w:p>
    <w:p w:rsidR="009E48BC" w:rsidRPr="009E48BC" w:rsidRDefault="009E48BC">
      <w:pPr>
        <w:pStyle w:val="ConsPlusNormal"/>
        <w:ind w:firstLine="540"/>
        <w:jc w:val="both"/>
      </w:pPr>
      <w:proofErr w:type="spellStart"/>
      <w:r w:rsidRPr="009E48BC">
        <w:t>V</w:t>
      </w:r>
      <w:r w:rsidRPr="009E48BC">
        <w:rPr>
          <w:vertAlign w:val="subscript"/>
        </w:rPr>
        <w:t>суб</w:t>
      </w:r>
      <w:proofErr w:type="spellEnd"/>
      <w:r w:rsidRPr="009E48BC">
        <w:rPr>
          <w:vertAlign w:val="subscript"/>
        </w:rPr>
        <w:t>.</w:t>
      </w:r>
      <w:r w:rsidRPr="009E48BC">
        <w:t xml:space="preserve"> = (ЭОТ - РТ) x </w:t>
      </w:r>
      <w:proofErr w:type="spellStart"/>
      <w:r w:rsidRPr="009E48BC">
        <w:t>V</w:t>
      </w:r>
      <w:proofErr w:type="gramStart"/>
      <w:r w:rsidRPr="009E48BC">
        <w:rPr>
          <w:vertAlign w:val="subscript"/>
        </w:rPr>
        <w:t>пр</w:t>
      </w:r>
      <w:proofErr w:type="spellEnd"/>
      <w:r w:rsidRPr="009E48BC">
        <w:rPr>
          <w:vertAlign w:val="subscript"/>
        </w:rPr>
        <w:t>.,</w:t>
      </w:r>
      <w:proofErr w:type="spellStart"/>
      <w:r w:rsidRPr="009E48BC">
        <w:rPr>
          <w:vertAlign w:val="subscript"/>
        </w:rPr>
        <w:t>усл</w:t>
      </w:r>
      <w:proofErr w:type="spellEnd"/>
      <w:r w:rsidRPr="009E48BC">
        <w:rPr>
          <w:vertAlign w:val="subscript"/>
        </w:rPr>
        <w:t>.</w:t>
      </w:r>
      <w:r w:rsidRPr="009E48BC">
        <w:t>,</w:t>
      </w:r>
      <w:proofErr w:type="gramEnd"/>
      <w:r w:rsidRPr="009E48BC">
        <w:t xml:space="preserve"> где:</w:t>
      </w:r>
    </w:p>
    <w:p w:rsidR="009E48BC" w:rsidRPr="009E48BC" w:rsidRDefault="009E48BC">
      <w:pPr>
        <w:pStyle w:val="ConsPlusNormal"/>
        <w:jc w:val="both"/>
      </w:pPr>
    </w:p>
    <w:p w:rsidR="009E48BC" w:rsidRPr="009E48BC" w:rsidRDefault="009E48BC">
      <w:pPr>
        <w:pStyle w:val="ConsPlusNormal"/>
        <w:ind w:firstLine="540"/>
        <w:jc w:val="both"/>
      </w:pPr>
      <w:proofErr w:type="spellStart"/>
      <w:r w:rsidRPr="009E48BC">
        <w:t>V</w:t>
      </w:r>
      <w:r w:rsidRPr="009E48BC">
        <w:rPr>
          <w:vertAlign w:val="subscript"/>
        </w:rPr>
        <w:t>суб</w:t>
      </w:r>
      <w:proofErr w:type="spellEnd"/>
      <w:r w:rsidRPr="009E48BC">
        <w:rPr>
          <w:vertAlign w:val="subscript"/>
        </w:rPr>
        <w:t>.</w:t>
      </w:r>
      <w:r w:rsidRPr="009E48BC">
        <w:t xml:space="preserve"> - объем предоставляемой субсидии (руб.);</w:t>
      </w:r>
    </w:p>
    <w:p w:rsidR="009E48BC" w:rsidRPr="009E48BC" w:rsidRDefault="009E48BC">
      <w:pPr>
        <w:pStyle w:val="ConsPlusNormal"/>
        <w:spacing w:before="220"/>
        <w:ind w:firstLine="540"/>
        <w:jc w:val="both"/>
      </w:pPr>
      <w:r w:rsidRPr="009E48BC">
        <w:t>ЭОТ - экономически обоснованный тариф (руб./ед. продукции, услуги (работы);</w:t>
      </w:r>
    </w:p>
    <w:p w:rsidR="009E48BC" w:rsidRPr="009E48BC" w:rsidRDefault="009E48BC">
      <w:pPr>
        <w:pStyle w:val="ConsPlusNormal"/>
        <w:spacing w:before="220"/>
        <w:ind w:firstLine="540"/>
        <w:jc w:val="both"/>
      </w:pPr>
      <w:r w:rsidRPr="009E48BC">
        <w:t>РТ - регулируемый тариф (руб./ед. продукции, услуги (работы));</w:t>
      </w:r>
    </w:p>
    <w:p w:rsidR="009E48BC" w:rsidRPr="009E48BC" w:rsidRDefault="009E48BC">
      <w:pPr>
        <w:pStyle w:val="ConsPlusNormal"/>
        <w:spacing w:before="220"/>
        <w:ind w:firstLine="540"/>
        <w:jc w:val="both"/>
      </w:pPr>
      <w:proofErr w:type="spellStart"/>
      <w:r w:rsidRPr="009E48BC">
        <w:t>V</w:t>
      </w:r>
      <w:proofErr w:type="gramStart"/>
      <w:r w:rsidRPr="009E48BC">
        <w:rPr>
          <w:vertAlign w:val="subscript"/>
        </w:rPr>
        <w:t>пр</w:t>
      </w:r>
      <w:proofErr w:type="spellEnd"/>
      <w:r w:rsidRPr="009E48BC">
        <w:rPr>
          <w:vertAlign w:val="subscript"/>
        </w:rPr>
        <w:t>.,</w:t>
      </w:r>
      <w:proofErr w:type="spellStart"/>
      <w:r w:rsidRPr="009E48BC">
        <w:rPr>
          <w:vertAlign w:val="subscript"/>
        </w:rPr>
        <w:t>усл</w:t>
      </w:r>
      <w:proofErr w:type="spellEnd"/>
      <w:proofErr w:type="gramEnd"/>
      <w:r w:rsidRPr="009E48BC">
        <w:rPr>
          <w:vertAlign w:val="subscript"/>
        </w:rPr>
        <w:t>.</w:t>
      </w:r>
      <w:r w:rsidRPr="009E48BC">
        <w:t xml:space="preserve"> - фактический объем реализованной продукции, оказанной услуги (выполненной работы).</w:t>
      </w: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1"/>
      </w:pPr>
      <w:r w:rsidRPr="009E48BC">
        <w:lastRenderedPageBreak/>
        <w:t>Приложение 4</w:t>
      </w:r>
    </w:p>
    <w:p w:rsidR="009E48BC" w:rsidRPr="009E48BC" w:rsidRDefault="009E48BC">
      <w:pPr>
        <w:pStyle w:val="ConsPlusNormal"/>
        <w:jc w:val="right"/>
      </w:pPr>
      <w:r w:rsidRPr="009E48BC">
        <w:t>к Порядку предоставления субсидий</w:t>
      </w:r>
    </w:p>
    <w:p w:rsidR="009E48BC" w:rsidRPr="009E48BC" w:rsidRDefault="009E48BC">
      <w:pPr>
        <w:pStyle w:val="ConsPlusNormal"/>
        <w:jc w:val="right"/>
      </w:pPr>
      <w:r w:rsidRPr="009E48BC">
        <w:t>организациям, выполняющим работы</w:t>
      </w:r>
    </w:p>
    <w:p w:rsidR="009E48BC" w:rsidRPr="009E48BC" w:rsidRDefault="009E48BC">
      <w:pPr>
        <w:pStyle w:val="ConsPlusNormal"/>
        <w:jc w:val="right"/>
      </w:pPr>
      <w:r w:rsidRPr="009E48BC">
        <w:t>и оказывающим услуги в сфере</w:t>
      </w:r>
    </w:p>
    <w:p w:rsidR="009E48BC" w:rsidRPr="009E48BC" w:rsidRDefault="009E48BC">
      <w:pPr>
        <w:pStyle w:val="ConsPlusNormal"/>
        <w:jc w:val="right"/>
      </w:pPr>
      <w:r w:rsidRPr="009E48BC">
        <w:t>жилищно-коммунального хозяйства</w:t>
      </w:r>
    </w:p>
    <w:p w:rsidR="009E48BC" w:rsidRPr="009E48BC" w:rsidRDefault="009E48BC">
      <w:pPr>
        <w:pStyle w:val="ConsPlusNormal"/>
        <w:spacing w:after="1"/>
      </w:pPr>
    </w:p>
    <w:p w:rsidR="009E48BC" w:rsidRPr="009E48BC" w:rsidRDefault="009E48BC">
      <w:pPr>
        <w:pStyle w:val="ConsPlusNormal"/>
        <w:jc w:val="center"/>
      </w:pPr>
      <w:bookmarkStart w:id="87" w:name="P2946"/>
      <w:bookmarkEnd w:id="87"/>
      <w:r w:rsidRPr="009E48BC">
        <w:t>Штатная расстановка &lt;*&gt;</w:t>
      </w:r>
    </w:p>
    <w:p w:rsidR="009E48BC" w:rsidRPr="009E48BC" w:rsidRDefault="009E48BC">
      <w:pPr>
        <w:pStyle w:val="ConsPlusNormal"/>
        <w:jc w:val="center"/>
      </w:pPr>
      <w:r w:rsidRPr="009E48BC">
        <w:t>________________________________________</w:t>
      </w:r>
    </w:p>
    <w:p w:rsidR="009E48BC" w:rsidRPr="009E48BC" w:rsidRDefault="009E48BC">
      <w:pPr>
        <w:pStyle w:val="ConsPlusNormal"/>
        <w:jc w:val="center"/>
      </w:pPr>
      <w:r w:rsidRPr="009E48BC">
        <w:t>(наименование организации)</w:t>
      </w:r>
    </w:p>
    <w:p w:rsidR="009E48BC" w:rsidRPr="009E48BC" w:rsidRDefault="009E48BC">
      <w:pPr>
        <w:pStyle w:val="ConsPlusNormal"/>
        <w:jc w:val="both"/>
      </w:pPr>
    </w:p>
    <w:p w:rsidR="009E48BC" w:rsidRPr="009E48BC" w:rsidRDefault="009E48BC">
      <w:pPr>
        <w:pStyle w:val="ConsPlusNormal"/>
        <w:sectPr w:rsidR="009E48BC" w:rsidRPr="009E48BC">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3"/>
        <w:gridCol w:w="4531"/>
        <w:gridCol w:w="4959"/>
        <w:gridCol w:w="4217"/>
      </w:tblGrid>
      <w:tr w:rsidR="009E48BC" w:rsidRPr="009E48BC" w:rsidTr="009E48BC">
        <w:tc>
          <w:tcPr>
            <w:tcW w:w="293" w:type="pct"/>
          </w:tcPr>
          <w:p w:rsidR="009E48BC" w:rsidRPr="009E48BC" w:rsidRDefault="009E48BC">
            <w:pPr>
              <w:pStyle w:val="ConsPlusNormal"/>
              <w:jc w:val="center"/>
            </w:pPr>
            <w:r w:rsidRPr="009E48BC">
              <w:lastRenderedPageBreak/>
              <w:t>N</w:t>
            </w:r>
          </w:p>
          <w:p w:rsidR="009E48BC" w:rsidRPr="009E48BC" w:rsidRDefault="009E48BC">
            <w:pPr>
              <w:pStyle w:val="ConsPlusNormal"/>
              <w:jc w:val="center"/>
            </w:pPr>
            <w:r w:rsidRPr="009E48BC">
              <w:t>п/п</w:t>
            </w:r>
          </w:p>
        </w:tc>
        <w:tc>
          <w:tcPr>
            <w:tcW w:w="1556" w:type="pct"/>
          </w:tcPr>
          <w:p w:rsidR="009E48BC" w:rsidRPr="009E48BC" w:rsidRDefault="009E48BC">
            <w:pPr>
              <w:pStyle w:val="ConsPlusNormal"/>
              <w:jc w:val="center"/>
            </w:pPr>
            <w:r w:rsidRPr="009E48BC">
              <w:t>Должность</w:t>
            </w:r>
          </w:p>
        </w:tc>
        <w:tc>
          <w:tcPr>
            <w:tcW w:w="1703" w:type="pct"/>
          </w:tcPr>
          <w:p w:rsidR="009E48BC" w:rsidRPr="009E48BC" w:rsidRDefault="009E48BC">
            <w:pPr>
              <w:pStyle w:val="ConsPlusNormal"/>
              <w:jc w:val="center"/>
            </w:pPr>
            <w:r w:rsidRPr="009E48BC">
              <w:t>Фамилия, инициалы</w:t>
            </w:r>
          </w:p>
        </w:tc>
        <w:tc>
          <w:tcPr>
            <w:tcW w:w="1448" w:type="pct"/>
          </w:tcPr>
          <w:p w:rsidR="009E48BC" w:rsidRPr="009E48BC" w:rsidRDefault="009E48BC">
            <w:pPr>
              <w:pStyle w:val="ConsPlusNormal"/>
              <w:jc w:val="center"/>
            </w:pPr>
            <w:r w:rsidRPr="009E48BC">
              <w:t>Реквизиты приказа (распоряжения)</w:t>
            </w:r>
          </w:p>
          <w:p w:rsidR="009E48BC" w:rsidRPr="009E48BC" w:rsidRDefault="009E48BC">
            <w:pPr>
              <w:pStyle w:val="ConsPlusNormal"/>
              <w:jc w:val="center"/>
            </w:pPr>
            <w:r w:rsidRPr="009E48BC">
              <w:t>о приеме на работу</w:t>
            </w:r>
          </w:p>
        </w:tc>
      </w:tr>
      <w:tr w:rsidR="009E48BC" w:rsidRPr="009E48BC" w:rsidTr="009E48BC">
        <w:tc>
          <w:tcPr>
            <w:tcW w:w="293" w:type="pct"/>
          </w:tcPr>
          <w:p w:rsidR="009E48BC" w:rsidRPr="009E48BC" w:rsidRDefault="009E48BC">
            <w:pPr>
              <w:pStyle w:val="ConsPlusNormal"/>
              <w:jc w:val="center"/>
            </w:pPr>
            <w:r w:rsidRPr="009E48BC">
              <w:t>1.</w:t>
            </w:r>
          </w:p>
        </w:tc>
        <w:tc>
          <w:tcPr>
            <w:tcW w:w="1556" w:type="pct"/>
          </w:tcPr>
          <w:p w:rsidR="009E48BC" w:rsidRPr="009E48BC" w:rsidRDefault="009E48BC">
            <w:pPr>
              <w:pStyle w:val="ConsPlusNormal"/>
            </w:pPr>
          </w:p>
        </w:tc>
        <w:tc>
          <w:tcPr>
            <w:tcW w:w="1703" w:type="pct"/>
          </w:tcPr>
          <w:p w:rsidR="009E48BC" w:rsidRPr="009E48BC" w:rsidRDefault="009E48BC">
            <w:pPr>
              <w:pStyle w:val="ConsPlusNormal"/>
            </w:pPr>
          </w:p>
        </w:tc>
        <w:tc>
          <w:tcPr>
            <w:tcW w:w="1448" w:type="pct"/>
          </w:tcPr>
          <w:p w:rsidR="009E48BC" w:rsidRPr="009E48BC" w:rsidRDefault="009E48BC">
            <w:pPr>
              <w:pStyle w:val="ConsPlusNormal"/>
            </w:pPr>
          </w:p>
        </w:tc>
      </w:tr>
      <w:tr w:rsidR="009E48BC" w:rsidRPr="009E48BC" w:rsidTr="009E48BC">
        <w:tc>
          <w:tcPr>
            <w:tcW w:w="293" w:type="pct"/>
          </w:tcPr>
          <w:p w:rsidR="009E48BC" w:rsidRPr="009E48BC" w:rsidRDefault="009E48BC">
            <w:pPr>
              <w:pStyle w:val="ConsPlusNormal"/>
              <w:jc w:val="center"/>
            </w:pPr>
            <w:r w:rsidRPr="009E48BC">
              <w:t>2.</w:t>
            </w:r>
          </w:p>
        </w:tc>
        <w:tc>
          <w:tcPr>
            <w:tcW w:w="1556" w:type="pct"/>
          </w:tcPr>
          <w:p w:rsidR="009E48BC" w:rsidRPr="009E48BC" w:rsidRDefault="009E48BC">
            <w:pPr>
              <w:pStyle w:val="ConsPlusNormal"/>
            </w:pPr>
          </w:p>
        </w:tc>
        <w:tc>
          <w:tcPr>
            <w:tcW w:w="1703" w:type="pct"/>
          </w:tcPr>
          <w:p w:rsidR="009E48BC" w:rsidRPr="009E48BC" w:rsidRDefault="009E48BC">
            <w:pPr>
              <w:pStyle w:val="ConsPlusNormal"/>
            </w:pPr>
          </w:p>
        </w:tc>
        <w:tc>
          <w:tcPr>
            <w:tcW w:w="1448" w:type="pct"/>
          </w:tcPr>
          <w:p w:rsidR="009E48BC" w:rsidRPr="009E48BC" w:rsidRDefault="009E48BC">
            <w:pPr>
              <w:pStyle w:val="ConsPlusNormal"/>
            </w:pPr>
          </w:p>
        </w:tc>
      </w:tr>
      <w:tr w:rsidR="009E48BC" w:rsidRPr="009E48BC" w:rsidTr="009E48BC">
        <w:tc>
          <w:tcPr>
            <w:tcW w:w="293" w:type="pct"/>
          </w:tcPr>
          <w:p w:rsidR="009E48BC" w:rsidRPr="009E48BC" w:rsidRDefault="009E48BC">
            <w:pPr>
              <w:pStyle w:val="ConsPlusNormal"/>
              <w:jc w:val="center"/>
            </w:pPr>
            <w:r w:rsidRPr="009E48BC">
              <w:t>3.</w:t>
            </w:r>
          </w:p>
        </w:tc>
        <w:tc>
          <w:tcPr>
            <w:tcW w:w="1556" w:type="pct"/>
          </w:tcPr>
          <w:p w:rsidR="009E48BC" w:rsidRPr="009E48BC" w:rsidRDefault="009E48BC">
            <w:pPr>
              <w:pStyle w:val="ConsPlusNormal"/>
            </w:pPr>
          </w:p>
        </w:tc>
        <w:tc>
          <w:tcPr>
            <w:tcW w:w="1703" w:type="pct"/>
          </w:tcPr>
          <w:p w:rsidR="009E48BC" w:rsidRPr="009E48BC" w:rsidRDefault="009E48BC">
            <w:pPr>
              <w:pStyle w:val="ConsPlusNormal"/>
            </w:pPr>
          </w:p>
        </w:tc>
        <w:tc>
          <w:tcPr>
            <w:tcW w:w="1448" w:type="pct"/>
          </w:tcPr>
          <w:p w:rsidR="009E48BC" w:rsidRPr="009E48BC" w:rsidRDefault="009E48BC">
            <w:pPr>
              <w:pStyle w:val="ConsPlusNormal"/>
            </w:pPr>
          </w:p>
        </w:tc>
      </w:tr>
    </w:tbl>
    <w:p w:rsidR="009E48BC" w:rsidRPr="009E48BC" w:rsidRDefault="009E48BC" w:rsidP="009E48BC">
      <w:pPr>
        <w:pStyle w:val="ConsPlusNormal"/>
        <w:ind w:firstLine="540"/>
        <w:jc w:val="both"/>
      </w:pPr>
      <w:r w:rsidRPr="009E48BC">
        <w:t>--------------------------------</w:t>
      </w:r>
    </w:p>
    <w:p w:rsidR="009E48BC" w:rsidRPr="009E48BC" w:rsidRDefault="009E48BC" w:rsidP="009E48BC">
      <w:pPr>
        <w:pStyle w:val="ConsPlusNormal"/>
        <w:spacing w:before="220"/>
        <w:ind w:firstLine="540"/>
        <w:jc w:val="both"/>
      </w:pPr>
      <w:r w:rsidRPr="009E48BC">
        <w:t>&lt;*&gt; Не указываются работники, находящиеся в отпуске по беременности и родам на момент подачи предложения на участие в отборе для предоставления субсидии на финансовое обеспечение затрат муниципальных предприятий, хозяйственных обществ, 100% акций (долей) которых принадлежит муниципальному образованию, по выплате работникам единовременного поощрения в связи с эффективным решением вопросов местного значения города Ханты-Мансийска</w:t>
      </w:r>
    </w:p>
    <w:p w:rsidR="009E48BC" w:rsidRPr="009E48BC" w:rsidRDefault="009E48BC" w:rsidP="009E48BC">
      <w:pPr>
        <w:pStyle w:val="ConsPlusNormal"/>
        <w:jc w:val="both"/>
      </w:pPr>
    </w:p>
    <w:p w:rsidR="009E48BC" w:rsidRPr="009E48BC" w:rsidRDefault="009E48BC">
      <w:pPr>
        <w:pStyle w:val="ConsPlusNormal"/>
        <w:sectPr w:rsidR="009E48BC" w:rsidRPr="009E48BC">
          <w:pgSz w:w="16838" w:h="11905" w:orient="landscape"/>
          <w:pgMar w:top="1701" w:right="1134" w:bottom="850" w:left="1134" w:header="0" w:footer="0" w:gutter="0"/>
          <w:cols w:space="720"/>
          <w:titlePg/>
        </w:sectPr>
      </w:pPr>
    </w:p>
    <w:p w:rsidR="009E48BC" w:rsidRPr="009E48BC" w:rsidRDefault="009E48BC">
      <w:pPr>
        <w:pStyle w:val="ConsPlusNormal"/>
        <w:jc w:val="right"/>
        <w:outlineLvl w:val="0"/>
      </w:pPr>
      <w:r w:rsidRPr="009E48BC">
        <w:lastRenderedPageBreak/>
        <w:t>Приложение 8</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jc w:val="both"/>
      </w:pPr>
    </w:p>
    <w:p w:rsidR="009E48BC" w:rsidRPr="009E48BC" w:rsidRDefault="009E48BC">
      <w:pPr>
        <w:pStyle w:val="ConsPlusTitle"/>
        <w:jc w:val="center"/>
      </w:pPr>
      <w:bookmarkStart w:id="88" w:name="P2981"/>
      <w:bookmarkEnd w:id="88"/>
      <w:r w:rsidRPr="009E48BC">
        <w:t>ПОРЯДОК</w:t>
      </w:r>
    </w:p>
    <w:p w:rsidR="009E48BC" w:rsidRPr="009E48BC" w:rsidRDefault="009E48BC">
      <w:pPr>
        <w:pStyle w:val="ConsPlusTitle"/>
        <w:jc w:val="center"/>
      </w:pPr>
      <w:r w:rsidRPr="009E48BC">
        <w:t>ПРЕДОСТАВЛЕНИЯ СУБСИДИЙ НА ФИНАНСОВОЕ ОБЕСПЕЧЕНИЕ</w:t>
      </w:r>
    </w:p>
    <w:p w:rsidR="009E48BC" w:rsidRPr="009E48BC" w:rsidRDefault="009E48BC">
      <w:pPr>
        <w:pStyle w:val="ConsPlusTitle"/>
        <w:jc w:val="center"/>
      </w:pPr>
      <w:r w:rsidRPr="009E48BC">
        <w:t>(ВОЗМЕЩЕНИЕ) ЗАТРАТ НА ПОДГОТОВКУ ГОРОДА ХАНТЫ-МАНСИЙСКА</w:t>
      </w:r>
    </w:p>
    <w:p w:rsidR="009E48BC" w:rsidRPr="009E48BC" w:rsidRDefault="009E48BC">
      <w:pPr>
        <w:pStyle w:val="ConsPlusTitle"/>
        <w:jc w:val="center"/>
      </w:pPr>
      <w:r w:rsidRPr="009E48BC">
        <w:t>К ПРОТИВОПАВОДКОВЫМ МЕРОПРИЯТИЯМ (В ТОМ ЧИСЛЕ</w:t>
      </w:r>
    </w:p>
    <w:p w:rsidR="009E48BC" w:rsidRPr="009E48BC" w:rsidRDefault="009E48BC" w:rsidP="009E48BC">
      <w:pPr>
        <w:pStyle w:val="ConsPlusTitle"/>
        <w:jc w:val="center"/>
      </w:pPr>
      <w:r w:rsidRPr="009E48BC">
        <w:t>БЕРЕГОУКРЕПЛЕНИЕ) (ДАЛЕЕ - ПОРЯДОК)</w:t>
      </w:r>
    </w:p>
    <w:p w:rsidR="009E48BC" w:rsidRPr="009E48BC" w:rsidRDefault="009E48BC">
      <w:pPr>
        <w:pStyle w:val="ConsPlusNormal"/>
      </w:pPr>
    </w:p>
    <w:p w:rsidR="009E48BC" w:rsidRPr="009E48BC" w:rsidRDefault="009E48BC">
      <w:pPr>
        <w:pStyle w:val="ConsPlusTitle"/>
        <w:jc w:val="center"/>
        <w:outlineLvl w:val="1"/>
      </w:pPr>
      <w:r w:rsidRPr="009E48BC">
        <w:t>I. Общие положения</w:t>
      </w:r>
    </w:p>
    <w:p w:rsidR="009E48BC" w:rsidRPr="009E48BC" w:rsidRDefault="009E48BC">
      <w:pPr>
        <w:pStyle w:val="ConsPlusNormal"/>
        <w:jc w:val="center"/>
      </w:pPr>
    </w:p>
    <w:p w:rsidR="009E48BC" w:rsidRPr="009E48BC" w:rsidRDefault="009E48BC">
      <w:pPr>
        <w:pStyle w:val="ConsPlusNormal"/>
        <w:ind w:firstLine="540"/>
        <w:jc w:val="both"/>
      </w:pPr>
      <w:r w:rsidRPr="009E48BC">
        <w:t xml:space="preserve">1. Настоящий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 регулирует отношения по предоставлению субсидии на финансовое обеспечение (возмещение) затрат на подготовку города Ханты-Мансийска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 в рамках мероприятий муниципальной программы "Развитие жилищного и дорожного хозяйства, благоустройство города Ханты-Мансийска".</w:t>
      </w:r>
    </w:p>
    <w:p w:rsidR="009E48BC" w:rsidRPr="009E48BC" w:rsidRDefault="009E48BC">
      <w:pPr>
        <w:pStyle w:val="ConsPlusNormal"/>
        <w:spacing w:before="220"/>
        <w:ind w:firstLine="540"/>
        <w:jc w:val="both"/>
      </w:pPr>
      <w:bookmarkStart w:id="89" w:name="P2993"/>
      <w:bookmarkEnd w:id="89"/>
      <w:r w:rsidRPr="009E48BC">
        <w:t>2. Для целей настоящего Порядка используются следующие понятия:</w:t>
      </w:r>
    </w:p>
    <w:p w:rsidR="009E48BC" w:rsidRPr="009E48BC" w:rsidRDefault="009E48BC">
      <w:pPr>
        <w:pStyle w:val="ConsPlusNormal"/>
        <w:spacing w:before="220"/>
        <w:ind w:firstLine="540"/>
        <w:jc w:val="both"/>
      </w:pPr>
      <w:r w:rsidRPr="009E48BC">
        <w:t xml:space="preserve">субсидия - бюджетные средства, предоставляемые получателям субсидии на финансовое обеспечение (возмещение) затрат на подготовку города Ханты-Мансийска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w:t>
      </w:r>
    </w:p>
    <w:p w:rsidR="009E48BC" w:rsidRPr="009E48BC" w:rsidRDefault="009E48BC">
      <w:pPr>
        <w:pStyle w:val="ConsPlusNormal"/>
        <w:spacing w:before="220"/>
        <w:ind w:firstLine="540"/>
        <w:jc w:val="both"/>
      </w:pPr>
      <w:r w:rsidRPr="009E48BC">
        <w:t xml:space="preserve">получатели субсидии - хозяйствующие субъекты, осуществляющие деятельность по подготовке города Ханты-Мансийска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w:t>
      </w:r>
    </w:p>
    <w:p w:rsidR="009E48BC" w:rsidRPr="009E48BC" w:rsidRDefault="009E48BC">
      <w:pPr>
        <w:pStyle w:val="ConsPlusNormal"/>
        <w:spacing w:before="220"/>
        <w:ind w:firstLine="540"/>
        <w:jc w:val="both"/>
      </w:pPr>
      <w:r w:rsidRPr="009E48B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E48BC" w:rsidRPr="009E48BC" w:rsidRDefault="009E48BC">
      <w:pPr>
        <w:pStyle w:val="ConsPlusNormal"/>
        <w:spacing w:before="220"/>
        <w:ind w:firstLine="540"/>
        <w:jc w:val="both"/>
      </w:pPr>
      <w:r w:rsidRPr="009E48B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E48BC" w:rsidRPr="009E48BC" w:rsidRDefault="009E48BC">
      <w:pPr>
        <w:pStyle w:val="ConsPlusNormal"/>
        <w:spacing w:before="220"/>
        <w:ind w:firstLine="540"/>
        <w:jc w:val="both"/>
      </w:pPr>
      <w:r w:rsidRPr="009E48BC">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9E48BC" w:rsidRPr="009E48BC" w:rsidRDefault="009E48BC">
      <w:pPr>
        <w:pStyle w:val="ConsPlusNormal"/>
        <w:spacing w:before="220"/>
        <w:ind w:firstLine="540"/>
        <w:jc w:val="both"/>
      </w:pPr>
      <w:bookmarkStart w:id="90" w:name="P2999"/>
      <w:bookmarkEnd w:id="90"/>
      <w:r w:rsidRPr="009E48BC">
        <w:t>4. Критерии отбора получателей субсидии:</w:t>
      </w:r>
    </w:p>
    <w:p w:rsidR="009E48BC" w:rsidRPr="009E48BC" w:rsidRDefault="009E48BC">
      <w:pPr>
        <w:pStyle w:val="ConsPlusNormal"/>
        <w:spacing w:before="220"/>
        <w:ind w:firstLine="540"/>
        <w:jc w:val="both"/>
      </w:pPr>
      <w:r w:rsidRPr="009E48BC">
        <w:t>осуществление получателем субсидии уставной деятельности в целях решения вопросов местного значения города Ханты-Мансийска;</w:t>
      </w:r>
    </w:p>
    <w:p w:rsidR="009E48BC" w:rsidRPr="009E48BC" w:rsidRDefault="009E48BC">
      <w:pPr>
        <w:pStyle w:val="ConsPlusNormal"/>
        <w:spacing w:before="220"/>
        <w:ind w:firstLine="540"/>
        <w:jc w:val="both"/>
      </w:pPr>
      <w:r w:rsidRPr="009E48BC">
        <w:t xml:space="preserve">наличие материально-технических ресурсов для реализации деятельности по подготовке </w:t>
      </w:r>
      <w:r w:rsidRPr="009E48BC">
        <w:lastRenderedPageBreak/>
        <w:t xml:space="preserve">города Ханты-Мансийска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w:t>
      </w:r>
    </w:p>
    <w:p w:rsidR="009E48BC" w:rsidRPr="009E48BC" w:rsidRDefault="009E48BC">
      <w:pPr>
        <w:pStyle w:val="ConsPlusNormal"/>
        <w:spacing w:before="220"/>
        <w:ind w:firstLine="540"/>
        <w:jc w:val="both"/>
      </w:pPr>
      <w:r w:rsidRPr="009E48BC">
        <w:t xml:space="preserve">направленность затрат на реализацию деятельности по подготовке города Ханты-Мансийска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w:t>
      </w:r>
    </w:p>
    <w:p w:rsidR="009E48BC" w:rsidRPr="009E48BC" w:rsidRDefault="009E48BC">
      <w:pPr>
        <w:pStyle w:val="ConsPlusNormal"/>
        <w:spacing w:before="220"/>
        <w:ind w:firstLine="540"/>
        <w:jc w:val="both"/>
      </w:pPr>
      <w:r w:rsidRPr="009E48BC">
        <w:t>5. Отбор получателей субсидии для предоставления субсидии осуществляется посредством запроса предложений (далее - отбор).</w:t>
      </w:r>
    </w:p>
    <w:p w:rsidR="009E48BC" w:rsidRPr="009E48BC" w:rsidRDefault="009E48BC">
      <w:pPr>
        <w:pStyle w:val="ConsPlusNormal"/>
        <w:spacing w:before="220"/>
        <w:ind w:firstLine="540"/>
        <w:jc w:val="both"/>
      </w:pPr>
      <w:r w:rsidRPr="009E48BC">
        <w:t>6. Информация о предоставлении субсидии размещается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в порядке, установленном Министерством финансов Российской Федерации.</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II. Порядок проведения отбора получателей субсидии</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7. В целях проведения отбора главный распорядитель средств не менее чем за пять рабочих дней до начала приема заявок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которое содержит следующую информацию:</w:t>
      </w:r>
    </w:p>
    <w:p w:rsidR="009E48BC" w:rsidRPr="009E48BC" w:rsidRDefault="009E48BC">
      <w:pPr>
        <w:pStyle w:val="ConsPlusNormal"/>
        <w:spacing w:before="220"/>
        <w:ind w:firstLine="540"/>
        <w:jc w:val="both"/>
      </w:pPr>
      <w:r w:rsidRPr="009E48BC">
        <w:t>сроки проведения отбора;</w:t>
      </w:r>
    </w:p>
    <w:p w:rsidR="009E48BC" w:rsidRPr="009E48BC" w:rsidRDefault="009E48BC">
      <w:pPr>
        <w:pStyle w:val="ConsPlusNormal"/>
        <w:spacing w:before="220"/>
        <w:ind w:firstLine="540"/>
        <w:jc w:val="both"/>
      </w:pPr>
      <w:r w:rsidRPr="009E48BC">
        <w:t>дата начала или окончания приема заявок участника отбора, которая не может быть ранее тридцатого дня, следующего за днем размещения объявления о проведении отбора;</w:t>
      </w:r>
    </w:p>
    <w:p w:rsidR="009E48BC" w:rsidRPr="009E48BC" w:rsidRDefault="009E48BC">
      <w:pPr>
        <w:pStyle w:val="ConsPlusNormal"/>
        <w:spacing w:before="220"/>
        <w:ind w:firstLine="540"/>
        <w:jc w:val="both"/>
      </w:pPr>
      <w:r w:rsidRPr="009E48BC">
        <w:t>наименование, место нахождения, почтовый адрес и адрес электронной почты, номер контактного телефона главного распорядителя средств;</w:t>
      </w:r>
    </w:p>
    <w:p w:rsidR="009E48BC" w:rsidRPr="009E48BC" w:rsidRDefault="009E48BC">
      <w:pPr>
        <w:pStyle w:val="ConsPlusNormal"/>
        <w:spacing w:before="220"/>
        <w:ind w:firstLine="540"/>
        <w:jc w:val="both"/>
      </w:pPr>
      <w:r w:rsidRPr="009E48BC">
        <w:t>цели и результаты предоставления субсидии в соответствии с настоящим Порядком;</w:t>
      </w:r>
    </w:p>
    <w:p w:rsidR="009E48BC" w:rsidRPr="009E48BC" w:rsidRDefault="009E48BC">
      <w:pPr>
        <w:pStyle w:val="ConsPlusNormal"/>
        <w:spacing w:before="220"/>
        <w:ind w:firstLine="540"/>
        <w:jc w:val="both"/>
      </w:pPr>
      <w:r w:rsidRPr="009E48BC">
        <w:t>доменное имя и (или) указатели страниц сайта в информационно-телекоммуникационной сети Интернет, на котором обеспечивается проведение отбора;</w:t>
      </w:r>
    </w:p>
    <w:p w:rsidR="009E48BC" w:rsidRPr="009E48BC" w:rsidRDefault="009E48BC">
      <w:pPr>
        <w:pStyle w:val="ConsPlusNormal"/>
        <w:spacing w:before="220"/>
        <w:ind w:firstLine="540"/>
        <w:jc w:val="both"/>
      </w:pPr>
      <w:r w:rsidRPr="009E48BC">
        <w:t>требования к участникам отбора в соответствии с настоящим Порядком и перечень документов, представляемых ими для подтверждения их соответствия указанным требованиям;</w:t>
      </w:r>
    </w:p>
    <w:p w:rsidR="009E48BC" w:rsidRPr="009E48BC" w:rsidRDefault="009E48BC">
      <w:pPr>
        <w:pStyle w:val="ConsPlusNormal"/>
        <w:spacing w:before="220"/>
        <w:ind w:firstLine="540"/>
        <w:jc w:val="both"/>
      </w:pPr>
      <w:r w:rsidRPr="009E48BC">
        <w:t>категории и (или) критерии отбора;</w:t>
      </w:r>
    </w:p>
    <w:p w:rsidR="009E48BC" w:rsidRPr="009E48BC" w:rsidRDefault="009E48BC">
      <w:pPr>
        <w:pStyle w:val="ConsPlusNormal"/>
        <w:spacing w:before="220"/>
        <w:ind w:firstLine="540"/>
        <w:jc w:val="both"/>
      </w:pPr>
      <w:r w:rsidRPr="009E48BC">
        <w:t>порядок подачи заявок участниками отбора и требования, предъявляемые к форме, содержанию и оформлению заявок;</w:t>
      </w:r>
    </w:p>
    <w:p w:rsidR="009E48BC" w:rsidRPr="009E48BC" w:rsidRDefault="009E48BC">
      <w:pPr>
        <w:pStyle w:val="ConsPlusNormal"/>
        <w:spacing w:before="220"/>
        <w:ind w:firstLine="540"/>
        <w:jc w:val="both"/>
      </w:pPr>
      <w:r w:rsidRPr="009E48BC">
        <w:t>порядок отзыва заявок участников отбора;</w:t>
      </w:r>
    </w:p>
    <w:p w:rsidR="009E48BC" w:rsidRPr="009E48BC" w:rsidRDefault="009E48BC">
      <w:pPr>
        <w:pStyle w:val="ConsPlusNormal"/>
        <w:spacing w:before="220"/>
        <w:ind w:firstLine="540"/>
        <w:jc w:val="both"/>
      </w:pPr>
      <w:r w:rsidRPr="009E48BC">
        <w:t>порядок внесения изменений в заявки участников отбора;</w:t>
      </w:r>
    </w:p>
    <w:p w:rsidR="009E48BC" w:rsidRPr="009E48BC" w:rsidRDefault="009E48BC">
      <w:pPr>
        <w:pStyle w:val="ConsPlusNormal"/>
        <w:spacing w:before="220"/>
        <w:ind w:firstLine="540"/>
        <w:jc w:val="both"/>
      </w:pPr>
      <w:r w:rsidRPr="009E48BC">
        <w:t>порядок возврата заявок участников отбора, определяющий в том числе основания для возврата заявок участников отбора;</w:t>
      </w:r>
    </w:p>
    <w:p w:rsidR="009E48BC" w:rsidRPr="009E48BC" w:rsidRDefault="009E48BC">
      <w:pPr>
        <w:pStyle w:val="ConsPlusNormal"/>
        <w:spacing w:before="220"/>
        <w:ind w:firstLine="540"/>
        <w:jc w:val="both"/>
      </w:pPr>
      <w:r w:rsidRPr="009E48BC">
        <w:t>порядок отклонения заявок, а также информация об основаниях их отклонения;</w:t>
      </w:r>
    </w:p>
    <w:p w:rsidR="009E48BC" w:rsidRPr="009E48BC" w:rsidRDefault="009E48BC">
      <w:pPr>
        <w:pStyle w:val="ConsPlusNormal"/>
        <w:spacing w:before="220"/>
        <w:ind w:firstLine="540"/>
        <w:jc w:val="both"/>
      </w:pPr>
      <w:r w:rsidRPr="009E48BC">
        <w:t>правила рассмотрения и оценки заявок участников отбора;</w:t>
      </w:r>
    </w:p>
    <w:p w:rsidR="009E48BC" w:rsidRPr="009E48BC" w:rsidRDefault="009E48BC">
      <w:pPr>
        <w:pStyle w:val="ConsPlusNormal"/>
        <w:spacing w:before="220"/>
        <w:ind w:firstLine="540"/>
        <w:jc w:val="both"/>
      </w:pPr>
      <w:r w:rsidRPr="009E48BC">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E48BC" w:rsidRPr="009E48BC" w:rsidRDefault="009E48BC">
      <w:pPr>
        <w:pStyle w:val="ConsPlusNormal"/>
        <w:spacing w:before="220"/>
        <w:ind w:firstLine="540"/>
        <w:jc w:val="both"/>
      </w:pPr>
      <w:r w:rsidRPr="009E48BC">
        <w:t>объем распределяемой субсидии в рамках отбора;</w:t>
      </w:r>
    </w:p>
    <w:p w:rsidR="009E48BC" w:rsidRPr="009E48BC" w:rsidRDefault="009E48BC">
      <w:pPr>
        <w:pStyle w:val="ConsPlusNormal"/>
        <w:spacing w:before="220"/>
        <w:ind w:firstLine="540"/>
        <w:jc w:val="both"/>
      </w:pPr>
      <w:r w:rsidRPr="009E48BC">
        <w:lastRenderedPageBreak/>
        <w:t>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9E48BC" w:rsidRPr="009E48BC" w:rsidRDefault="009E48BC">
      <w:pPr>
        <w:pStyle w:val="ConsPlusNormal"/>
        <w:spacing w:before="220"/>
        <w:ind w:firstLine="540"/>
        <w:jc w:val="both"/>
      </w:pPr>
      <w:r w:rsidRPr="009E48BC">
        <w:t>сроки размещения протокола на официальном сайте, подведения итогов отбора;</w:t>
      </w:r>
    </w:p>
    <w:p w:rsidR="009E48BC" w:rsidRPr="009E48BC" w:rsidRDefault="009E48BC">
      <w:pPr>
        <w:pStyle w:val="ConsPlusNormal"/>
        <w:spacing w:before="220"/>
        <w:ind w:firstLine="540"/>
        <w:jc w:val="both"/>
      </w:pPr>
      <w:r w:rsidRPr="009E48BC">
        <w:t>срок, в течение которого победитель отбора должен подписать соглашение о предоставлении субсидии (далее - соглашение);</w:t>
      </w:r>
    </w:p>
    <w:p w:rsidR="009E48BC" w:rsidRPr="009E48BC" w:rsidRDefault="009E48BC">
      <w:pPr>
        <w:pStyle w:val="ConsPlusNormal"/>
        <w:spacing w:before="220"/>
        <w:ind w:firstLine="540"/>
        <w:jc w:val="both"/>
      </w:pPr>
      <w:r w:rsidRPr="009E48BC">
        <w:t>условия признания победителя отбора уклонившимся от заключения соглашения;</w:t>
      </w:r>
    </w:p>
    <w:p w:rsidR="009E48BC" w:rsidRPr="009E48BC" w:rsidRDefault="009E48BC">
      <w:pPr>
        <w:pStyle w:val="ConsPlusNormal"/>
        <w:spacing w:before="220"/>
        <w:ind w:firstLine="540"/>
        <w:jc w:val="both"/>
      </w:pPr>
      <w:r w:rsidRPr="009E48BC">
        <w:t>дата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9E48BC" w:rsidRPr="009E48BC" w:rsidRDefault="009E48BC">
      <w:pPr>
        <w:pStyle w:val="ConsPlusNormal"/>
        <w:spacing w:before="220"/>
        <w:ind w:firstLine="540"/>
        <w:jc w:val="both"/>
      </w:pPr>
      <w:r w:rsidRPr="009E48BC">
        <w:t>основания для отклонения предложения участника отбора на стадии рассмотрения предложения.</w:t>
      </w:r>
    </w:p>
    <w:p w:rsidR="009E48BC" w:rsidRPr="009E48BC" w:rsidRDefault="009E48BC">
      <w:pPr>
        <w:pStyle w:val="ConsPlusNormal"/>
        <w:spacing w:before="220"/>
        <w:ind w:firstLine="540"/>
        <w:jc w:val="both"/>
      </w:pPr>
      <w:r w:rsidRPr="009E48BC">
        <w:t>8.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9E48BC" w:rsidRPr="009E48BC" w:rsidRDefault="009E48BC">
      <w:pPr>
        <w:pStyle w:val="ConsPlusNormal"/>
        <w:spacing w:before="220"/>
        <w:ind w:firstLine="540"/>
        <w:jc w:val="both"/>
      </w:pPr>
      <w:r w:rsidRPr="009E48BC">
        <w:t>8.1.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главного распорядителя средств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заявок.</w:t>
      </w:r>
    </w:p>
    <w:p w:rsidR="009E48BC" w:rsidRPr="009E48BC" w:rsidRDefault="009E48BC">
      <w:pPr>
        <w:pStyle w:val="ConsPlusNormal"/>
        <w:spacing w:before="220"/>
        <w:ind w:firstLine="540"/>
        <w:jc w:val="both"/>
      </w:pPr>
      <w:r w:rsidRPr="009E48BC">
        <w:t>8.2. Главный распорядитель средств регистрирует запрос в системе электронного документооборота "ДЕЛО" в день поступления.</w:t>
      </w:r>
    </w:p>
    <w:p w:rsidR="009E48BC" w:rsidRPr="009E48BC" w:rsidRDefault="009E48BC">
      <w:pPr>
        <w:pStyle w:val="ConsPlusNormal"/>
        <w:spacing w:before="220"/>
        <w:ind w:firstLine="540"/>
        <w:jc w:val="both"/>
      </w:pPr>
      <w:r w:rsidRPr="009E48BC">
        <w:t>8.3.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9E48BC" w:rsidRPr="009E48BC" w:rsidRDefault="009E48BC">
      <w:pPr>
        <w:pStyle w:val="ConsPlusNormal"/>
        <w:spacing w:before="220"/>
        <w:ind w:firstLine="540"/>
        <w:jc w:val="both"/>
      </w:pPr>
      <w:bookmarkStart w:id="91" w:name="P3034"/>
      <w:bookmarkEnd w:id="91"/>
      <w:r w:rsidRPr="009E48BC">
        <w:t>9. Для участия в отборе участник отбора представляет главному распорядителю средств (нарочно или почтовым отправлением с уведомлением о вручении) заявку, содержащую следующий перечень документов:</w:t>
      </w:r>
    </w:p>
    <w:p w:rsidR="009E48BC" w:rsidRPr="009E48BC" w:rsidRDefault="009E48BC">
      <w:pPr>
        <w:pStyle w:val="ConsPlusNormal"/>
        <w:spacing w:before="220"/>
        <w:ind w:firstLine="540"/>
        <w:jc w:val="both"/>
      </w:pPr>
      <w:r w:rsidRPr="009E48BC">
        <w:t xml:space="preserve">предложение на участие в отборе для предоставления хозяйствующим субъектам, осуществляющим деятельность по подготовке города Ханты-Мансийска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 xml:space="preserve">), субсидии на финансовое обеспечение (возмещение) затрат на подготовку города Ханты-Мансийска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 xml:space="preserve">) по форме согласно </w:t>
      </w:r>
      <w:proofErr w:type="gramStart"/>
      <w:r w:rsidRPr="009E48BC">
        <w:t>приложению</w:t>
      </w:r>
      <w:proofErr w:type="gramEnd"/>
      <w:r w:rsidRPr="009E48BC">
        <w:t xml:space="preserve"> к настоящему Порядку;</w:t>
      </w:r>
    </w:p>
    <w:p w:rsidR="009E48BC" w:rsidRPr="009E48BC" w:rsidRDefault="009E48BC">
      <w:pPr>
        <w:pStyle w:val="ConsPlusNormal"/>
        <w:spacing w:before="220"/>
        <w:ind w:firstLine="540"/>
        <w:jc w:val="both"/>
      </w:pPr>
      <w:r w:rsidRPr="009E48BC">
        <w:t>копия учредительного документа;</w:t>
      </w:r>
    </w:p>
    <w:p w:rsidR="009E48BC" w:rsidRPr="009E48BC" w:rsidRDefault="009E48BC">
      <w:pPr>
        <w:pStyle w:val="ConsPlusNormal"/>
        <w:spacing w:before="220"/>
        <w:ind w:firstLine="540"/>
        <w:jc w:val="both"/>
      </w:pPr>
      <w:r w:rsidRPr="009E48BC">
        <w:t>локальный сметный расчет;</w:t>
      </w:r>
    </w:p>
    <w:p w:rsidR="009E48BC" w:rsidRPr="009E48BC" w:rsidRDefault="009E48BC">
      <w:pPr>
        <w:pStyle w:val="ConsPlusNormal"/>
        <w:spacing w:before="220"/>
        <w:ind w:firstLine="540"/>
        <w:jc w:val="both"/>
      </w:pPr>
      <w:r w:rsidRPr="009E48BC">
        <w:t>общий журнал производства работ;</w:t>
      </w:r>
    </w:p>
    <w:p w:rsidR="009E48BC" w:rsidRPr="009E48BC" w:rsidRDefault="009E48BC">
      <w:pPr>
        <w:pStyle w:val="ConsPlusNormal"/>
        <w:spacing w:before="220"/>
        <w:ind w:firstLine="540"/>
        <w:jc w:val="both"/>
      </w:pPr>
      <w:r w:rsidRPr="009E48BC">
        <w:t>журнал проверок;</w:t>
      </w:r>
    </w:p>
    <w:p w:rsidR="009E48BC" w:rsidRPr="009E48BC" w:rsidRDefault="009E48BC">
      <w:pPr>
        <w:pStyle w:val="ConsPlusNormal"/>
        <w:spacing w:before="220"/>
        <w:ind w:firstLine="540"/>
        <w:jc w:val="both"/>
      </w:pPr>
      <w:r w:rsidRPr="009E48BC">
        <w:t>унифицированные формы КС-2 и КС-3;</w:t>
      </w:r>
    </w:p>
    <w:p w:rsidR="009E48BC" w:rsidRPr="009E48BC" w:rsidRDefault="009E48BC">
      <w:pPr>
        <w:pStyle w:val="ConsPlusNormal"/>
        <w:spacing w:before="220"/>
        <w:ind w:firstLine="540"/>
        <w:jc w:val="both"/>
      </w:pPr>
      <w:r w:rsidRPr="009E48BC">
        <w:t>заключение о проверке достоверности определения сметной стоимости;</w:t>
      </w:r>
    </w:p>
    <w:p w:rsidR="009E48BC" w:rsidRPr="009E48BC" w:rsidRDefault="009E48BC">
      <w:pPr>
        <w:pStyle w:val="ConsPlusNormal"/>
        <w:spacing w:before="220"/>
        <w:ind w:firstLine="540"/>
        <w:jc w:val="both"/>
      </w:pPr>
      <w:r w:rsidRPr="009E48BC">
        <w:t>фотоматериалы, фиксирующие выполнение работ.</w:t>
      </w:r>
    </w:p>
    <w:p w:rsidR="009E48BC" w:rsidRPr="009E48BC" w:rsidRDefault="009E48BC">
      <w:pPr>
        <w:pStyle w:val="ConsPlusNormal"/>
        <w:spacing w:before="220"/>
        <w:ind w:firstLine="540"/>
        <w:jc w:val="both"/>
      </w:pPr>
      <w:r w:rsidRPr="009E48BC">
        <w:lastRenderedPageBreak/>
        <w:t>В предложении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9E48BC" w:rsidRPr="009E48BC" w:rsidRDefault="009E48BC">
      <w:pPr>
        <w:pStyle w:val="ConsPlusNormal"/>
        <w:spacing w:before="220"/>
        <w:ind w:firstLine="540"/>
        <w:jc w:val="both"/>
      </w:pPr>
      <w:bookmarkStart w:id="92" w:name="P3044"/>
      <w:bookmarkEnd w:id="92"/>
      <w:r w:rsidRPr="009E48BC">
        <w:t>10. Документы, указанные в пункте 9 настоящего раздела, оформляются участником отбора в соответствии со следующими требованиями:</w:t>
      </w:r>
    </w:p>
    <w:p w:rsidR="009E48BC" w:rsidRPr="009E48BC" w:rsidRDefault="009E48BC">
      <w:pPr>
        <w:pStyle w:val="ConsPlusNormal"/>
        <w:spacing w:before="220"/>
        <w:ind w:firstLine="540"/>
        <w:jc w:val="both"/>
      </w:pPr>
      <w:r w:rsidRPr="009E48BC">
        <w:t>10.1. Наличие описи представляемых документов.</w:t>
      </w:r>
    </w:p>
    <w:p w:rsidR="009E48BC" w:rsidRPr="009E48BC" w:rsidRDefault="009E48BC">
      <w:pPr>
        <w:pStyle w:val="ConsPlusNormal"/>
        <w:spacing w:before="220"/>
        <w:ind w:firstLine="540"/>
        <w:jc w:val="both"/>
      </w:pPr>
      <w:r w:rsidRPr="009E48BC">
        <w:t>10.2. Все листы документов, включая опись, должны быть пронумерованы, прошиты в единый том.</w:t>
      </w:r>
    </w:p>
    <w:p w:rsidR="009E48BC" w:rsidRPr="009E48BC" w:rsidRDefault="009E48BC">
      <w:pPr>
        <w:pStyle w:val="ConsPlusNormal"/>
        <w:spacing w:before="220"/>
        <w:ind w:firstLine="540"/>
        <w:jc w:val="both"/>
      </w:pPr>
      <w:r w:rsidRPr="009E48BC">
        <w:t>Том должен быть подписан уполномоченным лицом участника отбора и скреплен печатью (при наличии).</w:t>
      </w:r>
    </w:p>
    <w:p w:rsidR="009E48BC" w:rsidRPr="009E48BC" w:rsidRDefault="009E48BC">
      <w:pPr>
        <w:pStyle w:val="ConsPlusNormal"/>
        <w:spacing w:before="220"/>
        <w:ind w:firstLine="540"/>
        <w:jc w:val="both"/>
      </w:pPr>
      <w:r w:rsidRPr="009E48BC">
        <w:t>Участник отбора несет ответственность за подлинность и достоверность представленных документов.</w:t>
      </w:r>
    </w:p>
    <w:p w:rsidR="009E48BC" w:rsidRPr="009E48BC" w:rsidRDefault="009E48BC">
      <w:pPr>
        <w:pStyle w:val="ConsPlusNormal"/>
        <w:spacing w:before="220"/>
        <w:ind w:firstLine="540"/>
        <w:jc w:val="both"/>
      </w:pPr>
      <w:r w:rsidRPr="009E48BC">
        <w:t>11. Главный распорядитель средств регистрирует заявку в системе электронного документооборота "ДЕЛО" в день поступления, о чем уведомляет участника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12.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пункте 9 настоящего раздела.</w:t>
      </w:r>
    </w:p>
    <w:p w:rsidR="009E48BC" w:rsidRPr="009E48BC" w:rsidRDefault="009E48BC">
      <w:pPr>
        <w:pStyle w:val="ConsPlusNormal"/>
        <w:spacing w:before="220"/>
        <w:ind w:firstLine="540"/>
        <w:jc w:val="both"/>
      </w:pPr>
      <w:r w:rsidRPr="009E48BC">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9E48BC" w:rsidRPr="009E48BC" w:rsidRDefault="009E48BC">
      <w:pPr>
        <w:pStyle w:val="ConsPlusNormal"/>
        <w:spacing w:before="220"/>
        <w:ind w:firstLine="540"/>
        <w:jc w:val="both"/>
      </w:pPr>
      <w:r w:rsidRPr="009E48BC">
        <w:t>13. Участники отбора вправе изменить и (или) отозвать (с условием возврата главным распорядителем средств представленных документов) свою заявку до истечения срока приема заявок.</w:t>
      </w:r>
    </w:p>
    <w:p w:rsidR="009E48BC" w:rsidRPr="009E48BC" w:rsidRDefault="009E48BC">
      <w:pPr>
        <w:pStyle w:val="ConsPlusNormal"/>
        <w:spacing w:before="220"/>
        <w:ind w:firstLine="540"/>
        <w:jc w:val="both"/>
      </w:pPr>
      <w:r w:rsidRPr="009E48BC">
        <w:t>13.1. Уведомление об изменении или отзыве заявки направляется участником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13.2. В уведомлении об отзыве заявки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отзываемую заявку;</w:t>
      </w:r>
    </w:p>
    <w:p w:rsidR="009E48BC" w:rsidRPr="009E48BC" w:rsidRDefault="009E48BC">
      <w:pPr>
        <w:pStyle w:val="ConsPlusNormal"/>
        <w:spacing w:before="220"/>
        <w:ind w:firstLine="540"/>
        <w:jc w:val="both"/>
      </w:pPr>
      <w:r w:rsidRPr="009E48BC">
        <w:t>почтовый адрес, по которому должна быть возвращена заявка.</w:t>
      </w:r>
    </w:p>
    <w:p w:rsidR="009E48BC" w:rsidRPr="009E48BC" w:rsidRDefault="009E48BC">
      <w:pPr>
        <w:pStyle w:val="ConsPlusNormal"/>
        <w:spacing w:before="220"/>
        <w:ind w:firstLine="540"/>
        <w:jc w:val="both"/>
      </w:pPr>
      <w:r w:rsidRPr="009E48BC">
        <w:t>13.3. В уведомлении об изменении заявки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заявку, подлежащую изменению;</w:t>
      </w:r>
    </w:p>
    <w:p w:rsidR="009E48BC" w:rsidRPr="009E48BC" w:rsidRDefault="009E48BC">
      <w:pPr>
        <w:pStyle w:val="ConsPlusNormal"/>
        <w:spacing w:before="220"/>
        <w:ind w:firstLine="540"/>
        <w:jc w:val="both"/>
      </w:pPr>
      <w:r w:rsidRPr="009E48BC">
        <w:t>перечень изменений в заявку.</w:t>
      </w:r>
    </w:p>
    <w:p w:rsidR="009E48BC" w:rsidRPr="009E48BC" w:rsidRDefault="009E48BC">
      <w:pPr>
        <w:pStyle w:val="ConsPlusNormal"/>
        <w:spacing w:before="220"/>
        <w:ind w:firstLine="540"/>
        <w:jc w:val="both"/>
      </w:pPr>
      <w:r w:rsidRPr="009E48BC">
        <w:t>13.4. Главный распорядитель средств регистрирует уведомление об изменении или отзыве заявки и прилагаемые к ним документы (копии документов) в системе электронного документооборота "ДЕЛО" в день поступления.</w:t>
      </w:r>
    </w:p>
    <w:p w:rsidR="009E48BC" w:rsidRPr="009E48BC" w:rsidRDefault="009E48BC">
      <w:pPr>
        <w:pStyle w:val="ConsPlusNormal"/>
        <w:spacing w:before="220"/>
        <w:ind w:firstLine="540"/>
        <w:jc w:val="both"/>
      </w:pPr>
      <w:r w:rsidRPr="009E48BC">
        <w:t xml:space="preserve">13.5. Заявка, ранее поданная участником отбора, отзывающим заявку, направляется нарочно </w:t>
      </w:r>
      <w:r w:rsidRPr="009E48BC">
        <w:lastRenderedPageBreak/>
        <w:t>или почтовым отправлением с уведомлением о вручении по адресу, содержащемуся в уведомлении об отзыве предложения, в срок не позднее пяти рабочих дней с даты получения главным распорядителем средств уведомления об отзыве заявки.</w:t>
      </w:r>
    </w:p>
    <w:p w:rsidR="009E48BC" w:rsidRPr="009E48BC" w:rsidRDefault="009E48BC">
      <w:pPr>
        <w:pStyle w:val="ConsPlusNormal"/>
        <w:spacing w:before="220"/>
        <w:ind w:firstLine="540"/>
        <w:jc w:val="both"/>
      </w:pPr>
      <w:r w:rsidRPr="009E48BC">
        <w:t>14. Главный распорядитель средств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пунктом 15 настоящего раздела, следующие документы (сведения):</w:t>
      </w:r>
    </w:p>
    <w:p w:rsidR="009E48BC" w:rsidRPr="009E48BC" w:rsidRDefault="009E48BC">
      <w:pPr>
        <w:pStyle w:val="ConsPlusNormal"/>
        <w:spacing w:before="220"/>
        <w:ind w:firstLine="540"/>
        <w:jc w:val="both"/>
      </w:pPr>
      <w:r w:rsidRPr="009E48BC">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9E48BC" w:rsidRPr="009E48BC" w:rsidRDefault="009E48BC">
      <w:pPr>
        <w:pStyle w:val="ConsPlusNormal"/>
        <w:spacing w:before="220"/>
        <w:ind w:firstLine="540"/>
        <w:jc w:val="both"/>
      </w:pPr>
      <w:r w:rsidRPr="009E48BC">
        <w:t>выписка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9E48BC" w:rsidRPr="009E48BC" w:rsidRDefault="009E48BC">
      <w:pPr>
        <w:pStyle w:val="ConsPlusNormal"/>
        <w:spacing w:before="220"/>
        <w:ind w:firstLine="540"/>
        <w:jc w:val="both"/>
      </w:pPr>
      <w:r w:rsidRPr="009E48BC">
        <w:t xml:space="preserve">сведения о причастности к экстремистской деятельности или терроризму, террористическим организациям и террористам или распространением оружия массового уничтожения участника отбора с использованием Интернет-сервиса на официальном сайте </w:t>
      </w:r>
      <w:proofErr w:type="spellStart"/>
      <w:r w:rsidRPr="009E48BC">
        <w:t>Росфинмониторинг</w:t>
      </w:r>
      <w:proofErr w:type="spellEnd"/>
      <w:r w:rsidRPr="009E48BC">
        <w:t>;</w:t>
      </w:r>
    </w:p>
    <w:p w:rsidR="009E48BC" w:rsidRPr="009E48BC" w:rsidRDefault="009E48BC">
      <w:pPr>
        <w:pStyle w:val="ConsPlusNormal"/>
        <w:spacing w:before="220"/>
        <w:ind w:firstLine="540"/>
        <w:jc w:val="both"/>
      </w:pPr>
      <w:r w:rsidRPr="009E48BC">
        <w:t>сведения об отсутствии в реестре иностранных агентов участника отбора с использованием Интернет-сервиса на официальном сайте Министерства юстиции Российской Федерации;</w:t>
      </w:r>
    </w:p>
    <w:p w:rsidR="009E48BC" w:rsidRPr="009E48BC" w:rsidRDefault="009E48BC">
      <w:pPr>
        <w:pStyle w:val="ConsPlusNormal"/>
        <w:spacing w:before="220"/>
        <w:ind w:firstLine="540"/>
        <w:jc w:val="both"/>
      </w:pPr>
      <w:r w:rsidRPr="009E48BC">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E48BC" w:rsidRPr="009E48BC" w:rsidRDefault="009E48BC">
      <w:pPr>
        <w:pStyle w:val="ConsPlusNormal"/>
        <w:spacing w:before="220"/>
        <w:ind w:firstLine="540"/>
        <w:jc w:val="both"/>
      </w:pPr>
      <w:bookmarkStart w:id="93" w:name="P3068"/>
      <w:bookmarkEnd w:id="93"/>
      <w:r w:rsidRPr="009E48BC">
        <w:t>15. На первое число месяца, предшествующего месяцу, в котором планируется проведение отбора, участник отбора должен соответствовать следующим требованиям:</w:t>
      </w:r>
    </w:p>
    <w:p w:rsidR="009E48BC" w:rsidRPr="009E48BC" w:rsidRDefault="009E48BC">
      <w:pPr>
        <w:pStyle w:val="ConsPlusNormal"/>
        <w:spacing w:before="220"/>
        <w:ind w:firstLine="540"/>
        <w:jc w:val="both"/>
      </w:pPr>
      <w:r w:rsidRPr="009E48BC">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E48BC" w:rsidRPr="009E48BC" w:rsidRDefault="009E48BC">
      <w:pPr>
        <w:pStyle w:val="ConsPlusNormal"/>
        <w:spacing w:before="220"/>
        <w:ind w:firstLine="540"/>
        <w:jc w:val="both"/>
      </w:pPr>
      <w:r w:rsidRPr="009E48BC">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E48BC" w:rsidRPr="009E48BC" w:rsidRDefault="009E48BC">
      <w:pPr>
        <w:pStyle w:val="ConsPlusNormal"/>
        <w:spacing w:before="220"/>
        <w:ind w:firstLine="540"/>
        <w:jc w:val="both"/>
      </w:pPr>
      <w:r w:rsidRPr="009E48BC">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9E48BC" w:rsidRPr="009E48BC" w:rsidRDefault="009E48BC">
      <w:pPr>
        <w:pStyle w:val="ConsPlusNormal"/>
        <w:spacing w:before="220"/>
        <w:ind w:firstLine="540"/>
        <w:jc w:val="both"/>
      </w:pPr>
      <w:r w:rsidRPr="009E48BC">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E48BC" w:rsidRPr="009E48BC" w:rsidRDefault="009E48BC">
      <w:pPr>
        <w:pStyle w:val="ConsPlusNormal"/>
        <w:spacing w:before="220"/>
        <w:ind w:firstLine="540"/>
        <w:jc w:val="both"/>
      </w:pPr>
      <w:r w:rsidRPr="009E48BC">
        <w:t>не должен получать средства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E48BC" w:rsidRPr="009E48BC" w:rsidRDefault="009E48BC">
      <w:pPr>
        <w:pStyle w:val="ConsPlusNormal"/>
        <w:spacing w:before="220"/>
        <w:ind w:firstLine="540"/>
        <w:jc w:val="both"/>
      </w:pPr>
      <w:r w:rsidRPr="009E48BC">
        <w:lastRenderedPageBreak/>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E48BC" w:rsidRPr="009E48BC" w:rsidRDefault="009E48BC">
      <w:pPr>
        <w:pStyle w:val="ConsPlusNormal"/>
        <w:spacing w:before="220"/>
        <w:ind w:firstLine="540"/>
        <w:jc w:val="both"/>
      </w:pPr>
      <w:r w:rsidRPr="009E48BC">
        <w:t>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E48BC" w:rsidRPr="009E48BC" w:rsidRDefault="009E48BC">
      <w:pPr>
        <w:pStyle w:val="ConsPlusNormal"/>
        <w:spacing w:before="220"/>
        <w:ind w:firstLine="540"/>
        <w:jc w:val="both"/>
      </w:pPr>
      <w:r w:rsidRPr="009E48BC">
        <w:t>16. Отбор получателей субсидии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9E48BC" w:rsidRPr="009E48BC" w:rsidRDefault="009E48BC">
      <w:pPr>
        <w:pStyle w:val="ConsPlusNormal"/>
        <w:spacing w:before="220"/>
        <w:ind w:firstLine="540"/>
        <w:jc w:val="both"/>
      </w:pPr>
      <w:r w:rsidRPr="009E48BC">
        <w:t>17. Комиссия анализирует заявку на предмет соответствия участников отбора и документов требованиям, установленным пунктами 2, 4 раздела I настоящего Порядка, пунктами 9, 10, 15 настоящего Порядка, в течение пятнадцати рабочих дней с даты окончания приема предложений.</w:t>
      </w:r>
    </w:p>
    <w:p w:rsidR="009E48BC" w:rsidRPr="009E48BC" w:rsidRDefault="009E48BC">
      <w:pPr>
        <w:pStyle w:val="ConsPlusNormal"/>
        <w:spacing w:before="220"/>
        <w:ind w:firstLine="540"/>
        <w:jc w:val="both"/>
      </w:pPr>
      <w:r w:rsidRPr="009E48BC">
        <w:t>Участники отбора, соответствующие требованиям, установленным пунктами 2, 4 раздела I настоящего Порядка, пунктом 15 настоящего Порядка, представившие документы в соответствии с перечнем и требованиями, установленными пунктами 9, 10 настоящего раздела, являются прошедшими отбор.</w:t>
      </w:r>
    </w:p>
    <w:p w:rsidR="009E48BC" w:rsidRPr="009E48BC" w:rsidRDefault="009E48BC">
      <w:pPr>
        <w:pStyle w:val="ConsPlusNormal"/>
        <w:spacing w:before="220"/>
        <w:ind w:firstLine="540"/>
        <w:jc w:val="both"/>
      </w:pPr>
      <w:r w:rsidRPr="009E48BC">
        <w:t>18. По результатам рассмотрения предложений и прилагаемых к ним документов Комиссия принимает решение о соответствии (несоответствии) участников отбора и документов требованиям настоящего Порядка, о чем составляется протокол.</w:t>
      </w:r>
    </w:p>
    <w:p w:rsidR="009E48BC" w:rsidRPr="009E48BC" w:rsidRDefault="009E48BC">
      <w:pPr>
        <w:pStyle w:val="ConsPlusNormal"/>
        <w:spacing w:before="220"/>
        <w:ind w:firstLine="540"/>
        <w:jc w:val="both"/>
      </w:pPr>
      <w:r w:rsidRPr="009E48BC">
        <w:t>Протокол подписывают председатель, секретарь и члены Комиссии в день рассмотрения всех зарегистрированных предложений.</w:t>
      </w:r>
    </w:p>
    <w:p w:rsidR="009E48BC" w:rsidRPr="009E48BC" w:rsidRDefault="009E48BC">
      <w:pPr>
        <w:pStyle w:val="ConsPlusNormal"/>
        <w:spacing w:before="220"/>
        <w:ind w:firstLine="540"/>
        <w:jc w:val="both"/>
      </w:pPr>
      <w:r w:rsidRPr="009E48BC">
        <w:t>Решения, принятые Комиссией, носят рекомендательный характер.</w:t>
      </w:r>
    </w:p>
    <w:p w:rsidR="009E48BC" w:rsidRPr="009E48BC" w:rsidRDefault="009E48BC">
      <w:pPr>
        <w:pStyle w:val="ConsPlusNormal"/>
        <w:spacing w:before="220"/>
        <w:ind w:firstLine="540"/>
        <w:jc w:val="both"/>
      </w:pPr>
      <w:bookmarkStart w:id="94" w:name="P3082"/>
      <w:bookmarkEnd w:id="94"/>
      <w:r w:rsidRPr="009E48BC">
        <w:t>19. Основаниями для отклонения заявки являются:</w:t>
      </w:r>
    </w:p>
    <w:p w:rsidR="009E48BC" w:rsidRPr="009E48BC" w:rsidRDefault="009E48BC">
      <w:pPr>
        <w:pStyle w:val="ConsPlusNormal"/>
        <w:spacing w:before="220"/>
        <w:ind w:firstLine="540"/>
        <w:jc w:val="both"/>
      </w:pPr>
      <w:r w:rsidRPr="009E48BC">
        <w:t>несоответствие участника отбора требованиям, установленным пунктом 15 раздела II настоящего Порядка;</w:t>
      </w:r>
    </w:p>
    <w:p w:rsidR="009E48BC" w:rsidRPr="009E48BC" w:rsidRDefault="009E48BC">
      <w:pPr>
        <w:pStyle w:val="ConsPlusNormal"/>
        <w:spacing w:before="220"/>
        <w:ind w:firstLine="540"/>
        <w:jc w:val="both"/>
      </w:pPr>
      <w:r w:rsidRPr="009E48BC">
        <w:t>несоответствие представленной участником отбора заявки требованиям, установленным в объявлении о проведении отбора, а также пунктами 9, 10 настоящего Порядка;</w:t>
      </w:r>
    </w:p>
    <w:p w:rsidR="009E48BC" w:rsidRPr="009E48BC" w:rsidRDefault="009E48BC">
      <w:pPr>
        <w:pStyle w:val="ConsPlusNormal"/>
        <w:spacing w:before="220"/>
        <w:ind w:firstLine="540"/>
        <w:jc w:val="both"/>
      </w:pPr>
      <w:r w:rsidRPr="009E48BC">
        <w:t>непредставление (представление не в полном объеме) документов, указанных в объявлении о проведении отбора;</w:t>
      </w:r>
    </w:p>
    <w:p w:rsidR="009E48BC" w:rsidRPr="009E48BC" w:rsidRDefault="009E48BC">
      <w:pPr>
        <w:pStyle w:val="ConsPlusNormal"/>
        <w:spacing w:before="220"/>
        <w:ind w:firstLine="540"/>
        <w:jc w:val="both"/>
      </w:pPr>
      <w:r w:rsidRPr="009E48BC">
        <w:t>недостоверность представленной участником отбора информации, в том числе информации о месте нахождения и адресе юридического лица;</w:t>
      </w:r>
    </w:p>
    <w:p w:rsidR="009E48BC" w:rsidRPr="009E48BC" w:rsidRDefault="009E48BC">
      <w:pPr>
        <w:pStyle w:val="ConsPlusNormal"/>
        <w:spacing w:before="220"/>
        <w:ind w:firstLine="540"/>
        <w:jc w:val="both"/>
      </w:pPr>
      <w:r w:rsidRPr="009E48BC">
        <w:lastRenderedPageBreak/>
        <w:t>подача участником отбора заявки после даты и (или) времени, определенных для ее подачи.</w:t>
      </w:r>
    </w:p>
    <w:p w:rsidR="009E48BC" w:rsidRPr="009E48BC" w:rsidRDefault="009E48BC">
      <w:pPr>
        <w:pStyle w:val="ConsPlusNormal"/>
        <w:jc w:val="center"/>
      </w:pPr>
    </w:p>
    <w:p w:rsidR="009E48BC" w:rsidRPr="009E48BC" w:rsidRDefault="009E48BC">
      <w:pPr>
        <w:pStyle w:val="ConsPlusTitle"/>
        <w:jc w:val="center"/>
        <w:outlineLvl w:val="1"/>
      </w:pPr>
      <w:r w:rsidRPr="009E48BC">
        <w:t>III. Условия и порядок предоставления субсидии</w:t>
      </w:r>
    </w:p>
    <w:p w:rsidR="009E48BC" w:rsidRPr="009E48BC" w:rsidRDefault="009E48BC">
      <w:pPr>
        <w:pStyle w:val="ConsPlusNormal"/>
        <w:ind w:firstLine="540"/>
        <w:jc w:val="both"/>
      </w:pPr>
    </w:p>
    <w:p w:rsidR="009E48BC" w:rsidRPr="009E48BC" w:rsidRDefault="009E48BC">
      <w:pPr>
        <w:pStyle w:val="ConsPlusNormal"/>
        <w:ind w:firstLine="540"/>
        <w:jc w:val="both"/>
      </w:pPr>
      <w:bookmarkStart w:id="95" w:name="P3091"/>
      <w:bookmarkEnd w:id="95"/>
      <w:r w:rsidRPr="009E48BC">
        <w:t>20. С учетом рекомендаций, содержащихся в протоколе Комиссии, главный распорядитель средств в течение пяти рабочих дней:</w:t>
      </w:r>
    </w:p>
    <w:p w:rsidR="009E48BC" w:rsidRPr="009E48BC" w:rsidRDefault="009E48BC">
      <w:pPr>
        <w:pStyle w:val="ConsPlusNormal"/>
        <w:spacing w:before="220"/>
        <w:ind w:firstLine="540"/>
        <w:jc w:val="both"/>
      </w:pPr>
      <w:bookmarkStart w:id="96" w:name="P3092"/>
      <w:bookmarkEnd w:id="96"/>
      <w:r w:rsidRPr="009E48BC">
        <w:t>20.1. 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(получателями) субсидии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9E48BC" w:rsidRPr="009E48BC" w:rsidRDefault="009E48BC">
      <w:pPr>
        <w:pStyle w:val="ConsPlusNormal"/>
        <w:spacing w:before="220"/>
        <w:ind w:firstLine="540"/>
        <w:jc w:val="both"/>
      </w:pPr>
      <w:r w:rsidRPr="009E48BC">
        <w:t>Решение о предоставлении субсидии принимается главным распорядителем средств в форме приказа, который должен содержать следующую информацию:</w:t>
      </w:r>
    </w:p>
    <w:p w:rsidR="009E48BC" w:rsidRPr="009E48BC" w:rsidRDefault="009E48BC">
      <w:pPr>
        <w:pStyle w:val="ConsPlusNormal"/>
        <w:spacing w:before="220"/>
        <w:ind w:firstLine="540"/>
        <w:jc w:val="both"/>
      </w:pPr>
      <w:r w:rsidRPr="009E48BC">
        <w:t>наименование получателя субсидии;</w:t>
      </w:r>
    </w:p>
    <w:p w:rsidR="009E48BC" w:rsidRPr="009E48BC" w:rsidRDefault="009E48BC">
      <w:pPr>
        <w:pStyle w:val="ConsPlusNormal"/>
        <w:spacing w:before="220"/>
        <w:ind w:firstLine="540"/>
        <w:jc w:val="both"/>
      </w:pPr>
      <w:r w:rsidRPr="009E48BC">
        <w:t>размер субсидии;</w:t>
      </w:r>
    </w:p>
    <w:p w:rsidR="009E48BC" w:rsidRPr="009E48BC" w:rsidRDefault="009E48BC">
      <w:pPr>
        <w:pStyle w:val="ConsPlusNormal"/>
        <w:spacing w:before="220"/>
        <w:ind w:firstLine="540"/>
        <w:jc w:val="both"/>
      </w:pPr>
      <w:r w:rsidRPr="009E48BC">
        <w:t>цель предоставления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включающего в себя решение о соответствии (несоответствии) получателя субсидии и документов требованиям Порядка.</w:t>
      </w:r>
    </w:p>
    <w:p w:rsidR="009E48BC" w:rsidRPr="009E48BC" w:rsidRDefault="009E48BC">
      <w:pPr>
        <w:pStyle w:val="ConsPlusNormal"/>
        <w:spacing w:before="220"/>
        <w:ind w:firstLine="540"/>
        <w:jc w:val="both"/>
      </w:pPr>
      <w:r w:rsidRPr="009E48BC">
        <w:t>20.2. В случае несоответствия участников отбора и (или) представленных им (ими) документов требованиям настоящего Порядка принимает решение об отклонении предложения и отказе в предоставлении субсидии и направляет участнику отбора уведомление о принятом решении с указанием оснований.</w:t>
      </w:r>
    </w:p>
    <w:p w:rsidR="009E48BC" w:rsidRPr="009E48BC" w:rsidRDefault="009E48BC">
      <w:pPr>
        <w:pStyle w:val="ConsPlusNormal"/>
        <w:spacing w:before="220"/>
        <w:ind w:firstLine="540"/>
        <w:jc w:val="both"/>
      </w:pPr>
      <w:r w:rsidRPr="009E48BC">
        <w:t>21. Главный распорядитель средств в течение пяти рабочих дней после принятия решений, указанных в пункте 20 настоящего раздела, размещает на официальном сайте информацию о результатах рассмотрения заявок, включающую следующие сведения:</w:t>
      </w:r>
    </w:p>
    <w:p w:rsidR="009E48BC" w:rsidRPr="009E48BC" w:rsidRDefault="009E48BC">
      <w:pPr>
        <w:pStyle w:val="ConsPlusNormal"/>
        <w:spacing w:before="220"/>
        <w:ind w:firstLine="540"/>
        <w:jc w:val="both"/>
      </w:pPr>
      <w:r w:rsidRPr="009E48BC">
        <w:t>дата, время и место проведения рассмотрения заявок;</w:t>
      </w:r>
    </w:p>
    <w:p w:rsidR="009E48BC" w:rsidRPr="009E48BC" w:rsidRDefault="009E48BC">
      <w:pPr>
        <w:pStyle w:val="ConsPlusNormal"/>
        <w:spacing w:before="220"/>
        <w:ind w:firstLine="540"/>
        <w:jc w:val="both"/>
      </w:pPr>
      <w:r w:rsidRPr="009E48BC">
        <w:t>информация о получателях субсидии, заявки которых были рассмотрены;</w:t>
      </w:r>
    </w:p>
    <w:p w:rsidR="009E48BC" w:rsidRPr="009E48BC" w:rsidRDefault="009E48BC">
      <w:pPr>
        <w:pStyle w:val="ConsPlusNormal"/>
        <w:spacing w:before="220"/>
        <w:ind w:firstLine="540"/>
        <w:jc w:val="both"/>
      </w:pPr>
      <w:r w:rsidRPr="009E48BC">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E48BC" w:rsidRPr="009E48BC" w:rsidRDefault="009E48BC">
      <w:pPr>
        <w:pStyle w:val="ConsPlusNormal"/>
        <w:spacing w:before="220"/>
        <w:ind w:firstLine="540"/>
        <w:jc w:val="both"/>
      </w:pPr>
      <w:r w:rsidRPr="009E48BC">
        <w:t>наименование получателя субсидии, с которым заключается соглашение, и размер предоставляемой субсидии.</w:t>
      </w:r>
    </w:p>
    <w:p w:rsidR="009E48BC" w:rsidRPr="009E48BC" w:rsidRDefault="009E48BC">
      <w:pPr>
        <w:pStyle w:val="ConsPlusNormal"/>
        <w:spacing w:before="220"/>
        <w:ind w:firstLine="540"/>
        <w:jc w:val="both"/>
      </w:pPr>
      <w:bookmarkStart w:id="97" w:name="P3104"/>
      <w:bookmarkEnd w:id="97"/>
      <w:r w:rsidRPr="009E48BC">
        <w:t>22. Получатель субсидии в течение трех рабочих дней со дня получения нарочно или почтовым отправлением проекта соглашения, предусмотренного подпунктом 20.1 пункта 20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23. Получатель субсидии признается уклонившимся от заключения соглашения в случае, если по истечении срока, установленного пунктом 22 настоящего раздела, в течение пяти дней не направил (не представил) главному распорядителю средств подписанное соглашение.</w:t>
      </w:r>
    </w:p>
    <w:p w:rsidR="009E48BC" w:rsidRPr="009E48BC" w:rsidRDefault="009E48BC">
      <w:pPr>
        <w:pStyle w:val="ConsPlusNormal"/>
        <w:spacing w:before="220"/>
        <w:ind w:firstLine="540"/>
        <w:jc w:val="both"/>
      </w:pPr>
      <w:r w:rsidRPr="009E48BC">
        <w:t xml:space="preserve">В случае уклонения получателя субсидии от заключения соглашения главный распорядитель </w:t>
      </w:r>
      <w:r w:rsidRPr="009E48BC">
        <w:lastRenderedPageBreak/>
        <w:t>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9E48BC" w:rsidRPr="009E48BC" w:rsidRDefault="009E48BC">
      <w:pPr>
        <w:pStyle w:val="ConsPlusNormal"/>
        <w:spacing w:before="220"/>
        <w:ind w:firstLine="540"/>
        <w:jc w:val="both"/>
      </w:pPr>
      <w:r w:rsidRPr="009E48BC">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9E48BC" w:rsidRPr="009E48BC" w:rsidRDefault="009E48BC">
      <w:pPr>
        <w:pStyle w:val="ConsPlusNormal"/>
        <w:spacing w:before="220"/>
        <w:ind w:firstLine="540"/>
        <w:jc w:val="both"/>
      </w:pPr>
      <w:r w:rsidRPr="009E48BC">
        <w:t>24. Соглашение заключается в пределах лимитов бюджетных обязательств, утвержденных в установленном порядке главному распорядителю средств на цель, установленную в настоящем Порядке.</w:t>
      </w:r>
    </w:p>
    <w:p w:rsidR="009E48BC" w:rsidRPr="009E48BC" w:rsidRDefault="009E48BC">
      <w:pPr>
        <w:pStyle w:val="ConsPlusNormal"/>
        <w:spacing w:before="220"/>
        <w:ind w:firstLine="540"/>
        <w:jc w:val="both"/>
      </w:pPr>
      <w:r w:rsidRPr="009E48BC">
        <w:t xml:space="preserve">25. Размер субсидии определяется исходя из фактических затрат получателя субсидии на (возмещение) затрат на подготовку города Ханты-Мансийска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 по формуле:</w:t>
      </w:r>
    </w:p>
    <w:p w:rsidR="009E48BC" w:rsidRPr="009E48BC" w:rsidRDefault="009E48BC">
      <w:pPr>
        <w:pStyle w:val="ConsPlusNormal"/>
        <w:ind w:firstLine="540"/>
        <w:jc w:val="both"/>
      </w:pPr>
    </w:p>
    <w:p w:rsidR="009E48BC" w:rsidRPr="009E48BC" w:rsidRDefault="009E48BC">
      <w:pPr>
        <w:pStyle w:val="ConsPlusNormal"/>
        <w:ind w:firstLine="540"/>
        <w:jc w:val="both"/>
        <w:rPr>
          <w:lang w:val="en-US"/>
        </w:rPr>
      </w:pPr>
      <w:r w:rsidRPr="009E48BC">
        <w:rPr>
          <w:lang w:val="en-US"/>
        </w:rPr>
        <w:t>S = Z &lt;= A,</w:t>
      </w:r>
    </w:p>
    <w:p w:rsidR="009E48BC" w:rsidRPr="009E48BC" w:rsidRDefault="009E48BC">
      <w:pPr>
        <w:pStyle w:val="ConsPlusNormal"/>
        <w:ind w:firstLine="540"/>
        <w:jc w:val="both"/>
        <w:rPr>
          <w:lang w:val="en-US"/>
        </w:rPr>
      </w:pPr>
    </w:p>
    <w:p w:rsidR="009E48BC" w:rsidRPr="009E48BC" w:rsidRDefault="009E48BC">
      <w:pPr>
        <w:pStyle w:val="ConsPlusNormal"/>
        <w:ind w:firstLine="540"/>
        <w:jc w:val="both"/>
        <w:rPr>
          <w:lang w:val="en-US"/>
        </w:rPr>
      </w:pPr>
      <w:r w:rsidRPr="009E48BC">
        <w:t>если</w:t>
      </w:r>
      <w:r w:rsidRPr="009E48BC">
        <w:rPr>
          <w:lang w:val="en-US"/>
        </w:rPr>
        <w:t xml:space="preserve"> Z &lt;= A, </w:t>
      </w:r>
      <w:r w:rsidRPr="009E48BC">
        <w:t>то</w:t>
      </w:r>
      <w:r w:rsidRPr="009E48BC">
        <w:rPr>
          <w:lang w:val="en-US"/>
        </w:rPr>
        <w:t xml:space="preserve"> S = Z,</w:t>
      </w:r>
    </w:p>
    <w:p w:rsidR="009E48BC" w:rsidRPr="009E48BC" w:rsidRDefault="009E48BC">
      <w:pPr>
        <w:pStyle w:val="ConsPlusNormal"/>
        <w:ind w:firstLine="540"/>
        <w:jc w:val="both"/>
        <w:rPr>
          <w:lang w:val="en-US"/>
        </w:rPr>
      </w:pPr>
    </w:p>
    <w:p w:rsidR="009E48BC" w:rsidRPr="009E48BC" w:rsidRDefault="009E48BC">
      <w:pPr>
        <w:pStyle w:val="ConsPlusNormal"/>
        <w:ind w:firstLine="540"/>
        <w:jc w:val="both"/>
        <w:rPr>
          <w:lang w:val="en-US"/>
        </w:rPr>
      </w:pPr>
      <w:r w:rsidRPr="009E48BC">
        <w:t>если</w:t>
      </w:r>
      <w:r w:rsidRPr="009E48BC">
        <w:rPr>
          <w:lang w:val="en-US"/>
        </w:rPr>
        <w:t xml:space="preserve"> </w:t>
      </w:r>
      <w:proofErr w:type="gramStart"/>
      <w:r w:rsidRPr="009E48BC">
        <w:rPr>
          <w:lang w:val="en-US"/>
        </w:rPr>
        <w:t>Z &gt;</w:t>
      </w:r>
      <w:proofErr w:type="gramEnd"/>
      <w:r w:rsidRPr="009E48BC">
        <w:rPr>
          <w:lang w:val="en-US"/>
        </w:rPr>
        <w:t xml:space="preserve">= A, </w:t>
      </w:r>
      <w:r w:rsidRPr="009E48BC">
        <w:t>то</w:t>
      </w:r>
      <w:r w:rsidRPr="009E48BC">
        <w:rPr>
          <w:lang w:val="en-US"/>
        </w:rPr>
        <w:t xml:space="preserve"> S = A,</w:t>
      </w:r>
    </w:p>
    <w:p w:rsidR="009E48BC" w:rsidRPr="009E48BC" w:rsidRDefault="009E48BC">
      <w:pPr>
        <w:pStyle w:val="ConsPlusNormal"/>
        <w:ind w:firstLine="540"/>
        <w:jc w:val="both"/>
        <w:rPr>
          <w:lang w:val="en-US"/>
        </w:rPr>
      </w:pPr>
    </w:p>
    <w:p w:rsidR="009E48BC" w:rsidRPr="009E48BC" w:rsidRDefault="009E48BC">
      <w:pPr>
        <w:pStyle w:val="ConsPlusNormal"/>
        <w:ind w:firstLine="540"/>
        <w:jc w:val="both"/>
      </w:pPr>
      <w:r w:rsidRPr="009E48BC">
        <w:t xml:space="preserve">S - размер субсидии на подготовку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 рублей;</w:t>
      </w:r>
    </w:p>
    <w:p w:rsidR="009E48BC" w:rsidRPr="009E48BC" w:rsidRDefault="009E48BC">
      <w:pPr>
        <w:pStyle w:val="ConsPlusNormal"/>
        <w:spacing w:before="220"/>
        <w:ind w:firstLine="540"/>
        <w:jc w:val="both"/>
      </w:pPr>
      <w:r w:rsidRPr="009E48BC">
        <w:t xml:space="preserve">Z - фактически произведенные затраты на подготовку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 рублей;</w:t>
      </w:r>
    </w:p>
    <w:p w:rsidR="009E48BC" w:rsidRPr="009E48BC" w:rsidRDefault="009E48BC">
      <w:pPr>
        <w:pStyle w:val="ConsPlusNormal"/>
        <w:spacing w:before="220"/>
        <w:ind w:firstLine="540"/>
        <w:jc w:val="both"/>
      </w:pPr>
      <w:r w:rsidRPr="009E48BC">
        <w:t>A - объем лимитов бюджетных обязательств, утвержденных в установленном порядке главному распорядителю средств на цель, установленную в настоящем Порядке, рублей.</w:t>
      </w:r>
    </w:p>
    <w:p w:rsidR="009E48BC" w:rsidRPr="009E48BC" w:rsidRDefault="009E48BC">
      <w:pPr>
        <w:pStyle w:val="ConsPlusNormal"/>
        <w:spacing w:before="220"/>
        <w:ind w:firstLine="540"/>
        <w:jc w:val="both"/>
      </w:pPr>
      <w:r w:rsidRPr="009E48BC">
        <w:t>26. Получатель субсидии, заключая соглашение:</w:t>
      </w:r>
    </w:p>
    <w:p w:rsidR="009E48BC" w:rsidRPr="009E48BC" w:rsidRDefault="009E48BC">
      <w:pPr>
        <w:pStyle w:val="ConsPlusNormal"/>
        <w:spacing w:before="220"/>
        <w:ind w:firstLine="540"/>
        <w:jc w:val="both"/>
      </w:pPr>
      <w:r w:rsidRPr="009E48BC">
        <w:t>выражает согласие на осуществление главным распорядителем средств проверок соблюдения порядка и условий предоставления субсидии, в том числе в части достижения результатов ее предоставления, установленных соглашением, а также проверок органами муниципального финансового контроля в соответствии со статьями 268.1, 269.2 Бюджетного кодекса Российской Федерации;</w:t>
      </w:r>
    </w:p>
    <w:p w:rsidR="009E48BC" w:rsidRPr="009E48BC" w:rsidRDefault="009E48BC">
      <w:pPr>
        <w:pStyle w:val="ConsPlusNormal"/>
        <w:spacing w:before="220"/>
        <w:ind w:firstLine="540"/>
        <w:jc w:val="both"/>
      </w:pPr>
      <w:r w:rsidRPr="009E48BC">
        <w:t>обязуется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(при финансовом обеспечении).</w:t>
      </w:r>
    </w:p>
    <w:p w:rsidR="009E48BC" w:rsidRPr="009E48BC" w:rsidRDefault="009E48BC">
      <w:pPr>
        <w:pStyle w:val="ConsPlusNormal"/>
        <w:spacing w:before="220"/>
        <w:ind w:firstLine="540"/>
        <w:jc w:val="both"/>
      </w:pPr>
      <w:r w:rsidRPr="009E48BC">
        <w:t xml:space="preserve">27. В соглашение включается условие о согласовании новых условий соглашения или о расторжении соглашения при </w:t>
      </w:r>
      <w:proofErr w:type="spellStart"/>
      <w:r w:rsidRPr="009E48BC">
        <w:t>недостижении</w:t>
      </w:r>
      <w:proofErr w:type="spellEnd"/>
      <w:r w:rsidRPr="009E48B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E48BC" w:rsidRPr="009E48BC" w:rsidRDefault="009E48BC">
      <w:pPr>
        <w:pStyle w:val="ConsPlusNormal"/>
        <w:spacing w:before="220"/>
        <w:ind w:firstLine="540"/>
        <w:jc w:val="both"/>
      </w:pPr>
      <w:r w:rsidRPr="009E48BC">
        <w:t>28. В соглашении предусматриваются положения, согласно которым:</w:t>
      </w:r>
    </w:p>
    <w:p w:rsidR="009E48BC" w:rsidRPr="009E48BC" w:rsidRDefault="009E48BC">
      <w:pPr>
        <w:pStyle w:val="ConsPlusNormal"/>
        <w:spacing w:before="220"/>
        <w:ind w:firstLine="540"/>
        <w:jc w:val="both"/>
      </w:pPr>
      <w:r w:rsidRPr="009E48BC">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E48BC" w:rsidRPr="009E48BC" w:rsidRDefault="009E48BC">
      <w:pPr>
        <w:pStyle w:val="ConsPlusNormal"/>
        <w:spacing w:before="220"/>
        <w:ind w:firstLine="540"/>
        <w:jc w:val="both"/>
      </w:pPr>
      <w:r w:rsidRPr="009E48BC">
        <w:lastRenderedPageBreak/>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города Ханты-Мансийска.</w:t>
      </w:r>
    </w:p>
    <w:p w:rsidR="009E48BC" w:rsidRPr="009E48BC" w:rsidRDefault="009E48BC">
      <w:pPr>
        <w:pStyle w:val="ConsPlusNormal"/>
        <w:spacing w:before="220"/>
        <w:ind w:firstLine="540"/>
        <w:jc w:val="both"/>
      </w:pPr>
      <w:r w:rsidRPr="009E48BC">
        <w:t>29. Для достижения результатов предоставления субсидии в соглашении предусматривается последующее предоставление получателем субсидии средств иным лицам (за исключением средств, предоставляемых в целях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включаются условия, указанные в разделах IV, V настоящего Порядка, в отношении таких лиц.</w:t>
      </w:r>
    </w:p>
    <w:p w:rsidR="009E48BC" w:rsidRPr="009E48BC" w:rsidRDefault="009E48BC">
      <w:pPr>
        <w:pStyle w:val="ConsPlusNormal"/>
        <w:spacing w:before="220"/>
        <w:ind w:firstLine="540"/>
        <w:jc w:val="both"/>
      </w:pPr>
      <w:r w:rsidRPr="009E48BC">
        <w:t>30. Предоставление субсидии осуществляется в пределах лимитов бюджетных обязательств, утвержденных в установленном порядке главному распорядителю средств на цель, установленную в настоящем Порядке, путем перечисления на расчетный счет, открытый получателем субсидии в кредитной организации, не позднее десятого рабочего дня, следующего за днем принятия решения о предоставлении субсидии.</w:t>
      </w:r>
    </w:p>
    <w:p w:rsidR="009E48BC" w:rsidRPr="009E48BC" w:rsidRDefault="009E48BC">
      <w:pPr>
        <w:pStyle w:val="ConsPlusNormal"/>
        <w:spacing w:before="220"/>
        <w:ind w:firstLine="540"/>
        <w:jc w:val="both"/>
      </w:pPr>
      <w:r w:rsidRPr="009E48BC">
        <w:t>31. Основаниями для отказа получателю субсидии в предоставлении субсидии являются:</w:t>
      </w:r>
    </w:p>
    <w:p w:rsidR="009E48BC" w:rsidRPr="009E48BC" w:rsidRDefault="009E48BC">
      <w:pPr>
        <w:pStyle w:val="ConsPlusNormal"/>
        <w:spacing w:before="220"/>
        <w:ind w:firstLine="540"/>
        <w:jc w:val="both"/>
      </w:pPr>
      <w:r w:rsidRPr="009E48BC">
        <w:t>отклонение заявки по основаниям, указанным в пункте 19 настоящего Порядка;</w:t>
      </w:r>
    </w:p>
    <w:p w:rsidR="009E48BC" w:rsidRPr="009E48BC" w:rsidRDefault="009E48BC">
      <w:pPr>
        <w:pStyle w:val="ConsPlusNormal"/>
        <w:spacing w:before="220"/>
        <w:ind w:firstLine="540"/>
        <w:jc w:val="both"/>
      </w:pPr>
      <w:r w:rsidRPr="009E48BC">
        <w:t>несоответствие представленных получателем субсидии документов требованиям, установленным пунктами 2, 4 раздела I настоящего Порядка, пунктами 9, 10, 15 настоящего Порядка;</w:t>
      </w:r>
    </w:p>
    <w:p w:rsidR="009E48BC" w:rsidRPr="009E48BC" w:rsidRDefault="009E48BC">
      <w:pPr>
        <w:pStyle w:val="ConsPlusNormal"/>
        <w:spacing w:before="220"/>
        <w:ind w:firstLine="540"/>
        <w:jc w:val="both"/>
      </w:pPr>
      <w:r w:rsidRPr="009E48BC">
        <w:t>установление факта недостоверности представленной получателем субсидии информации;</w:t>
      </w:r>
    </w:p>
    <w:p w:rsidR="009E48BC" w:rsidRPr="009E48BC" w:rsidRDefault="009E48BC">
      <w:pPr>
        <w:pStyle w:val="ConsPlusNormal"/>
        <w:spacing w:before="220"/>
        <w:ind w:firstLine="540"/>
        <w:jc w:val="both"/>
      </w:pPr>
      <w:r w:rsidRPr="009E48BC">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9E48BC" w:rsidRPr="009E48BC" w:rsidRDefault="009E48BC">
      <w:pPr>
        <w:pStyle w:val="ConsPlusNormal"/>
        <w:spacing w:before="220"/>
        <w:ind w:firstLine="540"/>
        <w:jc w:val="both"/>
      </w:pPr>
      <w:r w:rsidRPr="009E48BC">
        <w:t>32. К возмещению не принимаются фактические затраты получателя субсидии:</w:t>
      </w:r>
    </w:p>
    <w:p w:rsidR="009E48BC" w:rsidRPr="009E48BC" w:rsidRDefault="009E48BC">
      <w:pPr>
        <w:pStyle w:val="ConsPlusNormal"/>
        <w:spacing w:before="220"/>
        <w:ind w:firstLine="540"/>
        <w:jc w:val="both"/>
      </w:pPr>
      <w:r w:rsidRPr="009E48BC">
        <w:t>направленные на осуществление деятельности, не связанной с целью предоставления субсидии;</w:t>
      </w:r>
    </w:p>
    <w:p w:rsidR="009E48BC" w:rsidRPr="009E48BC" w:rsidRDefault="009E48BC">
      <w:pPr>
        <w:pStyle w:val="ConsPlusNormal"/>
        <w:spacing w:before="220"/>
        <w:ind w:firstLine="540"/>
        <w:jc w:val="both"/>
      </w:pPr>
      <w:r w:rsidRPr="009E48BC">
        <w:t>связанные с оплатой пени, штрафов, процентов по кредитам, инвестициям и прочим финансовым взысканиям.</w:t>
      </w:r>
    </w:p>
    <w:p w:rsidR="009E48BC" w:rsidRPr="009E48BC" w:rsidRDefault="009E48BC">
      <w:pPr>
        <w:pStyle w:val="ConsPlusNormal"/>
        <w:spacing w:before="220"/>
        <w:ind w:firstLine="540"/>
        <w:jc w:val="both"/>
      </w:pPr>
      <w:r w:rsidRPr="009E48BC">
        <w:t xml:space="preserve">33. Результатом предоставления субсидии является достижение значений целевых показателей по подготовке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w:t>
      </w:r>
    </w:p>
    <w:p w:rsidR="009E48BC" w:rsidRPr="009E48BC" w:rsidRDefault="009E48BC">
      <w:pPr>
        <w:pStyle w:val="ConsPlusNormal"/>
        <w:ind w:firstLine="540"/>
        <w:jc w:val="both"/>
      </w:pPr>
    </w:p>
    <w:p w:rsidR="009E48BC" w:rsidRPr="009E48BC" w:rsidRDefault="009E48BC">
      <w:pPr>
        <w:pStyle w:val="ConsPlusTitle"/>
        <w:jc w:val="center"/>
        <w:outlineLvl w:val="1"/>
      </w:pPr>
      <w:bookmarkStart w:id="98" w:name="P3139"/>
      <w:bookmarkEnd w:id="98"/>
      <w:r w:rsidRPr="009E48BC">
        <w:t>IV. Требования к отчетности</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34. Возврат субсидии в бюджет города Ханты-Мансийска в случае нарушения условий ее предоставления осуществляется в соответствии с разделом V настоящего Порядка.</w:t>
      </w:r>
    </w:p>
    <w:p w:rsidR="009E48BC" w:rsidRPr="009E48BC" w:rsidRDefault="009E48BC">
      <w:pPr>
        <w:pStyle w:val="ConsPlusNormal"/>
        <w:spacing w:before="220"/>
        <w:ind w:firstLine="540"/>
        <w:jc w:val="both"/>
      </w:pPr>
      <w:r w:rsidRPr="009E48BC">
        <w:t>35. Получатель субсидии обязуется обеспечивать достижение результатов предоставления субсидии и показателей, необходимых для достижения результатов предоставления субсидии, несет ответственность за своевременность предоставления отчета о достижении результатов и показателей, необходимых для достижения результатов предоставления субсидии, а также за достоверность информации в представленном отчете.</w:t>
      </w:r>
    </w:p>
    <w:p w:rsidR="009E48BC" w:rsidRPr="009E48BC" w:rsidRDefault="009E48BC">
      <w:pPr>
        <w:pStyle w:val="ConsPlusNormal"/>
        <w:spacing w:before="220"/>
        <w:ind w:firstLine="540"/>
        <w:jc w:val="both"/>
      </w:pPr>
      <w:r w:rsidRPr="009E48BC">
        <w:lastRenderedPageBreak/>
        <w:t xml:space="preserve">Результаты, указанные в отчете о достижении результатов предоставления субсидии и показателей, необходимых для достижения результатов предоставления субсидии, должны соответствовать значениям показателей, предусмотренных соглашением, и обеспечивать достижение значений целевых показателей по подготовке к </w:t>
      </w: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w:t>
      </w:r>
    </w:p>
    <w:p w:rsidR="009E48BC" w:rsidRPr="009E48BC" w:rsidRDefault="009E48BC">
      <w:pPr>
        <w:pStyle w:val="ConsPlusNormal"/>
        <w:spacing w:before="220"/>
        <w:ind w:firstLine="540"/>
        <w:jc w:val="both"/>
      </w:pPr>
      <w:r w:rsidRPr="009E48BC">
        <w:t>36. По результатам использования субсидии получатель субсидии представляет главному распорядителю средств отчет об осуществлении расходов, источником финансового обеспечения которых является субсидия, отчет о достижении результатов и показателей использования субсидии по формам в соответствии с заключенным соглашением ежеквартально в срок не позднее пяти рабочих дней, следующих за отчетным кварталом.</w:t>
      </w:r>
    </w:p>
    <w:p w:rsidR="009E48BC" w:rsidRPr="009E48BC" w:rsidRDefault="009E48BC">
      <w:pPr>
        <w:pStyle w:val="ConsPlusNormal"/>
        <w:spacing w:before="220"/>
        <w:ind w:firstLine="540"/>
        <w:jc w:val="both"/>
      </w:pPr>
      <w:r w:rsidRPr="009E48BC">
        <w:t>К отчету в обязательном порядке прилагаются копии документов, заверенные подписью руководителя (уполномоченного лица) и печатью (при наличии) получателя субсидии, подтверждающие целевое направление использования средств субсидии.</w:t>
      </w:r>
    </w:p>
    <w:p w:rsidR="009E48BC" w:rsidRPr="009E48BC" w:rsidRDefault="009E48BC">
      <w:pPr>
        <w:pStyle w:val="ConsPlusNormal"/>
        <w:jc w:val="center"/>
      </w:pPr>
    </w:p>
    <w:p w:rsidR="009E48BC" w:rsidRPr="009E48BC" w:rsidRDefault="009E48BC">
      <w:pPr>
        <w:pStyle w:val="ConsPlusTitle"/>
        <w:jc w:val="center"/>
        <w:outlineLvl w:val="1"/>
      </w:pPr>
      <w:bookmarkStart w:id="99" w:name="P3147"/>
      <w:bookmarkEnd w:id="99"/>
      <w:r w:rsidRPr="009E48BC">
        <w:t>V. Требования об осуществлении контроля (мониторинга)</w:t>
      </w:r>
    </w:p>
    <w:p w:rsidR="009E48BC" w:rsidRPr="009E48BC" w:rsidRDefault="009E48BC">
      <w:pPr>
        <w:pStyle w:val="ConsPlusTitle"/>
        <w:jc w:val="center"/>
      </w:pPr>
      <w:r w:rsidRPr="009E48BC">
        <w:t>за соблюдением условий, целей и порядка предоставления</w:t>
      </w:r>
    </w:p>
    <w:p w:rsidR="009E48BC" w:rsidRPr="009E48BC" w:rsidRDefault="009E48BC" w:rsidP="009E48BC">
      <w:pPr>
        <w:pStyle w:val="ConsPlusTitle"/>
        <w:jc w:val="center"/>
      </w:pPr>
      <w:r w:rsidRPr="009E48BC">
        <w:t>субсидий и ответственности за их нарушение</w:t>
      </w:r>
    </w:p>
    <w:p w:rsidR="009E48BC" w:rsidRPr="009E48BC" w:rsidRDefault="009E48BC">
      <w:pPr>
        <w:pStyle w:val="ConsPlusNormal"/>
        <w:ind w:firstLine="540"/>
        <w:jc w:val="both"/>
      </w:pPr>
      <w:r w:rsidRPr="009E48BC">
        <w:t>37. Главный распорядитель средств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9E48BC" w:rsidRPr="009E48BC" w:rsidRDefault="009E48BC">
      <w:pPr>
        <w:pStyle w:val="ConsPlusNormal"/>
        <w:spacing w:before="220"/>
        <w:ind w:firstLine="540"/>
        <w:jc w:val="both"/>
      </w:pPr>
      <w:r w:rsidRPr="009E48BC">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9E48BC" w:rsidRPr="009E48BC" w:rsidRDefault="009E48BC">
      <w:pPr>
        <w:pStyle w:val="ConsPlusNormal"/>
        <w:spacing w:before="220"/>
        <w:ind w:firstLine="540"/>
        <w:jc w:val="both"/>
      </w:pPr>
      <w:r w:rsidRPr="009E48BC">
        <w:t>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пунктом 6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25.10.2023 N 1782 (при финансовом обеспечении затрат).</w:t>
      </w:r>
    </w:p>
    <w:p w:rsidR="009E48BC" w:rsidRPr="009E48BC" w:rsidRDefault="009E48BC">
      <w:pPr>
        <w:pStyle w:val="ConsPlusNormal"/>
        <w:spacing w:before="220"/>
        <w:ind w:firstLine="540"/>
        <w:jc w:val="both"/>
      </w:pPr>
      <w:r w:rsidRPr="009E48BC">
        <w:t>38. Возврату в бюджет города Ханты-Мансийска подлежат остатки субсидии, не использованные в отчетном финансовом году, в сроки, предусмотренные соглашением. Если остатки субсидии не были возвращены в бюджет города Ханты-Мансийска по истечении срока, предусмотренного соглашением, главный распорядитель средств в течение пяти рабочих дней со дня обнаружения указанного нарушения направляет получателю субсидии требование о возврате остатков субсидии в бюджет города Ханты-Мансийска (при финансовом обеспечении затрат).</w:t>
      </w:r>
    </w:p>
    <w:p w:rsidR="009E48BC" w:rsidRPr="009E48BC" w:rsidRDefault="009E48BC">
      <w:pPr>
        <w:pStyle w:val="ConsPlusNormal"/>
        <w:spacing w:before="220"/>
        <w:ind w:firstLine="540"/>
        <w:jc w:val="both"/>
      </w:pPr>
      <w:r w:rsidRPr="009E48BC">
        <w:t>39. 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Ханты-Мансийска.</w:t>
      </w:r>
    </w:p>
    <w:p w:rsidR="009E48BC" w:rsidRPr="009E48BC" w:rsidRDefault="009E48BC">
      <w:pPr>
        <w:pStyle w:val="ConsPlusNormal"/>
        <w:spacing w:before="220"/>
        <w:ind w:firstLine="540"/>
        <w:jc w:val="both"/>
      </w:pPr>
      <w:r w:rsidRPr="009E48BC">
        <w:t>40. Возврат субсидии в случае установления фактов нарушения условий и порядка предоставления субсидии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9E48BC" w:rsidRPr="009E48BC" w:rsidRDefault="009E48BC">
      <w:pPr>
        <w:pStyle w:val="ConsPlusNormal"/>
        <w:spacing w:before="220"/>
        <w:ind w:firstLine="540"/>
        <w:jc w:val="both"/>
      </w:pPr>
      <w:r w:rsidRPr="009E48BC">
        <w:t>41.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9E48BC" w:rsidRPr="009E48BC" w:rsidRDefault="009E48BC">
      <w:pPr>
        <w:pStyle w:val="ConsPlusNormal"/>
        <w:jc w:val="right"/>
        <w:outlineLvl w:val="1"/>
      </w:pPr>
      <w:r w:rsidRPr="009E48BC">
        <w:lastRenderedPageBreak/>
        <w:t>Приложение</w:t>
      </w:r>
    </w:p>
    <w:p w:rsidR="009E48BC" w:rsidRPr="009E48BC" w:rsidRDefault="009E48BC">
      <w:pPr>
        <w:pStyle w:val="ConsPlusNormal"/>
        <w:jc w:val="right"/>
      </w:pPr>
      <w:r w:rsidRPr="009E48BC">
        <w:t>к Порядку предоставления субсидий</w:t>
      </w:r>
    </w:p>
    <w:p w:rsidR="009E48BC" w:rsidRPr="009E48BC" w:rsidRDefault="009E48BC">
      <w:pPr>
        <w:pStyle w:val="ConsPlusNormal"/>
        <w:jc w:val="right"/>
      </w:pPr>
      <w:r w:rsidRPr="009E48BC">
        <w:t>на финансовое обеспечение (возмещение)</w:t>
      </w:r>
    </w:p>
    <w:p w:rsidR="009E48BC" w:rsidRPr="009E48BC" w:rsidRDefault="009E48BC">
      <w:pPr>
        <w:pStyle w:val="ConsPlusNormal"/>
        <w:jc w:val="right"/>
      </w:pPr>
      <w:r w:rsidRPr="009E48BC">
        <w:t>затрат на подготовку города Ханты-Мансийска</w:t>
      </w:r>
    </w:p>
    <w:p w:rsidR="009E48BC" w:rsidRPr="009E48BC" w:rsidRDefault="009E48BC">
      <w:pPr>
        <w:pStyle w:val="ConsPlusNormal"/>
        <w:jc w:val="right"/>
      </w:pPr>
      <w:r w:rsidRPr="009E48BC">
        <w:t xml:space="preserve">к </w:t>
      </w:r>
      <w:proofErr w:type="spellStart"/>
      <w:r w:rsidRPr="009E48BC">
        <w:t>противопаводковым</w:t>
      </w:r>
      <w:proofErr w:type="spellEnd"/>
      <w:r w:rsidRPr="009E48BC">
        <w:t xml:space="preserve"> мероприятиям</w:t>
      </w:r>
    </w:p>
    <w:p w:rsidR="009E48BC" w:rsidRPr="009E48BC" w:rsidRDefault="009E48BC">
      <w:pPr>
        <w:pStyle w:val="ConsPlusNormal"/>
        <w:jc w:val="right"/>
      </w:pPr>
      <w:r w:rsidRPr="009E48BC">
        <w:t xml:space="preserve">(в том числе </w:t>
      </w:r>
      <w:proofErr w:type="spellStart"/>
      <w:r w:rsidRPr="009E48BC">
        <w:t>берегоукрепление</w:t>
      </w:r>
      <w:proofErr w:type="spellEnd"/>
      <w:r w:rsidRPr="009E48BC">
        <w:t>)</w:t>
      </w:r>
    </w:p>
    <w:p w:rsidR="009E48BC" w:rsidRPr="009E48BC" w:rsidRDefault="009E48BC">
      <w:pPr>
        <w:pStyle w:val="ConsPlusNormal"/>
      </w:pPr>
    </w:p>
    <w:p w:rsidR="009E48BC" w:rsidRPr="009E48BC" w:rsidRDefault="009E48BC">
      <w:pPr>
        <w:pStyle w:val="ConsPlusNonformat"/>
        <w:jc w:val="both"/>
      </w:pPr>
      <w:bookmarkStart w:id="100" w:name="P3170"/>
      <w:bookmarkEnd w:id="100"/>
      <w:r w:rsidRPr="009E48BC">
        <w:t xml:space="preserve">                                Предложение</w:t>
      </w:r>
    </w:p>
    <w:p w:rsidR="009E48BC" w:rsidRPr="009E48BC" w:rsidRDefault="009E48BC">
      <w:pPr>
        <w:pStyle w:val="ConsPlusNonformat"/>
        <w:jc w:val="both"/>
      </w:pPr>
      <w:r w:rsidRPr="009E48BC">
        <w:t xml:space="preserve">           на участие в отборе для предоставления хозяйствующим</w:t>
      </w:r>
    </w:p>
    <w:p w:rsidR="009E48BC" w:rsidRPr="009E48BC" w:rsidRDefault="009E48BC">
      <w:pPr>
        <w:pStyle w:val="ConsPlusNonformat"/>
        <w:jc w:val="both"/>
      </w:pPr>
      <w:r w:rsidRPr="009E48BC">
        <w:t xml:space="preserve">        субъектам, осуществляющим деятельность по подготовке города</w:t>
      </w:r>
    </w:p>
    <w:p w:rsidR="009E48BC" w:rsidRPr="009E48BC" w:rsidRDefault="009E48BC">
      <w:pPr>
        <w:pStyle w:val="ConsPlusNonformat"/>
        <w:jc w:val="both"/>
      </w:pPr>
      <w:r w:rsidRPr="009E48BC">
        <w:t xml:space="preserve">          Ханты-Мансийска к </w:t>
      </w:r>
      <w:proofErr w:type="spellStart"/>
      <w:r w:rsidRPr="009E48BC">
        <w:t>противопаводковым</w:t>
      </w:r>
      <w:proofErr w:type="spellEnd"/>
      <w:r w:rsidRPr="009E48BC">
        <w:t xml:space="preserve"> мероприятиям (в том</w:t>
      </w:r>
    </w:p>
    <w:p w:rsidR="009E48BC" w:rsidRPr="009E48BC" w:rsidRDefault="009E48BC">
      <w:pPr>
        <w:pStyle w:val="ConsPlusNonformat"/>
        <w:jc w:val="both"/>
      </w:pPr>
      <w:r w:rsidRPr="009E48BC">
        <w:t xml:space="preserve">        числе </w:t>
      </w:r>
      <w:proofErr w:type="spellStart"/>
      <w:r w:rsidRPr="009E48BC">
        <w:t>берегоукрепление</w:t>
      </w:r>
      <w:proofErr w:type="spellEnd"/>
      <w:r w:rsidRPr="009E48BC">
        <w:t>), субсидии на финансовое обеспечение</w:t>
      </w:r>
    </w:p>
    <w:p w:rsidR="009E48BC" w:rsidRPr="009E48BC" w:rsidRDefault="009E48BC">
      <w:pPr>
        <w:pStyle w:val="ConsPlusNonformat"/>
        <w:jc w:val="both"/>
      </w:pPr>
      <w:r w:rsidRPr="009E48BC">
        <w:t xml:space="preserve">         (возмещение) затрат на подготовку города Ханты-Мансийска</w:t>
      </w:r>
    </w:p>
    <w:p w:rsidR="009E48BC" w:rsidRPr="009E48BC" w:rsidRDefault="009E48BC">
      <w:pPr>
        <w:pStyle w:val="ConsPlusNonformat"/>
        <w:jc w:val="both"/>
      </w:pPr>
      <w:r w:rsidRPr="009E48BC">
        <w:t xml:space="preserve">               к </w:t>
      </w:r>
      <w:proofErr w:type="spellStart"/>
      <w:r w:rsidRPr="009E48BC">
        <w:t>противопаводковым</w:t>
      </w:r>
      <w:proofErr w:type="spellEnd"/>
      <w:r w:rsidRPr="009E48BC">
        <w:t xml:space="preserve"> мероприятиям (в том числе</w:t>
      </w:r>
    </w:p>
    <w:p w:rsidR="009E48BC" w:rsidRPr="009E48BC" w:rsidRDefault="009E48BC">
      <w:pPr>
        <w:pStyle w:val="ConsPlusNonformat"/>
        <w:jc w:val="both"/>
      </w:pPr>
      <w:r w:rsidRPr="009E48BC">
        <w:t xml:space="preserve">                             </w:t>
      </w:r>
      <w:proofErr w:type="spellStart"/>
      <w:r w:rsidRPr="009E48BC">
        <w:t>берегоукрепление</w:t>
      </w:r>
      <w:proofErr w:type="spellEnd"/>
      <w:r w:rsidRPr="009E48BC">
        <w:t>)</w:t>
      </w:r>
    </w:p>
    <w:p w:rsidR="009E48BC" w:rsidRPr="009E48BC" w:rsidRDefault="009E48BC">
      <w:pPr>
        <w:pStyle w:val="ConsPlusNonformat"/>
        <w:jc w:val="both"/>
      </w:pPr>
    </w:p>
    <w:p w:rsidR="009E48BC" w:rsidRPr="009E48BC" w:rsidRDefault="009E48BC">
      <w:pPr>
        <w:pStyle w:val="ConsPlusNonformat"/>
        <w:jc w:val="both"/>
      </w:pPr>
      <w:r w:rsidRPr="009E48BC">
        <w:t>___________________________________________________________________________</w:t>
      </w:r>
    </w:p>
    <w:p w:rsidR="009E48BC" w:rsidRPr="009E48BC" w:rsidRDefault="009E48BC">
      <w:pPr>
        <w:pStyle w:val="ConsPlusNonformat"/>
        <w:jc w:val="both"/>
      </w:pPr>
      <w:r w:rsidRPr="009E48BC">
        <w:t xml:space="preserve">                (наименование организации, ИНН, КПП, адрес)</w:t>
      </w:r>
    </w:p>
    <w:p w:rsidR="009E48BC" w:rsidRPr="009E48BC" w:rsidRDefault="009E48BC">
      <w:pPr>
        <w:pStyle w:val="ConsPlusNonformat"/>
        <w:jc w:val="both"/>
      </w:pPr>
    </w:p>
    <w:p w:rsidR="009E48BC" w:rsidRPr="009E48BC" w:rsidRDefault="009E48BC">
      <w:pPr>
        <w:pStyle w:val="ConsPlusNonformat"/>
        <w:jc w:val="both"/>
      </w:pPr>
      <w:r w:rsidRPr="009E48BC">
        <w:t xml:space="preserve">    В   </w:t>
      </w:r>
      <w:proofErr w:type="gramStart"/>
      <w:r w:rsidRPr="009E48BC">
        <w:t>соответствии  с</w:t>
      </w:r>
      <w:proofErr w:type="gramEnd"/>
      <w:r w:rsidRPr="009E48BC">
        <w:t xml:space="preserve">  Порядком  предоставления  субсидий  на  финансовое</w:t>
      </w:r>
    </w:p>
    <w:p w:rsidR="009E48BC" w:rsidRPr="009E48BC" w:rsidRDefault="009E48BC">
      <w:pPr>
        <w:pStyle w:val="ConsPlusNonformat"/>
        <w:jc w:val="both"/>
      </w:pPr>
      <w:proofErr w:type="gramStart"/>
      <w:r w:rsidRPr="009E48BC">
        <w:t>обеспечение  (</w:t>
      </w:r>
      <w:proofErr w:type="gramEnd"/>
      <w:r w:rsidRPr="009E48BC">
        <w:t>возмещение)  затрат  на  подготовку  города Ханты-Мансийска к</w:t>
      </w:r>
    </w:p>
    <w:p w:rsidR="009E48BC" w:rsidRPr="009E48BC" w:rsidRDefault="009E48BC">
      <w:pPr>
        <w:pStyle w:val="ConsPlusNonformat"/>
        <w:jc w:val="both"/>
      </w:pPr>
      <w:proofErr w:type="spellStart"/>
      <w:r w:rsidRPr="009E48BC">
        <w:t>противопаводковым</w:t>
      </w:r>
      <w:proofErr w:type="spellEnd"/>
      <w:r w:rsidRPr="009E48BC">
        <w:t xml:space="preserve"> мероприятиям (в том числе </w:t>
      </w:r>
      <w:proofErr w:type="spellStart"/>
      <w:r w:rsidRPr="009E48BC">
        <w:t>берегоукрепление</w:t>
      </w:r>
      <w:proofErr w:type="spellEnd"/>
      <w:r w:rsidRPr="009E48BC">
        <w:t>), утвержденным</w:t>
      </w:r>
    </w:p>
    <w:p w:rsidR="009E48BC" w:rsidRPr="009E48BC" w:rsidRDefault="009E48BC">
      <w:pPr>
        <w:pStyle w:val="ConsPlusNonformat"/>
        <w:jc w:val="both"/>
      </w:pPr>
      <w:proofErr w:type="gramStart"/>
      <w:r w:rsidRPr="009E48BC">
        <w:t>постановлением  Администрации</w:t>
      </w:r>
      <w:proofErr w:type="gramEnd"/>
      <w:r w:rsidRPr="009E48BC">
        <w:t xml:space="preserve">  города  Ханты-Мансийска от 17.10.2013 N 1324</w:t>
      </w:r>
    </w:p>
    <w:p w:rsidR="009E48BC" w:rsidRPr="009E48BC" w:rsidRDefault="009E48BC">
      <w:pPr>
        <w:pStyle w:val="ConsPlusNonformat"/>
        <w:jc w:val="both"/>
      </w:pPr>
      <w:r w:rsidRPr="009E48BC">
        <w:t>"</w:t>
      </w:r>
      <w:proofErr w:type="gramStart"/>
      <w:r w:rsidRPr="009E48BC">
        <w:t>Об  утверждении</w:t>
      </w:r>
      <w:proofErr w:type="gramEnd"/>
      <w:r w:rsidRPr="009E48BC">
        <w:t xml:space="preserve">  муниципальной  программы  "Развитие жилищного и дорожного</w:t>
      </w:r>
    </w:p>
    <w:p w:rsidR="009E48BC" w:rsidRPr="009E48BC" w:rsidRDefault="009E48BC">
      <w:pPr>
        <w:pStyle w:val="ConsPlusNonformat"/>
        <w:jc w:val="both"/>
      </w:pPr>
      <w:proofErr w:type="gramStart"/>
      <w:r w:rsidRPr="009E48BC">
        <w:t xml:space="preserve">хозяйства,   </w:t>
      </w:r>
      <w:proofErr w:type="gramEnd"/>
      <w:r w:rsidRPr="009E48BC">
        <w:t>благоустройство   города  Ханты-Мансийска"  (далее  -  Порядок</w:t>
      </w:r>
    </w:p>
    <w:p w:rsidR="009E48BC" w:rsidRPr="009E48BC" w:rsidRDefault="009E48BC">
      <w:pPr>
        <w:pStyle w:val="ConsPlusNonformat"/>
        <w:jc w:val="both"/>
      </w:pPr>
      <w:r w:rsidRPr="009E48BC">
        <w:t>предоставления   субсидии</w:t>
      </w:r>
      <w:proofErr w:type="gramStart"/>
      <w:r w:rsidRPr="009E48BC">
        <w:t xml:space="preserve">),   </w:t>
      </w:r>
      <w:proofErr w:type="gramEnd"/>
      <w:r w:rsidRPr="009E48BC">
        <w:t>направляю  для  участия  в  отборе  настоящее</w:t>
      </w:r>
    </w:p>
    <w:p w:rsidR="009E48BC" w:rsidRPr="009E48BC" w:rsidRDefault="009E48BC">
      <w:pPr>
        <w:pStyle w:val="ConsPlusNonformat"/>
        <w:jc w:val="both"/>
      </w:pPr>
      <w:proofErr w:type="gramStart"/>
      <w:r w:rsidRPr="009E48BC">
        <w:t>предложение  и</w:t>
      </w:r>
      <w:proofErr w:type="gramEnd"/>
      <w:r w:rsidRPr="009E48BC">
        <w:t xml:space="preserve"> документы, предусмотренные Порядком предоставления субсидии,</w:t>
      </w:r>
    </w:p>
    <w:p w:rsidR="009E48BC" w:rsidRPr="009E48BC" w:rsidRDefault="009E48BC">
      <w:pPr>
        <w:pStyle w:val="ConsPlusNonformat"/>
        <w:jc w:val="both"/>
      </w:pPr>
      <w:r w:rsidRPr="009E48BC">
        <w:t xml:space="preserve">согласно </w:t>
      </w:r>
      <w:proofErr w:type="gramStart"/>
      <w:r w:rsidRPr="009E48BC">
        <w:t>приложению</w:t>
      </w:r>
      <w:proofErr w:type="gramEnd"/>
      <w:r w:rsidRPr="009E48BC">
        <w:t xml:space="preserve"> к настоящему предложению.</w:t>
      </w:r>
    </w:p>
    <w:p w:rsidR="009E48BC" w:rsidRPr="009E48BC" w:rsidRDefault="009E48BC">
      <w:pPr>
        <w:pStyle w:val="ConsPlusNonformat"/>
        <w:jc w:val="both"/>
      </w:pPr>
      <w:r w:rsidRPr="009E48BC">
        <w:t xml:space="preserve">    Настоящим предложением ________________________________________________</w:t>
      </w:r>
    </w:p>
    <w:p w:rsidR="009E48BC" w:rsidRPr="009E48BC" w:rsidRDefault="009E48BC">
      <w:pPr>
        <w:pStyle w:val="ConsPlusNonformat"/>
        <w:jc w:val="both"/>
      </w:pPr>
      <w:r w:rsidRPr="009E48BC">
        <w:t xml:space="preserve">                                   (наименование участника отбора)</w:t>
      </w:r>
    </w:p>
    <w:p w:rsidR="009E48BC" w:rsidRPr="009E48BC" w:rsidRDefault="009E48BC">
      <w:pPr>
        <w:pStyle w:val="ConsPlusNonformat"/>
        <w:jc w:val="both"/>
      </w:pPr>
      <w:r w:rsidRPr="009E48BC">
        <w:t xml:space="preserve">дает        согласие        на        публикацию    </w:t>
      </w:r>
      <w:proofErr w:type="gramStart"/>
      <w:r w:rsidRPr="009E48BC">
        <w:t xml:space="preserve">   (</w:t>
      </w:r>
      <w:proofErr w:type="gramEnd"/>
      <w:r w:rsidRPr="009E48BC">
        <w:t>размещение)       в</w:t>
      </w:r>
    </w:p>
    <w:p w:rsidR="009E48BC" w:rsidRPr="009E48BC" w:rsidRDefault="009E48BC">
      <w:pPr>
        <w:pStyle w:val="ConsPlusNonformat"/>
        <w:jc w:val="both"/>
      </w:pPr>
      <w:r w:rsidRPr="009E48BC">
        <w:t>информационно-</w:t>
      </w:r>
      <w:proofErr w:type="gramStart"/>
      <w:r w:rsidRPr="009E48BC">
        <w:t>телекоммуникационной  сети</w:t>
      </w:r>
      <w:proofErr w:type="gramEnd"/>
      <w:r w:rsidRPr="009E48BC">
        <w:t xml:space="preserve">  Интернет  информации об участнике</w:t>
      </w:r>
    </w:p>
    <w:p w:rsidR="009E48BC" w:rsidRPr="009E48BC" w:rsidRDefault="009E48BC">
      <w:pPr>
        <w:pStyle w:val="ConsPlusNonformat"/>
        <w:jc w:val="both"/>
      </w:pPr>
      <w:proofErr w:type="gramStart"/>
      <w:r w:rsidRPr="009E48BC">
        <w:t>отбора,  о</w:t>
      </w:r>
      <w:proofErr w:type="gramEnd"/>
      <w:r w:rsidRPr="009E48BC">
        <w:t xml:space="preserve"> подаваемом предложении, иной информации, связанной с проведением</w:t>
      </w:r>
    </w:p>
    <w:p w:rsidR="009E48BC" w:rsidRPr="009E48BC" w:rsidRDefault="009E48BC">
      <w:pPr>
        <w:pStyle w:val="ConsPlusNonformat"/>
        <w:jc w:val="both"/>
      </w:pPr>
      <w:r w:rsidRPr="009E48BC">
        <w:t>отбора.</w:t>
      </w:r>
    </w:p>
    <w:p w:rsidR="009E48BC" w:rsidRPr="009E48BC" w:rsidRDefault="009E48BC">
      <w:pPr>
        <w:pStyle w:val="ConsPlusNonformat"/>
        <w:jc w:val="both"/>
      </w:pPr>
      <w:r w:rsidRPr="009E48BC">
        <w:t xml:space="preserve">    </w:t>
      </w:r>
      <w:proofErr w:type="gramStart"/>
      <w:r w:rsidRPr="009E48BC">
        <w:t>Подтверждаю,  что</w:t>
      </w:r>
      <w:proofErr w:type="gramEnd"/>
      <w:r w:rsidRPr="009E48BC">
        <w:t xml:space="preserve"> все представленные мной сведения и документы являются</w:t>
      </w:r>
    </w:p>
    <w:p w:rsidR="009E48BC" w:rsidRPr="009E48BC" w:rsidRDefault="009E48BC">
      <w:pPr>
        <w:pStyle w:val="ConsPlusNonformat"/>
        <w:jc w:val="both"/>
      </w:pPr>
      <w:r w:rsidRPr="009E48BC">
        <w:t>достоверными.</w:t>
      </w:r>
    </w:p>
    <w:p w:rsidR="009E48BC" w:rsidRPr="009E48BC" w:rsidRDefault="009E48BC">
      <w:pPr>
        <w:pStyle w:val="ConsPlusNonformat"/>
        <w:jc w:val="both"/>
      </w:pPr>
    </w:p>
    <w:p w:rsidR="009E48BC" w:rsidRPr="009E48BC" w:rsidRDefault="009E48BC">
      <w:pPr>
        <w:pStyle w:val="ConsPlusNonformat"/>
        <w:jc w:val="both"/>
      </w:pPr>
      <w:r w:rsidRPr="009E48BC">
        <w:t xml:space="preserve">    </w:t>
      </w:r>
      <w:proofErr w:type="gramStart"/>
      <w:r w:rsidRPr="009E48BC">
        <w:t>Приложение:  документы</w:t>
      </w:r>
      <w:proofErr w:type="gramEnd"/>
      <w:r w:rsidRPr="009E48BC">
        <w:t xml:space="preserve">  и опись документов, сшитые в один том, всего на</w:t>
      </w:r>
    </w:p>
    <w:p w:rsidR="009E48BC" w:rsidRPr="009E48BC" w:rsidRDefault="009E48BC">
      <w:pPr>
        <w:pStyle w:val="ConsPlusNonformat"/>
        <w:jc w:val="both"/>
      </w:pPr>
      <w:r w:rsidRPr="009E48BC">
        <w:t>____ л. в 1 экз.</w:t>
      </w:r>
    </w:p>
    <w:p w:rsidR="009E48BC" w:rsidRPr="009E48BC" w:rsidRDefault="009E48BC">
      <w:pPr>
        <w:pStyle w:val="ConsPlusNonformat"/>
        <w:jc w:val="both"/>
      </w:pPr>
    </w:p>
    <w:p w:rsidR="009E48BC" w:rsidRPr="009E48BC" w:rsidRDefault="009E48BC">
      <w:pPr>
        <w:pStyle w:val="ConsPlusNonformat"/>
        <w:jc w:val="both"/>
      </w:pPr>
      <w:r w:rsidRPr="009E48BC">
        <w:t xml:space="preserve">    Руководитель организации</w:t>
      </w:r>
    </w:p>
    <w:p w:rsidR="009E48BC" w:rsidRPr="009E48BC" w:rsidRDefault="009E48BC">
      <w:pPr>
        <w:pStyle w:val="ConsPlusNonformat"/>
        <w:jc w:val="both"/>
      </w:pPr>
      <w:r w:rsidRPr="009E48BC">
        <w:t xml:space="preserve">    (уполномоченное </w:t>
      </w:r>
      <w:proofErr w:type="gramStart"/>
      <w:r w:rsidRPr="009E48BC">
        <w:t>лицо)  _</w:t>
      </w:r>
      <w:proofErr w:type="gramEnd"/>
      <w:r w:rsidRPr="009E48BC">
        <w:t>________  _____________________  ______________</w:t>
      </w:r>
    </w:p>
    <w:p w:rsidR="009E48BC" w:rsidRPr="009E48BC" w:rsidRDefault="009E48BC">
      <w:pPr>
        <w:pStyle w:val="ConsPlusNonformat"/>
        <w:jc w:val="both"/>
      </w:pPr>
      <w:r w:rsidRPr="009E48BC">
        <w:t xml:space="preserve">                           (</w:t>
      </w:r>
      <w:proofErr w:type="gramStart"/>
      <w:r w:rsidRPr="009E48BC">
        <w:t>подпись)  (</w:t>
      </w:r>
      <w:proofErr w:type="gramEnd"/>
      <w:r w:rsidRPr="009E48BC">
        <w:t>расшифровка подписи)   (должность)</w:t>
      </w:r>
    </w:p>
    <w:p w:rsidR="009E48BC" w:rsidRPr="009E48BC" w:rsidRDefault="009E48BC">
      <w:pPr>
        <w:pStyle w:val="ConsPlusNonformat"/>
        <w:jc w:val="both"/>
      </w:pPr>
      <w:r w:rsidRPr="009E48BC">
        <w:t xml:space="preserve">    МП</w:t>
      </w:r>
    </w:p>
    <w:p w:rsidR="009E48BC" w:rsidRPr="009E48BC" w:rsidRDefault="009E48BC">
      <w:pPr>
        <w:pStyle w:val="ConsPlusNonformat"/>
        <w:jc w:val="both"/>
      </w:pPr>
    </w:p>
    <w:p w:rsidR="009E48BC" w:rsidRPr="009E48BC" w:rsidRDefault="009E48BC">
      <w:pPr>
        <w:pStyle w:val="ConsPlusNonformat"/>
        <w:jc w:val="both"/>
      </w:pPr>
      <w:r w:rsidRPr="009E48BC">
        <w:t xml:space="preserve">    "_____" ___________ 20____ года</w:t>
      </w: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0"/>
      </w:pPr>
      <w:r w:rsidRPr="009E48BC">
        <w:lastRenderedPageBreak/>
        <w:t>Приложение 9</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jc w:val="both"/>
      </w:pPr>
    </w:p>
    <w:p w:rsidR="009E48BC" w:rsidRPr="009E48BC" w:rsidRDefault="009E48BC">
      <w:pPr>
        <w:pStyle w:val="ConsPlusTitle"/>
        <w:jc w:val="center"/>
      </w:pPr>
      <w:r w:rsidRPr="009E48BC">
        <w:t>ПОРЯДОК</w:t>
      </w:r>
    </w:p>
    <w:p w:rsidR="009E48BC" w:rsidRPr="009E48BC" w:rsidRDefault="009E48BC">
      <w:pPr>
        <w:pStyle w:val="ConsPlusTitle"/>
        <w:jc w:val="center"/>
      </w:pPr>
      <w:r w:rsidRPr="009E48BC">
        <w:t>ПРЕДОСТАВЛЕНИЯ СУБСИДИЙ НА ВОЗМЕЩЕНИЕ ЗАТРАТ</w:t>
      </w:r>
    </w:p>
    <w:p w:rsidR="009E48BC" w:rsidRPr="009E48BC" w:rsidRDefault="009E48BC">
      <w:pPr>
        <w:pStyle w:val="ConsPlusTitle"/>
        <w:jc w:val="center"/>
      </w:pPr>
      <w:r w:rsidRPr="009E48BC">
        <w:t>ПО БЛАГОУСТРОЙСТВУ ДВОРОВЫХ ТЕРРИТОРИЙ МНОГОКВАРТИРНЫХ ДОМОВ</w:t>
      </w:r>
    </w:p>
    <w:p w:rsidR="009E48BC" w:rsidRPr="009E48BC" w:rsidRDefault="009E48BC">
      <w:pPr>
        <w:pStyle w:val="ConsPlusTitle"/>
        <w:jc w:val="center"/>
      </w:pPr>
      <w:r w:rsidRPr="009E48BC">
        <w:t>В ГОРОДЕ ХАНТЫ-МАНСИЙСКЕ (ДАЛЕЕ - ПОРЯДОК)</w:t>
      </w:r>
    </w:p>
    <w:p w:rsidR="009E48BC" w:rsidRPr="009E48BC" w:rsidRDefault="009E48BC">
      <w:pPr>
        <w:pStyle w:val="ConsPlusNormal"/>
        <w:jc w:val="both"/>
      </w:pPr>
    </w:p>
    <w:p w:rsidR="009E48BC" w:rsidRPr="009E48BC" w:rsidRDefault="009E48BC">
      <w:pPr>
        <w:pStyle w:val="ConsPlusNormal"/>
        <w:ind w:firstLine="540"/>
        <w:jc w:val="both"/>
      </w:pPr>
      <w:r w:rsidRPr="009E48BC">
        <w:t>Утратил силу. - Постановление Администрации города Ханты-Мансийска от 31.01.2024 N 19.</w:t>
      </w:r>
    </w:p>
    <w:p w:rsidR="009E48BC" w:rsidRPr="009E48BC" w:rsidRDefault="009E48BC">
      <w:pPr>
        <w:pStyle w:val="ConsPlusNormal"/>
        <w:ind w:firstLine="540"/>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0"/>
      </w:pPr>
      <w:r w:rsidRPr="009E48BC">
        <w:lastRenderedPageBreak/>
        <w:t>Приложение 10</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jc w:val="both"/>
      </w:pPr>
    </w:p>
    <w:p w:rsidR="009E48BC" w:rsidRPr="009E48BC" w:rsidRDefault="009E48BC">
      <w:pPr>
        <w:pStyle w:val="ConsPlusTitle"/>
        <w:jc w:val="center"/>
      </w:pPr>
      <w:bookmarkStart w:id="101" w:name="P3235"/>
      <w:bookmarkEnd w:id="101"/>
      <w:r w:rsidRPr="009E48BC">
        <w:t>ПОРЯДОК</w:t>
      </w:r>
    </w:p>
    <w:p w:rsidR="009E48BC" w:rsidRPr="009E48BC" w:rsidRDefault="009E48BC">
      <w:pPr>
        <w:pStyle w:val="ConsPlusTitle"/>
        <w:jc w:val="center"/>
      </w:pPr>
      <w:r w:rsidRPr="009E48BC">
        <w:t>ПРЕДОСТАВЛЕНИЯ СУБСИДИЙ НА ФИНАНСОВОЕ ОБЕСПЕЧЕНИЕ ЗАТРАТ</w:t>
      </w:r>
    </w:p>
    <w:p w:rsidR="009E48BC" w:rsidRPr="009E48BC" w:rsidRDefault="009E48BC">
      <w:pPr>
        <w:pStyle w:val="ConsPlusTitle"/>
        <w:jc w:val="center"/>
      </w:pPr>
      <w:r w:rsidRPr="009E48BC">
        <w:t>НА ОСУЩЕСТВЛЕНИЕ МЕРОПРИЯТИЙ ПО СОБЛЮДЕНИЮ ТРЕБОВАНИЙ</w:t>
      </w:r>
    </w:p>
    <w:p w:rsidR="009E48BC" w:rsidRPr="009E48BC" w:rsidRDefault="009E48BC">
      <w:pPr>
        <w:pStyle w:val="ConsPlusTitle"/>
        <w:jc w:val="center"/>
      </w:pPr>
      <w:r w:rsidRPr="009E48BC">
        <w:t>ЗАКОНОДАТЕЛЬСТВА ПО ОБЕСПЕЧЕНИЮ</w:t>
      </w:r>
    </w:p>
    <w:p w:rsidR="009E48BC" w:rsidRPr="009E48BC" w:rsidRDefault="009E48BC">
      <w:pPr>
        <w:pStyle w:val="ConsPlusTitle"/>
        <w:jc w:val="center"/>
      </w:pPr>
      <w:r w:rsidRPr="009E48BC">
        <w:t>САНИТАРНО-ЭПИДЕМИОЛОГИЧЕСКОГО БЛАГОПОЛУЧИЯ НАСЕЛЕНИЯ</w:t>
      </w:r>
    </w:p>
    <w:p w:rsidR="009E48BC" w:rsidRPr="009E48BC" w:rsidRDefault="009E48BC">
      <w:pPr>
        <w:pStyle w:val="ConsPlusTitle"/>
        <w:jc w:val="center"/>
      </w:pPr>
      <w:r w:rsidRPr="009E48BC">
        <w:t>(ДАЛЕЕ - ПОРЯДОК)</w:t>
      </w:r>
    </w:p>
    <w:p w:rsidR="009E48BC" w:rsidRPr="009E48BC" w:rsidRDefault="009E48BC">
      <w:pPr>
        <w:pStyle w:val="ConsPlusNormal"/>
        <w:jc w:val="center"/>
      </w:pPr>
    </w:p>
    <w:p w:rsidR="009E48BC" w:rsidRPr="009E48BC" w:rsidRDefault="009E48BC">
      <w:pPr>
        <w:pStyle w:val="ConsPlusTitle"/>
        <w:jc w:val="center"/>
        <w:outlineLvl w:val="1"/>
      </w:pPr>
      <w:r w:rsidRPr="009E48BC">
        <w:t>Раздел 1. ОБЩИЕ ПОЛОЖЕНИЯ</w:t>
      </w:r>
    </w:p>
    <w:p w:rsidR="009E48BC" w:rsidRPr="009E48BC" w:rsidRDefault="009E48BC">
      <w:pPr>
        <w:pStyle w:val="ConsPlusNormal"/>
        <w:jc w:val="center"/>
      </w:pPr>
    </w:p>
    <w:p w:rsidR="009E48BC" w:rsidRPr="009E48BC" w:rsidRDefault="009E48BC">
      <w:pPr>
        <w:pStyle w:val="ConsPlusNormal"/>
        <w:ind w:firstLine="540"/>
        <w:jc w:val="both"/>
      </w:pPr>
      <w:r w:rsidRPr="009E48BC">
        <w:t>1.1. Настоящий Порядок разработан в соответствии с Бюджетным кодексом Российской Федерации, Федеральным законом от 30.03.1999 N 52-ФЗ "О санитарно-эпидемиологическом благополучии населения",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"Развитие жилищного и дорожного хозяйства,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9E48BC" w:rsidRPr="009E48BC" w:rsidRDefault="009E48BC">
      <w:pPr>
        <w:pStyle w:val="ConsPlusNormal"/>
        <w:spacing w:before="220"/>
        <w:ind w:firstLine="540"/>
        <w:jc w:val="both"/>
      </w:pPr>
      <w:r w:rsidRPr="009E48BC">
        <w:t>1.2. Для целей настоящего Порядка применяются следующие понятия и сокращения:</w:t>
      </w:r>
    </w:p>
    <w:p w:rsidR="009E48BC" w:rsidRPr="009E48BC" w:rsidRDefault="009E48BC">
      <w:pPr>
        <w:pStyle w:val="ConsPlusNormal"/>
        <w:spacing w:before="220"/>
        <w:ind w:firstLine="540"/>
        <w:jc w:val="both"/>
      </w:pPr>
      <w:r w:rsidRPr="009E48BC">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9E48BC" w:rsidRPr="009E48BC" w:rsidRDefault="009E48BC">
      <w:pPr>
        <w:pStyle w:val="ConsPlusNormal"/>
        <w:spacing w:before="220"/>
        <w:ind w:firstLine="540"/>
        <w:jc w:val="both"/>
      </w:pPr>
      <w:r w:rsidRPr="009E48BC">
        <w:t>участник отбора - хозяйствующие субъекты, осуществляющие деятельность по содержанию и обслуживанию жилищного фонда на территории города Ханты-Мансийска;</w:t>
      </w:r>
    </w:p>
    <w:p w:rsidR="009E48BC" w:rsidRPr="009E48BC" w:rsidRDefault="009E48BC">
      <w:pPr>
        <w:pStyle w:val="ConsPlusNormal"/>
        <w:spacing w:before="220"/>
        <w:ind w:firstLine="540"/>
        <w:jc w:val="both"/>
      </w:pPr>
      <w:r w:rsidRPr="009E48B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E48BC" w:rsidRPr="009E48BC" w:rsidRDefault="009E48BC">
      <w:pPr>
        <w:pStyle w:val="ConsPlusNormal"/>
        <w:spacing w:before="220"/>
        <w:ind w:firstLine="540"/>
        <w:jc w:val="both"/>
      </w:pPr>
      <w:r w:rsidRPr="009E48BC">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9E48BC" w:rsidRPr="009E48BC" w:rsidRDefault="009E48BC">
      <w:pPr>
        <w:pStyle w:val="ConsPlusNormal"/>
        <w:spacing w:before="220"/>
        <w:ind w:firstLine="540"/>
        <w:jc w:val="both"/>
      </w:pPr>
      <w:r w:rsidRPr="009E48BC">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w:t>
      </w:r>
    </w:p>
    <w:p w:rsidR="009E48BC" w:rsidRPr="009E48BC" w:rsidRDefault="009E48BC">
      <w:pPr>
        <w:pStyle w:val="ConsPlusNormal"/>
        <w:spacing w:before="220"/>
        <w:ind w:firstLine="540"/>
        <w:jc w:val="both"/>
      </w:pPr>
      <w:bookmarkStart w:id="102" w:name="P3254"/>
      <w:bookmarkEnd w:id="102"/>
      <w:r w:rsidRPr="009E48BC">
        <w:lastRenderedPageBreak/>
        <w:t>1.4. Критериями отбора получателей субсидии являются:</w:t>
      </w:r>
    </w:p>
    <w:p w:rsidR="009E48BC" w:rsidRPr="009E48BC" w:rsidRDefault="009E48BC">
      <w:pPr>
        <w:pStyle w:val="ConsPlusNormal"/>
        <w:spacing w:before="220"/>
        <w:ind w:firstLine="540"/>
        <w:jc w:val="both"/>
      </w:pPr>
      <w:r w:rsidRPr="009E48BC">
        <w:t>1.4.1. Осуществление участником отбора уставной деятельности в целях решения вопросов местного значения города Ханты-Мансийска.</w:t>
      </w:r>
    </w:p>
    <w:p w:rsidR="009E48BC" w:rsidRPr="009E48BC" w:rsidRDefault="009E48BC">
      <w:pPr>
        <w:pStyle w:val="ConsPlusNormal"/>
        <w:spacing w:before="220"/>
        <w:ind w:firstLine="540"/>
        <w:jc w:val="both"/>
      </w:pPr>
      <w:r w:rsidRPr="009E48BC">
        <w:t>1.4.2.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9E48BC" w:rsidRPr="009E48BC" w:rsidRDefault="009E48BC">
      <w:pPr>
        <w:pStyle w:val="ConsPlusNormal"/>
        <w:spacing w:before="220"/>
        <w:ind w:firstLine="540"/>
        <w:jc w:val="both"/>
      </w:pPr>
      <w:r w:rsidRPr="009E48BC">
        <w:t>1.4.3.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9E48BC" w:rsidRPr="009E48BC" w:rsidRDefault="009E48BC">
      <w:pPr>
        <w:pStyle w:val="ConsPlusNormal"/>
        <w:spacing w:before="220"/>
        <w:ind w:firstLine="540"/>
        <w:jc w:val="both"/>
      </w:pPr>
      <w:r w:rsidRPr="009E48BC">
        <w:t>1.5. Отбор получателей субсидии для предоставления субсидии (далее - отбор) осуществляется посредством запроса предложений.</w:t>
      </w:r>
    </w:p>
    <w:p w:rsidR="009E48BC" w:rsidRPr="009E48BC" w:rsidRDefault="009E48BC">
      <w:pPr>
        <w:pStyle w:val="ConsPlusNormal"/>
        <w:spacing w:before="220"/>
        <w:ind w:firstLine="540"/>
        <w:jc w:val="both"/>
      </w:pPr>
      <w:r w:rsidRPr="009E48BC">
        <w:t>1.6. Сведения о субсидии размещаются главным распорядителем средств на едином портале бюджетной системы Российской Федерации "Электронный бюджет" (www.budget.gov.ru) в информационно-телекоммуникационной сети Интернет (при наличии технической возможности)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плановый период.</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2. ПОРЯДОК ПРОВЕДЕНИЯ ОТБОРА ПОЛУЧАТЕЛЕЙ СУБСИДИИ</w:t>
      </w:r>
    </w:p>
    <w:p w:rsidR="009E48BC" w:rsidRPr="009E48BC" w:rsidRDefault="009E48BC">
      <w:pPr>
        <w:pStyle w:val="ConsPlusNormal"/>
        <w:jc w:val="center"/>
      </w:pPr>
    </w:p>
    <w:p w:rsidR="009E48BC" w:rsidRPr="009E48BC" w:rsidRDefault="009E48BC">
      <w:pPr>
        <w:pStyle w:val="ConsPlusNormal"/>
        <w:ind w:firstLine="540"/>
        <w:jc w:val="both"/>
      </w:pPr>
      <w:r w:rsidRPr="009E48BC">
        <w:t>2.1. В целях проведения отбора главный распорядитель средств за пять рабочих дней до даты начала приема предложений об участии в отборе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w:t>
      </w:r>
    </w:p>
    <w:p w:rsidR="009E48BC" w:rsidRPr="009E48BC" w:rsidRDefault="009E48BC">
      <w:pPr>
        <w:pStyle w:val="ConsPlusNormal"/>
        <w:spacing w:before="220"/>
        <w:ind w:firstLine="540"/>
        <w:jc w:val="both"/>
      </w:pPr>
      <w:r w:rsidRPr="009E48BC">
        <w:t>сроков проведения отбора;</w:t>
      </w:r>
    </w:p>
    <w:p w:rsidR="009E48BC" w:rsidRPr="009E48BC" w:rsidRDefault="009E48BC">
      <w:pPr>
        <w:pStyle w:val="ConsPlusNormal"/>
        <w:spacing w:before="220"/>
        <w:ind w:firstLine="540"/>
        <w:jc w:val="both"/>
      </w:pPr>
      <w:r w:rsidRPr="009E48BC">
        <w:t>даты начала (окончания) приема предложений (далее - заявка) участников отбора, которая не может быть ранее десятого дня, следующего за днем размещения объявления о проведении отбора;</w:t>
      </w:r>
    </w:p>
    <w:p w:rsidR="009E48BC" w:rsidRPr="009E48BC" w:rsidRDefault="009E48BC">
      <w:pPr>
        <w:pStyle w:val="ConsPlusNormal"/>
        <w:spacing w:before="220"/>
        <w:ind w:firstLine="540"/>
        <w:jc w:val="both"/>
      </w:pPr>
      <w:r w:rsidRPr="009E48BC">
        <w:t>наименования, места нахождения, почтового адреса и адреса электронной почты главного распорядителя средств;</w:t>
      </w:r>
    </w:p>
    <w:p w:rsidR="009E48BC" w:rsidRPr="009E48BC" w:rsidRDefault="009E48BC">
      <w:pPr>
        <w:pStyle w:val="ConsPlusNormal"/>
        <w:spacing w:before="220"/>
        <w:ind w:firstLine="540"/>
        <w:jc w:val="both"/>
      </w:pPr>
      <w:r w:rsidRPr="009E48BC">
        <w:t>результатов предоставления субсидии в соответствии с настоящим Порядком;</w:t>
      </w:r>
    </w:p>
    <w:p w:rsidR="009E48BC" w:rsidRPr="009E48BC" w:rsidRDefault="009E48BC">
      <w:pPr>
        <w:pStyle w:val="ConsPlusNormal"/>
        <w:spacing w:before="220"/>
        <w:ind w:firstLine="540"/>
        <w:jc w:val="both"/>
      </w:pPr>
      <w:r w:rsidRPr="009E48BC">
        <w:t>доменного имени и (или) указателей страниц официального сайта, на котором обеспечивается проведение отбора;</w:t>
      </w:r>
    </w:p>
    <w:p w:rsidR="009E48BC" w:rsidRPr="009E48BC" w:rsidRDefault="009E48BC">
      <w:pPr>
        <w:pStyle w:val="ConsPlusNormal"/>
        <w:spacing w:before="220"/>
        <w:ind w:firstLine="540"/>
        <w:jc w:val="both"/>
      </w:pPr>
      <w:r w:rsidRPr="009E48BC">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9E48BC" w:rsidRPr="009E48BC" w:rsidRDefault="009E48BC">
      <w:pPr>
        <w:pStyle w:val="ConsPlusNormal"/>
        <w:spacing w:before="220"/>
        <w:ind w:firstLine="540"/>
        <w:jc w:val="both"/>
      </w:pPr>
      <w:r w:rsidRPr="009E48BC">
        <w:t>порядка подачи заявок участниками отбора и требований, предъявляемых к форме и содержанию заявок, подаваемых участниками отбора;</w:t>
      </w:r>
    </w:p>
    <w:p w:rsidR="009E48BC" w:rsidRPr="009E48BC" w:rsidRDefault="009E48BC">
      <w:pPr>
        <w:pStyle w:val="ConsPlusNormal"/>
        <w:spacing w:before="220"/>
        <w:ind w:firstLine="540"/>
        <w:jc w:val="both"/>
      </w:pPr>
      <w:r w:rsidRPr="009E48BC">
        <w:t>порядка отзыва заявок участников отбора;</w:t>
      </w:r>
    </w:p>
    <w:p w:rsidR="009E48BC" w:rsidRPr="009E48BC" w:rsidRDefault="009E48BC">
      <w:pPr>
        <w:pStyle w:val="ConsPlusNormal"/>
        <w:spacing w:before="220"/>
        <w:ind w:firstLine="540"/>
        <w:jc w:val="both"/>
      </w:pPr>
      <w:r w:rsidRPr="009E48BC">
        <w:t>порядка внесения изменений в заявки участников отбора;</w:t>
      </w:r>
    </w:p>
    <w:p w:rsidR="009E48BC" w:rsidRPr="009E48BC" w:rsidRDefault="009E48BC">
      <w:pPr>
        <w:pStyle w:val="ConsPlusNormal"/>
        <w:spacing w:before="220"/>
        <w:ind w:firstLine="540"/>
        <w:jc w:val="both"/>
      </w:pPr>
      <w:r w:rsidRPr="009E48BC">
        <w:lastRenderedPageBreak/>
        <w:t>порядка возврата заявок участников отбора, определяющего, в том числе, основания для возврата заявок участников отбора;</w:t>
      </w:r>
    </w:p>
    <w:p w:rsidR="009E48BC" w:rsidRPr="009E48BC" w:rsidRDefault="009E48BC">
      <w:pPr>
        <w:pStyle w:val="ConsPlusNormal"/>
        <w:spacing w:before="220"/>
        <w:ind w:firstLine="540"/>
        <w:jc w:val="both"/>
      </w:pPr>
      <w:r w:rsidRPr="009E48BC">
        <w:t>правил рассмотрения и оценки заявок участников отбора;</w:t>
      </w:r>
    </w:p>
    <w:p w:rsidR="009E48BC" w:rsidRPr="009E48BC" w:rsidRDefault="009E48BC">
      <w:pPr>
        <w:pStyle w:val="ConsPlusNormal"/>
        <w:spacing w:before="220"/>
        <w:ind w:firstLine="540"/>
        <w:jc w:val="both"/>
      </w:pPr>
      <w:r w:rsidRPr="009E48BC">
        <w:t>порядка предоставления участниками отбора разъяснений положений объявления о проведении отбора, даты начала и окончания срока такого предоставления;</w:t>
      </w:r>
    </w:p>
    <w:p w:rsidR="009E48BC" w:rsidRPr="009E48BC" w:rsidRDefault="009E48BC">
      <w:pPr>
        <w:pStyle w:val="ConsPlusNormal"/>
        <w:spacing w:before="220"/>
        <w:ind w:firstLine="540"/>
        <w:jc w:val="both"/>
      </w:pPr>
      <w:r w:rsidRPr="009E48BC">
        <w:t>срок, в течение которого победитель отбора должен подписать соглашение о предоставлении субсидии (далее - соглашение);</w:t>
      </w:r>
    </w:p>
    <w:p w:rsidR="009E48BC" w:rsidRPr="009E48BC" w:rsidRDefault="009E48BC">
      <w:pPr>
        <w:pStyle w:val="ConsPlusNormal"/>
        <w:spacing w:before="220"/>
        <w:ind w:firstLine="540"/>
        <w:jc w:val="both"/>
      </w:pPr>
      <w:r w:rsidRPr="009E48BC">
        <w:t>условий признания победителя отбора, уклонившимся от заключения соглашения;</w:t>
      </w:r>
    </w:p>
    <w:p w:rsidR="009E48BC" w:rsidRPr="009E48BC" w:rsidRDefault="009E48BC">
      <w:pPr>
        <w:pStyle w:val="ConsPlusNormal"/>
        <w:spacing w:before="220"/>
        <w:ind w:firstLine="540"/>
        <w:jc w:val="both"/>
      </w:pPr>
      <w:r w:rsidRPr="009E48BC">
        <w:t>основания для отклонения заявки участника отбора на стадии рассмотрения заявок;</w:t>
      </w:r>
    </w:p>
    <w:p w:rsidR="009E48BC" w:rsidRPr="009E48BC" w:rsidRDefault="009E48BC">
      <w:pPr>
        <w:pStyle w:val="ConsPlusNormal"/>
        <w:spacing w:before="220"/>
        <w:ind w:firstLine="540"/>
        <w:jc w:val="both"/>
      </w:pPr>
      <w:r w:rsidRPr="009E48BC">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9E48BC" w:rsidRPr="009E48BC" w:rsidRDefault="009E48BC">
      <w:pPr>
        <w:pStyle w:val="ConsPlusNormal"/>
        <w:spacing w:before="220"/>
        <w:ind w:firstLine="540"/>
        <w:jc w:val="both"/>
      </w:pPr>
      <w:r w:rsidRPr="009E48BC">
        <w:t>2.2. В процессе подготовки заявки участник отбора вправе обратиться к главному распорядителю средств за разъяснениями положений объявления о проведении отбора.</w:t>
      </w:r>
    </w:p>
    <w:p w:rsidR="009E48BC" w:rsidRPr="009E48BC" w:rsidRDefault="009E48BC">
      <w:pPr>
        <w:pStyle w:val="ConsPlusNormal"/>
        <w:spacing w:before="220"/>
        <w:ind w:firstLine="540"/>
        <w:jc w:val="both"/>
      </w:pPr>
      <w:r w:rsidRPr="009E48BC">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главного распорядителя средств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9E48BC" w:rsidRPr="009E48BC" w:rsidRDefault="009E48BC">
      <w:pPr>
        <w:pStyle w:val="ConsPlusNormal"/>
        <w:spacing w:before="220"/>
        <w:ind w:firstLine="540"/>
        <w:jc w:val="both"/>
      </w:pPr>
      <w:r w:rsidRPr="009E48BC">
        <w:t>2.2.2. Главный распорядитель средств регистрирует запрос в системе электронного документооборота "ДЕЛО-WEB" в день поступления.</w:t>
      </w:r>
    </w:p>
    <w:p w:rsidR="009E48BC" w:rsidRPr="009E48BC" w:rsidRDefault="009E48BC">
      <w:pPr>
        <w:pStyle w:val="ConsPlusNormal"/>
        <w:spacing w:before="220"/>
        <w:ind w:firstLine="540"/>
        <w:jc w:val="both"/>
      </w:pPr>
      <w:r w:rsidRPr="009E48BC">
        <w:t>2.2.3.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9E48BC" w:rsidRPr="009E48BC" w:rsidRDefault="009E48BC">
      <w:pPr>
        <w:pStyle w:val="ConsPlusNormal"/>
        <w:spacing w:before="220"/>
        <w:ind w:firstLine="540"/>
        <w:jc w:val="both"/>
      </w:pPr>
      <w:bookmarkStart w:id="103" w:name="P3284"/>
      <w:bookmarkEnd w:id="103"/>
      <w:r w:rsidRPr="009E48BC">
        <w:t>2.3. Для участия в отборе участник отбора представляет главному распорядителю средств (нарочно или почтовым отправлением с уведомлением о вручении) заявку на участие в отборе, содержащую следующий перечень документов:</w:t>
      </w:r>
    </w:p>
    <w:p w:rsidR="009E48BC" w:rsidRPr="009E48BC" w:rsidRDefault="009E48BC">
      <w:pPr>
        <w:pStyle w:val="ConsPlusNormal"/>
        <w:spacing w:before="220"/>
        <w:ind w:firstLine="540"/>
        <w:jc w:val="both"/>
      </w:pPr>
      <w:r w:rsidRPr="009E48BC">
        <w:t xml:space="preserve">предложение по форме согласно </w:t>
      </w:r>
      <w:proofErr w:type="gramStart"/>
      <w:r w:rsidRPr="009E48BC">
        <w:t>приложению</w:t>
      </w:r>
      <w:proofErr w:type="gramEnd"/>
      <w:r w:rsidRPr="009E48BC">
        <w:t xml:space="preserve"> к настоящему Порядку;</w:t>
      </w:r>
    </w:p>
    <w:p w:rsidR="009E48BC" w:rsidRPr="009E48BC" w:rsidRDefault="009E48BC">
      <w:pPr>
        <w:pStyle w:val="ConsPlusNormal"/>
        <w:spacing w:before="220"/>
        <w:ind w:firstLine="540"/>
        <w:jc w:val="both"/>
      </w:pPr>
      <w:r w:rsidRPr="009E48BC">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9E48BC" w:rsidRPr="009E48BC" w:rsidRDefault="009E48BC">
      <w:pPr>
        <w:pStyle w:val="ConsPlusNormal"/>
        <w:spacing w:before="220"/>
        <w:ind w:firstLine="540"/>
        <w:jc w:val="both"/>
      </w:pPr>
      <w:r w:rsidRPr="009E48BC">
        <w:t>копии учредительных документов, заверенные подписью руководителя (уполномоченного лица) и печатью участника отбора;</w:t>
      </w:r>
    </w:p>
    <w:p w:rsidR="009E48BC" w:rsidRPr="009E48BC" w:rsidRDefault="009E48BC">
      <w:pPr>
        <w:pStyle w:val="ConsPlusNormal"/>
        <w:spacing w:before="220"/>
        <w:ind w:firstLine="540"/>
        <w:jc w:val="both"/>
      </w:pPr>
      <w:r w:rsidRPr="009E48BC">
        <w:t>устав и (или) учредительный договор;</w:t>
      </w:r>
    </w:p>
    <w:p w:rsidR="009E48BC" w:rsidRPr="009E48BC" w:rsidRDefault="009E48BC">
      <w:pPr>
        <w:pStyle w:val="ConsPlusNormal"/>
        <w:spacing w:before="220"/>
        <w:ind w:firstLine="540"/>
        <w:jc w:val="both"/>
      </w:pPr>
      <w:r w:rsidRPr="009E48BC">
        <w:t>документ, подтверждающий полномочия руководителя (уполномоченного лица) участника отбора.</w:t>
      </w:r>
    </w:p>
    <w:p w:rsidR="009E48BC" w:rsidRPr="009E48BC" w:rsidRDefault="009E48BC">
      <w:pPr>
        <w:pStyle w:val="ConsPlusNormal"/>
        <w:spacing w:before="220"/>
        <w:ind w:firstLine="540"/>
        <w:jc w:val="both"/>
      </w:pPr>
      <w:r w:rsidRPr="009E48BC">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9E48BC" w:rsidRPr="009E48BC" w:rsidRDefault="009E48BC">
      <w:pPr>
        <w:pStyle w:val="ConsPlusNormal"/>
        <w:spacing w:before="220"/>
        <w:ind w:firstLine="540"/>
        <w:jc w:val="both"/>
      </w:pPr>
      <w:bookmarkStart w:id="104" w:name="P3291"/>
      <w:bookmarkEnd w:id="104"/>
      <w:r w:rsidRPr="009E48BC">
        <w:lastRenderedPageBreak/>
        <w:t>2.4. Документы, указанные в пункте 2.3 настоящего раздела, оформляются участником отбора в соответствии со следующими требованиями:</w:t>
      </w:r>
    </w:p>
    <w:p w:rsidR="009E48BC" w:rsidRPr="009E48BC" w:rsidRDefault="009E48BC">
      <w:pPr>
        <w:pStyle w:val="ConsPlusNormal"/>
        <w:spacing w:before="220"/>
        <w:ind w:firstLine="540"/>
        <w:jc w:val="both"/>
      </w:pPr>
      <w:r w:rsidRPr="009E48BC">
        <w:t>2.4.1. Наличие описи представляемых документов.</w:t>
      </w:r>
    </w:p>
    <w:p w:rsidR="009E48BC" w:rsidRPr="009E48BC" w:rsidRDefault="009E48BC">
      <w:pPr>
        <w:pStyle w:val="ConsPlusNormal"/>
        <w:spacing w:before="220"/>
        <w:ind w:firstLine="540"/>
        <w:jc w:val="both"/>
      </w:pPr>
      <w:r w:rsidRPr="009E48BC">
        <w:t>2.4.2. Все листы документов, включая опись, должны быть пронумерованы, прошиты в единый том.</w:t>
      </w:r>
    </w:p>
    <w:p w:rsidR="009E48BC" w:rsidRPr="009E48BC" w:rsidRDefault="009E48BC">
      <w:pPr>
        <w:pStyle w:val="ConsPlusNormal"/>
        <w:spacing w:before="220"/>
        <w:ind w:firstLine="540"/>
        <w:jc w:val="both"/>
      </w:pPr>
      <w:r w:rsidRPr="009E48BC">
        <w:t>Том должен быть подписан уполномоченным лицом участника отбора и скреплен печатью (при наличии).</w:t>
      </w:r>
    </w:p>
    <w:p w:rsidR="009E48BC" w:rsidRPr="009E48BC" w:rsidRDefault="009E48BC">
      <w:pPr>
        <w:pStyle w:val="ConsPlusNormal"/>
        <w:spacing w:before="220"/>
        <w:ind w:firstLine="540"/>
        <w:jc w:val="both"/>
      </w:pPr>
      <w:r w:rsidRPr="009E48BC">
        <w:t>Получатель субсидии несет ответственность за подлинность и достоверность представленных документов.</w:t>
      </w:r>
    </w:p>
    <w:p w:rsidR="009E48BC" w:rsidRPr="009E48BC" w:rsidRDefault="009E48BC">
      <w:pPr>
        <w:pStyle w:val="ConsPlusNormal"/>
        <w:spacing w:before="220"/>
        <w:ind w:firstLine="540"/>
        <w:jc w:val="both"/>
      </w:pPr>
      <w:r w:rsidRPr="009E48BC">
        <w:t>2.5. Главный распорядитель средств регистрирует заявку в системе электронного документооборота "ДЕЛО-WEB" в день поступления, о чем уведомляет участника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2.6.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пункте 2.3 настоящего раздела.</w:t>
      </w:r>
    </w:p>
    <w:p w:rsidR="009E48BC" w:rsidRPr="009E48BC" w:rsidRDefault="009E48BC">
      <w:pPr>
        <w:pStyle w:val="ConsPlusNormal"/>
        <w:spacing w:before="220"/>
        <w:ind w:firstLine="540"/>
        <w:jc w:val="both"/>
      </w:pPr>
      <w:r w:rsidRPr="009E48BC">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9E48BC" w:rsidRPr="009E48BC" w:rsidRDefault="009E48BC">
      <w:pPr>
        <w:pStyle w:val="ConsPlusNormal"/>
        <w:spacing w:before="220"/>
        <w:ind w:firstLine="540"/>
        <w:jc w:val="both"/>
      </w:pPr>
      <w:r w:rsidRPr="009E48BC">
        <w:t>2.7. Участники отбора вправе изменить и (или) отозвать (с условием возврата главным распорядителем средств, представленных документов) свою заявку до истечения срока приема заявок.</w:t>
      </w:r>
    </w:p>
    <w:p w:rsidR="009E48BC" w:rsidRPr="009E48BC" w:rsidRDefault="009E48BC">
      <w:pPr>
        <w:pStyle w:val="ConsPlusNormal"/>
        <w:spacing w:before="220"/>
        <w:ind w:firstLine="540"/>
        <w:jc w:val="both"/>
      </w:pPr>
      <w:r w:rsidRPr="009E48BC">
        <w:t>2.7.1. Уведомление об изменении или отзыве заявки направляется участником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2.7.2. В уведомлении об отзыве заявки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отзываемую заявку;</w:t>
      </w:r>
    </w:p>
    <w:p w:rsidR="009E48BC" w:rsidRPr="009E48BC" w:rsidRDefault="009E48BC">
      <w:pPr>
        <w:pStyle w:val="ConsPlusNormal"/>
        <w:spacing w:before="220"/>
        <w:ind w:firstLine="540"/>
        <w:jc w:val="both"/>
      </w:pPr>
      <w:r w:rsidRPr="009E48BC">
        <w:t>почтовый адрес, по которому должна быть возвращена заявка.</w:t>
      </w:r>
    </w:p>
    <w:p w:rsidR="009E48BC" w:rsidRPr="009E48BC" w:rsidRDefault="009E48BC">
      <w:pPr>
        <w:pStyle w:val="ConsPlusNormal"/>
        <w:spacing w:before="220"/>
        <w:ind w:firstLine="540"/>
        <w:jc w:val="both"/>
      </w:pPr>
      <w:r w:rsidRPr="009E48BC">
        <w:t>2.7.3. В уведомлении об изменении заявки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заявку, подлежащую изменению;</w:t>
      </w:r>
    </w:p>
    <w:p w:rsidR="009E48BC" w:rsidRPr="009E48BC" w:rsidRDefault="009E48BC">
      <w:pPr>
        <w:pStyle w:val="ConsPlusNormal"/>
        <w:spacing w:before="220"/>
        <w:ind w:firstLine="540"/>
        <w:jc w:val="both"/>
      </w:pPr>
      <w:r w:rsidRPr="009E48BC">
        <w:t>перечень изменений в заявке.</w:t>
      </w:r>
    </w:p>
    <w:p w:rsidR="009E48BC" w:rsidRPr="009E48BC" w:rsidRDefault="009E48BC">
      <w:pPr>
        <w:pStyle w:val="ConsPlusNormal"/>
        <w:spacing w:before="220"/>
        <w:ind w:firstLine="540"/>
        <w:jc w:val="both"/>
      </w:pPr>
      <w:r w:rsidRPr="009E48BC">
        <w:t>Датой приема заявки, в которую вносятся изменения, является дата внесения в нее последних изменений.</w:t>
      </w:r>
    </w:p>
    <w:p w:rsidR="009E48BC" w:rsidRPr="009E48BC" w:rsidRDefault="009E48BC">
      <w:pPr>
        <w:pStyle w:val="ConsPlusNormal"/>
        <w:spacing w:before="220"/>
        <w:ind w:firstLine="540"/>
        <w:jc w:val="both"/>
      </w:pPr>
      <w:r w:rsidRPr="009E48BC">
        <w:t>2.7.4. Главный распорядитель средств регистрирует уведомление об изменении или отзыве заявки и прилагаемые к ней документы (копии документов) в системе электронного документооборота "ДЕЛО-WEB" в день поступления.</w:t>
      </w:r>
    </w:p>
    <w:p w:rsidR="009E48BC" w:rsidRPr="009E48BC" w:rsidRDefault="009E48BC">
      <w:pPr>
        <w:pStyle w:val="ConsPlusNormal"/>
        <w:spacing w:before="220"/>
        <w:ind w:firstLine="540"/>
        <w:jc w:val="both"/>
      </w:pPr>
      <w:r w:rsidRPr="009E48BC">
        <w:t xml:space="preserve">2.7.5. Заявка, ранее поданная участником отбора, отзывающим предложение,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главным </w:t>
      </w:r>
      <w:r w:rsidRPr="009E48BC">
        <w:lastRenderedPageBreak/>
        <w:t>распорядителем средств уведомления об отзыве заявки.</w:t>
      </w:r>
    </w:p>
    <w:p w:rsidR="009E48BC" w:rsidRPr="009E48BC" w:rsidRDefault="009E48BC">
      <w:pPr>
        <w:pStyle w:val="ConsPlusNormal"/>
        <w:spacing w:before="220"/>
        <w:ind w:firstLine="540"/>
        <w:jc w:val="both"/>
      </w:pPr>
      <w:r w:rsidRPr="009E48BC">
        <w:t>2.8. Главный распорядитель средств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пунктом 2.9 настоящего раздела, следующие документы (сведения):</w:t>
      </w:r>
    </w:p>
    <w:p w:rsidR="009E48BC" w:rsidRPr="009E48BC" w:rsidRDefault="009E48BC">
      <w:pPr>
        <w:pStyle w:val="ConsPlusNormal"/>
        <w:spacing w:before="220"/>
        <w:ind w:firstLine="540"/>
        <w:jc w:val="both"/>
      </w:pPr>
      <w:r w:rsidRPr="009E48BC">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9E48BC" w:rsidRPr="009E48BC" w:rsidRDefault="009E48BC">
      <w:pPr>
        <w:pStyle w:val="ConsPlusNormal"/>
        <w:spacing w:before="220"/>
        <w:ind w:firstLine="540"/>
        <w:jc w:val="both"/>
      </w:pPr>
      <w:r w:rsidRPr="009E48BC">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9E48BC" w:rsidRPr="009E48BC" w:rsidRDefault="009E48BC">
      <w:pPr>
        <w:pStyle w:val="ConsPlusNormal"/>
        <w:spacing w:before="220"/>
        <w:ind w:firstLine="540"/>
        <w:jc w:val="both"/>
      </w:pPr>
      <w:r w:rsidRPr="009E48BC">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w:t>
      </w:r>
    </w:p>
    <w:p w:rsidR="009E48BC" w:rsidRPr="009E48BC" w:rsidRDefault="009E48BC">
      <w:pPr>
        <w:pStyle w:val="ConsPlusNormal"/>
        <w:spacing w:before="220"/>
        <w:ind w:firstLine="540"/>
        <w:jc w:val="both"/>
      </w:pPr>
      <w:r w:rsidRPr="009E48BC">
        <w:t>Участники отбора вправе самостоятельно представить указанные в настоящем пункте документы в день подачи заявки на предоставление субсидии.</w:t>
      </w:r>
    </w:p>
    <w:p w:rsidR="009E48BC" w:rsidRPr="009E48BC" w:rsidRDefault="009E48BC">
      <w:pPr>
        <w:pStyle w:val="ConsPlusNormal"/>
        <w:spacing w:before="220"/>
        <w:ind w:firstLine="540"/>
        <w:jc w:val="both"/>
      </w:pPr>
      <w:bookmarkStart w:id="105" w:name="P3315"/>
      <w:bookmarkEnd w:id="105"/>
      <w:r w:rsidRPr="009E48BC">
        <w:t>2.9.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9E48BC" w:rsidRPr="009E48BC" w:rsidRDefault="009E48BC">
      <w:pPr>
        <w:pStyle w:val="ConsPlusNormal"/>
        <w:spacing w:before="220"/>
        <w:ind w:firstLine="540"/>
        <w:jc w:val="both"/>
      </w:pPr>
      <w:r w:rsidRPr="009E48BC">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E48BC" w:rsidRPr="009E48BC" w:rsidRDefault="009E48BC">
      <w:pPr>
        <w:pStyle w:val="ConsPlusNormal"/>
        <w:spacing w:before="220"/>
        <w:ind w:firstLine="540"/>
        <w:jc w:val="both"/>
      </w:pPr>
      <w:r w:rsidRPr="009E48BC">
        <w:t>не должен получать средства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E48BC" w:rsidRPr="009E48BC" w:rsidRDefault="009E48BC">
      <w:pPr>
        <w:pStyle w:val="ConsPlusNormal"/>
        <w:spacing w:before="220"/>
        <w:ind w:firstLine="540"/>
        <w:jc w:val="both"/>
      </w:pPr>
      <w:r w:rsidRPr="009E48BC">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E48BC" w:rsidRPr="009E48BC" w:rsidRDefault="009E48BC">
      <w:pPr>
        <w:pStyle w:val="ConsPlusNormal"/>
        <w:spacing w:before="220"/>
        <w:ind w:firstLine="540"/>
        <w:jc w:val="both"/>
      </w:pPr>
      <w:r w:rsidRPr="009E48BC">
        <w:t>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E48BC" w:rsidRPr="009E48BC" w:rsidRDefault="009E48BC">
      <w:pPr>
        <w:pStyle w:val="ConsPlusNormal"/>
        <w:spacing w:before="220"/>
        <w:ind w:firstLine="540"/>
        <w:jc w:val="both"/>
      </w:pPr>
      <w:r w:rsidRPr="009E48BC">
        <w:lastRenderedPageBreak/>
        <w:t>2.10. Отбор получателей субсидии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9E48BC" w:rsidRPr="009E48BC" w:rsidRDefault="009E48BC">
      <w:pPr>
        <w:pStyle w:val="ConsPlusNormal"/>
        <w:spacing w:before="220"/>
        <w:ind w:firstLine="540"/>
        <w:jc w:val="both"/>
      </w:pPr>
      <w:r w:rsidRPr="009E48BC">
        <w:t>2.11. Комиссия в течение пятнадцати рабочих дней с даты окончания приема заявок анализирует предложения и прилагаемые к ним документы на предмет соответствия участников отбора и документов требованиям, установленным пунктом 1.4 раздела 1 настоящего Порядка, пунктами 2.3, 2.4, 2.9 настоящего раздела и принимает одно из следующих решений:</w:t>
      </w:r>
    </w:p>
    <w:p w:rsidR="009E48BC" w:rsidRPr="009E48BC" w:rsidRDefault="009E48BC">
      <w:pPr>
        <w:pStyle w:val="ConsPlusNormal"/>
        <w:spacing w:before="220"/>
        <w:ind w:firstLine="540"/>
        <w:jc w:val="both"/>
      </w:pPr>
      <w:r w:rsidRPr="009E48BC">
        <w:t>о соответствии заявки участника отбора требованиям настоящего Порядка и рекомендации в предоставлении субсидии с указанием размера субсидии;</w:t>
      </w:r>
    </w:p>
    <w:p w:rsidR="009E48BC" w:rsidRPr="009E48BC" w:rsidRDefault="009E48BC">
      <w:pPr>
        <w:pStyle w:val="ConsPlusNormal"/>
        <w:spacing w:before="220"/>
        <w:ind w:firstLine="540"/>
        <w:jc w:val="both"/>
      </w:pPr>
      <w:r w:rsidRPr="009E48BC">
        <w:t>об отклонении заявки по основаниям, указанным в пункте 2.13 настоящего раздела, и рекомендации в отказе в предоставлении субсидии.</w:t>
      </w:r>
    </w:p>
    <w:p w:rsidR="009E48BC" w:rsidRPr="009E48BC" w:rsidRDefault="009E48BC">
      <w:pPr>
        <w:pStyle w:val="ConsPlusNormal"/>
        <w:spacing w:before="220"/>
        <w:ind w:firstLine="540"/>
        <w:jc w:val="both"/>
      </w:pPr>
      <w:r w:rsidRPr="009E48BC">
        <w:t>Решения Комиссии оформляются протоколом, который подписывают председатель, секретарь и члены Комиссии в день рассмотрения всех зарегистрированных предложений.</w:t>
      </w:r>
    </w:p>
    <w:p w:rsidR="009E48BC" w:rsidRPr="009E48BC" w:rsidRDefault="009E48BC">
      <w:pPr>
        <w:pStyle w:val="ConsPlusNormal"/>
        <w:spacing w:before="220"/>
        <w:ind w:firstLine="540"/>
        <w:jc w:val="both"/>
      </w:pPr>
      <w:r w:rsidRPr="009E48BC">
        <w:t>Решения, принятые Комиссией, носят рекомендательный характер.</w:t>
      </w:r>
    </w:p>
    <w:p w:rsidR="009E48BC" w:rsidRPr="009E48BC" w:rsidRDefault="009E48BC">
      <w:pPr>
        <w:pStyle w:val="ConsPlusNormal"/>
        <w:spacing w:before="220"/>
        <w:ind w:firstLine="540"/>
        <w:jc w:val="both"/>
      </w:pPr>
      <w:r w:rsidRPr="009E48BC">
        <w:t>В случае, если срок рассмотрения заявки участника отбора превышает тридцать дней со дня регистрации заявки, участник отбора главным распорядителем средств письменно уведомляется о рассмотрении заявки.</w:t>
      </w:r>
    </w:p>
    <w:p w:rsidR="009E48BC" w:rsidRPr="009E48BC" w:rsidRDefault="009E48BC">
      <w:pPr>
        <w:pStyle w:val="ConsPlusNormal"/>
        <w:spacing w:before="220"/>
        <w:ind w:firstLine="540"/>
        <w:jc w:val="both"/>
      </w:pPr>
      <w:r w:rsidRPr="009E48BC">
        <w:t>2.12. Получатели субсидии, соответствующие требованиям, установленным пунктом 1.4 раздела 1 настоящего Порядка, пунктом 2.9 настоящего раздела, представившие документы в соответствии с перечнем и требованиями, установленными пунктами 2.3, 2.4 настоящего раздела, являются прошедшими отбор.</w:t>
      </w:r>
    </w:p>
    <w:p w:rsidR="009E48BC" w:rsidRPr="009E48BC" w:rsidRDefault="009E48BC">
      <w:pPr>
        <w:pStyle w:val="ConsPlusNormal"/>
        <w:spacing w:before="220"/>
        <w:ind w:firstLine="540"/>
        <w:jc w:val="both"/>
      </w:pPr>
      <w:bookmarkStart w:id="106" w:name="P3328"/>
      <w:bookmarkEnd w:id="106"/>
      <w:r w:rsidRPr="009E48BC">
        <w:t>2.13. Заявка участника отбора подлежит отклонению по следующим основаниям:</w:t>
      </w:r>
    </w:p>
    <w:p w:rsidR="009E48BC" w:rsidRPr="009E48BC" w:rsidRDefault="009E48BC">
      <w:pPr>
        <w:pStyle w:val="ConsPlusNormal"/>
        <w:spacing w:before="220"/>
        <w:ind w:firstLine="540"/>
        <w:jc w:val="both"/>
      </w:pPr>
      <w:r w:rsidRPr="009E48BC">
        <w:t>несоответствие получателя субсидии требованиям, установленным пунктом 1.4 раздела 1 настоящего Порядка, пунктом 2.9 настоящего раздела;</w:t>
      </w:r>
    </w:p>
    <w:p w:rsidR="009E48BC" w:rsidRPr="009E48BC" w:rsidRDefault="009E48BC">
      <w:pPr>
        <w:pStyle w:val="ConsPlusNormal"/>
        <w:spacing w:before="220"/>
        <w:ind w:firstLine="540"/>
        <w:jc w:val="both"/>
      </w:pPr>
      <w:r w:rsidRPr="009E48BC">
        <w:t>несоответствие представленного участником отбора заявки требованиям, установленным в объявлении о проведении отбора, а также пунктами 2.3, 2.4 настоящего раздела;</w:t>
      </w:r>
    </w:p>
    <w:p w:rsidR="009E48BC" w:rsidRPr="009E48BC" w:rsidRDefault="009E48BC">
      <w:pPr>
        <w:pStyle w:val="ConsPlusNormal"/>
        <w:spacing w:before="220"/>
        <w:ind w:firstLine="540"/>
        <w:jc w:val="both"/>
      </w:pPr>
      <w:r w:rsidRPr="009E48BC">
        <w:t>недостоверность представленной участником отбора информации, в том числе информации о месте нахождения и адресе юридического лица;</w:t>
      </w:r>
    </w:p>
    <w:p w:rsidR="009E48BC" w:rsidRPr="009E48BC" w:rsidRDefault="009E48BC">
      <w:pPr>
        <w:pStyle w:val="ConsPlusNormal"/>
        <w:spacing w:before="220"/>
        <w:ind w:firstLine="540"/>
        <w:jc w:val="both"/>
      </w:pPr>
      <w:r w:rsidRPr="009E48BC">
        <w:t>подача участником отбора заявки после даты и (или) времени, определенных для ее подачи.</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3. УСЛОВИЯ И ПОРЯДОК ПРЕДОСТАВЛЕНИЯ СУБСИДИИ</w:t>
      </w:r>
    </w:p>
    <w:p w:rsidR="009E48BC" w:rsidRPr="009E48BC" w:rsidRDefault="009E48BC">
      <w:pPr>
        <w:pStyle w:val="ConsPlusNormal"/>
        <w:jc w:val="center"/>
      </w:pPr>
    </w:p>
    <w:p w:rsidR="009E48BC" w:rsidRPr="009E48BC" w:rsidRDefault="009E48BC">
      <w:pPr>
        <w:pStyle w:val="ConsPlusNormal"/>
        <w:ind w:firstLine="540"/>
        <w:jc w:val="both"/>
      </w:pPr>
      <w:r w:rsidRPr="009E48BC">
        <w:t>3.1. С учетом рекомендаций, содержащихся в протоколе Комиссии, главный распорядитель средств в течение пяти рабочих дней:</w:t>
      </w:r>
    </w:p>
    <w:p w:rsidR="009E48BC" w:rsidRPr="009E48BC" w:rsidRDefault="009E48BC">
      <w:pPr>
        <w:pStyle w:val="ConsPlusNormal"/>
        <w:spacing w:before="220"/>
        <w:ind w:firstLine="540"/>
        <w:jc w:val="both"/>
      </w:pPr>
      <w:bookmarkStart w:id="107" w:name="P3337"/>
      <w:bookmarkEnd w:id="107"/>
      <w:r w:rsidRPr="009E48BC">
        <w:t>3.1.1. 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(получателями) субсидии (далее - соглашение),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9E48BC" w:rsidRPr="009E48BC" w:rsidRDefault="009E48BC">
      <w:pPr>
        <w:pStyle w:val="ConsPlusNormal"/>
        <w:spacing w:before="220"/>
        <w:ind w:firstLine="540"/>
        <w:jc w:val="both"/>
      </w:pPr>
      <w:r w:rsidRPr="009E48BC">
        <w:t xml:space="preserve">Решение об предоставлении субсидии принимается главным распорядителем средств в </w:t>
      </w:r>
      <w:r w:rsidRPr="009E48BC">
        <w:lastRenderedPageBreak/>
        <w:t>форме приказа, который должен содержать следующую информацию:</w:t>
      </w:r>
    </w:p>
    <w:p w:rsidR="009E48BC" w:rsidRPr="009E48BC" w:rsidRDefault="009E48BC">
      <w:pPr>
        <w:pStyle w:val="ConsPlusNormal"/>
        <w:spacing w:before="220"/>
        <w:ind w:firstLine="540"/>
        <w:jc w:val="both"/>
      </w:pPr>
      <w:r w:rsidRPr="009E48BC">
        <w:t>наименование получателя субсидии;</w:t>
      </w:r>
    </w:p>
    <w:p w:rsidR="009E48BC" w:rsidRPr="009E48BC" w:rsidRDefault="009E48BC">
      <w:pPr>
        <w:pStyle w:val="ConsPlusNormal"/>
        <w:spacing w:before="220"/>
        <w:ind w:firstLine="540"/>
        <w:jc w:val="both"/>
      </w:pPr>
      <w:r w:rsidRPr="009E48BC">
        <w:t>размер субсидии;</w:t>
      </w:r>
    </w:p>
    <w:p w:rsidR="009E48BC" w:rsidRPr="009E48BC" w:rsidRDefault="009E48BC">
      <w:pPr>
        <w:pStyle w:val="ConsPlusNormal"/>
        <w:spacing w:before="220"/>
        <w:ind w:firstLine="540"/>
        <w:jc w:val="both"/>
      </w:pPr>
      <w:r w:rsidRPr="009E48BC">
        <w:t>цель предоставления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включающего в себя решение о соответствии (несоответствии) получателя субсидии и документов требованиям настоящего Порядка и рекомендации в предоставлении субсидии (отказе в предоставлении субсидии).</w:t>
      </w:r>
    </w:p>
    <w:p w:rsidR="009E48BC" w:rsidRPr="009E48BC" w:rsidRDefault="009E48BC">
      <w:pPr>
        <w:pStyle w:val="ConsPlusNormal"/>
        <w:spacing w:before="220"/>
        <w:ind w:firstLine="540"/>
        <w:jc w:val="both"/>
      </w:pPr>
      <w:bookmarkStart w:id="108" w:name="P3343"/>
      <w:bookmarkEnd w:id="108"/>
      <w:r w:rsidRPr="009E48BC">
        <w:t>3.1.2. В случае несоответствия участников отбора и (или) представленных им (ими) документов требованиям настоящего Порядка принимает решение об отказе в предоставлении субсидии и направляет участнику отбора уведомление о принятом решении с указанием оснований согласно пункту 3.9 настоящего раздела.</w:t>
      </w:r>
    </w:p>
    <w:p w:rsidR="009E48BC" w:rsidRPr="009E48BC" w:rsidRDefault="009E48BC">
      <w:pPr>
        <w:pStyle w:val="ConsPlusNormal"/>
        <w:spacing w:before="220"/>
        <w:ind w:firstLine="540"/>
        <w:jc w:val="both"/>
      </w:pPr>
      <w:r w:rsidRPr="009E48BC">
        <w:t>3.2. Главный распорядитель средств в течение пяти рабочих дней после принятия решений, указанных в пункте 3.1.2 настоящего раздела, размещает на официальном сайте информацию о результатах рассмотрения заявок, включающую следующие сведения:</w:t>
      </w:r>
    </w:p>
    <w:p w:rsidR="009E48BC" w:rsidRPr="009E48BC" w:rsidRDefault="009E48BC">
      <w:pPr>
        <w:pStyle w:val="ConsPlusNormal"/>
        <w:spacing w:before="220"/>
        <w:ind w:firstLine="540"/>
        <w:jc w:val="both"/>
      </w:pPr>
      <w:r w:rsidRPr="009E48BC">
        <w:t>дату, время и место проведения рассмотрения заявок;</w:t>
      </w:r>
    </w:p>
    <w:p w:rsidR="009E48BC" w:rsidRPr="009E48BC" w:rsidRDefault="009E48BC">
      <w:pPr>
        <w:pStyle w:val="ConsPlusNormal"/>
        <w:spacing w:before="220"/>
        <w:ind w:firstLine="540"/>
        <w:jc w:val="both"/>
      </w:pPr>
      <w:r w:rsidRPr="009E48BC">
        <w:t>информацию об участниках отбора, заявки которых были рассмотрены;</w:t>
      </w:r>
    </w:p>
    <w:p w:rsidR="009E48BC" w:rsidRPr="009E48BC" w:rsidRDefault="009E48BC">
      <w:pPr>
        <w:pStyle w:val="ConsPlusNormal"/>
        <w:spacing w:before="220"/>
        <w:ind w:firstLine="540"/>
        <w:jc w:val="both"/>
      </w:pPr>
      <w:r w:rsidRPr="009E48BC">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E48BC" w:rsidRPr="009E48BC" w:rsidRDefault="009E48BC">
      <w:pPr>
        <w:pStyle w:val="ConsPlusNormal"/>
        <w:spacing w:before="220"/>
        <w:ind w:firstLine="540"/>
        <w:jc w:val="both"/>
      </w:pPr>
      <w:r w:rsidRPr="009E48BC">
        <w:t>наименование получателя субсидии, с которым заключается соглашение, и размер предоставляемой субсидии.</w:t>
      </w:r>
    </w:p>
    <w:p w:rsidR="009E48BC" w:rsidRPr="009E48BC" w:rsidRDefault="009E48BC">
      <w:pPr>
        <w:pStyle w:val="ConsPlusNormal"/>
        <w:spacing w:before="220"/>
        <w:ind w:firstLine="540"/>
        <w:jc w:val="both"/>
      </w:pPr>
      <w:bookmarkStart w:id="109" w:name="P3349"/>
      <w:bookmarkEnd w:id="109"/>
      <w:r w:rsidRPr="009E48BC">
        <w:t>3.3. Получатель субсидии в течение трех рабочих дней со дня получения нарочно или почтовым отправлением проекта соглашения, предусмотренного подпунктом 3.1.1 пункта 3.1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3.4. Получатель субсидии признается уклонившимся от заключения соглашения в случае, если по истечении срока, установленного пунктом 3.3 настоящего раздела, в течение пяти дней не направил (не представил) главному распорядителю средств подписанное соглашение.</w:t>
      </w:r>
    </w:p>
    <w:p w:rsidR="009E48BC" w:rsidRPr="009E48BC" w:rsidRDefault="009E48BC">
      <w:pPr>
        <w:pStyle w:val="ConsPlusNormal"/>
        <w:spacing w:before="220"/>
        <w:ind w:firstLine="540"/>
        <w:jc w:val="both"/>
      </w:pPr>
      <w:r w:rsidRPr="009E48BC">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9E48BC" w:rsidRPr="009E48BC" w:rsidRDefault="009E48BC">
      <w:pPr>
        <w:pStyle w:val="ConsPlusNormal"/>
        <w:spacing w:before="220"/>
        <w:ind w:firstLine="540"/>
        <w:jc w:val="both"/>
      </w:pPr>
      <w:r w:rsidRPr="009E48BC">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9E48BC" w:rsidRPr="009E48BC" w:rsidRDefault="009E48BC">
      <w:pPr>
        <w:pStyle w:val="ConsPlusNormal"/>
        <w:spacing w:before="220"/>
        <w:ind w:firstLine="540"/>
        <w:jc w:val="both"/>
      </w:pPr>
      <w:r w:rsidRPr="009E48BC">
        <w:t>3.5. Соглашение заключается в пределах лимитов бюджетных обязательств, утвержденных в установленном порядке главному распорядителю средств на цель, установленную в настоящем Порядке.</w:t>
      </w:r>
    </w:p>
    <w:p w:rsidR="009E48BC" w:rsidRPr="009E48BC" w:rsidRDefault="009E48BC">
      <w:pPr>
        <w:pStyle w:val="ConsPlusNormal"/>
        <w:spacing w:before="220"/>
        <w:ind w:firstLine="540"/>
        <w:jc w:val="both"/>
      </w:pPr>
      <w:r w:rsidRPr="009E48BC">
        <w:t>3.6. Размер субсидии определяется как сумма затрат по каждому объекту жилищного хозяйства, дезинфекцию которого осуществляет организация в соответствии с заключенными договорами:</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lastRenderedPageBreak/>
        <w:t>Рсуб</w:t>
      </w:r>
      <w:proofErr w:type="spellEnd"/>
      <w:r w:rsidRPr="009E48BC">
        <w:t xml:space="preserve"> = До1 + До2 + До3 + ... + </w:t>
      </w:r>
      <w:proofErr w:type="spellStart"/>
      <w:r w:rsidRPr="009E48BC">
        <w:t>Доi</w:t>
      </w:r>
      <w:proofErr w:type="spellEnd"/>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Доi</w:t>
      </w:r>
      <w:proofErr w:type="spellEnd"/>
      <w:r w:rsidRPr="009E48BC">
        <w:t xml:space="preserve"> = ДМОП + ДДП, где</w:t>
      </w:r>
    </w:p>
    <w:p w:rsidR="009E48BC" w:rsidRPr="009E48BC" w:rsidRDefault="009E48BC">
      <w:pPr>
        <w:pStyle w:val="ConsPlusNormal"/>
        <w:ind w:firstLine="540"/>
        <w:jc w:val="both"/>
      </w:pPr>
    </w:p>
    <w:p w:rsidR="009E48BC" w:rsidRPr="009E48BC" w:rsidRDefault="009E48BC">
      <w:pPr>
        <w:pStyle w:val="ConsPlusNormal"/>
        <w:ind w:firstLine="540"/>
        <w:jc w:val="both"/>
      </w:pPr>
      <w:proofErr w:type="spellStart"/>
      <w:r w:rsidRPr="009E48BC">
        <w:t>Рсуб</w:t>
      </w:r>
      <w:proofErr w:type="spellEnd"/>
      <w:r w:rsidRPr="009E48BC">
        <w:t xml:space="preserve"> - общий размер субсидии;</w:t>
      </w:r>
    </w:p>
    <w:p w:rsidR="009E48BC" w:rsidRPr="009E48BC" w:rsidRDefault="009E48BC">
      <w:pPr>
        <w:pStyle w:val="ConsPlusNormal"/>
        <w:spacing w:before="220"/>
        <w:ind w:firstLine="540"/>
        <w:jc w:val="both"/>
      </w:pPr>
      <w:proofErr w:type="spellStart"/>
      <w:r w:rsidRPr="009E48BC">
        <w:t>Доi</w:t>
      </w:r>
      <w:proofErr w:type="spellEnd"/>
      <w:r w:rsidRPr="009E48BC">
        <w:t xml:space="preserve"> - объем затрат по обработке i-</w:t>
      </w:r>
      <w:proofErr w:type="spellStart"/>
      <w:r w:rsidRPr="009E48BC">
        <w:t>го</w:t>
      </w:r>
      <w:proofErr w:type="spellEnd"/>
      <w:r w:rsidRPr="009E48BC">
        <w:t xml:space="preserve"> объекта жилищного хозяйства получателя субсидии;</w:t>
      </w:r>
    </w:p>
    <w:p w:rsidR="009E48BC" w:rsidRPr="009E48BC" w:rsidRDefault="009E48BC">
      <w:pPr>
        <w:pStyle w:val="ConsPlusNormal"/>
        <w:spacing w:before="220"/>
        <w:ind w:firstLine="540"/>
        <w:jc w:val="both"/>
      </w:pPr>
      <w:r w:rsidRPr="009E48BC">
        <w:t>ДМОП - общая стоимость обработки мест общего пользования многоквартирного дома, включая стоимость материалов;</w:t>
      </w:r>
    </w:p>
    <w:p w:rsidR="009E48BC" w:rsidRPr="009E48BC" w:rsidRDefault="009E48BC">
      <w:pPr>
        <w:pStyle w:val="ConsPlusNormal"/>
        <w:spacing w:before="220"/>
        <w:ind w:firstLine="540"/>
        <w:jc w:val="both"/>
      </w:pPr>
      <w:r w:rsidRPr="009E48BC">
        <w:t>ДДП - общая стоимость обработки территорий детских игровых площадок, включая стоимость материалов.</w:t>
      </w:r>
    </w:p>
    <w:p w:rsidR="009E48BC" w:rsidRPr="009E48BC" w:rsidRDefault="009E48BC">
      <w:pPr>
        <w:pStyle w:val="ConsPlusNormal"/>
        <w:spacing w:before="220"/>
        <w:ind w:firstLine="540"/>
        <w:jc w:val="both"/>
      </w:pPr>
      <w:r w:rsidRPr="009E48BC">
        <w:t xml:space="preserve">При этом значение </w:t>
      </w:r>
      <w:proofErr w:type="spellStart"/>
      <w:r w:rsidRPr="009E48BC">
        <w:t>Р</w:t>
      </w:r>
      <w:r w:rsidRPr="009E48BC">
        <w:rPr>
          <w:vertAlign w:val="subscript"/>
        </w:rPr>
        <w:t>суб</w:t>
      </w:r>
      <w:proofErr w:type="spellEnd"/>
      <w:r w:rsidRPr="009E48BC">
        <w:t xml:space="preserve"> не должен превышать объем лимитов бюджетных обязательств, утвержденных в установленном порядке главному распорядителю средств на цель, установленную в настоящем Порядке.</w:t>
      </w:r>
    </w:p>
    <w:p w:rsidR="009E48BC" w:rsidRPr="009E48BC" w:rsidRDefault="009E48BC">
      <w:pPr>
        <w:pStyle w:val="ConsPlusNormal"/>
        <w:spacing w:before="220"/>
        <w:ind w:firstLine="540"/>
        <w:jc w:val="both"/>
      </w:pPr>
      <w:r w:rsidRPr="009E48BC">
        <w:t>3.7. В соглашении обязательно предусматривается:</w:t>
      </w:r>
    </w:p>
    <w:p w:rsidR="009E48BC" w:rsidRPr="009E48BC" w:rsidRDefault="009E48BC">
      <w:pPr>
        <w:pStyle w:val="ConsPlusNormal"/>
        <w:spacing w:before="220"/>
        <w:ind w:firstLine="540"/>
        <w:jc w:val="both"/>
      </w:pPr>
      <w:bookmarkStart w:id="110" w:name="P3366"/>
      <w:bookmarkEnd w:id="110"/>
      <w:r w:rsidRPr="009E48BC">
        <w:t>3.7.1. Согласие получателя субсидии на осуществление главным распорядителем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9E48BC" w:rsidRPr="009E48BC" w:rsidRDefault="009E48BC">
      <w:pPr>
        <w:pStyle w:val="ConsPlusNormal"/>
        <w:spacing w:before="220"/>
        <w:ind w:firstLine="540"/>
        <w:jc w:val="both"/>
      </w:pPr>
      <w:r w:rsidRPr="009E48BC">
        <w:t>3.7.2. Запрет приобретения получателем субсидии за счет средств субсидии,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E48BC" w:rsidRPr="009E48BC" w:rsidRDefault="009E48BC">
      <w:pPr>
        <w:pStyle w:val="ConsPlusNormal"/>
        <w:spacing w:before="220"/>
        <w:ind w:firstLine="540"/>
        <w:jc w:val="both"/>
      </w:pPr>
      <w:r w:rsidRPr="009E48BC">
        <w:t>3.7.3.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(складчатых) капиталах, коммерческих организаций с участием таких товариществ и обществ в их уставных (складчатых) капиталах), на осуществление в отношении их проверок, указанных в подпункте 3.7.1 настоящего пункта.</w:t>
      </w:r>
    </w:p>
    <w:p w:rsidR="009E48BC" w:rsidRPr="009E48BC" w:rsidRDefault="009E48BC">
      <w:pPr>
        <w:pStyle w:val="ConsPlusNormal"/>
        <w:spacing w:before="220"/>
        <w:ind w:firstLine="540"/>
        <w:jc w:val="both"/>
      </w:pPr>
      <w:r w:rsidRPr="009E48BC">
        <w:t xml:space="preserve">3.7.4. Условия о согласовании новых условий соглашения или о расторжении соглашения при </w:t>
      </w:r>
      <w:proofErr w:type="spellStart"/>
      <w:r w:rsidRPr="009E48BC">
        <w:t>недостижении</w:t>
      </w:r>
      <w:proofErr w:type="spellEnd"/>
      <w:r w:rsidRPr="009E48B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E48BC" w:rsidRPr="009E48BC" w:rsidRDefault="009E48BC">
      <w:pPr>
        <w:pStyle w:val="ConsPlusNormal"/>
        <w:spacing w:before="220"/>
        <w:ind w:firstLine="540"/>
        <w:jc w:val="both"/>
      </w:pPr>
      <w:r w:rsidRPr="009E48BC">
        <w:t>3.7.5. Порядок, сроки и формы предоставления отчетности об осуществлении расходов, источником финансового обеспечения которых является субсидия.</w:t>
      </w:r>
    </w:p>
    <w:p w:rsidR="009E48BC" w:rsidRPr="009E48BC" w:rsidRDefault="009E48BC">
      <w:pPr>
        <w:pStyle w:val="ConsPlusNormal"/>
        <w:spacing w:before="220"/>
        <w:ind w:firstLine="540"/>
        <w:jc w:val="both"/>
      </w:pPr>
      <w:r w:rsidRPr="009E48BC">
        <w:t>3.8. Предоставление субсидии осуществляется в пределах утвержденных бюджетных ассигнований в безналичной форме путем перечисления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не позднее десятого рабочего дня, следующего за днем принятия главным распорядителем средств решения о предоставлении субсидии в соответствии с подпунктом 3.1.1 пункта 3.1 раздела 3 настоящего Порядка.</w:t>
      </w:r>
    </w:p>
    <w:p w:rsidR="009E48BC" w:rsidRPr="009E48BC" w:rsidRDefault="009E48BC">
      <w:pPr>
        <w:pStyle w:val="ConsPlusNormal"/>
        <w:spacing w:before="220"/>
        <w:ind w:firstLine="540"/>
        <w:jc w:val="both"/>
      </w:pPr>
      <w:bookmarkStart w:id="111" w:name="P3372"/>
      <w:bookmarkEnd w:id="111"/>
      <w:r w:rsidRPr="009E48BC">
        <w:t>3.9. Основаниями для отказа получателю субсидии в предоставлении субсидии являются:</w:t>
      </w:r>
    </w:p>
    <w:p w:rsidR="009E48BC" w:rsidRPr="009E48BC" w:rsidRDefault="009E48BC">
      <w:pPr>
        <w:pStyle w:val="ConsPlusNormal"/>
        <w:spacing w:before="220"/>
        <w:ind w:firstLine="540"/>
        <w:jc w:val="both"/>
      </w:pPr>
      <w:r w:rsidRPr="009E48BC">
        <w:lastRenderedPageBreak/>
        <w:t>отклонение заявки по основаниям, указанным в пункте 2.13 раздела 2 настоящего Порядка;</w:t>
      </w:r>
    </w:p>
    <w:p w:rsidR="009E48BC" w:rsidRPr="009E48BC" w:rsidRDefault="009E48BC">
      <w:pPr>
        <w:pStyle w:val="ConsPlusNormal"/>
        <w:spacing w:before="220"/>
        <w:ind w:firstLine="540"/>
        <w:jc w:val="both"/>
      </w:pPr>
      <w:r w:rsidRPr="009E48BC">
        <w:t>несоответствие представленных получателем субсидии документов требованиям, установленным пунктами 2.3, 2.4 раздела 2 настоящего Порядка, или непредставление (представление не в полном объеме) указанных документов;</w:t>
      </w:r>
    </w:p>
    <w:p w:rsidR="009E48BC" w:rsidRPr="009E48BC" w:rsidRDefault="009E48BC">
      <w:pPr>
        <w:pStyle w:val="ConsPlusNormal"/>
        <w:spacing w:before="220"/>
        <w:ind w:firstLine="540"/>
        <w:jc w:val="both"/>
      </w:pPr>
      <w:r w:rsidRPr="009E48BC">
        <w:t>установление факта недостоверности представленной получателем субсидии информации;</w:t>
      </w:r>
    </w:p>
    <w:p w:rsidR="009E48BC" w:rsidRPr="009E48BC" w:rsidRDefault="009E48BC">
      <w:pPr>
        <w:pStyle w:val="ConsPlusNormal"/>
        <w:spacing w:before="220"/>
        <w:ind w:firstLine="540"/>
        <w:jc w:val="both"/>
      </w:pPr>
      <w:r w:rsidRPr="009E48BC">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w:t>
      </w:r>
    </w:p>
    <w:p w:rsidR="009E48BC" w:rsidRPr="009E48BC" w:rsidRDefault="009E48BC">
      <w:pPr>
        <w:pStyle w:val="ConsPlusNormal"/>
        <w:spacing w:before="220"/>
        <w:ind w:firstLine="540"/>
        <w:jc w:val="both"/>
      </w:pPr>
      <w:r w:rsidRPr="009E48BC">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9E48BC" w:rsidRPr="009E48BC" w:rsidRDefault="009E48BC">
      <w:pPr>
        <w:pStyle w:val="ConsPlusNormal"/>
        <w:spacing w:before="220"/>
        <w:ind w:firstLine="540"/>
        <w:jc w:val="both"/>
      </w:pPr>
      <w:r w:rsidRPr="009E48BC">
        <w:t>3.10. Результатом предоставления субсидии, является выполнение мероприятия по соблюдению требований законодательства по обеспечению санитарно-эпидемиологического благополучия населения в сроки, определенные (договором) соглашением.</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4. ТРЕБОВАНИЯ К ОТЧЕТНОСТИ</w:t>
      </w:r>
    </w:p>
    <w:p w:rsidR="009E48BC" w:rsidRPr="009E48BC" w:rsidRDefault="009E48BC">
      <w:pPr>
        <w:pStyle w:val="ConsPlusNormal"/>
        <w:jc w:val="center"/>
      </w:pPr>
    </w:p>
    <w:p w:rsidR="009E48BC" w:rsidRPr="009E48BC" w:rsidRDefault="009E48BC">
      <w:pPr>
        <w:pStyle w:val="ConsPlusNormal"/>
        <w:ind w:firstLine="540"/>
        <w:jc w:val="both"/>
      </w:pPr>
      <w:r w:rsidRPr="009E48BC">
        <w:t>4.1. Получатель субсидии предоставляет главному распорядителю средств ежеквартально, но не позднее десятого рабочего дня, следующего за отчетным периодом (за исключением отчетности за IV квартал) отчет о расходах, источником финансового обеспечения которого является субсидия и отчет о достижении значений результатов предоставления субсидии.</w:t>
      </w:r>
    </w:p>
    <w:p w:rsidR="009E48BC" w:rsidRPr="009E48BC" w:rsidRDefault="009E48BC">
      <w:pPr>
        <w:pStyle w:val="ConsPlusNormal"/>
        <w:spacing w:before="220"/>
        <w:ind w:firstLine="540"/>
        <w:jc w:val="both"/>
      </w:pPr>
      <w:r w:rsidRPr="009E48BC">
        <w:t>Отчетность, указанная в настоящем пункте, за IV квартал представляется не позднее 25 декабря текущего финансового года.</w:t>
      </w:r>
    </w:p>
    <w:p w:rsidR="009E48BC" w:rsidRPr="009E48BC" w:rsidRDefault="009E48BC">
      <w:pPr>
        <w:pStyle w:val="ConsPlusNormal"/>
        <w:spacing w:before="220"/>
        <w:ind w:firstLine="540"/>
        <w:jc w:val="both"/>
      </w:pPr>
      <w:r w:rsidRPr="009E48BC">
        <w:t>Главный распорядитель средств имеет право устанавливать в соглашении сроки и формы представления получателем субсидии дополнительной отчетности.</w:t>
      </w:r>
    </w:p>
    <w:p w:rsidR="009E48BC" w:rsidRPr="009E48BC" w:rsidRDefault="009E48BC">
      <w:pPr>
        <w:pStyle w:val="ConsPlusNormal"/>
        <w:spacing w:before="220"/>
        <w:ind w:firstLine="540"/>
        <w:jc w:val="both"/>
      </w:pPr>
      <w:r w:rsidRPr="009E48BC">
        <w:t>4.2. Отчеты о расходах, источником финансового обеспечения которого является субсидия, и о достижении значений результатов предоставления субсидии и прилагаемые к ним документы оформляются в соответствии со следующими требованиями:</w:t>
      </w:r>
    </w:p>
    <w:p w:rsidR="009E48BC" w:rsidRPr="009E48BC" w:rsidRDefault="009E48BC">
      <w:pPr>
        <w:pStyle w:val="ConsPlusNormal"/>
        <w:spacing w:before="220"/>
        <w:ind w:firstLine="540"/>
        <w:jc w:val="both"/>
      </w:pPr>
      <w:r w:rsidRPr="009E48BC">
        <w:t>наличие описи предоставляемых документов;</w:t>
      </w:r>
    </w:p>
    <w:p w:rsidR="009E48BC" w:rsidRPr="009E48BC" w:rsidRDefault="009E48BC">
      <w:pPr>
        <w:pStyle w:val="ConsPlusNormal"/>
        <w:spacing w:before="220"/>
        <w:ind w:firstLine="540"/>
        <w:jc w:val="both"/>
      </w:pPr>
      <w:r w:rsidRPr="009E48BC">
        <w:t>все листы документов должны быть пронумерованы, сшиты в единый перечень документов;</w:t>
      </w:r>
    </w:p>
    <w:p w:rsidR="009E48BC" w:rsidRPr="009E48BC" w:rsidRDefault="009E48BC">
      <w:pPr>
        <w:pStyle w:val="ConsPlusNormal"/>
        <w:spacing w:before="220"/>
        <w:ind w:firstLine="540"/>
        <w:jc w:val="both"/>
      </w:pPr>
      <w:r w:rsidRPr="009E48BC">
        <w:t>перечень документов в месте сшивки должен быть подписан руководителем организации (уполномоченным лицом) и скреплен печатью (при наличии).</w:t>
      </w:r>
    </w:p>
    <w:p w:rsidR="009E48BC" w:rsidRPr="009E48BC" w:rsidRDefault="009E48BC">
      <w:pPr>
        <w:pStyle w:val="ConsPlusNormal"/>
        <w:spacing w:before="220"/>
        <w:ind w:firstLine="540"/>
        <w:jc w:val="both"/>
      </w:pPr>
      <w:r w:rsidRPr="009E48BC">
        <w:t>4.3. Формы отчетов о расходах, источником финансового обеспечения которых является субсидия, и о достижении значений результатов предоставления субсидии устанавливаются приложениями к соглашению.</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Раздел 5. ТРЕБОВАНИЯ ОБ ОСУЩЕСТВЛЕНИИ КОНТРОЛЯ (МОНИТОРИНГА)</w:t>
      </w:r>
    </w:p>
    <w:p w:rsidR="009E48BC" w:rsidRPr="009E48BC" w:rsidRDefault="009E48BC">
      <w:pPr>
        <w:pStyle w:val="ConsPlusTitle"/>
        <w:jc w:val="center"/>
      </w:pPr>
      <w:r w:rsidRPr="009E48BC">
        <w:t>ЗА СОБЛЮДЕНИЕМ УСЛОВИЙ И ПОРЯДКА ПРЕДОСТАВЛЕНИЯ СУБСИДИЙ</w:t>
      </w:r>
    </w:p>
    <w:p w:rsidR="009E48BC" w:rsidRPr="009E48BC" w:rsidRDefault="009E48BC">
      <w:pPr>
        <w:pStyle w:val="ConsPlusTitle"/>
        <w:jc w:val="center"/>
      </w:pPr>
      <w:r w:rsidRPr="009E48BC">
        <w:t>И ОТВЕТСТВЕННОСТИ ЗА ИХ НАРУШЕНИЕ</w:t>
      </w:r>
    </w:p>
    <w:p w:rsidR="009E48BC" w:rsidRPr="009E48BC" w:rsidRDefault="009E48BC">
      <w:pPr>
        <w:pStyle w:val="ConsPlusNormal"/>
        <w:jc w:val="center"/>
      </w:pPr>
    </w:p>
    <w:p w:rsidR="009E48BC" w:rsidRPr="009E48BC" w:rsidRDefault="009E48BC">
      <w:pPr>
        <w:pStyle w:val="ConsPlusNormal"/>
        <w:ind w:firstLine="540"/>
        <w:jc w:val="both"/>
      </w:pPr>
      <w:r w:rsidRPr="009E48BC">
        <w:t>5.1. Главный распорядитель средств осуществляет проверки соблюдения порядка и условий предоставления субсидии, в том числе мониторинг достижения результатов ее предоставления исходя из достижения значений результатов предоставления субсидии, определенных соглашением.</w:t>
      </w:r>
    </w:p>
    <w:p w:rsidR="009E48BC" w:rsidRPr="009E48BC" w:rsidRDefault="009E48BC">
      <w:pPr>
        <w:pStyle w:val="ConsPlusNormal"/>
        <w:spacing w:before="220"/>
        <w:ind w:firstLine="540"/>
        <w:jc w:val="both"/>
      </w:pPr>
      <w:r w:rsidRPr="009E48BC">
        <w:lastRenderedPageBreak/>
        <w:t>Органы муниципального финансового контроля осуществляют проверки в соответствии со статьями 268.1 и 269.2 Бюджетного кодекса Российской Федерации.</w:t>
      </w:r>
    </w:p>
    <w:p w:rsidR="009E48BC" w:rsidRPr="009E48BC" w:rsidRDefault="009E48BC">
      <w:pPr>
        <w:pStyle w:val="ConsPlusNormal"/>
        <w:spacing w:before="220"/>
        <w:ind w:firstLine="540"/>
        <w:jc w:val="both"/>
      </w:pPr>
      <w:r w:rsidRPr="009E48BC">
        <w:t>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подпунктом "а(1)" пункта 7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9E48BC" w:rsidRPr="009E48BC" w:rsidRDefault="009E48BC">
      <w:pPr>
        <w:pStyle w:val="ConsPlusNormal"/>
        <w:spacing w:before="220"/>
        <w:ind w:firstLine="540"/>
        <w:jc w:val="both"/>
      </w:pPr>
      <w:r w:rsidRPr="009E48BC">
        <w:t>5.2. В случае установления фактов нарушения получателем субсидии условий предоставления субсидии, установленных настоящим Порядком, получателем субсидии осуществляется возврат субсидии в бюджет города Ханты-Мансийска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9E48BC" w:rsidRPr="009E48BC" w:rsidRDefault="009E48BC">
      <w:pPr>
        <w:pStyle w:val="ConsPlusNormal"/>
        <w:spacing w:before="220"/>
        <w:ind w:firstLine="540"/>
        <w:jc w:val="both"/>
      </w:pPr>
      <w:r w:rsidRPr="009E48BC">
        <w:t>5.3. Не использованные в текущем финансовом году остатки субсидии подлежат возврату в бюджет города Ханты-Мансийска в порядке и сроки, установленные соглашением, если главным распорядителем средств не принято решение о наличии потребности в неиспользованных остатках субсидии в очередном финансовом году.</w:t>
      </w:r>
    </w:p>
    <w:p w:rsidR="009E48BC" w:rsidRPr="009E48BC" w:rsidRDefault="009E48BC">
      <w:pPr>
        <w:pStyle w:val="ConsPlusNormal"/>
        <w:spacing w:before="220"/>
        <w:ind w:firstLine="540"/>
        <w:jc w:val="both"/>
      </w:pPr>
      <w:r w:rsidRPr="009E48BC">
        <w:t>Возврат остатков субсидии в случае невыполнения обязательств получателем субсидии по возврату в сроки, установленные соглашением,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9E48BC" w:rsidRPr="009E48BC" w:rsidRDefault="009E48BC">
      <w:pPr>
        <w:pStyle w:val="ConsPlusNormal"/>
        <w:spacing w:before="220"/>
        <w:ind w:firstLine="540"/>
        <w:jc w:val="both"/>
      </w:pPr>
      <w:r w:rsidRPr="009E48BC">
        <w:t>5.4. В случае невыполнения получателем субсидии требований о возврате субсидии, в том числе остатков субсидии,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jc w:val="right"/>
        <w:outlineLvl w:val="1"/>
      </w:pPr>
      <w:r w:rsidRPr="009E48BC">
        <w:lastRenderedPageBreak/>
        <w:t>Приложение</w:t>
      </w:r>
    </w:p>
    <w:p w:rsidR="009E48BC" w:rsidRPr="009E48BC" w:rsidRDefault="009E48BC">
      <w:pPr>
        <w:pStyle w:val="ConsPlusNormal"/>
        <w:jc w:val="right"/>
      </w:pPr>
      <w:r w:rsidRPr="009E48BC">
        <w:t>к Порядку предоставления субсидии</w:t>
      </w:r>
    </w:p>
    <w:p w:rsidR="009E48BC" w:rsidRPr="009E48BC" w:rsidRDefault="009E48BC">
      <w:pPr>
        <w:pStyle w:val="ConsPlusNormal"/>
        <w:jc w:val="right"/>
      </w:pPr>
      <w:r w:rsidRPr="009E48BC">
        <w:t>на финансовое обеспечение затрат</w:t>
      </w:r>
    </w:p>
    <w:p w:rsidR="009E48BC" w:rsidRPr="009E48BC" w:rsidRDefault="009E48BC">
      <w:pPr>
        <w:pStyle w:val="ConsPlusNormal"/>
        <w:jc w:val="right"/>
      </w:pPr>
      <w:r w:rsidRPr="009E48BC">
        <w:t>на осуществление мероприятий</w:t>
      </w:r>
    </w:p>
    <w:p w:rsidR="009E48BC" w:rsidRPr="009E48BC" w:rsidRDefault="009E48BC">
      <w:pPr>
        <w:pStyle w:val="ConsPlusNormal"/>
        <w:jc w:val="right"/>
      </w:pPr>
      <w:r w:rsidRPr="009E48BC">
        <w:t>по соблюдению требований</w:t>
      </w:r>
    </w:p>
    <w:p w:rsidR="009E48BC" w:rsidRPr="009E48BC" w:rsidRDefault="009E48BC">
      <w:pPr>
        <w:pStyle w:val="ConsPlusNormal"/>
        <w:jc w:val="right"/>
      </w:pPr>
      <w:r w:rsidRPr="009E48BC">
        <w:t>законодательства по обеспечению</w:t>
      </w:r>
    </w:p>
    <w:p w:rsidR="009E48BC" w:rsidRPr="009E48BC" w:rsidRDefault="009E48BC">
      <w:pPr>
        <w:pStyle w:val="ConsPlusNormal"/>
        <w:jc w:val="right"/>
      </w:pPr>
      <w:r w:rsidRPr="009E48BC">
        <w:t>санитарно-эпидемиологического</w:t>
      </w:r>
    </w:p>
    <w:p w:rsidR="009E48BC" w:rsidRPr="009E48BC" w:rsidRDefault="009E48BC">
      <w:pPr>
        <w:pStyle w:val="ConsPlusNormal"/>
        <w:jc w:val="right"/>
      </w:pPr>
      <w:r w:rsidRPr="009E48BC">
        <w:t>благополучия населения</w:t>
      </w:r>
    </w:p>
    <w:p w:rsidR="009E48BC" w:rsidRPr="009E48BC" w:rsidRDefault="009E48BC">
      <w:pPr>
        <w:pStyle w:val="ConsPlusNormal"/>
      </w:pPr>
    </w:p>
    <w:p w:rsidR="009E48BC" w:rsidRPr="009E48BC" w:rsidRDefault="009E48BC">
      <w:pPr>
        <w:pStyle w:val="ConsPlusNonformat"/>
        <w:jc w:val="both"/>
      </w:pPr>
      <w:bookmarkStart w:id="112" w:name="P3416"/>
      <w:bookmarkEnd w:id="112"/>
      <w:r w:rsidRPr="009E48BC">
        <w:t xml:space="preserve">                                Предложение</w:t>
      </w:r>
    </w:p>
    <w:p w:rsidR="009E48BC" w:rsidRPr="009E48BC" w:rsidRDefault="009E48BC">
      <w:pPr>
        <w:pStyle w:val="ConsPlusNonformat"/>
        <w:jc w:val="both"/>
      </w:pPr>
      <w:r w:rsidRPr="009E48BC">
        <w:t xml:space="preserve">              на участие в отборе для предоставления субсидии</w:t>
      </w:r>
    </w:p>
    <w:p w:rsidR="009E48BC" w:rsidRPr="009E48BC" w:rsidRDefault="009E48BC">
      <w:pPr>
        <w:pStyle w:val="ConsPlusNonformat"/>
        <w:jc w:val="both"/>
      </w:pPr>
      <w:r w:rsidRPr="009E48BC">
        <w:t xml:space="preserve">             на финансовое обеспечение затрат на осуществление</w:t>
      </w:r>
    </w:p>
    <w:p w:rsidR="009E48BC" w:rsidRPr="009E48BC" w:rsidRDefault="009E48BC">
      <w:pPr>
        <w:pStyle w:val="ConsPlusNonformat"/>
        <w:jc w:val="both"/>
      </w:pPr>
      <w:r w:rsidRPr="009E48BC">
        <w:t xml:space="preserve">           мероприятий по соблюдению требований законодательства</w:t>
      </w:r>
    </w:p>
    <w:p w:rsidR="009E48BC" w:rsidRPr="009E48BC" w:rsidRDefault="009E48BC">
      <w:pPr>
        <w:pStyle w:val="ConsPlusNonformat"/>
        <w:jc w:val="both"/>
      </w:pPr>
      <w:r w:rsidRPr="009E48BC">
        <w:t xml:space="preserve">         по обеспечению санитарно-эпидемиологического благополучия</w:t>
      </w:r>
    </w:p>
    <w:p w:rsidR="009E48BC" w:rsidRPr="009E48BC" w:rsidRDefault="009E48BC">
      <w:pPr>
        <w:pStyle w:val="ConsPlusNonformat"/>
        <w:jc w:val="both"/>
      </w:pPr>
      <w:r w:rsidRPr="009E48BC">
        <w:t xml:space="preserve">                                 населения</w:t>
      </w:r>
    </w:p>
    <w:p w:rsidR="009E48BC" w:rsidRPr="009E48BC" w:rsidRDefault="009E48BC">
      <w:pPr>
        <w:pStyle w:val="ConsPlusNonformat"/>
        <w:jc w:val="both"/>
      </w:pPr>
    </w:p>
    <w:p w:rsidR="009E48BC" w:rsidRPr="009E48BC" w:rsidRDefault="009E48BC">
      <w:pPr>
        <w:pStyle w:val="ConsPlusNonformat"/>
        <w:jc w:val="both"/>
      </w:pPr>
      <w:r w:rsidRPr="009E48BC">
        <w:t>___________________________________________________________________________</w:t>
      </w:r>
    </w:p>
    <w:p w:rsidR="009E48BC" w:rsidRPr="009E48BC" w:rsidRDefault="009E48BC">
      <w:pPr>
        <w:pStyle w:val="ConsPlusNonformat"/>
        <w:jc w:val="both"/>
      </w:pPr>
      <w:r w:rsidRPr="009E48BC">
        <w:t xml:space="preserve">                (наименование организации, ИНН, КПП, адрес)</w:t>
      </w:r>
    </w:p>
    <w:p w:rsidR="009E48BC" w:rsidRPr="009E48BC" w:rsidRDefault="009E48BC">
      <w:pPr>
        <w:pStyle w:val="ConsPlusNonformat"/>
        <w:jc w:val="both"/>
      </w:pPr>
      <w:r w:rsidRPr="009E48BC">
        <w:t xml:space="preserve">    В   </w:t>
      </w:r>
      <w:proofErr w:type="gramStart"/>
      <w:r w:rsidRPr="009E48BC">
        <w:t>соответствии  с</w:t>
      </w:r>
      <w:proofErr w:type="gramEnd"/>
      <w:r w:rsidRPr="009E48BC">
        <w:t xml:space="preserve">  Порядком  предоставления  субсидий  на  финансовое</w:t>
      </w:r>
    </w:p>
    <w:p w:rsidR="009E48BC" w:rsidRPr="009E48BC" w:rsidRDefault="009E48BC">
      <w:pPr>
        <w:pStyle w:val="ConsPlusNonformat"/>
        <w:jc w:val="both"/>
      </w:pPr>
      <w:proofErr w:type="gramStart"/>
      <w:r w:rsidRPr="009E48BC">
        <w:t>обеспечение  затрат</w:t>
      </w:r>
      <w:proofErr w:type="gramEnd"/>
      <w:r w:rsidRPr="009E48BC">
        <w:t xml:space="preserve">  на  осуществление мероприятий по соблюдению требований</w:t>
      </w:r>
    </w:p>
    <w:p w:rsidR="009E48BC" w:rsidRPr="009E48BC" w:rsidRDefault="009E48BC">
      <w:pPr>
        <w:pStyle w:val="ConsPlusNonformat"/>
        <w:jc w:val="both"/>
      </w:pPr>
      <w:proofErr w:type="gramStart"/>
      <w:r w:rsidRPr="009E48BC">
        <w:t>законодательства  по</w:t>
      </w:r>
      <w:proofErr w:type="gramEnd"/>
      <w:r w:rsidRPr="009E48BC">
        <w:t xml:space="preserve"> обеспечению санитарно-эпидемиологического благополучия</w:t>
      </w:r>
    </w:p>
    <w:p w:rsidR="009E48BC" w:rsidRPr="009E48BC" w:rsidRDefault="009E48BC">
      <w:pPr>
        <w:pStyle w:val="ConsPlusNonformat"/>
        <w:jc w:val="both"/>
      </w:pPr>
      <w:r w:rsidRPr="009E48BC">
        <w:t>населения, утвержденным постановлением Администрации города Ханты-Мансийска</w:t>
      </w:r>
    </w:p>
    <w:p w:rsidR="009E48BC" w:rsidRPr="009E48BC" w:rsidRDefault="009E48BC">
      <w:pPr>
        <w:pStyle w:val="ConsPlusNonformat"/>
        <w:jc w:val="both"/>
      </w:pPr>
      <w:proofErr w:type="gramStart"/>
      <w:r w:rsidRPr="009E48BC">
        <w:t>от  17.10.2013</w:t>
      </w:r>
      <w:proofErr w:type="gramEnd"/>
      <w:r w:rsidRPr="009E48BC">
        <w:t xml:space="preserve">  N 1324 (далее - Порядок предоставления субсидии), направляю</w:t>
      </w:r>
    </w:p>
    <w:p w:rsidR="009E48BC" w:rsidRPr="009E48BC" w:rsidRDefault="009E48BC">
      <w:pPr>
        <w:pStyle w:val="ConsPlusNonformat"/>
        <w:jc w:val="both"/>
      </w:pPr>
      <w:proofErr w:type="gramStart"/>
      <w:r w:rsidRPr="009E48BC">
        <w:t>для  участия</w:t>
      </w:r>
      <w:proofErr w:type="gramEnd"/>
      <w:r w:rsidRPr="009E48BC">
        <w:t xml:space="preserve"> в отборе для предоставления субсидии на финансовое обеспечение</w:t>
      </w:r>
    </w:p>
    <w:p w:rsidR="009E48BC" w:rsidRPr="009E48BC" w:rsidRDefault="009E48BC">
      <w:pPr>
        <w:pStyle w:val="ConsPlusNonformat"/>
        <w:jc w:val="both"/>
      </w:pPr>
      <w:r w:rsidRPr="009E48BC">
        <w:t>затрат    на    осуществление    мероприятий   по   соблюдению   требований</w:t>
      </w:r>
    </w:p>
    <w:p w:rsidR="009E48BC" w:rsidRPr="009E48BC" w:rsidRDefault="009E48BC">
      <w:pPr>
        <w:pStyle w:val="ConsPlusNonformat"/>
        <w:jc w:val="both"/>
      </w:pPr>
      <w:proofErr w:type="gramStart"/>
      <w:r w:rsidRPr="009E48BC">
        <w:t>законодательства  по</w:t>
      </w:r>
      <w:proofErr w:type="gramEnd"/>
      <w:r w:rsidRPr="009E48BC">
        <w:t xml:space="preserve"> обеспечению санитарно-эпидемиологического благополучия</w:t>
      </w:r>
    </w:p>
    <w:p w:rsidR="009E48BC" w:rsidRPr="009E48BC" w:rsidRDefault="009E48BC">
      <w:pPr>
        <w:pStyle w:val="ConsPlusNonformat"/>
        <w:jc w:val="both"/>
      </w:pPr>
      <w:proofErr w:type="gramStart"/>
      <w:r w:rsidRPr="009E48BC">
        <w:t>населения  настоящее</w:t>
      </w:r>
      <w:proofErr w:type="gramEnd"/>
      <w:r w:rsidRPr="009E48BC">
        <w:t xml:space="preserve">  предложение  и  документы,  предусмотренные  Порядком</w:t>
      </w:r>
    </w:p>
    <w:p w:rsidR="009E48BC" w:rsidRPr="009E48BC" w:rsidRDefault="009E48BC">
      <w:pPr>
        <w:pStyle w:val="ConsPlusNonformat"/>
        <w:jc w:val="both"/>
      </w:pPr>
      <w:r w:rsidRPr="009E48BC">
        <w:t xml:space="preserve">предоставления субсидии, согласно </w:t>
      </w:r>
      <w:proofErr w:type="gramStart"/>
      <w:r w:rsidRPr="009E48BC">
        <w:t>приложению</w:t>
      </w:r>
      <w:proofErr w:type="gramEnd"/>
      <w:r w:rsidRPr="009E48BC">
        <w:t xml:space="preserve"> к настоящему предложению.</w:t>
      </w:r>
    </w:p>
    <w:p w:rsidR="009E48BC" w:rsidRPr="009E48BC" w:rsidRDefault="009E48BC">
      <w:pPr>
        <w:pStyle w:val="ConsPlusNonformat"/>
        <w:jc w:val="both"/>
      </w:pPr>
      <w:r w:rsidRPr="009E48BC">
        <w:t xml:space="preserve">    Настоящим предложением ________________________________________________</w:t>
      </w:r>
    </w:p>
    <w:p w:rsidR="009E48BC" w:rsidRPr="009E48BC" w:rsidRDefault="009E48BC">
      <w:pPr>
        <w:pStyle w:val="ConsPlusNonformat"/>
        <w:jc w:val="both"/>
      </w:pPr>
      <w:r w:rsidRPr="009E48BC">
        <w:t xml:space="preserve">                                     (наименование организации)</w:t>
      </w:r>
    </w:p>
    <w:p w:rsidR="009E48BC" w:rsidRPr="009E48BC" w:rsidRDefault="009E48BC">
      <w:pPr>
        <w:pStyle w:val="ConsPlusNonformat"/>
        <w:jc w:val="both"/>
      </w:pPr>
      <w:r w:rsidRPr="009E48BC">
        <w:t xml:space="preserve">дает        согласие        на        публикацию    </w:t>
      </w:r>
      <w:proofErr w:type="gramStart"/>
      <w:r w:rsidRPr="009E48BC">
        <w:t xml:space="preserve">   (</w:t>
      </w:r>
      <w:proofErr w:type="gramEnd"/>
      <w:r w:rsidRPr="009E48BC">
        <w:t>размещение)       в</w:t>
      </w:r>
    </w:p>
    <w:p w:rsidR="009E48BC" w:rsidRPr="009E48BC" w:rsidRDefault="009E48BC">
      <w:pPr>
        <w:pStyle w:val="ConsPlusNonformat"/>
        <w:jc w:val="both"/>
      </w:pPr>
      <w:r w:rsidRPr="009E48BC">
        <w:t>информационно-телекоммуникационной сети Интернет информации об организации,</w:t>
      </w:r>
    </w:p>
    <w:p w:rsidR="009E48BC" w:rsidRPr="009E48BC" w:rsidRDefault="009E48BC">
      <w:pPr>
        <w:pStyle w:val="ConsPlusNonformat"/>
        <w:jc w:val="both"/>
      </w:pPr>
      <w:proofErr w:type="gramStart"/>
      <w:r w:rsidRPr="009E48BC">
        <w:t>о  подаваемом</w:t>
      </w:r>
      <w:proofErr w:type="gramEnd"/>
      <w:r w:rsidRPr="009E48BC">
        <w:t xml:space="preserve">  предложении,  иной  информации  об  организации, связанной с</w:t>
      </w:r>
    </w:p>
    <w:p w:rsidR="009E48BC" w:rsidRPr="009E48BC" w:rsidRDefault="009E48BC">
      <w:pPr>
        <w:pStyle w:val="ConsPlusNonformat"/>
        <w:jc w:val="both"/>
      </w:pPr>
      <w:r w:rsidRPr="009E48BC">
        <w:t>проведением отбора.</w:t>
      </w:r>
    </w:p>
    <w:p w:rsidR="009E48BC" w:rsidRPr="009E48BC" w:rsidRDefault="009E48BC">
      <w:pPr>
        <w:pStyle w:val="ConsPlusNonformat"/>
        <w:jc w:val="both"/>
      </w:pPr>
    </w:p>
    <w:p w:rsidR="009E48BC" w:rsidRPr="009E48BC" w:rsidRDefault="009E48BC">
      <w:pPr>
        <w:pStyle w:val="ConsPlusNonformat"/>
        <w:jc w:val="both"/>
      </w:pPr>
      <w:r w:rsidRPr="009E48BC">
        <w:t xml:space="preserve">    Опись документов прилагается.</w:t>
      </w:r>
    </w:p>
    <w:p w:rsidR="009E48BC" w:rsidRPr="009E48BC" w:rsidRDefault="009E48BC">
      <w:pPr>
        <w:pStyle w:val="ConsPlusNonformat"/>
        <w:jc w:val="both"/>
      </w:pPr>
    </w:p>
    <w:p w:rsidR="009E48BC" w:rsidRPr="009E48BC" w:rsidRDefault="009E48BC">
      <w:pPr>
        <w:pStyle w:val="ConsPlusNonformat"/>
        <w:jc w:val="both"/>
      </w:pPr>
      <w:r w:rsidRPr="009E48BC">
        <w:t xml:space="preserve">    Приложение: на ____ л. в ед. экз.</w:t>
      </w:r>
    </w:p>
    <w:p w:rsidR="009E48BC" w:rsidRPr="009E48BC" w:rsidRDefault="009E48BC">
      <w:pPr>
        <w:pStyle w:val="ConsPlusNonformat"/>
        <w:jc w:val="both"/>
      </w:pPr>
    </w:p>
    <w:p w:rsidR="009E48BC" w:rsidRPr="009E48BC" w:rsidRDefault="009E48BC">
      <w:pPr>
        <w:pStyle w:val="ConsPlusNonformat"/>
        <w:jc w:val="both"/>
      </w:pPr>
      <w:r w:rsidRPr="009E48BC">
        <w:t>_______________ ______________________________  ___________________________</w:t>
      </w:r>
    </w:p>
    <w:p w:rsidR="009E48BC" w:rsidRPr="009E48BC" w:rsidRDefault="009E48BC">
      <w:pPr>
        <w:pStyle w:val="ConsPlusNonformat"/>
        <w:jc w:val="both"/>
      </w:pPr>
      <w:r w:rsidRPr="009E48BC">
        <w:t xml:space="preserve">   (</w:t>
      </w:r>
      <w:proofErr w:type="gramStart"/>
      <w:r w:rsidRPr="009E48BC">
        <w:t xml:space="preserve">подпись)   </w:t>
      </w:r>
      <w:proofErr w:type="gramEnd"/>
      <w:r w:rsidRPr="009E48BC">
        <w:t xml:space="preserve">      (расшифровка подписи)             (должность)</w:t>
      </w:r>
    </w:p>
    <w:p w:rsidR="009E48BC" w:rsidRPr="009E48BC" w:rsidRDefault="009E48BC">
      <w:pPr>
        <w:pStyle w:val="ConsPlusNonformat"/>
        <w:jc w:val="both"/>
      </w:pPr>
    </w:p>
    <w:p w:rsidR="009E48BC" w:rsidRPr="009E48BC" w:rsidRDefault="009E48BC">
      <w:pPr>
        <w:pStyle w:val="ConsPlusNonformat"/>
        <w:jc w:val="both"/>
      </w:pPr>
      <w:r w:rsidRPr="009E48BC">
        <w:t>М.П.</w:t>
      </w:r>
    </w:p>
    <w:p w:rsidR="009E48BC" w:rsidRPr="009E48BC" w:rsidRDefault="009E48BC">
      <w:pPr>
        <w:pStyle w:val="ConsPlusNonformat"/>
        <w:jc w:val="both"/>
      </w:pPr>
    </w:p>
    <w:p w:rsidR="009E48BC" w:rsidRPr="009E48BC" w:rsidRDefault="009E48BC">
      <w:pPr>
        <w:pStyle w:val="ConsPlusNonformat"/>
        <w:jc w:val="both"/>
      </w:pPr>
      <w:r w:rsidRPr="009E48BC">
        <w:t>"_____" _______________ 20____ года</w:t>
      </w: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0"/>
      </w:pPr>
      <w:r w:rsidRPr="009E48BC">
        <w:lastRenderedPageBreak/>
        <w:t>Приложение 11</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jc w:val="both"/>
      </w:pPr>
    </w:p>
    <w:p w:rsidR="009E48BC" w:rsidRPr="009E48BC" w:rsidRDefault="009E48BC">
      <w:pPr>
        <w:pStyle w:val="ConsPlusTitle"/>
        <w:jc w:val="center"/>
      </w:pPr>
      <w:bookmarkStart w:id="113" w:name="P3462"/>
      <w:bookmarkEnd w:id="113"/>
      <w:r w:rsidRPr="009E48BC">
        <w:t>ПОРЯДОК</w:t>
      </w:r>
    </w:p>
    <w:p w:rsidR="009E48BC" w:rsidRPr="009E48BC" w:rsidRDefault="009E48BC">
      <w:pPr>
        <w:pStyle w:val="ConsPlusTitle"/>
        <w:jc w:val="center"/>
      </w:pPr>
      <w:r w:rsidRPr="009E48BC">
        <w:t>ПРЕДОСТАВЛЕНИЯ ФИНАНСОВОЙ ПОДДЕРЖКИ В ЦЕЛЯХ ПРЕДУПРЕЖДЕНИЯ</w:t>
      </w:r>
    </w:p>
    <w:p w:rsidR="009E48BC" w:rsidRPr="009E48BC" w:rsidRDefault="009E48BC">
      <w:pPr>
        <w:pStyle w:val="ConsPlusTitle"/>
        <w:jc w:val="center"/>
      </w:pPr>
      <w:r w:rsidRPr="009E48BC">
        <w:t>БАНКРОТСТВА И ВОССТАНОВЛЕНИЯ ПЛАТЕЖЕСПОСОБНОСТИ ОРГАНИЗАЦИЙ</w:t>
      </w:r>
    </w:p>
    <w:p w:rsidR="009E48BC" w:rsidRPr="009E48BC" w:rsidRDefault="009E48BC">
      <w:pPr>
        <w:pStyle w:val="ConsPlusTitle"/>
        <w:jc w:val="center"/>
      </w:pPr>
      <w:r w:rsidRPr="009E48BC">
        <w:t>КОММУНАЛЬНОГО КОМПЛЕКСА ГОРОДА ХАНТЫ-МАНСИЙСКА</w:t>
      </w:r>
    </w:p>
    <w:p w:rsidR="009E48BC" w:rsidRPr="009E48BC" w:rsidRDefault="009E48BC" w:rsidP="009E48BC">
      <w:pPr>
        <w:pStyle w:val="ConsPlusTitle"/>
        <w:jc w:val="center"/>
      </w:pPr>
      <w:r w:rsidRPr="009E48BC">
        <w:t>(ДАЛЕЕ - ПОРЯДОК)</w:t>
      </w:r>
    </w:p>
    <w:p w:rsidR="009E48BC" w:rsidRPr="009E48BC" w:rsidRDefault="009E48BC">
      <w:pPr>
        <w:pStyle w:val="ConsPlusNormal"/>
        <w:jc w:val="both"/>
      </w:pPr>
    </w:p>
    <w:p w:rsidR="009E48BC" w:rsidRPr="009E48BC" w:rsidRDefault="009E48BC">
      <w:pPr>
        <w:pStyle w:val="ConsPlusTitle"/>
        <w:jc w:val="center"/>
        <w:outlineLvl w:val="1"/>
      </w:pPr>
      <w:r w:rsidRPr="009E48BC">
        <w:t>Раздел I. ОБЩИЕ ПОЛОЖЕНИЯ</w:t>
      </w:r>
    </w:p>
    <w:p w:rsidR="009E48BC" w:rsidRPr="009E48BC" w:rsidRDefault="009E48BC">
      <w:pPr>
        <w:pStyle w:val="ConsPlusNormal"/>
        <w:jc w:val="both"/>
      </w:pPr>
    </w:p>
    <w:p w:rsidR="009E48BC" w:rsidRPr="009E48BC" w:rsidRDefault="009E48BC">
      <w:pPr>
        <w:pStyle w:val="ConsPlusNormal"/>
        <w:ind w:firstLine="540"/>
        <w:jc w:val="both"/>
      </w:pPr>
      <w:r w:rsidRPr="009E48BC">
        <w:t>1. 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финансовой поддержки организациям коммунального комплекса города Ханты-Мансийска в рамках мероприятий муниципальной программы "Развитие жилищного и дорожного хозяйства, благоустройство города Ханты-Мансийска".</w:t>
      </w:r>
    </w:p>
    <w:p w:rsidR="009E48BC" w:rsidRPr="009E48BC" w:rsidRDefault="009E48BC">
      <w:pPr>
        <w:pStyle w:val="ConsPlusNormal"/>
        <w:spacing w:before="220"/>
        <w:ind w:firstLine="540"/>
        <w:jc w:val="both"/>
      </w:pPr>
      <w:bookmarkStart w:id="114" w:name="P3474"/>
      <w:bookmarkEnd w:id="114"/>
      <w:r w:rsidRPr="009E48BC">
        <w:t>2. Целью предоставления субсидии является предупреждение банкротства и восстановление платежеспособности организаций коммунального комплекса города Ханты-Мансийска.</w:t>
      </w:r>
    </w:p>
    <w:p w:rsidR="009E48BC" w:rsidRPr="009E48BC" w:rsidRDefault="009E48BC">
      <w:pPr>
        <w:pStyle w:val="ConsPlusNormal"/>
        <w:spacing w:before="220"/>
        <w:ind w:firstLine="540"/>
        <w:jc w:val="both"/>
      </w:pPr>
      <w:r w:rsidRPr="009E48BC">
        <w:t>3. Для целей настоящего Порядка применяются следующие понятия:</w:t>
      </w:r>
    </w:p>
    <w:p w:rsidR="009E48BC" w:rsidRPr="009E48BC" w:rsidRDefault="009E48BC">
      <w:pPr>
        <w:pStyle w:val="ConsPlusNormal"/>
        <w:spacing w:before="220"/>
        <w:ind w:firstLine="540"/>
        <w:jc w:val="both"/>
      </w:pPr>
      <w:r w:rsidRPr="009E48BC">
        <w:t>субсидия - бюджетные средства, предоставляемые получателям субсидии в целях осуществления финансовой поддержки в виде финансового обеспечения затрат;</w:t>
      </w:r>
    </w:p>
    <w:p w:rsidR="009E48BC" w:rsidRPr="009E48BC" w:rsidRDefault="009E48BC">
      <w:pPr>
        <w:pStyle w:val="ConsPlusNormal"/>
        <w:spacing w:before="220"/>
        <w:ind w:firstLine="540"/>
        <w:jc w:val="both"/>
      </w:pPr>
      <w:r w:rsidRPr="009E48BC">
        <w:t>получатель субсидии - хозяйствующий субъект, в отношении которого учредителем выступает городской округ Ханты-Мансийск Ханты-Мансийского автономного округа - Югры;</w:t>
      </w:r>
    </w:p>
    <w:p w:rsidR="009E48BC" w:rsidRPr="009E48BC" w:rsidRDefault="009E48BC">
      <w:pPr>
        <w:pStyle w:val="ConsPlusNormal"/>
        <w:spacing w:before="220"/>
        <w:ind w:firstLine="540"/>
        <w:jc w:val="both"/>
      </w:pPr>
      <w:r w:rsidRPr="009E48B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E48BC" w:rsidRPr="009E48BC" w:rsidRDefault="009E48BC">
      <w:pPr>
        <w:pStyle w:val="ConsPlusNormal"/>
        <w:spacing w:before="220"/>
        <w:ind w:firstLine="540"/>
        <w:jc w:val="both"/>
      </w:pPr>
      <w:r w:rsidRPr="009E48B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E48BC" w:rsidRPr="009E48BC" w:rsidRDefault="009E48BC">
      <w:pPr>
        <w:pStyle w:val="ConsPlusNormal"/>
        <w:spacing w:before="220"/>
        <w:ind w:firstLine="540"/>
        <w:jc w:val="both"/>
      </w:pPr>
      <w:r w:rsidRPr="009E48BC">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9E48BC" w:rsidRPr="009E48BC" w:rsidRDefault="009E48BC">
      <w:pPr>
        <w:pStyle w:val="ConsPlusNormal"/>
        <w:spacing w:before="220"/>
        <w:ind w:firstLine="540"/>
        <w:jc w:val="both"/>
      </w:pPr>
      <w:bookmarkStart w:id="115" w:name="P3481"/>
      <w:bookmarkEnd w:id="115"/>
      <w:r w:rsidRPr="009E48BC">
        <w:t>5. Критерии отбора получателей субсидии:</w:t>
      </w:r>
    </w:p>
    <w:p w:rsidR="009E48BC" w:rsidRPr="009E48BC" w:rsidRDefault="009E48BC">
      <w:pPr>
        <w:pStyle w:val="ConsPlusNormal"/>
        <w:spacing w:before="220"/>
        <w:ind w:firstLine="540"/>
        <w:jc w:val="both"/>
      </w:pPr>
      <w:r w:rsidRPr="009E48BC">
        <w:t>выполнение работ, оказание услуг в сфере жилищно-коммунального хозяйства;</w:t>
      </w:r>
    </w:p>
    <w:p w:rsidR="009E48BC" w:rsidRPr="009E48BC" w:rsidRDefault="009E48BC">
      <w:pPr>
        <w:pStyle w:val="ConsPlusNormal"/>
        <w:spacing w:before="220"/>
        <w:ind w:firstLine="540"/>
        <w:jc w:val="both"/>
      </w:pPr>
      <w:r w:rsidRPr="009E48BC">
        <w:t>направленность затрат - выплата выходных пособий и (или) оплата труда лиц, работающих по трудовому договору, и обязательных платежей (налоги, сборы, взносы, пени, штрафы и иные обязательные платежи, не подлежащие реструктуризации в установленном порядке), а также на погашение кредиторской задолженности, в том числе просроченной более чем за три месяца за приобретенное топливо и за потребленные топливно-энергетические, коммунальные ресурсы.</w:t>
      </w:r>
    </w:p>
    <w:p w:rsidR="009E48BC" w:rsidRPr="009E48BC" w:rsidRDefault="009E48BC">
      <w:pPr>
        <w:pStyle w:val="ConsPlusNormal"/>
        <w:jc w:val="both"/>
      </w:pPr>
    </w:p>
    <w:p w:rsidR="009E48BC" w:rsidRPr="009E48BC" w:rsidRDefault="009E48BC">
      <w:pPr>
        <w:pStyle w:val="ConsPlusTitle"/>
        <w:jc w:val="center"/>
        <w:outlineLvl w:val="1"/>
      </w:pPr>
      <w:r w:rsidRPr="009E48BC">
        <w:lastRenderedPageBreak/>
        <w:t>Раздел II. УСЛОВИЯ И ПОРЯДОК ПРЕДОСТАВЛЕНИЯ СУБСИДИИ</w:t>
      </w:r>
    </w:p>
    <w:p w:rsidR="009E48BC" w:rsidRPr="009E48BC" w:rsidRDefault="009E48BC">
      <w:pPr>
        <w:pStyle w:val="ConsPlusNormal"/>
        <w:jc w:val="both"/>
      </w:pPr>
    </w:p>
    <w:p w:rsidR="009E48BC" w:rsidRPr="009E48BC" w:rsidRDefault="009E48BC">
      <w:pPr>
        <w:pStyle w:val="ConsPlusNormal"/>
        <w:ind w:firstLine="540"/>
        <w:jc w:val="both"/>
      </w:pPr>
      <w:bookmarkStart w:id="116" w:name="P3487"/>
      <w:bookmarkEnd w:id="116"/>
      <w:r w:rsidRPr="009E48BC">
        <w:t>6. Перечень документов, представляемых получателем субсидии главному распорядителю средств для получения субсидии:</w:t>
      </w:r>
    </w:p>
    <w:p w:rsidR="009E48BC" w:rsidRPr="009E48BC" w:rsidRDefault="009E48BC">
      <w:pPr>
        <w:pStyle w:val="ConsPlusNormal"/>
        <w:spacing w:before="220"/>
        <w:ind w:firstLine="540"/>
        <w:jc w:val="both"/>
      </w:pPr>
      <w:r w:rsidRPr="009E48BC">
        <w:t xml:space="preserve">заявка на получение субсидии установленной формы согласно </w:t>
      </w:r>
      <w:proofErr w:type="gramStart"/>
      <w:r w:rsidRPr="009E48BC">
        <w:t>приложению</w:t>
      </w:r>
      <w:proofErr w:type="gramEnd"/>
      <w:r w:rsidRPr="009E48BC">
        <w:t xml:space="preserve"> к настоящему Порядку;</w:t>
      </w:r>
    </w:p>
    <w:p w:rsidR="009E48BC" w:rsidRPr="009E48BC" w:rsidRDefault="009E48BC">
      <w:pPr>
        <w:pStyle w:val="ConsPlusNormal"/>
        <w:spacing w:before="220"/>
        <w:ind w:firstLine="540"/>
        <w:jc w:val="both"/>
      </w:pPr>
      <w:r w:rsidRPr="009E48BC">
        <w:t>копии учредительных документов, заверенные печатью (при наличии) и подписью руководителя получателя субсидии;</w:t>
      </w:r>
    </w:p>
    <w:p w:rsidR="009E48BC" w:rsidRPr="009E48BC" w:rsidRDefault="009E48BC">
      <w:pPr>
        <w:pStyle w:val="ConsPlusNormal"/>
        <w:spacing w:before="220"/>
        <w:ind w:firstLine="540"/>
        <w:jc w:val="both"/>
      </w:pPr>
      <w:r w:rsidRPr="009E48BC">
        <w:t>технико-экономические показатели предприятия за текущий период (за квартал, полугодие, 9 месяцев, исходя из того, какой период наступил на дату подачи документов) с подробной пояснительной запиской;</w:t>
      </w:r>
    </w:p>
    <w:p w:rsidR="009E48BC" w:rsidRPr="009E48BC" w:rsidRDefault="009E48BC">
      <w:pPr>
        <w:pStyle w:val="ConsPlusNormal"/>
        <w:spacing w:before="220"/>
        <w:ind w:firstLine="540"/>
        <w:jc w:val="both"/>
      </w:pPr>
      <w:r w:rsidRPr="009E48BC">
        <w:t>бухгалтерский баланс, отчет о прибылях и убытках на текущий период;</w:t>
      </w:r>
    </w:p>
    <w:p w:rsidR="009E48BC" w:rsidRPr="009E48BC" w:rsidRDefault="009E48BC">
      <w:pPr>
        <w:pStyle w:val="ConsPlusNormal"/>
        <w:spacing w:before="220"/>
        <w:ind w:firstLine="540"/>
        <w:jc w:val="both"/>
      </w:pPr>
      <w:r w:rsidRPr="009E48BC">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9E48BC" w:rsidRPr="009E48BC" w:rsidRDefault="009E48BC">
      <w:pPr>
        <w:pStyle w:val="ConsPlusNormal"/>
        <w:spacing w:before="220"/>
        <w:ind w:firstLine="540"/>
        <w:jc w:val="both"/>
      </w:pPr>
      <w:r w:rsidRPr="009E48BC">
        <w:t>справка о состоянии расчетов по налогам, сборам, страховым взносам, пеням, штрафам, процентам;</w:t>
      </w:r>
    </w:p>
    <w:p w:rsidR="009E48BC" w:rsidRPr="009E48BC" w:rsidRDefault="009E48BC">
      <w:pPr>
        <w:pStyle w:val="ConsPlusNormal"/>
        <w:spacing w:before="220"/>
        <w:ind w:firstLine="540"/>
        <w:jc w:val="both"/>
      </w:pPr>
      <w:r w:rsidRPr="009E48BC">
        <w:t>расчет плановой суммы субсидии;</w:t>
      </w:r>
    </w:p>
    <w:p w:rsidR="009E48BC" w:rsidRPr="009E48BC" w:rsidRDefault="009E48BC">
      <w:pPr>
        <w:pStyle w:val="ConsPlusNormal"/>
        <w:spacing w:before="220"/>
        <w:ind w:firstLine="540"/>
        <w:jc w:val="both"/>
      </w:pPr>
      <w:r w:rsidRPr="009E48BC">
        <w:t>копии документов, заверенные печатью (при наличии) и подписью руководителя получателя субсидии и подтверждающие возникновение долговых или денежных обязательств:</w:t>
      </w:r>
    </w:p>
    <w:p w:rsidR="009E48BC" w:rsidRPr="009E48BC" w:rsidRDefault="009E48BC">
      <w:pPr>
        <w:pStyle w:val="ConsPlusNormal"/>
        <w:spacing w:before="220"/>
        <w:ind w:firstLine="540"/>
        <w:jc w:val="both"/>
      </w:pPr>
      <w:r w:rsidRPr="009E48BC">
        <w:t>договоры, акты сверки по расчетам с кредиторами;</w:t>
      </w:r>
    </w:p>
    <w:p w:rsidR="009E48BC" w:rsidRPr="009E48BC" w:rsidRDefault="009E48BC">
      <w:pPr>
        <w:pStyle w:val="ConsPlusNormal"/>
        <w:spacing w:before="220"/>
        <w:ind w:firstLine="540"/>
        <w:jc w:val="both"/>
      </w:pPr>
      <w:r w:rsidRPr="009E48BC">
        <w:t>справки, требования (претензии) об уплате задолженности;</w:t>
      </w:r>
    </w:p>
    <w:p w:rsidR="009E48BC" w:rsidRPr="009E48BC" w:rsidRDefault="009E48BC">
      <w:pPr>
        <w:pStyle w:val="ConsPlusNormal"/>
        <w:spacing w:before="220"/>
        <w:ind w:firstLine="540"/>
        <w:jc w:val="both"/>
      </w:pPr>
      <w:r w:rsidRPr="009E48BC">
        <w:t>исполнительные документы;</w:t>
      </w:r>
    </w:p>
    <w:p w:rsidR="009E48BC" w:rsidRPr="009E48BC" w:rsidRDefault="009E48BC">
      <w:pPr>
        <w:pStyle w:val="ConsPlusNormal"/>
        <w:spacing w:before="220"/>
        <w:ind w:firstLine="540"/>
        <w:jc w:val="both"/>
      </w:pPr>
      <w:r w:rsidRPr="009E48BC">
        <w:t>судебные решения;</w:t>
      </w:r>
    </w:p>
    <w:p w:rsidR="009E48BC" w:rsidRPr="009E48BC" w:rsidRDefault="009E48BC">
      <w:pPr>
        <w:pStyle w:val="ConsPlusNormal"/>
        <w:spacing w:before="220"/>
        <w:ind w:firstLine="540"/>
        <w:jc w:val="both"/>
      </w:pPr>
      <w:proofErr w:type="spellStart"/>
      <w:r w:rsidRPr="009E48BC">
        <w:t>оборотно</w:t>
      </w:r>
      <w:proofErr w:type="spellEnd"/>
      <w:r w:rsidRPr="009E48BC">
        <w:t>-сальдовые ведомости по соответствующим счетам бухгалтерского учета по состоянию на последнюю отчетную дату и на дату подачи заявки.</w:t>
      </w:r>
    </w:p>
    <w:p w:rsidR="009E48BC" w:rsidRPr="009E48BC" w:rsidRDefault="009E48BC">
      <w:pPr>
        <w:pStyle w:val="ConsPlusNormal"/>
        <w:spacing w:before="220"/>
        <w:ind w:firstLine="540"/>
        <w:jc w:val="both"/>
      </w:pPr>
      <w:r w:rsidRPr="009E48BC">
        <w:t>7. При наличии нескольких получателей субсидии, представивших документы, указанные в пункте 6 настоящего раздела, очередность предоставления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9E48BC" w:rsidRPr="009E48BC" w:rsidRDefault="009E48BC">
      <w:pPr>
        <w:pStyle w:val="ConsPlusNormal"/>
        <w:spacing w:before="220"/>
        <w:ind w:firstLine="540"/>
        <w:jc w:val="both"/>
      </w:pPr>
      <w:bookmarkStart w:id="117" w:name="P3502"/>
      <w:bookmarkEnd w:id="117"/>
      <w:r w:rsidRPr="009E48BC">
        <w:t>8. Главный распорядитель средств:</w:t>
      </w:r>
    </w:p>
    <w:p w:rsidR="009E48BC" w:rsidRPr="009E48BC" w:rsidRDefault="009E48BC">
      <w:pPr>
        <w:pStyle w:val="ConsPlusNormal"/>
        <w:spacing w:before="220"/>
        <w:ind w:firstLine="540"/>
        <w:jc w:val="both"/>
      </w:pPr>
      <w:r w:rsidRPr="009E48BC">
        <w:t>8.1. Регистрирует заявку и документы, поступившие на рассмотрение для получения субсидии в день приема.</w:t>
      </w:r>
    </w:p>
    <w:p w:rsidR="009E48BC" w:rsidRPr="009E48BC" w:rsidRDefault="009E48BC">
      <w:pPr>
        <w:pStyle w:val="ConsPlusNormal"/>
        <w:spacing w:before="220"/>
        <w:ind w:firstLine="540"/>
        <w:jc w:val="both"/>
      </w:pPr>
      <w:r w:rsidRPr="009E48BC">
        <w:t>8.2. В день регистрации заявки и документов, поступивших на рассмотрение для получения субсидии, запрашивает самостоятельно выписку получателя субсидии из Единого государственного реестра юридических лиц в электронном виде через информационные ресурсы в сети Интернет.</w:t>
      </w:r>
    </w:p>
    <w:p w:rsidR="009E48BC" w:rsidRPr="009E48BC" w:rsidRDefault="009E48BC">
      <w:pPr>
        <w:pStyle w:val="ConsPlusNormal"/>
        <w:spacing w:before="220"/>
        <w:ind w:firstLine="540"/>
        <w:jc w:val="both"/>
      </w:pPr>
      <w:r w:rsidRPr="009E48BC">
        <w:t xml:space="preserve">8.3. В течение двух рабочих дней со дня регистрации заявки и документов, поступивших на рассмотрение для получения субсидии, запрашивает самостоятельно следующие документы по состоянию на первое число месяца, предшествующего месяцу, в котором планируется заключение </w:t>
      </w:r>
      <w:r w:rsidRPr="009E48BC">
        <w:lastRenderedPageBreak/>
        <w:t>Соглашения:</w:t>
      </w:r>
    </w:p>
    <w:p w:rsidR="009E48BC" w:rsidRPr="009E48BC" w:rsidRDefault="009E48BC">
      <w:pPr>
        <w:pStyle w:val="ConsPlusNormal"/>
        <w:spacing w:before="220"/>
        <w:ind w:firstLine="540"/>
        <w:jc w:val="both"/>
      </w:pPr>
      <w:r w:rsidRPr="009E48BC">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9E48BC" w:rsidRPr="009E48BC" w:rsidRDefault="009E48BC">
      <w:pPr>
        <w:pStyle w:val="ConsPlusNormal"/>
        <w:spacing w:before="220"/>
        <w:ind w:firstLine="540"/>
        <w:jc w:val="both"/>
      </w:pPr>
      <w:r w:rsidRPr="009E48BC">
        <w:t>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2 раздела I настоящего Порядка.</w:t>
      </w:r>
    </w:p>
    <w:p w:rsidR="009E48BC" w:rsidRPr="009E48BC" w:rsidRDefault="009E48BC">
      <w:pPr>
        <w:pStyle w:val="ConsPlusNormal"/>
        <w:spacing w:before="220"/>
        <w:ind w:firstLine="540"/>
        <w:jc w:val="both"/>
      </w:pPr>
      <w:bookmarkStart w:id="118" w:name="P3508"/>
      <w:bookmarkEnd w:id="118"/>
      <w:r w:rsidRPr="009E48BC">
        <w:t>8.4. В течение тридцати календарных дней со дня регистрации заявки:</w:t>
      </w:r>
    </w:p>
    <w:p w:rsidR="009E48BC" w:rsidRPr="009E48BC" w:rsidRDefault="009E48BC">
      <w:pPr>
        <w:pStyle w:val="ConsPlusNormal"/>
        <w:spacing w:before="220"/>
        <w:ind w:firstLine="540"/>
        <w:jc w:val="both"/>
      </w:pPr>
      <w:r w:rsidRPr="009E48BC">
        <w:t>рассматривает представленные (полученные) документы, установленные пунктами 6, 8 настоящего раздела, на соответствие требованиям, установленным настоящим Порядком;</w:t>
      </w:r>
    </w:p>
    <w:p w:rsidR="009E48BC" w:rsidRPr="009E48BC" w:rsidRDefault="009E48BC">
      <w:pPr>
        <w:pStyle w:val="ConsPlusNormal"/>
        <w:spacing w:before="220"/>
        <w:ind w:firstLine="540"/>
        <w:jc w:val="both"/>
      </w:pPr>
      <w:r w:rsidRPr="009E48BC">
        <w:t>направляет представленные (полученные) документы, установленные пунктами 6, 8 настоящего раздела, в Комиссию по координации деятельности органов Администрации города Ханты-Мансийска и организаций в сфере жилищно-коммунального хозяйства города Ханты-Мансийска (далее - Комиссия), в целях рассмотрения вопроса о наличии (отсутствии) оснований для предоставления субсидии;</w:t>
      </w:r>
    </w:p>
    <w:p w:rsidR="009E48BC" w:rsidRPr="009E48BC" w:rsidRDefault="009E48BC">
      <w:pPr>
        <w:pStyle w:val="ConsPlusNormal"/>
        <w:spacing w:before="220"/>
        <w:ind w:firstLine="540"/>
        <w:jc w:val="both"/>
      </w:pPr>
      <w:r w:rsidRPr="009E48BC">
        <w:t>принимает решение о предоставлении субсидии или об отказе в ее предоставлении.</w:t>
      </w:r>
    </w:p>
    <w:p w:rsidR="009E48BC" w:rsidRPr="009E48BC" w:rsidRDefault="009E48BC">
      <w:pPr>
        <w:pStyle w:val="ConsPlusNormal"/>
        <w:spacing w:before="220"/>
        <w:ind w:firstLine="540"/>
        <w:jc w:val="both"/>
      </w:pPr>
      <w:bookmarkStart w:id="119" w:name="P3512"/>
      <w:bookmarkEnd w:id="119"/>
      <w:r w:rsidRPr="009E48BC">
        <w:t>9. Решение о предоставлении субсидии принимается главным распорядителем средств в форме приказа, которое должно содержать следующую информацию:</w:t>
      </w:r>
    </w:p>
    <w:p w:rsidR="009E48BC" w:rsidRPr="009E48BC" w:rsidRDefault="009E48BC">
      <w:pPr>
        <w:pStyle w:val="ConsPlusNormal"/>
        <w:spacing w:before="220"/>
        <w:ind w:firstLine="540"/>
        <w:jc w:val="both"/>
      </w:pPr>
      <w:r w:rsidRPr="009E48BC">
        <w:t>получатель субсидии;</w:t>
      </w:r>
    </w:p>
    <w:p w:rsidR="009E48BC" w:rsidRPr="009E48BC" w:rsidRDefault="009E48BC">
      <w:pPr>
        <w:pStyle w:val="ConsPlusNormal"/>
        <w:spacing w:before="220"/>
        <w:ind w:firstLine="540"/>
        <w:jc w:val="both"/>
      </w:pPr>
      <w:r w:rsidRPr="009E48BC">
        <w:t>размер субсидии;</w:t>
      </w:r>
    </w:p>
    <w:p w:rsidR="009E48BC" w:rsidRPr="009E48BC" w:rsidRDefault="009E48BC">
      <w:pPr>
        <w:pStyle w:val="ConsPlusNormal"/>
        <w:spacing w:before="220"/>
        <w:ind w:firstLine="540"/>
        <w:jc w:val="both"/>
      </w:pPr>
      <w:r w:rsidRPr="009E48BC">
        <w:t>цель предоставления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включающий в себя решение о предоставлении субсидии.</w:t>
      </w:r>
    </w:p>
    <w:p w:rsidR="009E48BC" w:rsidRPr="009E48BC" w:rsidRDefault="009E48BC">
      <w:pPr>
        <w:pStyle w:val="ConsPlusNormal"/>
        <w:spacing w:before="220"/>
        <w:ind w:firstLine="540"/>
        <w:jc w:val="both"/>
      </w:pPr>
      <w:r w:rsidRPr="009E48BC">
        <w:t>В случае принятия решения об отказе главный распорядитель средств направляет получателю субсидии уведомление, содержащее мотивированный отказ в предоставлении субсидии в сроки, установленные подпунктом 8.4 пункта 8 настоящего раздела.</w:t>
      </w:r>
    </w:p>
    <w:p w:rsidR="009E48BC" w:rsidRPr="009E48BC" w:rsidRDefault="009E48BC">
      <w:pPr>
        <w:pStyle w:val="ConsPlusNormal"/>
        <w:spacing w:before="220"/>
        <w:ind w:firstLine="540"/>
        <w:jc w:val="both"/>
      </w:pPr>
      <w:r w:rsidRPr="009E48BC">
        <w:t>10. Основания для отказа получателю субсидии в предоставлении субсидии:</w:t>
      </w:r>
    </w:p>
    <w:p w:rsidR="009E48BC" w:rsidRPr="009E48BC" w:rsidRDefault="009E48BC">
      <w:pPr>
        <w:pStyle w:val="ConsPlusNormal"/>
        <w:spacing w:before="220"/>
        <w:ind w:firstLine="540"/>
        <w:jc w:val="both"/>
      </w:pPr>
      <w:r w:rsidRPr="009E48BC">
        <w:t>непредставление (представление не в полном объеме) документов, указанных в пункте 6 настоящего раздела;</w:t>
      </w:r>
    </w:p>
    <w:p w:rsidR="009E48BC" w:rsidRPr="009E48BC" w:rsidRDefault="009E48BC">
      <w:pPr>
        <w:pStyle w:val="ConsPlusNormal"/>
        <w:spacing w:before="220"/>
        <w:ind w:firstLine="540"/>
        <w:jc w:val="both"/>
      </w:pPr>
      <w:r w:rsidRPr="009E48BC">
        <w:t>несоответствие получателя субсидии требованиям, указанным в пункте 5 раздела I настоящего Порядка, пункте 14 настоящего раздела;</w:t>
      </w:r>
    </w:p>
    <w:p w:rsidR="009E48BC" w:rsidRPr="009E48BC" w:rsidRDefault="009E48BC">
      <w:pPr>
        <w:pStyle w:val="ConsPlusNormal"/>
        <w:spacing w:before="220"/>
        <w:ind w:firstLine="540"/>
        <w:jc w:val="both"/>
      </w:pPr>
      <w:r w:rsidRPr="009E48BC">
        <w:t>недостоверность представленной получателем субсидии информации;</w:t>
      </w:r>
    </w:p>
    <w:p w:rsidR="009E48BC" w:rsidRPr="009E48BC" w:rsidRDefault="009E48BC">
      <w:pPr>
        <w:pStyle w:val="ConsPlusNormal"/>
        <w:spacing w:before="220"/>
        <w:ind w:firstLine="540"/>
        <w:jc w:val="both"/>
      </w:pPr>
      <w:r w:rsidRPr="009E48BC">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9E48BC" w:rsidRPr="009E48BC" w:rsidRDefault="009E48BC">
      <w:pPr>
        <w:pStyle w:val="ConsPlusNormal"/>
        <w:spacing w:before="220"/>
        <w:ind w:firstLine="540"/>
        <w:jc w:val="both"/>
      </w:pPr>
      <w:r w:rsidRPr="009E48BC">
        <w:t xml:space="preserve">11. Объем субсидии определяется согласно расчету плановой суммы субсидии, представленному получателем субсидии в соответствии с пунктом 6 настоящего раздела,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w:t>
      </w:r>
      <w:r w:rsidRPr="009E48BC">
        <w:lastRenderedPageBreak/>
        <w:t>утвержденных в установленном порядке на предоставление субсидии.</w:t>
      </w:r>
    </w:p>
    <w:p w:rsidR="009E48BC" w:rsidRPr="009E48BC" w:rsidRDefault="009E48BC">
      <w:pPr>
        <w:pStyle w:val="ConsPlusNormal"/>
        <w:spacing w:before="220"/>
        <w:ind w:firstLine="540"/>
        <w:jc w:val="both"/>
      </w:pPr>
      <w:r w:rsidRPr="009E48BC">
        <w:t>12. При отсутствии оснований для отказа главный распорядитель средств не позднее пяти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Департаментом управления финансами Администрации города Ханты-Мансийска (далее - соглашение).</w:t>
      </w:r>
    </w:p>
    <w:p w:rsidR="009E48BC" w:rsidRPr="009E48BC" w:rsidRDefault="009E48BC">
      <w:pPr>
        <w:pStyle w:val="ConsPlusNormal"/>
        <w:spacing w:before="220"/>
        <w:ind w:firstLine="540"/>
        <w:jc w:val="both"/>
      </w:pPr>
      <w:r w:rsidRPr="009E48BC">
        <w:t>13. В соглашении должны быть предусмотрены:</w:t>
      </w:r>
    </w:p>
    <w:p w:rsidR="009E48BC" w:rsidRPr="009E48BC" w:rsidRDefault="009E48BC">
      <w:pPr>
        <w:pStyle w:val="ConsPlusNormal"/>
        <w:spacing w:before="220"/>
        <w:ind w:firstLine="540"/>
        <w:jc w:val="both"/>
      </w:pPr>
      <w:r w:rsidRPr="009E48BC">
        <w:t>13.1. Сведения о направлении затрат, на возмещение которых предоставляется субсидия.</w:t>
      </w:r>
    </w:p>
    <w:p w:rsidR="009E48BC" w:rsidRPr="009E48BC" w:rsidRDefault="009E48BC">
      <w:pPr>
        <w:pStyle w:val="ConsPlusNormal"/>
        <w:spacing w:before="220"/>
        <w:ind w:firstLine="540"/>
        <w:jc w:val="both"/>
      </w:pPr>
      <w:r w:rsidRPr="009E48BC">
        <w:t>13.2. Объем субсидии.</w:t>
      </w:r>
    </w:p>
    <w:p w:rsidR="009E48BC" w:rsidRPr="009E48BC" w:rsidRDefault="009E48BC">
      <w:pPr>
        <w:pStyle w:val="ConsPlusNormal"/>
        <w:spacing w:before="220"/>
        <w:ind w:firstLine="540"/>
        <w:jc w:val="both"/>
      </w:pPr>
      <w:r w:rsidRPr="009E48BC">
        <w:t>13.3. Расчетные счета или корреспондентские счета, открытые получателем субсидии в кредитных организациях, на которые перечисляется субсидия.</w:t>
      </w:r>
    </w:p>
    <w:p w:rsidR="009E48BC" w:rsidRPr="009E48BC" w:rsidRDefault="009E48BC">
      <w:pPr>
        <w:pStyle w:val="ConsPlusNormal"/>
        <w:spacing w:before="220"/>
        <w:ind w:firstLine="540"/>
        <w:jc w:val="both"/>
      </w:pPr>
      <w:r w:rsidRPr="009E48BC">
        <w:t>13.4. Срок перечисления субсидии.</w:t>
      </w:r>
    </w:p>
    <w:p w:rsidR="009E48BC" w:rsidRPr="009E48BC" w:rsidRDefault="009E48BC">
      <w:pPr>
        <w:pStyle w:val="ConsPlusNormal"/>
        <w:spacing w:before="220"/>
        <w:ind w:firstLine="540"/>
        <w:jc w:val="both"/>
      </w:pPr>
      <w:r w:rsidRPr="009E48BC">
        <w:t>13.5. Порядок возврата неиспользованного остатка субсидии в доход бюджета города Ханты-Мансийска.</w:t>
      </w:r>
    </w:p>
    <w:p w:rsidR="009E48BC" w:rsidRPr="009E48BC" w:rsidRDefault="009E48BC">
      <w:pPr>
        <w:pStyle w:val="ConsPlusNormal"/>
        <w:spacing w:before="220"/>
        <w:ind w:firstLine="540"/>
        <w:jc w:val="both"/>
      </w:pPr>
      <w:r w:rsidRPr="009E48BC">
        <w:t>13.6. Условия перечисления субсидии, в том числе представление документов (отчетности), представляемых получателем для документального подтверждения использования субсидии, а также при необходимости требования к таким документам.</w:t>
      </w:r>
    </w:p>
    <w:p w:rsidR="009E48BC" w:rsidRPr="009E48BC" w:rsidRDefault="009E48BC">
      <w:pPr>
        <w:pStyle w:val="ConsPlusNormal"/>
        <w:spacing w:before="220"/>
        <w:ind w:firstLine="540"/>
        <w:jc w:val="both"/>
      </w:pPr>
      <w:bookmarkStart w:id="120" w:name="P3532"/>
      <w:bookmarkEnd w:id="120"/>
      <w:r w:rsidRPr="009E48BC">
        <w:t>14. Получатель субсидии, заключая соглашение:</w:t>
      </w:r>
    </w:p>
    <w:p w:rsidR="009E48BC" w:rsidRPr="009E48BC" w:rsidRDefault="009E48BC">
      <w:pPr>
        <w:pStyle w:val="ConsPlusNormal"/>
        <w:spacing w:before="220"/>
        <w:ind w:firstLine="540"/>
        <w:jc w:val="both"/>
      </w:pPr>
      <w:r w:rsidRPr="009E48BC">
        <w:t>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9E48BC" w:rsidRPr="009E48BC" w:rsidRDefault="009E48BC">
      <w:pPr>
        <w:pStyle w:val="ConsPlusNormal"/>
        <w:spacing w:before="220"/>
        <w:ind w:firstLine="540"/>
        <w:jc w:val="both"/>
      </w:pPr>
      <w:r w:rsidRPr="009E48BC">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E48BC" w:rsidRPr="009E48BC" w:rsidRDefault="009E48BC">
      <w:pPr>
        <w:pStyle w:val="ConsPlusNormal"/>
        <w:spacing w:before="220"/>
        <w:ind w:firstLine="540"/>
        <w:jc w:val="both"/>
      </w:pPr>
      <w:r w:rsidRPr="009E48BC">
        <w:t>15. На дату подачи документов получатель субсидии должен соответствовать следующим требованиям:</w:t>
      </w:r>
    </w:p>
    <w:p w:rsidR="009E48BC" w:rsidRPr="009E48BC" w:rsidRDefault="009E48BC">
      <w:pPr>
        <w:pStyle w:val="ConsPlusNormal"/>
        <w:spacing w:before="220"/>
        <w:ind w:firstLine="540"/>
        <w:jc w:val="both"/>
      </w:pPr>
      <w:r w:rsidRPr="009E48BC">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E48BC" w:rsidRPr="009E48BC" w:rsidRDefault="009E48BC">
      <w:pPr>
        <w:pStyle w:val="ConsPlusNormal"/>
        <w:spacing w:before="220"/>
        <w:ind w:firstLine="540"/>
        <w:jc w:val="both"/>
      </w:pPr>
      <w:r w:rsidRPr="009E48BC">
        <w:t>не должен получать средства из бюджета города Ханты-Мансийска на основании иных нормативных правовых актов на цели, указанные в пункте 2 раздела I настоящего Порядка;</w:t>
      </w:r>
    </w:p>
    <w:p w:rsidR="009E48BC" w:rsidRPr="009E48BC" w:rsidRDefault="009E48BC">
      <w:pPr>
        <w:pStyle w:val="ConsPlusNormal"/>
        <w:spacing w:before="220"/>
        <w:ind w:firstLine="540"/>
        <w:jc w:val="both"/>
      </w:pPr>
      <w:r w:rsidRPr="009E48BC">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E48BC" w:rsidRPr="009E48BC" w:rsidRDefault="009E48BC">
      <w:pPr>
        <w:pStyle w:val="ConsPlusNormal"/>
        <w:spacing w:before="220"/>
        <w:ind w:firstLine="540"/>
        <w:jc w:val="both"/>
      </w:pPr>
      <w:r w:rsidRPr="009E48BC">
        <w:t xml:space="preserve">16. Предоставление субсидии осуществляется в безналичной форме путем перечисления на </w:t>
      </w:r>
      <w:r w:rsidRPr="009E48BC">
        <w:lastRenderedPageBreak/>
        <w:t>счет получателя субсидии не позднее десятого рабочего дня после принятия главным распорядителем средств решения о принятии предоставления субсидии, установленного пунктом 9 настоящего раздела.</w:t>
      </w:r>
    </w:p>
    <w:p w:rsidR="009E48BC" w:rsidRPr="009E48BC" w:rsidRDefault="009E48BC">
      <w:pPr>
        <w:pStyle w:val="ConsPlusNormal"/>
        <w:jc w:val="both"/>
      </w:pPr>
    </w:p>
    <w:p w:rsidR="009E48BC" w:rsidRPr="009E48BC" w:rsidRDefault="009E48BC">
      <w:pPr>
        <w:pStyle w:val="ConsPlusTitle"/>
        <w:jc w:val="center"/>
        <w:outlineLvl w:val="1"/>
      </w:pPr>
      <w:r w:rsidRPr="009E48BC">
        <w:t>Раздел III. ТРЕБОВАНИЯ К ОТЧЕТНОСТИ</w:t>
      </w:r>
    </w:p>
    <w:p w:rsidR="009E48BC" w:rsidRPr="009E48BC" w:rsidRDefault="009E48BC">
      <w:pPr>
        <w:pStyle w:val="ConsPlusNormal"/>
        <w:jc w:val="both"/>
      </w:pPr>
    </w:p>
    <w:p w:rsidR="009E48BC" w:rsidRPr="009E48BC" w:rsidRDefault="009E48BC">
      <w:pPr>
        <w:pStyle w:val="ConsPlusNormal"/>
        <w:ind w:firstLine="540"/>
        <w:jc w:val="both"/>
      </w:pPr>
      <w:r w:rsidRPr="009E48BC">
        <w:t>17. По результатам использования субсидии получатель субсидии представляет главному распорядителю средств:</w:t>
      </w:r>
    </w:p>
    <w:p w:rsidR="009E48BC" w:rsidRPr="009E48BC" w:rsidRDefault="009E48BC">
      <w:pPr>
        <w:pStyle w:val="ConsPlusNormal"/>
        <w:spacing w:before="220"/>
        <w:ind w:firstLine="540"/>
        <w:jc w:val="both"/>
      </w:pPr>
      <w:bookmarkStart w:id="121" w:name="P3544"/>
      <w:bookmarkEnd w:id="121"/>
      <w:r w:rsidRPr="009E48BC">
        <w:t>17.1. Ежеквартально в срок не позднее пяти рабочих дней, следующих за отчетным кварталом, отчет об использовании субсидии.</w:t>
      </w:r>
    </w:p>
    <w:p w:rsidR="009E48BC" w:rsidRPr="009E48BC" w:rsidRDefault="009E48BC">
      <w:pPr>
        <w:pStyle w:val="ConsPlusNormal"/>
        <w:spacing w:before="220"/>
        <w:ind w:firstLine="540"/>
        <w:jc w:val="both"/>
      </w:pPr>
      <w:bookmarkStart w:id="122" w:name="P3545"/>
      <w:bookmarkEnd w:id="122"/>
      <w:r w:rsidRPr="009E48BC">
        <w:t>17.2. Ежегодно в срок не позднее пятнадцати рабочих дней, следующих за отчетным годом, в котором была получена субсидия, отчет об использовании субсидии.</w:t>
      </w:r>
    </w:p>
    <w:p w:rsidR="009E48BC" w:rsidRPr="009E48BC" w:rsidRDefault="009E48BC">
      <w:pPr>
        <w:pStyle w:val="ConsPlusNormal"/>
        <w:spacing w:before="220"/>
        <w:ind w:firstLine="540"/>
        <w:jc w:val="both"/>
      </w:pPr>
      <w:r w:rsidRPr="009E48BC">
        <w:t>17.3. К отчету в обязательном порядке прилагаются копии документов, заверенные печатью (при наличии) и подписью руководителя получателя субсидии, подтверждающие целевое направление использования средств субсидии (платежное поручение, акт сверки взаимных расчетов,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справка о состоянии расчетов по налогам, сборам, страховым взносам, пеням, штрафам, процентам).</w:t>
      </w:r>
    </w:p>
    <w:p w:rsidR="009E48BC" w:rsidRPr="009E48BC" w:rsidRDefault="009E48BC">
      <w:pPr>
        <w:pStyle w:val="ConsPlusNormal"/>
        <w:spacing w:before="220"/>
        <w:ind w:firstLine="540"/>
        <w:jc w:val="both"/>
      </w:pPr>
      <w:r w:rsidRPr="009E48BC">
        <w:t>18. Форма отчетов, указанных в подпунктах 17.1, 17.2 пункта 17 настоящего раздела, устанавливается соглашением.</w:t>
      </w:r>
    </w:p>
    <w:p w:rsidR="009E48BC" w:rsidRPr="009E48BC" w:rsidRDefault="009E48BC">
      <w:pPr>
        <w:pStyle w:val="ConsPlusNormal"/>
        <w:spacing w:before="220"/>
        <w:ind w:firstLine="540"/>
        <w:jc w:val="both"/>
      </w:pPr>
      <w:r w:rsidRPr="009E48BC">
        <w:t>19. Главный распорядитель средств вправе устанавливать в соглашении сроки и формы предоставления получателем субсидии дополнительной отчетности.</w:t>
      </w:r>
    </w:p>
    <w:p w:rsidR="009E48BC" w:rsidRPr="009E48BC" w:rsidRDefault="009E48BC">
      <w:pPr>
        <w:pStyle w:val="ConsPlusNormal"/>
        <w:jc w:val="both"/>
      </w:pPr>
    </w:p>
    <w:p w:rsidR="009E48BC" w:rsidRPr="009E48BC" w:rsidRDefault="009E48BC">
      <w:pPr>
        <w:pStyle w:val="ConsPlusTitle"/>
        <w:jc w:val="center"/>
        <w:outlineLvl w:val="1"/>
      </w:pPr>
      <w:r w:rsidRPr="009E48BC">
        <w:t>Раздел IV. ТРЕБОВАНИЕ ОБ ОСУЩЕСТВЛЕНИИ КОНТРОЛЯ</w:t>
      </w:r>
    </w:p>
    <w:p w:rsidR="009E48BC" w:rsidRPr="009E48BC" w:rsidRDefault="009E48BC">
      <w:pPr>
        <w:pStyle w:val="ConsPlusTitle"/>
        <w:jc w:val="center"/>
      </w:pPr>
      <w:r w:rsidRPr="009E48BC">
        <w:t>ЗА СОБЛЮДЕНИЕМ УСЛОВИЙ, ЦЕЛЕЙ И ПОРЯДКА ПРЕДОСТАВЛЕНИЯ</w:t>
      </w:r>
    </w:p>
    <w:p w:rsidR="009E48BC" w:rsidRPr="009E48BC" w:rsidRDefault="009E48BC">
      <w:pPr>
        <w:pStyle w:val="ConsPlusTitle"/>
        <w:jc w:val="center"/>
      </w:pPr>
      <w:r w:rsidRPr="009E48BC">
        <w:t>СУБСИДИЙ И ОТВЕТСТВЕННОСТИ ЗА ИХ НАРУШЕНИЕ</w:t>
      </w:r>
    </w:p>
    <w:p w:rsidR="009E48BC" w:rsidRPr="009E48BC" w:rsidRDefault="009E48BC">
      <w:pPr>
        <w:pStyle w:val="ConsPlusNormal"/>
        <w:jc w:val="both"/>
      </w:pPr>
    </w:p>
    <w:p w:rsidR="009E48BC" w:rsidRPr="009E48BC" w:rsidRDefault="009E48BC">
      <w:pPr>
        <w:pStyle w:val="ConsPlusNormal"/>
        <w:ind w:firstLine="540"/>
        <w:jc w:val="both"/>
      </w:pPr>
      <w:r w:rsidRPr="009E48BC">
        <w:t>20.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9E48BC" w:rsidRPr="009E48BC" w:rsidRDefault="009E48BC">
      <w:pPr>
        <w:pStyle w:val="ConsPlusNormal"/>
        <w:spacing w:before="220"/>
        <w:ind w:firstLine="540"/>
        <w:jc w:val="both"/>
      </w:pPr>
      <w:r w:rsidRPr="009E48BC">
        <w:t>21.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9E48BC" w:rsidRPr="009E48BC" w:rsidRDefault="009E48BC">
      <w:pPr>
        <w:pStyle w:val="ConsPlusNormal"/>
        <w:spacing w:before="220"/>
        <w:ind w:firstLine="540"/>
        <w:jc w:val="both"/>
      </w:pPr>
      <w:r w:rsidRPr="009E48BC">
        <w:t>22. Возврат субсидии осуществляется в десятидневный срок с момента получения от главного распорядителя средств или органов муниципального финансового контроля письменного требования о возврате субсидии.</w:t>
      </w:r>
    </w:p>
    <w:p w:rsidR="009E48BC" w:rsidRPr="009E48BC" w:rsidRDefault="009E48BC">
      <w:pPr>
        <w:pStyle w:val="ConsPlusNormal"/>
        <w:spacing w:before="220"/>
        <w:ind w:firstLine="540"/>
        <w:jc w:val="both"/>
      </w:pPr>
      <w:r w:rsidRPr="009E48BC">
        <w:t>23.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E48BC" w:rsidRPr="009E48BC" w:rsidRDefault="009E48BC">
      <w:pPr>
        <w:pStyle w:val="ConsPlusNormal"/>
        <w:spacing w:before="220"/>
        <w:ind w:firstLine="540"/>
        <w:jc w:val="both"/>
      </w:pPr>
      <w:r w:rsidRPr="009E48BC">
        <w:t>24. В случае возникновения остатка субсидии, не использованного получателем субсидии в отчетном финансовом году, он подлежит возврату в бюджет города Ханты-Мансийска в течение пяти рабочих дней текущего финансового года.</w:t>
      </w: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1"/>
      </w:pPr>
      <w:r w:rsidRPr="009E48BC">
        <w:lastRenderedPageBreak/>
        <w:t>Приложение</w:t>
      </w:r>
    </w:p>
    <w:p w:rsidR="009E48BC" w:rsidRPr="009E48BC" w:rsidRDefault="009E48BC">
      <w:pPr>
        <w:pStyle w:val="ConsPlusNormal"/>
        <w:jc w:val="right"/>
      </w:pPr>
      <w:r w:rsidRPr="009E48BC">
        <w:t>к Порядку предоставления финансовой</w:t>
      </w:r>
    </w:p>
    <w:p w:rsidR="009E48BC" w:rsidRPr="009E48BC" w:rsidRDefault="009E48BC">
      <w:pPr>
        <w:pStyle w:val="ConsPlusNormal"/>
        <w:jc w:val="right"/>
      </w:pPr>
      <w:r w:rsidRPr="009E48BC">
        <w:t>поддержки в целях предупреждения</w:t>
      </w:r>
    </w:p>
    <w:p w:rsidR="009E48BC" w:rsidRPr="009E48BC" w:rsidRDefault="009E48BC">
      <w:pPr>
        <w:pStyle w:val="ConsPlusNormal"/>
        <w:jc w:val="right"/>
      </w:pPr>
      <w:r w:rsidRPr="009E48BC">
        <w:t>банкротства и восстановления</w:t>
      </w:r>
    </w:p>
    <w:p w:rsidR="009E48BC" w:rsidRPr="009E48BC" w:rsidRDefault="009E48BC">
      <w:pPr>
        <w:pStyle w:val="ConsPlusNormal"/>
        <w:jc w:val="right"/>
      </w:pPr>
      <w:r w:rsidRPr="009E48BC">
        <w:t>платежеспособности организаций</w:t>
      </w:r>
    </w:p>
    <w:p w:rsidR="009E48BC" w:rsidRPr="009E48BC" w:rsidRDefault="009E48BC">
      <w:pPr>
        <w:pStyle w:val="ConsPlusNormal"/>
        <w:jc w:val="right"/>
      </w:pPr>
      <w:r w:rsidRPr="009E48BC">
        <w:t>коммунального комплекса</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both"/>
      </w:pPr>
    </w:p>
    <w:p w:rsidR="009E48BC" w:rsidRPr="009E48BC" w:rsidRDefault="009E48BC">
      <w:pPr>
        <w:pStyle w:val="ConsPlusNonformat"/>
        <w:jc w:val="both"/>
      </w:pPr>
      <w:r w:rsidRPr="009E48BC">
        <w:t xml:space="preserve">                                         В Департамент городского хозяйства</w:t>
      </w:r>
    </w:p>
    <w:p w:rsidR="009E48BC" w:rsidRPr="009E48BC" w:rsidRDefault="009E48BC">
      <w:pPr>
        <w:pStyle w:val="ConsPlusNonformat"/>
        <w:jc w:val="both"/>
      </w:pPr>
      <w:r w:rsidRPr="009E48BC">
        <w:t xml:space="preserve">                                       Администрации города Ханты-Мансийска</w:t>
      </w:r>
    </w:p>
    <w:p w:rsidR="009E48BC" w:rsidRPr="009E48BC" w:rsidRDefault="009E48BC">
      <w:pPr>
        <w:pStyle w:val="ConsPlusNonformat"/>
        <w:jc w:val="both"/>
      </w:pPr>
      <w:r w:rsidRPr="009E48BC">
        <w:t xml:space="preserve">                                                    от получателя субсидии:</w:t>
      </w:r>
    </w:p>
    <w:p w:rsidR="009E48BC" w:rsidRPr="009E48BC" w:rsidRDefault="009E48BC">
      <w:pPr>
        <w:pStyle w:val="ConsPlusNonformat"/>
        <w:jc w:val="both"/>
      </w:pPr>
      <w:r w:rsidRPr="009E48BC">
        <w:t xml:space="preserve">                                 __________________________________________</w:t>
      </w:r>
    </w:p>
    <w:p w:rsidR="009E48BC" w:rsidRPr="009E48BC" w:rsidRDefault="009E48BC">
      <w:pPr>
        <w:pStyle w:val="ConsPlusNonformat"/>
        <w:jc w:val="both"/>
      </w:pPr>
      <w:r w:rsidRPr="009E48BC">
        <w:t xml:space="preserve">                                  (полное наименование получателя субсидии)</w:t>
      </w:r>
    </w:p>
    <w:p w:rsidR="009E48BC" w:rsidRPr="009E48BC" w:rsidRDefault="009E48BC">
      <w:pPr>
        <w:pStyle w:val="ConsPlusNonformat"/>
        <w:jc w:val="both"/>
      </w:pPr>
      <w:r w:rsidRPr="009E48BC">
        <w:t xml:space="preserve">                                 __________________________________________</w:t>
      </w:r>
    </w:p>
    <w:p w:rsidR="009E48BC" w:rsidRPr="009E48BC" w:rsidRDefault="009E48BC">
      <w:pPr>
        <w:pStyle w:val="ConsPlusNonformat"/>
        <w:jc w:val="both"/>
      </w:pPr>
      <w:r w:rsidRPr="009E48BC">
        <w:t xml:space="preserve">                                (адрес местонахождения получателя субсидии)</w:t>
      </w:r>
    </w:p>
    <w:p w:rsidR="009E48BC" w:rsidRPr="009E48BC" w:rsidRDefault="009E48BC">
      <w:pPr>
        <w:pStyle w:val="ConsPlusNonformat"/>
        <w:jc w:val="both"/>
      </w:pPr>
      <w:r w:rsidRPr="009E48BC">
        <w:t xml:space="preserve">                                 __________________________________________</w:t>
      </w:r>
    </w:p>
    <w:p w:rsidR="009E48BC" w:rsidRPr="009E48BC" w:rsidRDefault="009E48BC">
      <w:pPr>
        <w:pStyle w:val="ConsPlusNonformat"/>
        <w:jc w:val="both"/>
      </w:pPr>
      <w:r w:rsidRPr="009E48BC">
        <w:t xml:space="preserve">                                  (контактные телефоны получателя субсидии)</w:t>
      </w:r>
    </w:p>
    <w:p w:rsidR="009E48BC" w:rsidRPr="009E48BC" w:rsidRDefault="009E48BC">
      <w:pPr>
        <w:pStyle w:val="ConsPlusNonformat"/>
        <w:jc w:val="both"/>
      </w:pPr>
    </w:p>
    <w:p w:rsidR="009E48BC" w:rsidRPr="009E48BC" w:rsidRDefault="009E48BC">
      <w:pPr>
        <w:pStyle w:val="ConsPlusNonformat"/>
        <w:jc w:val="both"/>
      </w:pPr>
      <w:bookmarkStart w:id="123" w:name="P3582"/>
      <w:bookmarkEnd w:id="123"/>
      <w:r w:rsidRPr="009E48BC">
        <w:t xml:space="preserve">                                  Заявка</w:t>
      </w:r>
    </w:p>
    <w:p w:rsidR="009E48BC" w:rsidRPr="009E48BC" w:rsidRDefault="009E48BC">
      <w:pPr>
        <w:pStyle w:val="ConsPlusNonformat"/>
        <w:jc w:val="both"/>
      </w:pPr>
      <w:r w:rsidRPr="009E48BC">
        <w:t xml:space="preserve">                        на предоставление субсидии</w:t>
      </w:r>
    </w:p>
    <w:p w:rsidR="009E48BC" w:rsidRPr="009E48BC" w:rsidRDefault="009E48BC">
      <w:pPr>
        <w:pStyle w:val="ConsPlusNonformat"/>
        <w:jc w:val="both"/>
      </w:pPr>
    </w:p>
    <w:p w:rsidR="009E48BC" w:rsidRPr="009E48BC" w:rsidRDefault="009E48BC">
      <w:pPr>
        <w:pStyle w:val="ConsPlusNonformat"/>
        <w:jc w:val="both"/>
      </w:pPr>
      <w:r w:rsidRPr="009E48BC">
        <w:t xml:space="preserve">    </w:t>
      </w:r>
      <w:proofErr w:type="gramStart"/>
      <w:r w:rsidRPr="009E48BC">
        <w:t>Прошу  рассмотреть</w:t>
      </w:r>
      <w:proofErr w:type="gramEnd"/>
      <w:r w:rsidRPr="009E48BC">
        <w:t xml:space="preserve">  возможность  предоставления субсидии, объем которой</w:t>
      </w:r>
    </w:p>
    <w:p w:rsidR="009E48BC" w:rsidRPr="009E48BC" w:rsidRDefault="009E48BC">
      <w:pPr>
        <w:pStyle w:val="ConsPlusNonformat"/>
        <w:jc w:val="both"/>
      </w:pPr>
      <w:r w:rsidRPr="009E48BC">
        <w:t>составляет ________________________________________________________ рублей,</w:t>
      </w:r>
    </w:p>
    <w:p w:rsidR="009E48BC" w:rsidRPr="009E48BC" w:rsidRDefault="009E48BC">
      <w:pPr>
        <w:pStyle w:val="ConsPlusNonformat"/>
        <w:jc w:val="both"/>
      </w:pPr>
      <w:r w:rsidRPr="009E48BC">
        <w:t xml:space="preserve">                        (сумма цифрами и прописью)</w:t>
      </w:r>
    </w:p>
    <w:p w:rsidR="009E48BC" w:rsidRPr="009E48BC" w:rsidRDefault="009E48BC">
      <w:pPr>
        <w:pStyle w:val="ConsPlusNonformat"/>
        <w:jc w:val="both"/>
      </w:pPr>
      <w:proofErr w:type="gramStart"/>
      <w:r w:rsidRPr="009E48BC">
        <w:t>на  финансовое</w:t>
      </w:r>
      <w:proofErr w:type="gramEnd"/>
      <w:r w:rsidRPr="009E48BC">
        <w:t xml:space="preserve">  обеспечение затрат в соответствии с Порядком предоставления</w:t>
      </w:r>
    </w:p>
    <w:p w:rsidR="009E48BC" w:rsidRPr="009E48BC" w:rsidRDefault="009E48BC">
      <w:pPr>
        <w:pStyle w:val="ConsPlusNonformat"/>
        <w:jc w:val="both"/>
      </w:pPr>
      <w:proofErr w:type="gramStart"/>
      <w:r w:rsidRPr="009E48BC">
        <w:t>финансовой  поддержки</w:t>
      </w:r>
      <w:proofErr w:type="gramEnd"/>
      <w:r w:rsidRPr="009E48BC">
        <w:t xml:space="preserve">  в  целях предупреждения банкротства и восстановления</w:t>
      </w:r>
    </w:p>
    <w:p w:rsidR="009E48BC" w:rsidRPr="009E48BC" w:rsidRDefault="009E48BC">
      <w:pPr>
        <w:pStyle w:val="ConsPlusNonformat"/>
        <w:jc w:val="both"/>
      </w:pPr>
      <w:r w:rsidRPr="009E48BC">
        <w:t>платежеспособности     организаций     коммунального    комплекса    города</w:t>
      </w:r>
    </w:p>
    <w:p w:rsidR="009E48BC" w:rsidRPr="009E48BC" w:rsidRDefault="009E48BC">
      <w:pPr>
        <w:pStyle w:val="ConsPlusNonformat"/>
        <w:jc w:val="both"/>
      </w:pPr>
      <w:r w:rsidRPr="009E48BC">
        <w:t>Ханты-</w:t>
      </w:r>
      <w:proofErr w:type="gramStart"/>
      <w:r w:rsidRPr="009E48BC">
        <w:t xml:space="preserve">Мансийска,   </w:t>
      </w:r>
      <w:proofErr w:type="gramEnd"/>
      <w:r w:rsidRPr="009E48BC">
        <w:t xml:space="preserve"> утвержденным    постановлением   Администрации   города</w:t>
      </w:r>
    </w:p>
    <w:p w:rsidR="009E48BC" w:rsidRPr="009E48BC" w:rsidRDefault="009E48BC">
      <w:pPr>
        <w:pStyle w:val="ConsPlusNonformat"/>
        <w:jc w:val="both"/>
      </w:pPr>
      <w:r w:rsidRPr="009E48BC">
        <w:t>Ханты-Мансийска от "____" ______ _____ N ____.</w:t>
      </w:r>
    </w:p>
    <w:p w:rsidR="009E48BC" w:rsidRPr="009E48BC" w:rsidRDefault="009E48BC">
      <w:pPr>
        <w:pStyle w:val="ConsPlusNonformat"/>
        <w:jc w:val="both"/>
      </w:pPr>
    </w:p>
    <w:p w:rsidR="009E48BC" w:rsidRPr="009E48BC" w:rsidRDefault="009E48BC">
      <w:pPr>
        <w:pStyle w:val="ConsPlusNonformat"/>
        <w:jc w:val="both"/>
      </w:pPr>
      <w:r w:rsidRPr="009E48BC">
        <w:t xml:space="preserve">    Руководитель получателя субсидии:</w:t>
      </w:r>
    </w:p>
    <w:p w:rsidR="009E48BC" w:rsidRPr="009E48BC" w:rsidRDefault="009E48BC">
      <w:pPr>
        <w:pStyle w:val="ConsPlusNonformat"/>
        <w:jc w:val="both"/>
      </w:pPr>
    </w:p>
    <w:p w:rsidR="009E48BC" w:rsidRPr="009E48BC" w:rsidRDefault="009E48BC">
      <w:pPr>
        <w:pStyle w:val="ConsPlusNonformat"/>
        <w:jc w:val="both"/>
      </w:pPr>
      <w:r w:rsidRPr="009E48BC">
        <w:t>___________________________/_______________________________________________</w:t>
      </w:r>
    </w:p>
    <w:p w:rsidR="009E48BC" w:rsidRPr="009E48BC" w:rsidRDefault="009E48BC">
      <w:pPr>
        <w:pStyle w:val="ConsPlusNonformat"/>
        <w:jc w:val="both"/>
      </w:pPr>
      <w:r w:rsidRPr="009E48BC">
        <w:t xml:space="preserve">        (</w:t>
      </w:r>
      <w:proofErr w:type="gramStart"/>
      <w:r w:rsidRPr="009E48BC">
        <w:t xml:space="preserve">подпись)   </w:t>
      </w:r>
      <w:proofErr w:type="gramEnd"/>
      <w:r w:rsidRPr="009E48BC">
        <w:t xml:space="preserve">                       (ФИО полностью)</w:t>
      </w:r>
    </w:p>
    <w:p w:rsidR="009E48BC" w:rsidRPr="009E48BC" w:rsidRDefault="009E48BC">
      <w:pPr>
        <w:pStyle w:val="ConsPlusNonformat"/>
        <w:jc w:val="both"/>
      </w:pPr>
    </w:p>
    <w:p w:rsidR="009E48BC" w:rsidRPr="009E48BC" w:rsidRDefault="009E48BC">
      <w:pPr>
        <w:pStyle w:val="ConsPlusNonformat"/>
        <w:jc w:val="both"/>
      </w:pPr>
      <w:r w:rsidRPr="009E48BC">
        <w:t>____________________</w:t>
      </w:r>
    </w:p>
    <w:p w:rsidR="009E48BC" w:rsidRPr="009E48BC" w:rsidRDefault="009E48BC">
      <w:pPr>
        <w:pStyle w:val="ConsPlusNonformat"/>
        <w:jc w:val="both"/>
      </w:pPr>
      <w:r w:rsidRPr="009E48BC">
        <w:t xml:space="preserve">      (дата)</w:t>
      </w:r>
    </w:p>
    <w:p w:rsidR="009E48BC" w:rsidRPr="009E48BC" w:rsidRDefault="009E48BC">
      <w:pPr>
        <w:pStyle w:val="ConsPlusNonformat"/>
        <w:jc w:val="both"/>
      </w:pPr>
    </w:p>
    <w:p w:rsidR="009E48BC" w:rsidRPr="009E48BC" w:rsidRDefault="009E48BC">
      <w:pPr>
        <w:pStyle w:val="ConsPlusNonformat"/>
        <w:jc w:val="both"/>
      </w:pPr>
      <w:r w:rsidRPr="009E48BC">
        <w:t xml:space="preserve">    Печать (при наличии)</w:t>
      </w:r>
    </w:p>
    <w:p w:rsidR="009E48BC" w:rsidRPr="009E48BC" w:rsidRDefault="009E48BC">
      <w:pPr>
        <w:pStyle w:val="ConsPlusNonformat"/>
        <w:jc w:val="both"/>
      </w:pPr>
      <w:r w:rsidRPr="009E48BC">
        <w:t>___________________________________________________________________________</w:t>
      </w:r>
    </w:p>
    <w:p w:rsidR="009E48BC" w:rsidRPr="009E48BC" w:rsidRDefault="009E48BC">
      <w:pPr>
        <w:pStyle w:val="ConsPlusNonformat"/>
        <w:jc w:val="both"/>
      </w:pPr>
      <w:r w:rsidRPr="009E48BC">
        <w:t xml:space="preserve">    Отметки   Департамента   городского   хозяйства   </w:t>
      </w:r>
      <w:proofErr w:type="gramStart"/>
      <w:r w:rsidRPr="009E48BC">
        <w:t>Администрации  города</w:t>
      </w:r>
      <w:proofErr w:type="gramEnd"/>
    </w:p>
    <w:p w:rsidR="009E48BC" w:rsidRPr="009E48BC" w:rsidRDefault="009E48BC">
      <w:pPr>
        <w:pStyle w:val="ConsPlusNonformat"/>
        <w:jc w:val="both"/>
      </w:pPr>
      <w:r w:rsidRPr="009E48BC">
        <w:t>Ханты-Мансийска:</w:t>
      </w:r>
    </w:p>
    <w:p w:rsidR="009E48BC" w:rsidRPr="009E48BC" w:rsidRDefault="009E48BC">
      <w:pPr>
        <w:pStyle w:val="ConsPlusNonformat"/>
        <w:jc w:val="both"/>
      </w:pPr>
    </w:p>
    <w:p w:rsidR="009E48BC" w:rsidRPr="009E48BC" w:rsidRDefault="009E48BC">
      <w:pPr>
        <w:pStyle w:val="ConsPlusNonformat"/>
        <w:jc w:val="both"/>
      </w:pPr>
      <w:r w:rsidRPr="009E48BC">
        <w:t xml:space="preserve">    Дата и время приема заявки</w:t>
      </w:r>
    </w:p>
    <w:p w:rsidR="009E48BC" w:rsidRPr="009E48BC" w:rsidRDefault="009E48BC">
      <w:pPr>
        <w:pStyle w:val="ConsPlusNonformat"/>
        <w:jc w:val="both"/>
      </w:pPr>
      <w:r w:rsidRPr="009E48BC">
        <w:t xml:space="preserve">    Подпись, ФИО и должность лица, принявшего заявку</w:t>
      </w:r>
    </w:p>
    <w:p w:rsidR="009E48BC" w:rsidRPr="009E48BC" w:rsidRDefault="009E48BC">
      <w:pPr>
        <w:pStyle w:val="ConsPlusNonformat"/>
        <w:jc w:val="both"/>
      </w:pPr>
      <w:r w:rsidRPr="009E48BC">
        <w:t xml:space="preserve">    Печать</w:t>
      </w: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0"/>
      </w:pPr>
      <w:r w:rsidRPr="009E48BC">
        <w:lastRenderedPageBreak/>
        <w:t>Приложение 12</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jc w:val="both"/>
      </w:pPr>
    </w:p>
    <w:p w:rsidR="009E48BC" w:rsidRPr="009E48BC" w:rsidRDefault="009E48BC">
      <w:pPr>
        <w:pStyle w:val="ConsPlusTitle"/>
        <w:jc w:val="center"/>
      </w:pPr>
      <w:bookmarkStart w:id="124" w:name="P3620"/>
      <w:bookmarkEnd w:id="124"/>
      <w:r w:rsidRPr="009E48BC">
        <w:t>ПОРЯДОК</w:t>
      </w:r>
    </w:p>
    <w:p w:rsidR="009E48BC" w:rsidRPr="009E48BC" w:rsidRDefault="009E48BC">
      <w:pPr>
        <w:pStyle w:val="ConsPlusTitle"/>
        <w:jc w:val="center"/>
      </w:pPr>
      <w:r w:rsidRPr="009E48BC">
        <w:t>ПРЕДОСТАВЛЕНИЯ СУБСИДИИ НА ВОЗМЕЩЕНИЕ РАСХОДОВ ОРГАНИЗАЦИИ</w:t>
      </w:r>
    </w:p>
    <w:p w:rsidR="009E48BC" w:rsidRPr="009E48BC" w:rsidRDefault="009E48BC">
      <w:pPr>
        <w:pStyle w:val="ConsPlusTitle"/>
        <w:jc w:val="center"/>
      </w:pPr>
      <w:r w:rsidRPr="009E48BC">
        <w:t>ЗА ДОСТАВКУ НАСЕЛЕНИЮ СЖИЖЕННОГО ГАЗА ДЛЯ БЫТОВЫХ НУЖД</w:t>
      </w:r>
    </w:p>
    <w:p w:rsidR="009E48BC" w:rsidRPr="009E48BC" w:rsidRDefault="009E48BC" w:rsidP="009E48BC">
      <w:pPr>
        <w:pStyle w:val="ConsPlusTitle"/>
        <w:jc w:val="center"/>
      </w:pPr>
      <w:r w:rsidRPr="009E48BC">
        <w:t>(ДАЛЕЕ - ПОРЯДОК)</w:t>
      </w:r>
    </w:p>
    <w:p w:rsidR="009E48BC" w:rsidRPr="009E48BC" w:rsidRDefault="009E48BC">
      <w:pPr>
        <w:pStyle w:val="ConsPlusNormal"/>
        <w:jc w:val="both"/>
      </w:pPr>
    </w:p>
    <w:p w:rsidR="009E48BC" w:rsidRPr="009E48BC" w:rsidRDefault="009E48BC">
      <w:pPr>
        <w:pStyle w:val="ConsPlusTitle"/>
        <w:jc w:val="center"/>
        <w:outlineLvl w:val="1"/>
      </w:pPr>
      <w:r w:rsidRPr="009E48BC">
        <w:t>Раздел I. ОБЩИЕ ПОЛОЖЕНИЯ</w:t>
      </w:r>
    </w:p>
    <w:p w:rsidR="009E48BC" w:rsidRPr="009E48BC" w:rsidRDefault="009E48BC">
      <w:pPr>
        <w:pStyle w:val="ConsPlusNormal"/>
        <w:jc w:val="both"/>
      </w:pPr>
    </w:p>
    <w:p w:rsidR="009E48BC" w:rsidRPr="009E48BC" w:rsidRDefault="009E48BC">
      <w:pPr>
        <w:pStyle w:val="ConsPlusNormal"/>
        <w:ind w:firstLine="540"/>
        <w:jc w:val="both"/>
      </w:pPr>
      <w:r w:rsidRPr="009E48BC">
        <w:t>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(далее - государственная программа), определяет условия и механизм предоставления субсидии на возмещение расходов организации за доставку населению сжиженного газа для бытовых нужд в рамках мероприятий муниципальной программы "Развитие жилищного и дорожного хозяйства, благоустройство города Ханты-Мансийска" (далее - муниципальная программа).</w:t>
      </w:r>
    </w:p>
    <w:p w:rsidR="009E48BC" w:rsidRPr="009E48BC" w:rsidRDefault="009E48BC">
      <w:pPr>
        <w:pStyle w:val="ConsPlusNormal"/>
        <w:jc w:val="both"/>
      </w:pPr>
      <w:r w:rsidRPr="009E48BC">
        <w:t>(в ред. постановления Администрации города Ханты-Мансийска от 07.06.2021 N 613)</w:t>
      </w:r>
    </w:p>
    <w:p w:rsidR="009E48BC" w:rsidRPr="009E48BC" w:rsidRDefault="009E48BC">
      <w:pPr>
        <w:pStyle w:val="ConsPlusNormal"/>
        <w:spacing w:before="220"/>
        <w:ind w:firstLine="540"/>
        <w:jc w:val="both"/>
      </w:pPr>
      <w:r w:rsidRPr="009E48BC">
        <w:t>2. Для целей настоящего Порядка применяются следующие понятия:</w:t>
      </w:r>
    </w:p>
    <w:p w:rsidR="009E48BC" w:rsidRPr="009E48BC" w:rsidRDefault="009E48BC">
      <w:pPr>
        <w:pStyle w:val="ConsPlusNormal"/>
        <w:spacing w:before="220"/>
        <w:ind w:firstLine="540"/>
        <w:jc w:val="both"/>
      </w:pPr>
      <w:r w:rsidRPr="009E48BC">
        <w:t>субсидия - бюджетные средства, предоставляемые получателям субсидии в целях возмещения расходов за доставку населению города Ханты-Мансийска сжиженного газа для бытовых нужд от места хранения (склад, газонаполнительная станция) до места, указанного потребителем;</w:t>
      </w:r>
    </w:p>
    <w:p w:rsidR="009E48BC" w:rsidRPr="009E48BC" w:rsidRDefault="009E48BC">
      <w:pPr>
        <w:pStyle w:val="ConsPlusNormal"/>
        <w:spacing w:before="220"/>
        <w:ind w:firstLine="540"/>
        <w:jc w:val="both"/>
      </w:pPr>
      <w:r w:rsidRPr="009E48BC">
        <w:t>получатель субсидии - хозяйствующие субъекты, осуществляющие реализацию сжиженного газа для бытовых нужд населению города Ханты-Мансийска;</w:t>
      </w:r>
    </w:p>
    <w:p w:rsidR="009E48BC" w:rsidRPr="009E48BC" w:rsidRDefault="009E48BC">
      <w:pPr>
        <w:pStyle w:val="ConsPlusNormal"/>
        <w:spacing w:before="220"/>
        <w:ind w:firstLine="540"/>
        <w:jc w:val="both"/>
      </w:pPr>
      <w:r w:rsidRPr="009E48BC">
        <w:t>главный распорядитель бюджетных средств - Департамент городского хозяйства Администрации города Ханты-Мансийска.</w:t>
      </w:r>
    </w:p>
    <w:p w:rsidR="009E48BC" w:rsidRPr="009E48BC" w:rsidRDefault="009E48BC">
      <w:pPr>
        <w:pStyle w:val="ConsPlusNormal"/>
        <w:spacing w:before="220"/>
        <w:ind w:firstLine="540"/>
        <w:jc w:val="both"/>
      </w:pPr>
      <w:r w:rsidRPr="009E48BC">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9E48BC" w:rsidRPr="009E48BC" w:rsidRDefault="009E48BC">
      <w:pPr>
        <w:pStyle w:val="ConsPlusNormal"/>
        <w:spacing w:before="220"/>
        <w:ind w:firstLine="540"/>
        <w:jc w:val="both"/>
      </w:pPr>
      <w:r w:rsidRPr="009E48BC">
        <w:t xml:space="preserve">3. Субсидия предоставляется из бюджета города Ханты-Мансийска на условиях </w:t>
      </w:r>
      <w:proofErr w:type="spellStart"/>
      <w:r w:rsidRPr="009E48BC">
        <w:t>софинансирования</w:t>
      </w:r>
      <w:proofErr w:type="spellEnd"/>
      <w:r w:rsidRPr="009E48BC">
        <w:t xml:space="preserve"> в соответствии с соглашениями о предоставлении субсидии местному бюджету из бюджета Ханты-Мансийского автономного округа - Югры.</w:t>
      </w:r>
    </w:p>
    <w:p w:rsidR="009E48BC" w:rsidRPr="009E48BC" w:rsidRDefault="009E48BC">
      <w:pPr>
        <w:pStyle w:val="ConsPlusNormal"/>
        <w:spacing w:before="220"/>
        <w:ind w:firstLine="540"/>
        <w:jc w:val="both"/>
      </w:pPr>
      <w:r w:rsidRPr="009E48BC">
        <w:t>Субсидия предоставляется из бюджета города Ханты-Мансийска в соответствии с муниципальной программой в пределах лимитов бюджетных обязательств, предусмотренных на соответствующие цели.</w:t>
      </w:r>
    </w:p>
    <w:p w:rsidR="009E48BC" w:rsidRPr="009E48BC" w:rsidRDefault="009E48BC">
      <w:pPr>
        <w:pStyle w:val="ConsPlusNormal"/>
        <w:spacing w:before="220"/>
        <w:ind w:firstLine="540"/>
        <w:jc w:val="both"/>
      </w:pPr>
      <w:r w:rsidRPr="009E48BC">
        <w:t xml:space="preserve">Предоставление субсидии осуществляется главным распорядителем бюджетных средств, до которого, в соответствии с бюджетным законодательством Российской Федерации, как получателя </w:t>
      </w:r>
      <w:r w:rsidRPr="009E48BC">
        <w:lastRenderedPageBreak/>
        <w:t>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9E48BC" w:rsidRPr="009E48BC" w:rsidRDefault="009E48BC">
      <w:pPr>
        <w:pStyle w:val="ConsPlusNormal"/>
        <w:spacing w:before="220"/>
        <w:ind w:firstLine="540"/>
        <w:jc w:val="both"/>
      </w:pPr>
      <w:r w:rsidRPr="009E48BC">
        <w:t>4. Предоставление субсидии носит заявительный характер.</w:t>
      </w:r>
    </w:p>
    <w:p w:rsidR="009E48BC" w:rsidRPr="009E48BC" w:rsidRDefault="009E48BC">
      <w:pPr>
        <w:pStyle w:val="ConsPlusNormal"/>
        <w:spacing w:before="220"/>
        <w:ind w:firstLine="540"/>
        <w:jc w:val="both"/>
      </w:pPr>
      <w:bookmarkStart w:id="125" w:name="P3643"/>
      <w:bookmarkEnd w:id="125"/>
      <w:r w:rsidRPr="009E48BC">
        <w:t>5. Категории получателей субсидии:</w:t>
      </w:r>
    </w:p>
    <w:p w:rsidR="009E48BC" w:rsidRPr="009E48BC" w:rsidRDefault="009E48BC">
      <w:pPr>
        <w:pStyle w:val="ConsPlusNormal"/>
        <w:spacing w:before="220"/>
        <w:ind w:firstLine="540"/>
        <w:jc w:val="both"/>
      </w:pPr>
      <w:r w:rsidRPr="009E48BC">
        <w:t>осуществление деятельности по реализации сжиженного газа населению на территории города Ханты-Мансийска;</w:t>
      </w:r>
    </w:p>
    <w:p w:rsidR="009E48BC" w:rsidRPr="009E48BC" w:rsidRDefault="009E48BC">
      <w:pPr>
        <w:pStyle w:val="ConsPlusNormal"/>
        <w:spacing w:before="220"/>
        <w:ind w:firstLine="540"/>
        <w:jc w:val="both"/>
      </w:pPr>
      <w:r w:rsidRPr="009E48BC">
        <w:t>установление получателю субсидии приказом Региональной службы по тарифам Ханты-Мансийского автономного округа - Югры (далее - РСТ Югры) розничных цен на сжиженный газ, реализуемый населению для бытовых нужд на территории города Ханты-Мансийска в соответствующем финансовом году;</w:t>
      </w:r>
    </w:p>
    <w:p w:rsidR="009E48BC" w:rsidRPr="009E48BC" w:rsidRDefault="009E48BC">
      <w:pPr>
        <w:pStyle w:val="ConsPlusNormal"/>
        <w:spacing w:before="220"/>
        <w:ind w:firstLine="540"/>
        <w:jc w:val="both"/>
      </w:pPr>
      <w:r w:rsidRPr="009E48BC">
        <w:t>установление получателю субсидии РСТ Югры стоимости доставки 1 кг сжиженного газа населению города Ханты-Мансийска от места хранения (склад, газонаполнительная станция) до места, указанного потребителем.</w:t>
      </w:r>
    </w:p>
    <w:p w:rsidR="009E48BC" w:rsidRPr="009E48BC" w:rsidRDefault="009E48BC">
      <w:pPr>
        <w:pStyle w:val="ConsPlusNormal"/>
        <w:spacing w:before="220"/>
        <w:ind w:firstLine="540"/>
        <w:jc w:val="both"/>
      </w:pPr>
      <w:r w:rsidRPr="009E48BC">
        <w:t>6.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Ханты-Мансийска на очередной финансовый год и на плановый период (проекта решения о внесении изменений в него).</w:t>
      </w:r>
    </w:p>
    <w:p w:rsidR="009E48BC" w:rsidRPr="009E48BC" w:rsidRDefault="009E48BC">
      <w:pPr>
        <w:pStyle w:val="ConsPlusNormal"/>
        <w:spacing w:before="220"/>
        <w:ind w:firstLine="540"/>
        <w:jc w:val="both"/>
      </w:pPr>
      <w:bookmarkStart w:id="126" w:name="P3648"/>
      <w:bookmarkEnd w:id="126"/>
      <w:r w:rsidRPr="009E48BC">
        <w:t>7. Субсидия предоставляется в целях повышения качества и надежности предоставления жилищно-коммунальных услуг населению города Ханты-Мансийска, сохранения равных прав потребителей на обеспечение сжиженным газом, содействия конкурентоспособности субъектов малого и среднего предпринимательства и жилищно-коммунальных предприятий, защиты населения от роста цен на товары и услуги, связанные с реализацией сжиженного газа в баллонах на территории города Ханты-Мансийска, путем возмещения расходов за доставку населению сжиженного газа для бытовых нужд от места хранения (склад, газонаполнительная станция) до места, указанного потребителем.</w:t>
      </w:r>
    </w:p>
    <w:p w:rsidR="009E48BC" w:rsidRPr="009E48BC" w:rsidRDefault="009E48BC">
      <w:pPr>
        <w:pStyle w:val="ConsPlusNormal"/>
        <w:jc w:val="both"/>
      </w:pPr>
    </w:p>
    <w:p w:rsidR="009E48BC" w:rsidRPr="009E48BC" w:rsidRDefault="009E48BC">
      <w:pPr>
        <w:pStyle w:val="ConsPlusTitle"/>
        <w:jc w:val="center"/>
        <w:outlineLvl w:val="1"/>
      </w:pPr>
      <w:r w:rsidRPr="009E48BC">
        <w:t>Раздел II. УСЛОВИЯ И ПОРЯДОК ПРЕДОСТАВЛЕНИЯ СУБСИДИИ</w:t>
      </w:r>
    </w:p>
    <w:p w:rsidR="009E48BC" w:rsidRPr="009E48BC" w:rsidRDefault="009E48BC">
      <w:pPr>
        <w:pStyle w:val="ConsPlusNormal"/>
        <w:jc w:val="both"/>
      </w:pPr>
    </w:p>
    <w:p w:rsidR="009E48BC" w:rsidRPr="009E48BC" w:rsidRDefault="009E48BC">
      <w:pPr>
        <w:pStyle w:val="ConsPlusNormal"/>
        <w:ind w:firstLine="540"/>
        <w:jc w:val="both"/>
      </w:pPr>
      <w:bookmarkStart w:id="127" w:name="P3652"/>
      <w:bookmarkEnd w:id="127"/>
      <w:r w:rsidRPr="009E48BC">
        <w:t>8. Получатель субсидии должен соответствовать следующим требованиям на первое число месяца, предшествующего месяцу, в котором планируется заключение соглашения о предоставлении субсидии:</w:t>
      </w:r>
    </w:p>
    <w:p w:rsidR="009E48BC" w:rsidRPr="009E48BC" w:rsidRDefault="009E48BC">
      <w:pPr>
        <w:pStyle w:val="ConsPlusNormal"/>
        <w:spacing w:before="220"/>
        <w:ind w:firstLine="540"/>
        <w:jc w:val="both"/>
      </w:pPr>
      <w:r w:rsidRPr="009E48BC">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8BC" w:rsidRPr="009E48BC" w:rsidRDefault="009E48BC">
      <w:pPr>
        <w:pStyle w:val="ConsPlusNormal"/>
        <w:spacing w:before="220"/>
        <w:ind w:firstLine="540"/>
        <w:jc w:val="both"/>
      </w:pPr>
      <w:r w:rsidRPr="009E48BC">
        <w:t>получатель субсидии - юридическое лицо не должно находиться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9E48BC" w:rsidRPr="009E48BC" w:rsidRDefault="009E48BC">
      <w:pPr>
        <w:pStyle w:val="ConsPlusNormal"/>
        <w:spacing w:before="220"/>
        <w:ind w:firstLine="540"/>
        <w:jc w:val="both"/>
      </w:pPr>
      <w:r w:rsidRPr="009E48BC">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9E48BC" w:rsidRPr="009E48BC" w:rsidRDefault="009E48BC">
      <w:pPr>
        <w:pStyle w:val="ConsPlusNormal"/>
        <w:spacing w:before="220"/>
        <w:ind w:firstLine="540"/>
        <w:jc w:val="both"/>
      </w:pPr>
      <w:r w:rsidRPr="009E48BC">
        <w:lastRenderedPageBreak/>
        <w:t>не должен получать средства из бюджета города Ханты-Мансийска на основании иных муниципальных правовых актов на цели, указанные в пункте 7 раздела I настоящего Порядка.</w:t>
      </w:r>
    </w:p>
    <w:p w:rsidR="009E48BC" w:rsidRPr="009E48BC" w:rsidRDefault="009E48BC">
      <w:pPr>
        <w:pStyle w:val="ConsPlusNormal"/>
        <w:spacing w:before="220"/>
        <w:ind w:firstLine="540"/>
        <w:jc w:val="both"/>
      </w:pPr>
      <w:bookmarkStart w:id="128" w:name="P3657"/>
      <w:bookmarkEnd w:id="128"/>
      <w:r w:rsidRPr="009E48BC">
        <w:t>9. Перечень документов, предоставляемых получателем субсидии:</w:t>
      </w:r>
    </w:p>
    <w:p w:rsidR="009E48BC" w:rsidRPr="009E48BC" w:rsidRDefault="009E48BC">
      <w:pPr>
        <w:pStyle w:val="ConsPlusNormal"/>
        <w:spacing w:before="220"/>
        <w:ind w:firstLine="540"/>
        <w:jc w:val="both"/>
      </w:pPr>
      <w:r w:rsidRPr="009E48BC">
        <w:t>9.1. Заявление на получение субсидии по форме согласно приложению 1 к настоящему Порядку.</w:t>
      </w:r>
    </w:p>
    <w:p w:rsidR="009E48BC" w:rsidRPr="009E48BC" w:rsidRDefault="009E48BC">
      <w:pPr>
        <w:pStyle w:val="ConsPlusNormal"/>
        <w:spacing w:before="220"/>
        <w:ind w:firstLine="540"/>
        <w:jc w:val="both"/>
      </w:pPr>
      <w:r w:rsidRPr="009E48BC">
        <w:t>9.2. Информационная карта по форме согласно приложению 2 к настоящему Порядку.</w:t>
      </w:r>
    </w:p>
    <w:p w:rsidR="009E48BC" w:rsidRPr="009E48BC" w:rsidRDefault="009E48BC">
      <w:pPr>
        <w:pStyle w:val="ConsPlusNormal"/>
        <w:spacing w:before="220"/>
        <w:ind w:firstLine="540"/>
        <w:jc w:val="both"/>
      </w:pPr>
      <w:r w:rsidRPr="009E48BC">
        <w:t>9.3. 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8BC" w:rsidRPr="009E48BC" w:rsidRDefault="009E48BC">
      <w:pPr>
        <w:pStyle w:val="ConsPlusNormal"/>
        <w:spacing w:before="220"/>
        <w:ind w:firstLine="540"/>
        <w:jc w:val="both"/>
      </w:pPr>
      <w:r w:rsidRPr="009E48BC">
        <w:t>9.4. Плановый расчет размера субсидии на возмещение расходов в текущем финансовом году за доставку сжиженного газа для бытовых нужд населению от места хранения (склад, газонаполнительная станция) до места, указанного потребителем.</w:t>
      </w:r>
    </w:p>
    <w:p w:rsidR="009E48BC" w:rsidRPr="009E48BC" w:rsidRDefault="009E48BC">
      <w:pPr>
        <w:pStyle w:val="ConsPlusNormal"/>
        <w:spacing w:before="220"/>
        <w:ind w:firstLine="540"/>
        <w:jc w:val="both"/>
      </w:pPr>
      <w:r w:rsidRPr="009E48BC">
        <w:t>9.5. Расчет размера субсидии, определенный по формуле, указанной в пункте 18 настоящего раздела, подписанный руководителем и главным бухгалтером получателя субсидии.</w:t>
      </w:r>
    </w:p>
    <w:p w:rsidR="009E48BC" w:rsidRPr="009E48BC" w:rsidRDefault="009E48BC">
      <w:pPr>
        <w:pStyle w:val="ConsPlusNormal"/>
        <w:spacing w:before="220"/>
        <w:ind w:firstLine="540"/>
        <w:jc w:val="both"/>
      </w:pPr>
      <w:r w:rsidRPr="009E48BC">
        <w:t>9.6. Реестр договоров на поставку сжиженного газа и объемы потребления сжиженного газа населением в текущем финансовом году.</w:t>
      </w:r>
    </w:p>
    <w:p w:rsidR="009E48BC" w:rsidRPr="009E48BC" w:rsidRDefault="009E48BC">
      <w:pPr>
        <w:pStyle w:val="ConsPlusNormal"/>
        <w:spacing w:before="220"/>
        <w:ind w:firstLine="540"/>
        <w:jc w:val="both"/>
      </w:pPr>
      <w:r w:rsidRPr="009E48BC">
        <w:t>9.7. Реестр потребителей, приобретающих сжиженный газ на территории города Ханты-Мансийска (по форме, утвержденной приказом Департамента жилищно-коммунального комплекса и энергетики Ханты-Мансийского автономного округа - Югры).</w:t>
      </w:r>
    </w:p>
    <w:p w:rsidR="009E48BC" w:rsidRPr="009E48BC" w:rsidRDefault="009E48BC">
      <w:pPr>
        <w:pStyle w:val="ConsPlusNormal"/>
        <w:spacing w:before="220"/>
        <w:ind w:firstLine="540"/>
        <w:jc w:val="both"/>
      </w:pPr>
      <w:r w:rsidRPr="009E48BC">
        <w:t>9.8. Акт сверки главного распорядителя бюджетных средств и получателя субсидии об объеме (кг) фактически доставленного в отчетном периоде сжиженного газа населению.</w:t>
      </w:r>
    </w:p>
    <w:p w:rsidR="009E48BC" w:rsidRPr="009E48BC" w:rsidRDefault="009E48BC">
      <w:pPr>
        <w:pStyle w:val="ConsPlusNormal"/>
        <w:spacing w:before="220"/>
        <w:ind w:firstLine="540"/>
        <w:jc w:val="both"/>
      </w:pPr>
      <w:bookmarkStart w:id="129" w:name="P3666"/>
      <w:bookmarkEnd w:id="129"/>
      <w:r w:rsidRPr="009E48BC">
        <w:t>10. Документы, указанные в пункте 9 настоящего раздела, оформляются получателем субсидии в соответствии со следующими требованиями:</w:t>
      </w:r>
    </w:p>
    <w:p w:rsidR="009E48BC" w:rsidRPr="009E48BC" w:rsidRDefault="009E48BC">
      <w:pPr>
        <w:pStyle w:val="ConsPlusNormal"/>
        <w:spacing w:before="220"/>
        <w:ind w:firstLine="540"/>
        <w:jc w:val="both"/>
      </w:pPr>
      <w:r w:rsidRPr="009E48BC">
        <w:t>10.1. Наличие описи представляемых документов.</w:t>
      </w:r>
    </w:p>
    <w:p w:rsidR="009E48BC" w:rsidRPr="009E48BC" w:rsidRDefault="009E48BC">
      <w:pPr>
        <w:pStyle w:val="ConsPlusNormal"/>
        <w:spacing w:before="220"/>
        <w:ind w:firstLine="540"/>
        <w:jc w:val="both"/>
      </w:pPr>
      <w:r w:rsidRPr="009E48BC">
        <w:t>10.2. Все листы документов, включая опись, должны быть пронумерованы, прошиты в единый том.</w:t>
      </w:r>
    </w:p>
    <w:p w:rsidR="009E48BC" w:rsidRPr="009E48BC" w:rsidRDefault="009E48BC">
      <w:pPr>
        <w:pStyle w:val="ConsPlusNormal"/>
        <w:spacing w:before="220"/>
        <w:ind w:firstLine="540"/>
        <w:jc w:val="both"/>
      </w:pPr>
      <w:r w:rsidRPr="009E48BC">
        <w:t>Том должен быть подписан уполномоченным лицом получателя субсидии и скреплен печатью (при наличии).</w:t>
      </w:r>
    </w:p>
    <w:p w:rsidR="009E48BC" w:rsidRPr="009E48BC" w:rsidRDefault="009E48BC">
      <w:pPr>
        <w:pStyle w:val="ConsPlusNormal"/>
        <w:spacing w:before="220"/>
        <w:ind w:firstLine="540"/>
        <w:jc w:val="both"/>
      </w:pPr>
      <w:r w:rsidRPr="009E48BC">
        <w:t>Верность копии документа свидетельствуется подписью руководителя или уполномоченного на то лица на каждой странице копии документа.</w:t>
      </w:r>
    </w:p>
    <w:p w:rsidR="009E48BC" w:rsidRPr="009E48BC" w:rsidRDefault="009E48BC">
      <w:pPr>
        <w:pStyle w:val="ConsPlusNormal"/>
        <w:spacing w:before="220"/>
        <w:ind w:firstLine="540"/>
        <w:jc w:val="both"/>
      </w:pPr>
      <w:r w:rsidRPr="009E48BC">
        <w:t>Соблюдение получателем субсидии указанных требований означает, что информация и документы поданы от имени получателя субсидии и он несет ответственность за подлинность и достоверность этих информации и документов.</w:t>
      </w:r>
    </w:p>
    <w:p w:rsidR="009E48BC" w:rsidRPr="009E48BC" w:rsidRDefault="009E48BC">
      <w:pPr>
        <w:pStyle w:val="ConsPlusNormal"/>
        <w:spacing w:before="220"/>
        <w:ind w:firstLine="540"/>
        <w:jc w:val="both"/>
      </w:pPr>
      <w:r w:rsidRPr="009E48BC">
        <w:t>11. Главный распорядитель бюджетных средств в течение одного рабочего дня со дня регистрации заявления о предоставлении субсидии с использованием Интернет-сервиса, размещенного на официальном сайте Федеральной налоговой службы Российской Федерации, самостоятельно формирует выписку из Единого государственного реестра юридических лиц (индивидуальных предпринимателей).</w:t>
      </w:r>
    </w:p>
    <w:p w:rsidR="009E48BC" w:rsidRPr="009E48BC" w:rsidRDefault="009E48BC">
      <w:pPr>
        <w:pStyle w:val="ConsPlusNormal"/>
        <w:spacing w:before="220"/>
        <w:ind w:firstLine="540"/>
        <w:jc w:val="both"/>
      </w:pPr>
      <w:r w:rsidRPr="009E48BC">
        <w:t xml:space="preserve">12. Рассмотрение представленных документов на соответствие получателей субсидии критериям и требованиям отбора, установленным настоящим Порядком, осуществляется главным </w:t>
      </w:r>
      <w:r w:rsidRPr="009E48BC">
        <w:lastRenderedPageBreak/>
        <w:t>распорядителем бюджетных средств в течение десяти рабочих дней со дня регистрации заявления о предоставлении субсидии.</w:t>
      </w:r>
    </w:p>
    <w:p w:rsidR="009E48BC" w:rsidRPr="009E48BC" w:rsidRDefault="009E48BC">
      <w:pPr>
        <w:pStyle w:val="ConsPlusNormal"/>
        <w:spacing w:before="220"/>
        <w:ind w:firstLine="540"/>
        <w:jc w:val="both"/>
      </w:pPr>
      <w:r w:rsidRPr="009E48BC">
        <w:t>13. Главный распорядитель бюджетных средств в течение двух календарных дней со дня окончания рассмотрения представленных документов направляет письменное уведомление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w:t>
      </w:r>
    </w:p>
    <w:p w:rsidR="009E48BC" w:rsidRPr="009E48BC" w:rsidRDefault="009E48BC">
      <w:pPr>
        <w:pStyle w:val="ConsPlusNormal"/>
        <w:spacing w:before="220"/>
        <w:ind w:firstLine="540"/>
        <w:jc w:val="both"/>
      </w:pPr>
      <w:r w:rsidRPr="009E48BC">
        <w:t>14. Основанием для отказа в предоставлении субсидии являются:</w:t>
      </w:r>
    </w:p>
    <w:p w:rsidR="009E48BC" w:rsidRPr="009E48BC" w:rsidRDefault="009E48BC">
      <w:pPr>
        <w:pStyle w:val="ConsPlusNormal"/>
        <w:spacing w:before="220"/>
        <w:ind w:firstLine="540"/>
        <w:jc w:val="both"/>
      </w:pPr>
      <w:r w:rsidRPr="009E48BC">
        <w:t>14.1. Несоответствие получателя субсидии категории, установленной пунктом 5 раздела I настоящего Порядка.</w:t>
      </w:r>
    </w:p>
    <w:p w:rsidR="009E48BC" w:rsidRPr="009E48BC" w:rsidRDefault="009E48BC">
      <w:pPr>
        <w:pStyle w:val="ConsPlusNormal"/>
        <w:spacing w:before="220"/>
        <w:ind w:firstLine="540"/>
        <w:jc w:val="both"/>
      </w:pPr>
      <w:r w:rsidRPr="009E48BC">
        <w:t>14.2. Непредставление (представление не в полном объеме) документов, указанных в пункте 9 настоящего раздела.</w:t>
      </w:r>
    </w:p>
    <w:p w:rsidR="009E48BC" w:rsidRPr="009E48BC" w:rsidRDefault="009E48BC">
      <w:pPr>
        <w:pStyle w:val="ConsPlusNormal"/>
        <w:spacing w:before="220"/>
        <w:ind w:firstLine="540"/>
        <w:jc w:val="both"/>
      </w:pPr>
      <w:r w:rsidRPr="009E48BC">
        <w:t>14.3. Несоответствие представленных получателем субсидии документов требованиям, установленным пунктом 10 настоящего раздела.</w:t>
      </w:r>
    </w:p>
    <w:p w:rsidR="009E48BC" w:rsidRPr="009E48BC" w:rsidRDefault="009E48BC">
      <w:pPr>
        <w:pStyle w:val="ConsPlusNormal"/>
        <w:spacing w:before="220"/>
        <w:ind w:firstLine="540"/>
        <w:jc w:val="both"/>
      </w:pPr>
      <w:r w:rsidRPr="009E48BC">
        <w:t>14.4. Представленные документы содержат противоречивую информацию.</w:t>
      </w:r>
    </w:p>
    <w:p w:rsidR="009E48BC" w:rsidRPr="009E48BC" w:rsidRDefault="009E48BC">
      <w:pPr>
        <w:pStyle w:val="ConsPlusNormal"/>
        <w:spacing w:before="220"/>
        <w:ind w:firstLine="540"/>
        <w:jc w:val="both"/>
      </w:pPr>
      <w:r w:rsidRPr="009E48BC">
        <w:t>14.5. Установление факта недостоверности представленной получателем субсидии информации.</w:t>
      </w:r>
    </w:p>
    <w:p w:rsidR="009E48BC" w:rsidRPr="009E48BC" w:rsidRDefault="009E48BC">
      <w:pPr>
        <w:pStyle w:val="ConsPlusNormal"/>
        <w:spacing w:before="220"/>
        <w:ind w:firstLine="540"/>
        <w:jc w:val="both"/>
      </w:pPr>
      <w:r w:rsidRPr="009E48BC">
        <w:t>14.6.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требований нормативных правовых актов.</w:t>
      </w:r>
    </w:p>
    <w:p w:rsidR="009E48BC" w:rsidRPr="009E48BC" w:rsidRDefault="009E48BC">
      <w:pPr>
        <w:pStyle w:val="ConsPlusNormal"/>
        <w:spacing w:before="220"/>
        <w:ind w:firstLine="540"/>
        <w:jc w:val="both"/>
      </w:pPr>
      <w:r w:rsidRPr="009E48BC">
        <w:t>14.7. Отсутствие доведенных до главного распорядителя бюджетных средств в установленном порядке лимитов бюджетных обязательств для предоставления субсидии.</w:t>
      </w:r>
    </w:p>
    <w:p w:rsidR="009E48BC" w:rsidRPr="009E48BC" w:rsidRDefault="009E48BC">
      <w:pPr>
        <w:pStyle w:val="ConsPlusNormal"/>
        <w:spacing w:before="220"/>
        <w:ind w:firstLine="540"/>
        <w:jc w:val="both"/>
      </w:pPr>
      <w:r w:rsidRPr="009E48BC">
        <w:t>15. Отказ в предоставлении субсидии не является препятствием для повторного обращения получателем субсидии за предоставлением субсидии в соответствии с настоящим Порядком.</w:t>
      </w:r>
    </w:p>
    <w:p w:rsidR="009E48BC" w:rsidRPr="009E48BC" w:rsidRDefault="009E48BC">
      <w:pPr>
        <w:pStyle w:val="ConsPlusNormal"/>
        <w:spacing w:before="220"/>
        <w:ind w:firstLine="540"/>
        <w:jc w:val="both"/>
      </w:pPr>
      <w:r w:rsidRPr="009E48BC">
        <w:t>Порядок рассмотрения представленных документов осуществляется в соответствии с настоящим разделом.</w:t>
      </w:r>
    </w:p>
    <w:p w:rsidR="009E48BC" w:rsidRPr="009E48BC" w:rsidRDefault="009E48BC">
      <w:pPr>
        <w:pStyle w:val="ConsPlusNormal"/>
        <w:spacing w:before="220"/>
        <w:ind w:firstLine="540"/>
        <w:jc w:val="both"/>
      </w:pPr>
      <w:r w:rsidRPr="009E48BC">
        <w:t>16. Главный распорядитель бюджетных средств в течение двух календарных дней после направления уведомления о принятии положительного решения о предоставлении субсидии составляет проект соглашения о предоставлении субсидии по типовой форме, утвержденной Департаментом управления финансами Администрации города Ханты-Мансийска, и направляет его получателям субсидии в течение одного рабочего дня со дня составления проекта соглашения о предоставлении субсидии.</w:t>
      </w:r>
    </w:p>
    <w:p w:rsidR="009E48BC" w:rsidRPr="009E48BC" w:rsidRDefault="009E48BC">
      <w:pPr>
        <w:pStyle w:val="ConsPlusNormal"/>
        <w:spacing w:before="220"/>
        <w:ind w:firstLine="540"/>
        <w:jc w:val="both"/>
      </w:pPr>
      <w:r w:rsidRPr="009E48BC">
        <w:t>Проект соглашения о предоставлении субсидии подлежит рассмотрению и подписанию получателем субсидии в течение двух рабочих дней со дня его получения и в пределах указанного срока направляется главному распорядителю бюджетных средств.</w:t>
      </w:r>
    </w:p>
    <w:p w:rsidR="009E48BC" w:rsidRPr="009E48BC" w:rsidRDefault="009E48BC">
      <w:pPr>
        <w:pStyle w:val="ConsPlusNormal"/>
        <w:spacing w:before="220"/>
        <w:ind w:firstLine="540"/>
        <w:jc w:val="both"/>
      </w:pPr>
      <w:r w:rsidRPr="009E48BC">
        <w:t>17. Субсидия перечисляется на расчетный счет, открытый получателем субсидии в кредитной организации.</w:t>
      </w:r>
    </w:p>
    <w:p w:rsidR="009E48BC" w:rsidRPr="009E48BC" w:rsidRDefault="009E48BC">
      <w:pPr>
        <w:pStyle w:val="ConsPlusNormal"/>
        <w:spacing w:before="220"/>
        <w:ind w:firstLine="540"/>
        <w:jc w:val="both"/>
      </w:pPr>
      <w:bookmarkStart w:id="130" w:name="P3688"/>
      <w:bookmarkEnd w:id="130"/>
      <w:r w:rsidRPr="009E48BC">
        <w:t>18. Размер субсидии определяется по формуле:</w:t>
      </w:r>
    </w:p>
    <w:p w:rsidR="009E48BC" w:rsidRPr="009E48BC" w:rsidRDefault="009E48BC">
      <w:pPr>
        <w:pStyle w:val="ConsPlusNormal"/>
        <w:jc w:val="both"/>
      </w:pPr>
    </w:p>
    <w:p w:rsidR="009E48BC" w:rsidRPr="009E48BC" w:rsidRDefault="009E48BC">
      <w:pPr>
        <w:pStyle w:val="ConsPlusNormal"/>
        <w:jc w:val="center"/>
      </w:pPr>
      <w:proofErr w:type="spellStart"/>
      <w:r w:rsidRPr="009E48BC">
        <w:lastRenderedPageBreak/>
        <w:t>Рс</w:t>
      </w:r>
      <w:proofErr w:type="spellEnd"/>
      <w:r w:rsidRPr="009E48BC">
        <w:t xml:space="preserve"> = </w:t>
      </w:r>
      <w:proofErr w:type="spellStart"/>
      <w:r w:rsidRPr="009E48BC">
        <w:t>Vсг</w:t>
      </w:r>
      <w:proofErr w:type="spellEnd"/>
      <w:r w:rsidRPr="009E48BC">
        <w:t xml:space="preserve"> * </w:t>
      </w:r>
      <w:proofErr w:type="spellStart"/>
      <w:r w:rsidRPr="009E48BC">
        <w:t>Сд</w:t>
      </w:r>
      <w:proofErr w:type="spellEnd"/>
      <w:r w:rsidRPr="009E48BC">
        <w:t>, где:</w:t>
      </w:r>
    </w:p>
    <w:p w:rsidR="009E48BC" w:rsidRPr="009E48BC" w:rsidRDefault="009E48BC">
      <w:pPr>
        <w:pStyle w:val="ConsPlusNormal"/>
        <w:jc w:val="both"/>
      </w:pPr>
    </w:p>
    <w:p w:rsidR="009E48BC" w:rsidRPr="009E48BC" w:rsidRDefault="009E48BC">
      <w:pPr>
        <w:pStyle w:val="ConsPlusNormal"/>
        <w:ind w:firstLine="540"/>
        <w:jc w:val="both"/>
      </w:pPr>
      <w:proofErr w:type="spellStart"/>
      <w:r w:rsidRPr="009E48BC">
        <w:t>Рс</w:t>
      </w:r>
      <w:proofErr w:type="spellEnd"/>
      <w:r w:rsidRPr="009E48BC">
        <w:t xml:space="preserve"> - размер субсидии за доставку населению сжиженного газа, руб.;</w:t>
      </w:r>
    </w:p>
    <w:p w:rsidR="009E48BC" w:rsidRPr="009E48BC" w:rsidRDefault="009E48BC">
      <w:pPr>
        <w:pStyle w:val="ConsPlusNormal"/>
        <w:spacing w:before="220"/>
        <w:ind w:firstLine="540"/>
        <w:jc w:val="both"/>
      </w:pPr>
      <w:proofErr w:type="spellStart"/>
      <w:r w:rsidRPr="009E48BC">
        <w:t>Vсг</w:t>
      </w:r>
      <w:proofErr w:type="spellEnd"/>
      <w:r w:rsidRPr="009E48BC">
        <w:t xml:space="preserve"> - объем доставленного сжиженного газа населению города Ханты-Мансийска, кг;</w:t>
      </w:r>
    </w:p>
    <w:p w:rsidR="009E48BC" w:rsidRPr="009E48BC" w:rsidRDefault="009E48BC">
      <w:pPr>
        <w:pStyle w:val="ConsPlusNormal"/>
        <w:spacing w:before="220"/>
        <w:ind w:firstLine="540"/>
        <w:jc w:val="both"/>
      </w:pPr>
      <w:proofErr w:type="spellStart"/>
      <w:r w:rsidRPr="009E48BC">
        <w:t>Сд</w:t>
      </w:r>
      <w:proofErr w:type="spellEnd"/>
      <w:r w:rsidRPr="009E48BC">
        <w:t xml:space="preserve"> - стоимость доставки 1 кг сжиженного газа населению до места его использования, установленная РСТ Югры, руб./кг.</w:t>
      </w:r>
    </w:p>
    <w:p w:rsidR="009E48BC" w:rsidRPr="009E48BC" w:rsidRDefault="009E48BC">
      <w:pPr>
        <w:pStyle w:val="ConsPlusNormal"/>
        <w:spacing w:before="220"/>
        <w:ind w:firstLine="540"/>
        <w:jc w:val="both"/>
      </w:pPr>
      <w:r w:rsidRPr="009E48BC">
        <w:t xml:space="preserve">Главный распорядитель бюджетных средств в течение одного рабочего дня после подписания соглашения о предоставлении субсидии готовит и направляет в Департамент жилищно-коммунального комплекса и энергетики Ханты-Мансийского автономного округа - Югры (далее - </w:t>
      </w:r>
      <w:proofErr w:type="spellStart"/>
      <w:r w:rsidRPr="009E48BC">
        <w:t>ДепЖКК</w:t>
      </w:r>
      <w:proofErr w:type="spellEnd"/>
      <w:r w:rsidRPr="009E48BC">
        <w:t xml:space="preserve"> и энергетики Югры) информацию к заявке на кассовый расход (платежному поручению) на перечисление межбюджетных трансфертов в форме субсидии из бюджета Ханты-Мансийского автономного округа - Югры в бюджет города Ханты-Мансийска под фактическую потребность с приложением документов, предусмотренных соглашением о предоставлении из бюджета Ханты-Мансийского автономного округа - Югры субсидии бюджету города Ханты-Мансийска, заключенным между </w:t>
      </w:r>
      <w:proofErr w:type="spellStart"/>
      <w:r w:rsidRPr="009E48BC">
        <w:t>Депжкк</w:t>
      </w:r>
      <w:proofErr w:type="spellEnd"/>
      <w:r w:rsidRPr="009E48BC">
        <w:t xml:space="preserve"> и энергетики Югры и городом Ханты-Мансийском.</w:t>
      </w:r>
    </w:p>
    <w:p w:rsidR="009E48BC" w:rsidRPr="009E48BC" w:rsidRDefault="009E48BC">
      <w:pPr>
        <w:pStyle w:val="ConsPlusNormal"/>
        <w:spacing w:before="220"/>
        <w:ind w:firstLine="540"/>
        <w:jc w:val="both"/>
      </w:pPr>
      <w:r w:rsidRPr="009E48BC">
        <w:t>19. Главный распорядитель средств не позднее десятого рабочего дня, следующего за днем принятия решения о предоставлении субсидии, перечисляет денежные средства на расчетный счет получателя субсидии.</w:t>
      </w:r>
    </w:p>
    <w:p w:rsidR="009E48BC" w:rsidRPr="009E48BC" w:rsidRDefault="009E48BC">
      <w:pPr>
        <w:pStyle w:val="ConsPlusNormal"/>
        <w:jc w:val="both"/>
      </w:pPr>
    </w:p>
    <w:p w:rsidR="009E48BC" w:rsidRPr="009E48BC" w:rsidRDefault="009E48BC">
      <w:pPr>
        <w:pStyle w:val="ConsPlusTitle"/>
        <w:jc w:val="center"/>
        <w:outlineLvl w:val="1"/>
      </w:pPr>
      <w:r w:rsidRPr="009E48BC">
        <w:t>Раздел III. ТРЕБОВАНИЯ ОБ ОСУЩЕСТВЛЕНИИ КОНТРОЛЯ</w:t>
      </w:r>
    </w:p>
    <w:p w:rsidR="009E48BC" w:rsidRPr="009E48BC" w:rsidRDefault="009E48BC">
      <w:pPr>
        <w:pStyle w:val="ConsPlusTitle"/>
        <w:jc w:val="center"/>
      </w:pPr>
      <w:r w:rsidRPr="009E48BC">
        <w:t>ЗА СОБЛЮДЕНИЕМ УСЛОВИЙ, ЦЕЛЕЙ И ПОРЯДКА ПРЕДОСТАВЛЕНИЯ</w:t>
      </w:r>
    </w:p>
    <w:p w:rsidR="009E48BC" w:rsidRPr="009E48BC" w:rsidRDefault="009E48BC">
      <w:pPr>
        <w:pStyle w:val="ConsPlusTitle"/>
        <w:jc w:val="center"/>
      </w:pPr>
      <w:r w:rsidRPr="009E48BC">
        <w:t>СУБСИДИИ И ОТВЕТСТВЕННОСТИ ЗА ИХ НАРУШЕНИЕ</w:t>
      </w:r>
    </w:p>
    <w:p w:rsidR="009E48BC" w:rsidRPr="009E48BC" w:rsidRDefault="009E48BC">
      <w:pPr>
        <w:pStyle w:val="ConsPlusNormal"/>
        <w:jc w:val="both"/>
      </w:pPr>
    </w:p>
    <w:p w:rsidR="009E48BC" w:rsidRPr="009E48BC" w:rsidRDefault="009E48BC">
      <w:pPr>
        <w:pStyle w:val="ConsPlusNormal"/>
        <w:ind w:firstLine="540"/>
        <w:jc w:val="both"/>
      </w:pPr>
      <w:r w:rsidRPr="009E48BC">
        <w:t>20. Главным распорядителем бюджетных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9E48BC" w:rsidRPr="009E48BC" w:rsidRDefault="009E48BC">
      <w:pPr>
        <w:pStyle w:val="ConsPlusNormal"/>
        <w:spacing w:before="220"/>
        <w:ind w:firstLine="540"/>
        <w:jc w:val="both"/>
      </w:pPr>
      <w:r w:rsidRPr="009E48BC">
        <w:t>21. Порядок, сроки и формы предоставления получателем субсидии отчетности, устанавливаются сторонами при заключении соглашения о предоставлении субсидии.</w:t>
      </w:r>
    </w:p>
    <w:p w:rsidR="009E48BC" w:rsidRPr="009E48BC" w:rsidRDefault="009E48BC">
      <w:pPr>
        <w:pStyle w:val="ConsPlusNormal"/>
        <w:spacing w:before="220"/>
        <w:ind w:firstLine="540"/>
        <w:jc w:val="both"/>
      </w:pPr>
      <w:r w:rsidRPr="009E48BC">
        <w:t>22. Получатель субсидии несет полную ответственность за недостоверность предоставляемых главному распорядителю бюджетных средств сведений, нарушение условий и Порядка предоставления субсидии, а также нецелевое использование субсидии в соответствии с законодательством Российской Федерации.</w:t>
      </w:r>
    </w:p>
    <w:p w:rsidR="009E48BC" w:rsidRPr="009E48BC" w:rsidRDefault="009E48BC">
      <w:pPr>
        <w:pStyle w:val="ConsPlusNormal"/>
        <w:spacing w:before="220"/>
        <w:ind w:firstLine="540"/>
        <w:jc w:val="both"/>
      </w:pPr>
      <w:r w:rsidRPr="009E48BC">
        <w:t>23. Меры ответственности получателя субсидии предусматриваются соглашением о предоставлении субсидии.</w:t>
      </w:r>
    </w:p>
    <w:p w:rsidR="009E48BC" w:rsidRPr="009E48BC" w:rsidRDefault="009E48BC">
      <w:pPr>
        <w:pStyle w:val="ConsPlusNormal"/>
        <w:spacing w:before="220"/>
        <w:ind w:firstLine="540"/>
        <w:jc w:val="both"/>
      </w:pPr>
      <w:bookmarkStart w:id="131" w:name="P3706"/>
      <w:bookmarkEnd w:id="131"/>
      <w:r w:rsidRPr="009E48BC">
        <w:t>24. В случае нарушения получателем субсидии условий предоставления субсидий, установленных при их предоставлении, выявленных по фактам проверок, главный распорядитель бюджетных средств направляет получателю субсидии требование о возврате средств субсидии в бюджет города Ханты-Мансийска.</w:t>
      </w:r>
    </w:p>
    <w:p w:rsidR="009E48BC" w:rsidRPr="009E48BC" w:rsidRDefault="009E48BC">
      <w:pPr>
        <w:pStyle w:val="ConsPlusNormal"/>
        <w:spacing w:before="220"/>
        <w:ind w:firstLine="540"/>
        <w:jc w:val="both"/>
      </w:pPr>
      <w:r w:rsidRPr="009E48BC">
        <w:t>25. Требование о возврате средств субсидии направляется главным распорядителем бюджетных средств в течение пяти рабочих дней со дня установления факта, указанного в пункте 24 настоящего раздела.</w:t>
      </w:r>
    </w:p>
    <w:p w:rsidR="009E48BC" w:rsidRPr="009E48BC" w:rsidRDefault="009E48BC">
      <w:pPr>
        <w:pStyle w:val="ConsPlusNormal"/>
        <w:spacing w:before="220"/>
        <w:ind w:firstLine="540"/>
        <w:jc w:val="both"/>
      </w:pPr>
      <w:r w:rsidRPr="009E48BC">
        <w:t>26. 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9E48BC" w:rsidRPr="009E48BC" w:rsidRDefault="009E48BC">
      <w:pPr>
        <w:pStyle w:val="ConsPlusNormal"/>
        <w:spacing w:before="220"/>
        <w:ind w:firstLine="540"/>
        <w:jc w:val="both"/>
      </w:pPr>
      <w:r w:rsidRPr="009E48BC">
        <w:t xml:space="preserve">27. Получатель субсидии обязан возвратить средства субсидии в срок не позднее десяти </w:t>
      </w:r>
      <w:r w:rsidRPr="009E48BC">
        <w:lastRenderedPageBreak/>
        <w:t>календарных дней с даты получения требования о возврате.</w:t>
      </w:r>
    </w:p>
    <w:p w:rsidR="009E48BC" w:rsidRPr="009E48BC" w:rsidRDefault="009E48BC">
      <w:pPr>
        <w:pStyle w:val="ConsPlusNormal"/>
        <w:spacing w:before="220"/>
        <w:ind w:firstLine="540"/>
        <w:jc w:val="both"/>
      </w:pPr>
      <w:r w:rsidRPr="009E48BC">
        <w:t>28. В случае отказа от возврата сумма субсидии взыскивается главным распорядителем бюджетных средств в судебном порядке в соответствии с законодательством Российской Федерации.</w:t>
      </w:r>
    </w:p>
    <w:p w:rsidR="009E48BC" w:rsidRPr="009E48BC" w:rsidRDefault="009E48BC">
      <w:pPr>
        <w:pStyle w:val="ConsPlusNormal"/>
        <w:jc w:val="both"/>
      </w:pPr>
    </w:p>
    <w:p w:rsidR="009E48BC" w:rsidRDefault="009E48B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Pr="009E48BC" w:rsidRDefault="007C073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1"/>
      </w:pPr>
      <w:r w:rsidRPr="009E48BC">
        <w:lastRenderedPageBreak/>
        <w:t>Приложение 1</w:t>
      </w:r>
    </w:p>
    <w:p w:rsidR="009E48BC" w:rsidRPr="009E48BC" w:rsidRDefault="009E48BC">
      <w:pPr>
        <w:pStyle w:val="ConsPlusNormal"/>
        <w:jc w:val="right"/>
      </w:pPr>
      <w:r w:rsidRPr="009E48BC">
        <w:t>к Порядку предоставления субсидии</w:t>
      </w:r>
    </w:p>
    <w:p w:rsidR="009E48BC" w:rsidRPr="009E48BC" w:rsidRDefault="009E48BC">
      <w:pPr>
        <w:pStyle w:val="ConsPlusNormal"/>
        <w:jc w:val="right"/>
      </w:pPr>
      <w:r w:rsidRPr="009E48BC">
        <w:t>на возмещение расходов организации за доставку</w:t>
      </w:r>
    </w:p>
    <w:p w:rsidR="009E48BC" w:rsidRPr="009E48BC" w:rsidRDefault="009E48BC">
      <w:pPr>
        <w:pStyle w:val="ConsPlusNormal"/>
        <w:jc w:val="right"/>
      </w:pPr>
      <w:r w:rsidRPr="009E48BC">
        <w:t>населению сжиженного газа</w:t>
      </w:r>
    </w:p>
    <w:p w:rsidR="009E48BC" w:rsidRPr="009E48BC" w:rsidRDefault="009E48BC">
      <w:pPr>
        <w:pStyle w:val="ConsPlusNormal"/>
        <w:jc w:val="right"/>
      </w:pPr>
      <w:r w:rsidRPr="009E48BC">
        <w:t>для бытовых нужд</w:t>
      </w:r>
    </w:p>
    <w:p w:rsidR="009E48BC" w:rsidRPr="009E48BC" w:rsidRDefault="009E48BC">
      <w:pPr>
        <w:pStyle w:val="ConsPlusNormal"/>
        <w:jc w:val="both"/>
      </w:pPr>
    </w:p>
    <w:p w:rsidR="009E48BC" w:rsidRPr="009E48BC" w:rsidRDefault="009E48BC">
      <w:pPr>
        <w:pStyle w:val="ConsPlusNonformat"/>
        <w:jc w:val="both"/>
      </w:pPr>
      <w:r w:rsidRPr="009E48BC">
        <w:t xml:space="preserve">                                                          Заместителю Главы</w:t>
      </w:r>
    </w:p>
    <w:p w:rsidR="009E48BC" w:rsidRPr="009E48BC" w:rsidRDefault="009E48BC">
      <w:pPr>
        <w:pStyle w:val="ConsPlusNonformat"/>
        <w:jc w:val="both"/>
      </w:pPr>
      <w:r w:rsidRPr="009E48BC">
        <w:t xml:space="preserve">                                                    города Ханты-Мансийска,</w:t>
      </w:r>
    </w:p>
    <w:p w:rsidR="009E48BC" w:rsidRPr="009E48BC" w:rsidRDefault="009E48BC">
      <w:pPr>
        <w:pStyle w:val="ConsPlusNonformat"/>
        <w:jc w:val="both"/>
      </w:pPr>
      <w:r w:rsidRPr="009E48BC">
        <w:t xml:space="preserve">                                          директору Департамента городского</w:t>
      </w:r>
    </w:p>
    <w:p w:rsidR="009E48BC" w:rsidRPr="009E48BC" w:rsidRDefault="009E48BC">
      <w:pPr>
        <w:pStyle w:val="ConsPlusNonformat"/>
        <w:jc w:val="both"/>
      </w:pPr>
      <w:r w:rsidRPr="009E48BC">
        <w:t xml:space="preserve">                                                    хозяйства Администрации</w:t>
      </w:r>
    </w:p>
    <w:p w:rsidR="009E48BC" w:rsidRPr="009E48BC" w:rsidRDefault="009E48BC">
      <w:pPr>
        <w:pStyle w:val="ConsPlusNonformat"/>
        <w:jc w:val="both"/>
      </w:pPr>
      <w:r w:rsidRPr="009E48BC">
        <w:t xml:space="preserve">                                                     города Ханты-Мансийска</w:t>
      </w:r>
    </w:p>
    <w:p w:rsidR="009E48BC" w:rsidRPr="009E48BC" w:rsidRDefault="009E48BC">
      <w:pPr>
        <w:pStyle w:val="ConsPlusNonformat"/>
        <w:jc w:val="both"/>
      </w:pPr>
      <w:r w:rsidRPr="009E48BC">
        <w:t xml:space="preserve">                                         __________________________________</w:t>
      </w:r>
    </w:p>
    <w:p w:rsidR="009E48BC" w:rsidRPr="009E48BC" w:rsidRDefault="009E48BC">
      <w:pPr>
        <w:pStyle w:val="ConsPlusNonformat"/>
        <w:jc w:val="both"/>
      </w:pPr>
      <w:r w:rsidRPr="009E48BC">
        <w:t xml:space="preserve">                                         (указываются сведения о заявителе,</w:t>
      </w:r>
    </w:p>
    <w:p w:rsidR="009E48BC" w:rsidRPr="009E48BC" w:rsidRDefault="009E48BC">
      <w:pPr>
        <w:pStyle w:val="ConsPlusNonformat"/>
        <w:jc w:val="both"/>
      </w:pPr>
      <w:r w:rsidRPr="009E48BC">
        <w:t xml:space="preserve">                                              почтовый адрес, телефон)</w:t>
      </w:r>
    </w:p>
    <w:p w:rsidR="009E48BC" w:rsidRPr="009E48BC" w:rsidRDefault="009E48BC">
      <w:pPr>
        <w:pStyle w:val="ConsPlusNonformat"/>
        <w:jc w:val="both"/>
      </w:pPr>
    </w:p>
    <w:p w:rsidR="009E48BC" w:rsidRPr="009E48BC" w:rsidRDefault="009E48BC">
      <w:pPr>
        <w:pStyle w:val="ConsPlusNonformat"/>
        <w:jc w:val="both"/>
      </w:pPr>
      <w:bookmarkStart w:id="132" w:name="P3731"/>
      <w:bookmarkEnd w:id="132"/>
      <w:r w:rsidRPr="009E48BC">
        <w:t xml:space="preserve">                                 Заявление</w:t>
      </w:r>
    </w:p>
    <w:p w:rsidR="009E48BC" w:rsidRPr="009E48BC" w:rsidRDefault="009E48BC">
      <w:pPr>
        <w:pStyle w:val="ConsPlusNonformat"/>
        <w:jc w:val="both"/>
      </w:pPr>
      <w:r w:rsidRPr="009E48BC">
        <w:t xml:space="preserve">        о предоставлении субсидии из бюджета города Ханты-Мансийска</w:t>
      </w:r>
    </w:p>
    <w:p w:rsidR="009E48BC" w:rsidRPr="009E48BC" w:rsidRDefault="009E48BC">
      <w:pPr>
        <w:pStyle w:val="ConsPlusNonformat"/>
        <w:jc w:val="both"/>
      </w:pPr>
    </w:p>
    <w:p w:rsidR="009E48BC" w:rsidRPr="009E48BC" w:rsidRDefault="009E48BC">
      <w:pPr>
        <w:pStyle w:val="ConsPlusNonformat"/>
        <w:jc w:val="both"/>
      </w:pPr>
      <w:r w:rsidRPr="009E48BC">
        <w:t xml:space="preserve">    Прошу   предоставить   </w:t>
      </w:r>
      <w:proofErr w:type="gramStart"/>
      <w:r w:rsidRPr="009E48BC">
        <w:t>субсидию  на</w:t>
      </w:r>
      <w:proofErr w:type="gramEnd"/>
      <w:r w:rsidRPr="009E48BC">
        <w:t xml:space="preserve">  возмещение  расходов  за  доставку</w:t>
      </w:r>
    </w:p>
    <w:p w:rsidR="009E48BC" w:rsidRPr="009E48BC" w:rsidRDefault="009E48BC">
      <w:pPr>
        <w:pStyle w:val="ConsPlusNonformat"/>
        <w:jc w:val="both"/>
      </w:pPr>
      <w:proofErr w:type="gramStart"/>
      <w:r w:rsidRPr="009E48BC">
        <w:t>населению  города</w:t>
      </w:r>
      <w:proofErr w:type="gramEnd"/>
      <w:r w:rsidRPr="009E48BC">
        <w:t xml:space="preserve"> Ханты-Мансийска сжиженного газа для бытовых нужд от места</w:t>
      </w:r>
    </w:p>
    <w:p w:rsidR="009E48BC" w:rsidRPr="009E48BC" w:rsidRDefault="009E48BC">
      <w:pPr>
        <w:pStyle w:val="ConsPlusNonformat"/>
        <w:jc w:val="both"/>
      </w:pPr>
      <w:r w:rsidRPr="009E48BC">
        <w:t>хранения</w:t>
      </w:r>
      <w:proofErr w:type="gramStart"/>
      <w:r w:rsidRPr="009E48BC">
        <w:t xml:space="preserve">   (</w:t>
      </w:r>
      <w:proofErr w:type="gramEnd"/>
      <w:r w:rsidRPr="009E48BC">
        <w:t>склад,   газонаполнительная   станция)   до  места,  указанного</w:t>
      </w:r>
    </w:p>
    <w:p w:rsidR="009E48BC" w:rsidRPr="009E48BC" w:rsidRDefault="009E48BC">
      <w:pPr>
        <w:pStyle w:val="ConsPlusNonformat"/>
        <w:jc w:val="both"/>
      </w:pPr>
      <w:proofErr w:type="gramStart"/>
      <w:r w:rsidRPr="009E48BC">
        <w:t>потребителем  за</w:t>
      </w:r>
      <w:proofErr w:type="gramEnd"/>
      <w:r w:rsidRPr="009E48BC">
        <w:t xml:space="preserve">  период  с  "___"  _________ 20___ года по "___" _________</w:t>
      </w:r>
    </w:p>
    <w:p w:rsidR="009E48BC" w:rsidRPr="009E48BC" w:rsidRDefault="009E48BC">
      <w:pPr>
        <w:pStyle w:val="ConsPlusNonformat"/>
        <w:jc w:val="both"/>
      </w:pPr>
      <w:r w:rsidRPr="009E48BC">
        <w:t>20___ года.</w:t>
      </w:r>
    </w:p>
    <w:p w:rsidR="009E48BC" w:rsidRPr="009E48BC" w:rsidRDefault="009E48BC">
      <w:pPr>
        <w:pStyle w:val="ConsPlusNonformat"/>
        <w:jc w:val="both"/>
      </w:pPr>
      <w:r w:rsidRPr="009E48BC">
        <w:t xml:space="preserve">    С   условиями   предоставления   </w:t>
      </w:r>
      <w:proofErr w:type="gramStart"/>
      <w:r w:rsidRPr="009E48BC">
        <w:t>субсидии  в</w:t>
      </w:r>
      <w:proofErr w:type="gramEnd"/>
      <w:r w:rsidRPr="009E48BC">
        <w:t xml:space="preserve">  соответствии  с  Порядком</w:t>
      </w:r>
    </w:p>
    <w:p w:rsidR="009E48BC" w:rsidRPr="009E48BC" w:rsidRDefault="009E48BC">
      <w:pPr>
        <w:pStyle w:val="ConsPlusNonformat"/>
        <w:jc w:val="both"/>
      </w:pPr>
      <w:proofErr w:type="gramStart"/>
      <w:r w:rsidRPr="009E48BC">
        <w:t>предоставления  субсидии</w:t>
      </w:r>
      <w:proofErr w:type="gramEnd"/>
      <w:r w:rsidRPr="009E48BC">
        <w:t xml:space="preserve">  на  возмещение  расходов  организации за доставку</w:t>
      </w:r>
    </w:p>
    <w:p w:rsidR="009E48BC" w:rsidRPr="009E48BC" w:rsidRDefault="009E48BC">
      <w:pPr>
        <w:pStyle w:val="ConsPlusNonformat"/>
        <w:jc w:val="both"/>
      </w:pPr>
      <w:r w:rsidRPr="009E48BC">
        <w:t>населению сжиженного газа для бытовых нужд согласен.</w:t>
      </w:r>
    </w:p>
    <w:p w:rsidR="009E48BC" w:rsidRPr="009E48BC" w:rsidRDefault="009E48BC">
      <w:pPr>
        <w:pStyle w:val="ConsPlusNonformat"/>
        <w:jc w:val="both"/>
      </w:pPr>
      <w:r w:rsidRPr="009E48BC">
        <w:t xml:space="preserve">    Настоящим подтверждаю, что:</w:t>
      </w:r>
    </w:p>
    <w:p w:rsidR="009E48BC" w:rsidRPr="009E48BC" w:rsidRDefault="009E48BC">
      <w:pPr>
        <w:pStyle w:val="ConsPlusNonformat"/>
        <w:jc w:val="both"/>
      </w:pPr>
      <w:r w:rsidRPr="009E48BC">
        <w:t xml:space="preserve">    1.  </w:t>
      </w:r>
      <w:proofErr w:type="gramStart"/>
      <w:r w:rsidRPr="009E48BC">
        <w:t>Заявитель  осуществляет</w:t>
      </w:r>
      <w:proofErr w:type="gramEnd"/>
      <w:r w:rsidRPr="009E48BC">
        <w:t xml:space="preserve">  деятельность по реализации сжиженного газа</w:t>
      </w:r>
    </w:p>
    <w:p w:rsidR="009E48BC" w:rsidRPr="009E48BC" w:rsidRDefault="009E48BC">
      <w:pPr>
        <w:pStyle w:val="ConsPlusNonformat"/>
        <w:jc w:val="both"/>
      </w:pPr>
      <w:r w:rsidRPr="009E48BC">
        <w:t>населению на территории города Ханты-Мансийска.</w:t>
      </w:r>
    </w:p>
    <w:p w:rsidR="009E48BC" w:rsidRPr="009E48BC" w:rsidRDefault="009E48BC">
      <w:pPr>
        <w:pStyle w:val="ConsPlusNonformat"/>
        <w:jc w:val="both"/>
      </w:pPr>
      <w:r w:rsidRPr="009E48BC">
        <w:t xml:space="preserve">    2.   Приказом   Региональной   службы   по   </w:t>
      </w:r>
      <w:proofErr w:type="gramStart"/>
      <w:r w:rsidRPr="009E48BC">
        <w:t>тарифам  Ханты</w:t>
      </w:r>
      <w:proofErr w:type="gramEnd"/>
      <w:r w:rsidRPr="009E48BC">
        <w:t>-Мансийского</w:t>
      </w:r>
    </w:p>
    <w:p w:rsidR="009E48BC" w:rsidRPr="009E48BC" w:rsidRDefault="009E48BC">
      <w:pPr>
        <w:pStyle w:val="ConsPlusNonformat"/>
        <w:jc w:val="both"/>
      </w:pPr>
      <w:r w:rsidRPr="009E48BC">
        <w:t xml:space="preserve">автономного   </w:t>
      </w:r>
      <w:proofErr w:type="gramStart"/>
      <w:r w:rsidRPr="009E48BC">
        <w:t>округа  -</w:t>
      </w:r>
      <w:proofErr w:type="gramEnd"/>
      <w:r w:rsidRPr="009E48BC">
        <w:t xml:space="preserve">  Югры  от  "____"  ___________  20____  года  N ___</w:t>
      </w:r>
    </w:p>
    <w:p w:rsidR="009E48BC" w:rsidRPr="009E48BC" w:rsidRDefault="009E48BC">
      <w:pPr>
        <w:pStyle w:val="ConsPlusNonformat"/>
        <w:jc w:val="both"/>
      </w:pPr>
      <w:proofErr w:type="gramStart"/>
      <w:r w:rsidRPr="009E48BC">
        <w:t>установлена  розничная</w:t>
      </w:r>
      <w:proofErr w:type="gramEnd"/>
      <w:r w:rsidRPr="009E48BC">
        <w:t xml:space="preserve">  цена  на  сжиженный  газ, реализуемый населению для</w:t>
      </w:r>
    </w:p>
    <w:p w:rsidR="009E48BC" w:rsidRPr="009E48BC" w:rsidRDefault="009E48BC">
      <w:pPr>
        <w:pStyle w:val="ConsPlusNonformat"/>
        <w:jc w:val="both"/>
      </w:pPr>
      <w:r w:rsidRPr="009E48BC">
        <w:t xml:space="preserve">бытовых   </w:t>
      </w:r>
      <w:proofErr w:type="gramStart"/>
      <w:r w:rsidRPr="009E48BC">
        <w:t>нужд  на</w:t>
      </w:r>
      <w:proofErr w:type="gramEnd"/>
      <w:r w:rsidRPr="009E48BC">
        <w:t xml:space="preserve">  территории  города  Ханты-Мансийска  в  соответствующем</w:t>
      </w:r>
    </w:p>
    <w:p w:rsidR="009E48BC" w:rsidRPr="009E48BC" w:rsidRDefault="009E48BC">
      <w:pPr>
        <w:pStyle w:val="ConsPlusNonformat"/>
        <w:jc w:val="both"/>
      </w:pPr>
      <w:r w:rsidRPr="009E48BC">
        <w:t>финансовом году.</w:t>
      </w:r>
    </w:p>
    <w:p w:rsidR="009E48BC" w:rsidRPr="009E48BC" w:rsidRDefault="009E48BC">
      <w:pPr>
        <w:pStyle w:val="ConsPlusNonformat"/>
        <w:jc w:val="both"/>
      </w:pPr>
      <w:r w:rsidRPr="009E48BC">
        <w:t xml:space="preserve">    3. Региональной службой по тарифам Ханты-Мансийского автономного округа</w:t>
      </w:r>
    </w:p>
    <w:p w:rsidR="009E48BC" w:rsidRPr="009E48BC" w:rsidRDefault="009E48BC">
      <w:pPr>
        <w:pStyle w:val="ConsPlusNonformat"/>
        <w:jc w:val="both"/>
      </w:pPr>
      <w:r w:rsidRPr="009E48BC">
        <w:t>- Югры установлена стоимости доставки 1 кг сжиженного газа населению города</w:t>
      </w:r>
    </w:p>
    <w:p w:rsidR="009E48BC" w:rsidRPr="009E48BC" w:rsidRDefault="009E48BC">
      <w:pPr>
        <w:pStyle w:val="ConsPlusNonformat"/>
        <w:jc w:val="both"/>
      </w:pPr>
      <w:r w:rsidRPr="009E48BC">
        <w:t>Ханты-</w:t>
      </w:r>
      <w:proofErr w:type="gramStart"/>
      <w:r w:rsidRPr="009E48BC">
        <w:t>Мансийска  от</w:t>
      </w:r>
      <w:proofErr w:type="gramEnd"/>
      <w:r w:rsidRPr="009E48BC">
        <w:t xml:space="preserve">  места  хранения (склад, газонаполнительная станция) до</w:t>
      </w:r>
    </w:p>
    <w:p w:rsidR="009E48BC" w:rsidRPr="009E48BC" w:rsidRDefault="009E48BC">
      <w:pPr>
        <w:pStyle w:val="ConsPlusNonformat"/>
        <w:jc w:val="both"/>
      </w:pPr>
      <w:r w:rsidRPr="009E48BC">
        <w:t>места, указанного потребителем.</w:t>
      </w:r>
    </w:p>
    <w:p w:rsidR="009E48BC" w:rsidRPr="009E48BC" w:rsidRDefault="009E48BC">
      <w:pPr>
        <w:pStyle w:val="ConsPlusNonformat"/>
        <w:jc w:val="both"/>
      </w:pPr>
      <w:r w:rsidRPr="009E48BC">
        <w:t xml:space="preserve">    4.  </w:t>
      </w:r>
      <w:proofErr w:type="gramStart"/>
      <w:r w:rsidRPr="009E48BC">
        <w:t>Заявитель  не</w:t>
      </w:r>
      <w:proofErr w:type="gramEnd"/>
      <w:r w:rsidRPr="009E48BC">
        <w:t xml:space="preserve">  находится  в  процессе  реорганизации, ликвидации, в</w:t>
      </w:r>
    </w:p>
    <w:p w:rsidR="009E48BC" w:rsidRPr="009E48BC" w:rsidRDefault="009E48BC">
      <w:pPr>
        <w:pStyle w:val="ConsPlusNonformat"/>
        <w:jc w:val="both"/>
      </w:pPr>
      <w:proofErr w:type="gramStart"/>
      <w:r w:rsidRPr="009E48BC">
        <w:t>отношении  него</w:t>
      </w:r>
      <w:proofErr w:type="gramEnd"/>
      <w:r w:rsidRPr="009E48BC">
        <w:t xml:space="preserve"> не введена процедура банкротства, деятельность заявителя не</w:t>
      </w:r>
    </w:p>
    <w:p w:rsidR="009E48BC" w:rsidRPr="009E48BC" w:rsidRDefault="009E48BC">
      <w:pPr>
        <w:pStyle w:val="ConsPlusNonformat"/>
        <w:jc w:val="both"/>
      </w:pPr>
      <w:proofErr w:type="gramStart"/>
      <w:r w:rsidRPr="009E48BC">
        <w:t>приостановлена  в</w:t>
      </w:r>
      <w:proofErr w:type="gramEnd"/>
      <w:r w:rsidRPr="009E48BC">
        <w:t xml:space="preserve">  порядке,  предусмотренном  законодательством  Российской</w:t>
      </w:r>
    </w:p>
    <w:p w:rsidR="009E48BC" w:rsidRPr="009E48BC" w:rsidRDefault="009E48BC">
      <w:pPr>
        <w:pStyle w:val="ConsPlusNonformat"/>
        <w:jc w:val="both"/>
      </w:pPr>
      <w:proofErr w:type="gramStart"/>
      <w:r w:rsidRPr="009E48BC">
        <w:t>Федерации  (</w:t>
      </w:r>
      <w:proofErr w:type="gramEnd"/>
      <w:r w:rsidRPr="009E48BC">
        <w:t>для  получателей  субсидии  -  юридических лиц), деятельность в</w:t>
      </w:r>
    </w:p>
    <w:p w:rsidR="009E48BC" w:rsidRPr="009E48BC" w:rsidRDefault="009E48BC">
      <w:pPr>
        <w:pStyle w:val="ConsPlusNonformat"/>
        <w:jc w:val="both"/>
      </w:pPr>
      <w:proofErr w:type="gramStart"/>
      <w:r w:rsidRPr="009E48BC">
        <w:t>качестве  индивидуального</w:t>
      </w:r>
      <w:proofErr w:type="gramEnd"/>
      <w:r w:rsidRPr="009E48BC">
        <w:t xml:space="preserve">  предпринимателя  не  прекращена (для получателей</w:t>
      </w:r>
    </w:p>
    <w:p w:rsidR="009E48BC" w:rsidRPr="009E48BC" w:rsidRDefault="009E48BC">
      <w:pPr>
        <w:pStyle w:val="ConsPlusNonformat"/>
        <w:jc w:val="both"/>
      </w:pPr>
      <w:r w:rsidRPr="009E48BC">
        <w:t>субсидии - индивидуальных предпринимателей).</w:t>
      </w:r>
    </w:p>
    <w:p w:rsidR="009E48BC" w:rsidRPr="009E48BC" w:rsidRDefault="009E48BC">
      <w:pPr>
        <w:pStyle w:val="ConsPlusNonformat"/>
        <w:jc w:val="both"/>
      </w:pPr>
      <w:r w:rsidRPr="009E48BC">
        <w:t xml:space="preserve">    5.  </w:t>
      </w:r>
      <w:proofErr w:type="gramStart"/>
      <w:r w:rsidRPr="009E48BC">
        <w:t>Заявитель  не</w:t>
      </w:r>
      <w:proofErr w:type="gramEnd"/>
      <w:r w:rsidRPr="009E48BC">
        <w:t xml:space="preserve">  является  иностранным  юридическим  лицом,  а  также</w:t>
      </w:r>
    </w:p>
    <w:p w:rsidR="009E48BC" w:rsidRPr="009E48BC" w:rsidRDefault="009E48BC">
      <w:pPr>
        <w:pStyle w:val="ConsPlusNonformat"/>
        <w:jc w:val="both"/>
      </w:pPr>
      <w:proofErr w:type="gramStart"/>
      <w:r w:rsidRPr="009E48BC">
        <w:t>российским  юридическим</w:t>
      </w:r>
      <w:proofErr w:type="gramEnd"/>
      <w:r w:rsidRPr="009E48BC">
        <w:t xml:space="preserve">  лицом,  в  уставном (складочном) капитале которого</w:t>
      </w:r>
    </w:p>
    <w:p w:rsidR="009E48BC" w:rsidRPr="009E48BC" w:rsidRDefault="009E48BC">
      <w:pPr>
        <w:pStyle w:val="ConsPlusNonformat"/>
        <w:jc w:val="both"/>
      </w:pPr>
      <w:proofErr w:type="gramStart"/>
      <w:r w:rsidRPr="009E48BC">
        <w:t>доля  участия</w:t>
      </w:r>
      <w:proofErr w:type="gramEnd"/>
      <w:r w:rsidRPr="009E48BC">
        <w:t xml:space="preserve">  иностранных  юридических  лиц,  местом  регистрации  которых</w:t>
      </w:r>
    </w:p>
    <w:p w:rsidR="009E48BC" w:rsidRPr="009E48BC" w:rsidRDefault="009E48BC">
      <w:pPr>
        <w:pStyle w:val="ConsPlusNonformat"/>
        <w:jc w:val="both"/>
      </w:pPr>
      <w:r w:rsidRPr="009E48BC">
        <w:t xml:space="preserve">является    государство   или   </w:t>
      </w:r>
      <w:proofErr w:type="gramStart"/>
      <w:r w:rsidRPr="009E48BC">
        <w:t xml:space="preserve">территория,   </w:t>
      </w:r>
      <w:proofErr w:type="gramEnd"/>
      <w:r w:rsidRPr="009E48BC">
        <w:t>включенные   в   утверждаемый</w:t>
      </w:r>
    </w:p>
    <w:p w:rsidR="009E48BC" w:rsidRPr="009E48BC" w:rsidRDefault="009E48BC">
      <w:pPr>
        <w:pStyle w:val="ConsPlusNonformat"/>
        <w:jc w:val="both"/>
      </w:pPr>
      <w:r w:rsidRPr="009E48BC">
        <w:t xml:space="preserve">Министерством   финансов   Российской   Федерации   </w:t>
      </w:r>
      <w:proofErr w:type="gramStart"/>
      <w:r w:rsidRPr="009E48BC">
        <w:t>перечень  государств</w:t>
      </w:r>
      <w:proofErr w:type="gramEnd"/>
      <w:r w:rsidRPr="009E48BC">
        <w:t xml:space="preserve">  и</w:t>
      </w:r>
    </w:p>
    <w:p w:rsidR="009E48BC" w:rsidRPr="009E48BC" w:rsidRDefault="009E48BC">
      <w:pPr>
        <w:pStyle w:val="ConsPlusNonformat"/>
        <w:jc w:val="both"/>
      </w:pPr>
      <w:proofErr w:type="gramStart"/>
      <w:r w:rsidRPr="009E48BC">
        <w:t>территорий,  предоставляющих</w:t>
      </w:r>
      <w:proofErr w:type="gramEnd"/>
      <w:r w:rsidRPr="009E48BC">
        <w:t xml:space="preserve">  льготный  налоговый  режим  налогообложения и</w:t>
      </w:r>
    </w:p>
    <w:p w:rsidR="009E48BC" w:rsidRPr="009E48BC" w:rsidRDefault="009E48BC">
      <w:pPr>
        <w:pStyle w:val="ConsPlusNonformat"/>
        <w:jc w:val="both"/>
      </w:pPr>
      <w:r w:rsidRPr="009E48BC">
        <w:t>(</w:t>
      </w:r>
      <w:proofErr w:type="gramStart"/>
      <w:r w:rsidRPr="009E48BC">
        <w:t>или)  не</w:t>
      </w:r>
      <w:proofErr w:type="gramEnd"/>
      <w:r w:rsidRPr="009E48BC">
        <w:t xml:space="preserve">  предусматривающих  раскрытия  и  предоставления  информации  при</w:t>
      </w:r>
    </w:p>
    <w:p w:rsidR="009E48BC" w:rsidRPr="009E48BC" w:rsidRDefault="009E48BC">
      <w:pPr>
        <w:pStyle w:val="ConsPlusNonformat"/>
        <w:jc w:val="both"/>
      </w:pPr>
      <w:r w:rsidRPr="009E48BC">
        <w:t>проведении   финансовых   операций</w:t>
      </w:r>
      <w:proofErr w:type="gramStart"/>
      <w:r w:rsidRPr="009E48BC">
        <w:t xml:space="preserve">   (</w:t>
      </w:r>
      <w:proofErr w:type="gramEnd"/>
      <w:r w:rsidRPr="009E48BC">
        <w:t>офшорные   зоны)  в  отношении  таких</w:t>
      </w:r>
    </w:p>
    <w:p w:rsidR="009E48BC" w:rsidRPr="009E48BC" w:rsidRDefault="009E48BC">
      <w:pPr>
        <w:pStyle w:val="ConsPlusNonformat"/>
        <w:jc w:val="both"/>
      </w:pPr>
      <w:r w:rsidRPr="009E48BC">
        <w:t>юридических лиц, в совокупности превышает 50%.</w:t>
      </w:r>
    </w:p>
    <w:p w:rsidR="009E48BC" w:rsidRPr="009E48BC" w:rsidRDefault="009E48BC">
      <w:pPr>
        <w:pStyle w:val="ConsPlusNonformat"/>
        <w:jc w:val="both"/>
      </w:pPr>
      <w:r w:rsidRPr="009E48BC">
        <w:t xml:space="preserve">    6.  </w:t>
      </w:r>
      <w:proofErr w:type="gramStart"/>
      <w:r w:rsidRPr="009E48BC">
        <w:t>Заявитель  не</w:t>
      </w:r>
      <w:proofErr w:type="gramEnd"/>
      <w:r w:rsidRPr="009E48BC">
        <w:t xml:space="preserve"> получал средства из бюджета города Ханты-Мансийска на</w:t>
      </w:r>
    </w:p>
    <w:p w:rsidR="009E48BC" w:rsidRPr="009E48BC" w:rsidRDefault="009E48BC">
      <w:pPr>
        <w:pStyle w:val="ConsPlusNonformat"/>
        <w:jc w:val="both"/>
      </w:pPr>
      <w:r w:rsidRPr="009E48BC">
        <w:t xml:space="preserve">основании   иных   нормативных    правовых   актов   на   </w:t>
      </w:r>
      <w:proofErr w:type="gramStart"/>
      <w:r w:rsidRPr="009E48BC">
        <w:t xml:space="preserve">цели,   </w:t>
      </w:r>
      <w:proofErr w:type="gramEnd"/>
      <w:r w:rsidRPr="009E48BC">
        <w:t>указанные</w:t>
      </w:r>
    </w:p>
    <w:p w:rsidR="009E48BC" w:rsidRPr="009E48BC" w:rsidRDefault="009E48BC">
      <w:pPr>
        <w:pStyle w:val="ConsPlusNonformat"/>
        <w:jc w:val="both"/>
      </w:pPr>
      <w:r w:rsidRPr="009E48BC">
        <w:t>пунктом 8 раздела II Порядка предоставления субсидии на возмещение расходов</w:t>
      </w:r>
    </w:p>
    <w:p w:rsidR="009E48BC" w:rsidRPr="009E48BC" w:rsidRDefault="009E48BC">
      <w:pPr>
        <w:pStyle w:val="ConsPlusNonformat"/>
        <w:jc w:val="both"/>
      </w:pPr>
      <w:r w:rsidRPr="009E48BC">
        <w:t>организации за доставку населению сжиженного газа для бытовых нужд.</w:t>
      </w:r>
    </w:p>
    <w:p w:rsidR="009E48BC" w:rsidRPr="009E48BC" w:rsidRDefault="009E48BC">
      <w:pPr>
        <w:pStyle w:val="ConsPlusNonformat"/>
        <w:jc w:val="both"/>
      </w:pPr>
    </w:p>
    <w:p w:rsidR="009E48BC" w:rsidRPr="009E48BC" w:rsidRDefault="009E48BC">
      <w:pPr>
        <w:pStyle w:val="ConsPlusNonformat"/>
        <w:jc w:val="both"/>
      </w:pPr>
      <w:r w:rsidRPr="009E48BC">
        <w:t xml:space="preserve">    Перечень предоставляемых к заявлению документов:</w:t>
      </w:r>
    </w:p>
    <w:p w:rsidR="009E48BC" w:rsidRPr="009E48BC" w:rsidRDefault="009E48BC">
      <w:pPr>
        <w:pStyle w:val="ConsPlusNonformat"/>
        <w:jc w:val="both"/>
      </w:pPr>
      <w:r w:rsidRPr="009E48BC">
        <w:t xml:space="preserve">    1. ___________________________________________________________________.</w:t>
      </w:r>
    </w:p>
    <w:p w:rsidR="009E48BC" w:rsidRPr="009E48BC" w:rsidRDefault="009E48BC">
      <w:pPr>
        <w:pStyle w:val="ConsPlusNonformat"/>
        <w:jc w:val="both"/>
      </w:pPr>
      <w:r w:rsidRPr="009E48BC">
        <w:t xml:space="preserve">    2. ___________________________________________________________________.</w:t>
      </w:r>
    </w:p>
    <w:p w:rsidR="009E48BC" w:rsidRPr="009E48BC" w:rsidRDefault="009E48BC">
      <w:pPr>
        <w:pStyle w:val="ConsPlusNonformat"/>
        <w:jc w:val="both"/>
      </w:pPr>
      <w:r w:rsidRPr="009E48BC">
        <w:t xml:space="preserve">    3. ___________________________________________________________________.</w:t>
      </w:r>
    </w:p>
    <w:p w:rsidR="009E48BC" w:rsidRPr="009E48BC" w:rsidRDefault="009E48BC">
      <w:pPr>
        <w:pStyle w:val="ConsPlusNonformat"/>
        <w:jc w:val="both"/>
      </w:pPr>
    </w:p>
    <w:p w:rsidR="009E48BC" w:rsidRPr="009E48BC" w:rsidRDefault="009E48BC">
      <w:pPr>
        <w:pStyle w:val="ConsPlusNonformat"/>
        <w:jc w:val="both"/>
      </w:pPr>
      <w:r w:rsidRPr="009E48BC">
        <w:lastRenderedPageBreak/>
        <w:t xml:space="preserve">    </w:t>
      </w:r>
      <w:proofErr w:type="gramStart"/>
      <w:r w:rsidRPr="009E48BC">
        <w:t>В  случае</w:t>
      </w:r>
      <w:proofErr w:type="gramEnd"/>
      <w:r w:rsidRPr="009E48BC">
        <w:t xml:space="preserve"> положительного решения о предоставлении субсидии даю согласие</w:t>
      </w:r>
    </w:p>
    <w:p w:rsidR="009E48BC" w:rsidRPr="009E48BC" w:rsidRDefault="009E48BC">
      <w:pPr>
        <w:pStyle w:val="ConsPlusNonformat"/>
        <w:jc w:val="both"/>
      </w:pPr>
      <w:proofErr w:type="gramStart"/>
      <w:r w:rsidRPr="009E48BC">
        <w:t>на  осуществление</w:t>
      </w:r>
      <w:proofErr w:type="gramEnd"/>
      <w:r w:rsidRPr="009E48BC">
        <w:t xml:space="preserve">  главным распорядителем средств и органами муниципального</w:t>
      </w:r>
    </w:p>
    <w:p w:rsidR="009E48BC" w:rsidRPr="009E48BC" w:rsidRDefault="009E48BC">
      <w:pPr>
        <w:pStyle w:val="ConsPlusNonformat"/>
        <w:jc w:val="both"/>
      </w:pPr>
      <w:r w:rsidRPr="009E48BC">
        <w:t>финансового контроля, предоставившими субсидию проверок соблюдения условий,</w:t>
      </w:r>
    </w:p>
    <w:p w:rsidR="009E48BC" w:rsidRPr="009E48BC" w:rsidRDefault="009E48BC">
      <w:pPr>
        <w:pStyle w:val="ConsPlusNonformat"/>
        <w:jc w:val="both"/>
      </w:pPr>
      <w:r w:rsidRPr="009E48BC">
        <w:t>целей и порядка их предоставления.</w:t>
      </w:r>
    </w:p>
    <w:p w:rsidR="009E48BC" w:rsidRPr="009E48BC" w:rsidRDefault="009E48BC">
      <w:pPr>
        <w:pStyle w:val="ConsPlusNonformat"/>
        <w:jc w:val="both"/>
      </w:pPr>
      <w:r w:rsidRPr="009E48BC">
        <w:t xml:space="preserve">    </w:t>
      </w:r>
      <w:proofErr w:type="gramStart"/>
      <w:r w:rsidRPr="009E48BC">
        <w:t>Для  перечисления</w:t>
      </w:r>
      <w:proofErr w:type="gramEnd"/>
      <w:r w:rsidRPr="009E48BC">
        <w:t xml:space="preserve">  денежных  средств  субсидии сообщаю номер расчетного</w:t>
      </w:r>
    </w:p>
    <w:p w:rsidR="009E48BC" w:rsidRPr="009E48BC" w:rsidRDefault="009E48BC">
      <w:pPr>
        <w:pStyle w:val="ConsPlusNonformat"/>
        <w:jc w:val="both"/>
      </w:pPr>
      <w:r w:rsidRPr="009E48BC">
        <w:t>счета N __, открытый в ___________________________________________________.</w:t>
      </w:r>
    </w:p>
    <w:p w:rsidR="009E48BC" w:rsidRPr="009E48BC" w:rsidRDefault="009E48BC">
      <w:pPr>
        <w:pStyle w:val="ConsPlusNonformat"/>
        <w:jc w:val="both"/>
      </w:pPr>
      <w:r w:rsidRPr="009E48BC">
        <w:t xml:space="preserve">                             (наименование кредитной организации)</w:t>
      </w:r>
    </w:p>
    <w:p w:rsidR="009E48BC" w:rsidRPr="009E48BC" w:rsidRDefault="009E48BC">
      <w:pPr>
        <w:pStyle w:val="ConsPlusNonformat"/>
        <w:jc w:val="both"/>
      </w:pPr>
    </w:p>
    <w:p w:rsidR="009E48BC" w:rsidRPr="009E48BC" w:rsidRDefault="009E48BC">
      <w:pPr>
        <w:pStyle w:val="ConsPlusNonformat"/>
        <w:jc w:val="both"/>
      </w:pPr>
      <w:r w:rsidRPr="009E48BC">
        <w:t xml:space="preserve">    Достоверность сведений, документов и расчетов подтверждаю.</w:t>
      </w:r>
    </w:p>
    <w:p w:rsidR="009E48BC" w:rsidRPr="009E48BC" w:rsidRDefault="009E48BC">
      <w:pPr>
        <w:pStyle w:val="ConsPlusNonformat"/>
        <w:jc w:val="both"/>
      </w:pPr>
    </w:p>
    <w:p w:rsidR="009E48BC" w:rsidRPr="009E48BC" w:rsidRDefault="009E48BC">
      <w:pPr>
        <w:pStyle w:val="ConsPlusNonformat"/>
        <w:jc w:val="both"/>
      </w:pPr>
    </w:p>
    <w:p w:rsidR="009E48BC" w:rsidRPr="009E48BC" w:rsidRDefault="009E48BC">
      <w:pPr>
        <w:pStyle w:val="ConsPlusNonformat"/>
        <w:jc w:val="both"/>
      </w:pPr>
      <w:r w:rsidRPr="009E48BC">
        <w:t>Должность, ФИО, подпись заявителя ________________________________</w:t>
      </w:r>
    </w:p>
    <w:p w:rsidR="009E48BC" w:rsidRPr="009E48BC" w:rsidRDefault="009E48BC">
      <w:pPr>
        <w:pStyle w:val="ConsPlusNonformat"/>
        <w:jc w:val="both"/>
      </w:pPr>
      <w:r w:rsidRPr="009E48BC">
        <w:t xml:space="preserve">                                             (подпись)</w:t>
      </w:r>
    </w:p>
    <w:p w:rsidR="009E48BC" w:rsidRPr="009E48BC" w:rsidRDefault="009E48BC">
      <w:pPr>
        <w:pStyle w:val="ConsPlusNonformat"/>
        <w:jc w:val="both"/>
      </w:pPr>
    </w:p>
    <w:p w:rsidR="009E48BC" w:rsidRPr="009E48BC" w:rsidRDefault="009E48BC">
      <w:pPr>
        <w:pStyle w:val="ConsPlusNonformat"/>
        <w:jc w:val="both"/>
      </w:pPr>
    </w:p>
    <w:p w:rsidR="009E48BC" w:rsidRPr="009E48BC" w:rsidRDefault="009E48BC">
      <w:pPr>
        <w:pStyle w:val="ConsPlusNonformat"/>
        <w:jc w:val="both"/>
      </w:pPr>
      <w:r w:rsidRPr="009E48BC">
        <w:t>Главный бухгалтер _____________________/ _________________________</w:t>
      </w:r>
    </w:p>
    <w:p w:rsidR="009E48BC" w:rsidRPr="009E48BC" w:rsidRDefault="009E48BC">
      <w:pPr>
        <w:pStyle w:val="ConsPlusNonformat"/>
        <w:jc w:val="both"/>
      </w:pPr>
      <w:r w:rsidRPr="009E48BC">
        <w:t xml:space="preserve">                       (</w:t>
      </w:r>
      <w:proofErr w:type="gramStart"/>
      <w:r w:rsidRPr="009E48BC">
        <w:t xml:space="preserve">подпись)   </w:t>
      </w:r>
      <w:proofErr w:type="gramEnd"/>
      <w:r w:rsidRPr="009E48BC">
        <w:t xml:space="preserve">               (ФИО)</w:t>
      </w:r>
    </w:p>
    <w:p w:rsidR="009E48BC" w:rsidRPr="009E48BC" w:rsidRDefault="009E48BC">
      <w:pPr>
        <w:pStyle w:val="ConsPlusNonformat"/>
        <w:jc w:val="both"/>
      </w:pPr>
    </w:p>
    <w:p w:rsidR="009E48BC" w:rsidRPr="009E48BC" w:rsidRDefault="009E48BC">
      <w:pPr>
        <w:pStyle w:val="ConsPlusNonformat"/>
        <w:jc w:val="both"/>
      </w:pPr>
      <w:r w:rsidRPr="009E48BC">
        <w:t>М.П.</w:t>
      </w:r>
    </w:p>
    <w:p w:rsidR="009E48BC" w:rsidRPr="009E48BC" w:rsidRDefault="009E48BC">
      <w:pPr>
        <w:pStyle w:val="ConsPlusNonformat"/>
        <w:jc w:val="both"/>
      </w:pPr>
      <w:r w:rsidRPr="009E48BC">
        <w:t>(при наличии)</w:t>
      </w: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Default="009E48B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Default="007C073C">
      <w:pPr>
        <w:pStyle w:val="ConsPlusNormal"/>
        <w:jc w:val="both"/>
      </w:pPr>
    </w:p>
    <w:p w:rsidR="007C073C" w:rsidRPr="009E48BC" w:rsidRDefault="007C073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1"/>
      </w:pPr>
      <w:r w:rsidRPr="009E48BC">
        <w:lastRenderedPageBreak/>
        <w:t>Приложение 2</w:t>
      </w:r>
    </w:p>
    <w:p w:rsidR="009E48BC" w:rsidRPr="009E48BC" w:rsidRDefault="009E48BC">
      <w:pPr>
        <w:pStyle w:val="ConsPlusNormal"/>
        <w:jc w:val="right"/>
      </w:pPr>
      <w:r w:rsidRPr="009E48BC">
        <w:t>к Порядку предоставления</w:t>
      </w:r>
    </w:p>
    <w:p w:rsidR="009E48BC" w:rsidRPr="009E48BC" w:rsidRDefault="009E48BC">
      <w:pPr>
        <w:pStyle w:val="ConsPlusNormal"/>
        <w:jc w:val="right"/>
      </w:pPr>
      <w:r w:rsidRPr="009E48BC">
        <w:t>субсидии на возмещение расходов</w:t>
      </w:r>
    </w:p>
    <w:p w:rsidR="009E48BC" w:rsidRPr="009E48BC" w:rsidRDefault="009E48BC">
      <w:pPr>
        <w:pStyle w:val="ConsPlusNormal"/>
        <w:jc w:val="right"/>
      </w:pPr>
      <w:r w:rsidRPr="009E48BC">
        <w:t>организации за доставку населению</w:t>
      </w:r>
    </w:p>
    <w:p w:rsidR="009E48BC" w:rsidRPr="009E48BC" w:rsidRDefault="009E48BC">
      <w:pPr>
        <w:pStyle w:val="ConsPlusNormal"/>
        <w:jc w:val="right"/>
      </w:pPr>
      <w:r w:rsidRPr="009E48BC">
        <w:t>сжиженного газа для бытовых нужд</w:t>
      </w:r>
    </w:p>
    <w:p w:rsidR="009E48BC" w:rsidRPr="009E48BC" w:rsidRDefault="009E48BC">
      <w:pPr>
        <w:pStyle w:val="ConsPlusNormal"/>
        <w:jc w:val="both"/>
      </w:pPr>
    </w:p>
    <w:p w:rsidR="009E48BC" w:rsidRPr="009E48BC" w:rsidRDefault="009E48BC">
      <w:pPr>
        <w:pStyle w:val="ConsPlusNormal"/>
        <w:jc w:val="right"/>
      </w:pPr>
      <w:r w:rsidRPr="009E48BC">
        <w:t>предоставляется на официальном</w:t>
      </w:r>
    </w:p>
    <w:p w:rsidR="009E48BC" w:rsidRPr="009E48BC" w:rsidRDefault="009E48BC">
      <w:pPr>
        <w:pStyle w:val="ConsPlusNormal"/>
        <w:jc w:val="right"/>
      </w:pPr>
      <w:r w:rsidRPr="009E48BC">
        <w:t>бланке заявителя</w:t>
      </w:r>
    </w:p>
    <w:p w:rsidR="009E48BC" w:rsidRPr="009E48BC" w:rsidRDefault="009E48BC">
      <w:pPr>
        <w:pStyle w:val="ConsPlusNormal"/>
        <w:jc w:val="both"/>
      </w:pPr>
    </w:p>
    <w:p w:rsidR="009E48BC" w:rsidRPr="009E48BC" w:rsidRDefault="009E48BC">
      <w:pPr>
        <w:pStyle w:val="ConsPlusNormal"/>
        <w:jc w:val="center"/>
      </w:pPr>
      <w:bookmarkStart w:id="133" w:name="P3813"/>
      <w:bookmarkEnd w:id="133"/>
      <w:r w:rsidRPr="009E48BC">
        <w:t>Информационная карта</w:t>
      </w:r>
    </w:p>
    <w:p w:rsidR="009E48BC" w:rsidRPr="009E48BC" w:rsidRDefault="009E48B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85"/>
        <w:gridCol w:w="3459"/>
      </w:tblGrid>
      <w:tr w:rsidR="009E48BC" w:rsidRPr="009E48BC" w:rsidTr="007C073C">
        <w:tc>
          <w:tcPr>
            <w:tcW w:w="3149" w:type="pct"/>
          </w:tcPr>
          <w:p w:rsidR="009E48BC" w:rsidRPr="009E48BC" w:rsidRDefault="009E48BC">
            <w:pPr>
              <w:pStyle w:val="ConsPlusNormal"/>
            </w:pPr>
            <w:r w:rsidRPr="009E48BC">
              <w:t>Полное наименование</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Сокращенное наименование</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Адрес регистрации</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Адрес фактического местонахождения</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ОГРН</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Дата присвоения ОГРН</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ИНН/КПП</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ОКФС</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ОКОПФ</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ОКВЭД</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ОКПО</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Электронный адрес</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Электронная страница</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Банковские реквизиты</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Основной вид деятельности</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Телефон, факс</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Руководитель</w:t>
            </w:r>
          </w:p>
        </w:tc>
        <w:tc>
          <w:tcPr>
            <w:tcW w:w="1851" w:type="pct"/>
          </w:tcPr>
          <w:p w:rsidR="009E48BC" w:rsidRPr="009E48BC" w:rsidRDefault="009E48BC">
            <w:pPr>
              <w:pStyle w:val="ConsPlusNormal"/>
            </w:pPr>
          </w:p>
        </w:tc>
      </w:tr>
      <w:tr w:rsidR="009E48BC" w:rsidRPr="009E48BC" w:rsidTr="007C073C">
        <w:tc>
          <w:tcPr>
            <w:tcW w:w="3149" w:type="pct"/>
          </w:tcPr>
          <w:p w:rsidR="009E48BC" w:rsidRPr="009E48BC" w:rsidRDefault="009E48BC">
            <w:pPr>
              <w:pStyle w:val="ConsPlusNormal"/>
            </w:pPr>
            <w:r w:rsidRPr="009E48BC">
              <w:t>Главный бухгалтер</w:t>
            </w:r>
          </w:p>
        </w:tc>
        <w:tc>
          <w:tcPr>
            <w:tcW w:w="1851" w:type="pct"/>
          </w:tcPr>
          <w:p w:rsidR="009E48BC" w:rsidRPr="009E48BC" w:rsidRDefault="009E48BC">
            <w:pPr>
              <w:pStyle w:val="ConsPlusNormal"/>
            </w:pPr>
          </w:p>
        </w:tc>
      </w:tr>
    </w:tbl>
    <w:p w:rsidR="009E48BC" w:rsidRPr="009E48BC" w:rsidRDefault="009E48BC">
      <w:pPr>
        <w:pStyle w:val="ConsPlusNormal"/>
        <w:jc w:val="both"/>
      </w:pPr>
    </w:p>
    <w:p w:rsidR="009E48BC" w:rsidRPr="009E48BC" w:rsidRDefault="009E48BC">
      <w:pPr>
        <w:pStyle w:val="ConsPlusNonformat"/>
        <w:jc w:val="both"/>
      </w:pPr>
      <w:r w:rsidRPr="009E48BC">
        <w:t>Руководитель __________________ ____________________________</w:t>
      </w:r>
    </w:p>
    <w:p w:rsidR="009E48BC" w:rsidRPr="009E48BC" w:rsidRDefault="009E48BC">
      <w:pPr>
        <w:pStyle w:val="ConsPlusNonformat"/>
        <w:jc w:val="both"/>
      </w:pPr>
      <w:r w:rsidRPr="009E48BC">
        <w:t xml:space="preserve">                  (</w:t>
      </w:r>
      <w:proofErr w:type="gramStart"/>
      <w:r w:rsidRPr="009E48BC">
        <w:t xml:space="preserve">подпись)   </w:t>
      </w:r>
      <w:proofErr w:type="gramEnd"/>
      <w:r w:rsidRPr="009E48BC">
        <w:t xml:space="preserve">     (расшифровка подписи)</w:t>
      </w:r>
    </w:p>
    <w:p w:rsidR="009E48BC" w:rsidRPr="009E48BC" w:rsidRDefault="009E48BC">
      <w:pPr>
        <w:pStyle w:val="ConsPlusNonformat"/>
        <w:jc w:val="both"/>
      </w:pPr>
    </w:p>
    <w:p w:rsidR="009E48BC" w:rsidRPr="009E48BC" w:rsidRDefault="009E48BC">
      <w:pPr>
        <w:pStyle w:val="ConsPlusNonformat"/>
        <w:jc w:val="both"/>
      </w:pPr>
      <w:r w:rsidRPr="009E48BC">
        <w:t>М.П.</w:t>
      </w:r>
    </w:p>
    <w:p w:rsidR="009E48BC" w:rsidRPr="009E48BC" w:rsidRDefault="009E48BC">
      <w:pPr>
        <w:pStyle w:val="ConsPlusNonformat"/>
        <w:jc w:val="both"/>
      </w:pPr>
      <w:r w:rsidRPr="009E48BC">
        <w:t>(при наличии)</w:t>
      </w: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both"/>
      </w:pPr>
    </w:p>
    <w:p w:rsidR="009E48BC" w:rsidRPr="009E48BC" w:rsidRDefault="009E48BC">
      <w:pPr>
        <w:pStyle w:val="ConsPlusNormal"/>
        <w:jc w:val="right"/>
        <w:outlineLvl w:val="0"/>
      </w:pPr>
      <w:r w:rsidRPr="009E48BC">
        <w:lastRenderedPageBreak/>
        <w:t>Приложение 13</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pPr>
    </w:p>
    <w:p w:rsidR="009E48BC" w:rsidRPr="009E48BC" w:rsidRDefault="009E48BC">
      <w:pPr>
        <w:pStyle w:val="ConsPlusTitle"/>
        <w:jc w:val="center"/>
      </w:pPr>
      <w:bookmarkStart w:id="134" w:name="P3867"/>
      <w:bookmarkEnd w:id="134"/>
      <w:r w:rsidRPr="009E48BC">
        <w:t>ПОРЯДОК</w:t>
      </w:r>
    </w:p>
    <w:p w:rsidR="009E48BC" w:rsidRPr="009E48BC" w:rsidRDefault="009E48BC">
      <w:pPr>
        <w:pStyle w:val="ConsPlusTitle"/>
        <w:jc w:val="center"/>
      </w:pPr>
      <w:r w:rsidRPr="009E48BC">
        <w:t>ПРЕДОСТАВЛЕНИЯ СУБСИДИЙ ОРГАНИЗАЦИЯМ КОММУНАЛЬНОГО КОМПЛЕКСА</w:t>
      </w:r>
    </w:p>
    <w:p w:rsidR="009E48BC" w:rsidRPr="009E48BC" w:rsidRDefault="009E48BC">
      <w:pPr>
        <w:pStyle w:val="ConsPlusTitle"/>
        <w:jc w:val="center"/>
      </w:pPr>
      <w:r w:rsidRPr="009E48BC">
        <w:t>НА ВОЗМЕЩЕНИЕ ЗАТРАТ, СВЯЗАННЫХ С ВЫПОЛНЕНИЕМ РАБОТ</w:t>
      </w:r>
    </w:p>
    <w:p w:rsidR="009E48BC" w:rsidRPr="009E48BC" w:rsidRDefault="009E48BC">
      <w:pPr>
        <w:pStyle w:val="ConsPlusTitle"/>
        <w:jc w:val="center"/>
      </w:pPr>
      <w:r w:rsidRPr="009E48BC">
        <w:t>ПО КАПИТАЛЬНОМУ РЕМОНТУ (С ЗАМЕНОЙ) ГАЗОПРОВОДОВ, СИСТЕМ</w:t>
      </w:r>
    </w:p>
    <w:p w:rsidR="009E48BC" w:rsidRPr="009E48BC" w:rsidRDefault="009E48BC">
      <w:pPr>
        <w:pStyle w:val="ConsPlusTitle"/>
        <w:jc w:val="center"/>
      </w:pPr>
      <w:r w:rsidRPr="009E48BC">
        <w:t>ТЕПЛОСНАБЖЕНИЯ, ВОДОСНАБЖЕНИЯ И ВОДООТВЕДЕНИЯ ДЛЯ ПОДГОТОВКИ</w:t>
      </w:r>
    </w:p>
    <w:p w:rsidR="009E48BC" w:rsidRPr="009E48BC" w:rsidRDefault="009E48BC">
      <w:pPr>
        <w:pStyle w:val="ConsPlusTitle"/>
        <w:jc w:val="center"/>
      </w:pPr>
      <w:r w:rsidRPr="009E48BC">
        <w:t>К ОСЕННЕ-ЗИМНЕМУ ПЕРИОДУ, В ТОМ ЧИСЛЕ С ПРИМЕНЕНИЕМ</w:t>
      </w:r>
    </w:p>
    <w:p w:rsidR="009E48BC" w:rsidRPr="009E48BC" w:rsidRDefault="009E48BC">
      <w:pPr>
        <w:pStyle w:val="ConsPlusTitle"/>
        <w:jc w:val="center"/>
      </w:pPr>
      <w:r w:rsidRPr="009E48BC">
        <w:t>КОМПОЗИТНЫХ МАТЕРИАЛОВ НА ОБЪЕКТАХ КОММУНАЛЬНОЙ</w:t>
      </w:r>
    </w:p>
    <w:p w:rsidR="009E48BC" w:rsidRPr="009E48BC" w:rsidRDefault="009E48BC">
      <w:pPr>
        <w:pStyle w:val="ConsPlusTitle"/>
        <w:jc w:val="center"/>
      </w:pPr>
      <w:r w:rsidRPr="009E48BC">
        <w:t>ИНФРАСТРУКТУРЫ, НАХОДЯЩИХСЯ В МУНИЦИПАЛЬНОЙ СОБСТВЕННОСТИ</w:t>
      </w:r>
    </w:p>
    <w:p w:rsidR="009E48BC" w:rsidRPr="009E48BC" w:rsidRDefault="009E48BC">
      <w:pPr>
        <w:pStyle w:val="ConsPlusTitle"/>
        <w:jc w:val="center"/>
      </w:pPr>
      <w:r w:rsidRPr="009E48BC">
        <w:t>И ОБЪЕКТОВ, НАХОДЯЩИХСЯ В УСТАВНОМ КАПИТАЛЕ ОРГАНИЗАЦИЙ,</w:t>
      </w:r>
    </w:p>
    <w:p w:rsidR="009E48BC" w:rsidRPr="009E48BC" w:rsidRDefault="009E48BC">
      <w:pPr>
        <w:pStyle w:val="ConsPlusTitle"/>
        <w:jc w:val="center"/>
      </w:pPr>
      <w:r w:rsidRPr="009E48BC">
        <w:t>ЯВЛЯЮЩИХСЯ ЕДИНОЙ ТЕПЛОСНАБЖАЮЩЕЙ ОРГАНИЗАЦИЕЙ В СИСТЕМЕ</w:t>
      </w:r>
    </w:p>
    <w:p w:rsidR="009E48BC" w:rsidRPr="009E48BC" w:rsidRDefault="009E48BC">
      <w:pPr>
        <w:pStyle w:val="ConsPlusTitle"/>
        <w:jc w:val="center"/>
      </w:pPr>
      <w:r w:rsidRPr="009E48BC">
        <w:t xml:space="preserve">ТЕПЛОСНАБЖЕНИЯ </w:t>
      </w:r>
      <w:proofErr w:type="gramStart"/>
      <w:r w:rsidRPr="009E48BC">
        <w:t>И</w:t>
      </w:r>
      <w:proofErr w:type="gramEnd"/>
      <w:r w:rsidRPr="009E48BC">
        <w:t xml:space="preserve"> (ИЛИ) ЕДИНОЙ ГАРАНТИРУЮЩЕЙ ОРГАНИЗАЦИЕЙ</w:t>
      </w:r>
    </w:p>
    <w:p w:rsidR="009E48BC" w:rsidRPr="009E48BC" w:rsidRDefault="009E48BC">
      <w:pPr>
        <w:pStyle w:val="ConsPlusTitle"/>
        <w:jc w:val="center"/>
      </w:pPr>
      <w:r w:rsidRPr="009E48BC">
        <w:t>В СИСТЕМЕ ВОДОСНАБЖЕНИЯ И ВОДООТВЕДЕНИЯ, ДОЛЯ МУНИЦИПАЛЬНОГО</w:t>
      </w:r>
    </w:p>
    <w:p w:rsidR="009E48BC" w:rsidRPr="009E48BC" w:rsidRDefault="009E48BC">
      <w:pPr>
        <w:pStyle w:val="ConsPlusTitle"/>
        <w:jc w:val="center"/>
      </w:pPr>
      <w:r w:rsidRPr="009E48BC">
        <w:t>ОБРАЗОВАНИЯ В УСТАВНЫХ КАПИТАЛАХ КОТОРЫХ СОСТАВЛЯЕТ 100%</w:t>
      </w:r>
    </w:p>
    <w:p w:rsidR="009E48BC" w:rsidRPr="009E48BC" w:rsidRDefault="009E48BC" w:rsidP="007C073C">
      <w:pPr>
        <w:pStyle w:val="ConsPlusTitle"/>
        <w:jc w:val="center"/>
      </w:pPr>
      <w:r w:rsidRPr="009E48BC">
        <w:t>(ДАЛЕЕ - ПОРЯДОК)</w:t>
      </w:r>
    </w:p>
    <w:p w:rsidR="009E48BC" w:rsidRPr="009E48BC" w:rsidRDefault="009E48BC">
      <w:pPr>
        <w:pStyle w:val="ConsPlusNormal"/>
      </w:pPr>
    </w:p>
    <w:p w:rsidR="009E48BC" w:rsidRPr="009E48BC" w:rsidRDefault="009E48BC">
      <w:pPr>
        <w:pStyle w:val="ConsPlusTitle"/>
        <w:jc w:val="center"/>
        <w:outlineLvl w:val="1"/>
      </w:pPr>
      <w:r w:rsidRPr="009E48BC">
        <w:t>I. Общие положения</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1. Настоящий Порядок разработан в соответствии с Бюджетным кодексом Российской Федерации, постановлением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Ханты-Мансийского автономного округа - Югры от 29.12.2020 N 643-п "О мерах по реализации государственной программы Ханты-Мансийского автономного округа - Югры "Строительство" и регулирует отношения по предоставлению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и объектов, находящихся в уставном капитале организаций, являющихся единой теплоснабжающей организацией в системе теплоснабжения и (или) единой гарантирующей организацией в системе водоснабжения и водоотведения, доля муниципального образования в уставных капиталах которых составляет 100% в рамках мероприятий муниципальной программы "Развитие жилищно-коммунального комплекса, энергетики, дорожного хозяйства и благоустройство города Ханты-Мансийска".</w:t>
      </w:r>
    </w:p>
    <w:p w:rsidR="009E48BC" w:rsidRPr="009E48BC" w:rsidRDefault="009E48BC">
      <w:pPr>
        <w:pStyle w:val="ConsPlusNormal"/>
        <w:jc w:val="both"/>
      </w:pPr>
      <w:r w:rsidRPr="009E48BC">
        <w:t>(п. 1 в ред. постановления Администрации города Ханты-Мансийска от 20.05.2024 N 245)</w:t>
      </w:r>
    </w:p>
    <w:p w:rsidR="009E48BC" w:rsidRPr="009E48BC" w:rsidRDefault="009E48BC">
      <w:pPr>
        <w:pStyle w:val="ConsPlusNormal"/>
        <w:spacing w:before="220"/>
        <w:ind w:firstLine="540"/>
        <w:jc w:val="both"/>
      </w:pPr>
      <w:bookmarkStart w:id="135" w:name="P3891"/>
      <w:bookmarkEnd w:id="135"/>
      <w:r w:rsidRPr="009E48BC">
        <w:t>2. Для целей настоящего Порядка используются следующие понятия:</w:t>
      </w:r>
    </w:p>
    <w:p w:rsidR="009E48BC" w:rsidRPr="009E48BC" w:rsidRDefault="009E48BC">
      <w:pPr>
        <w:pStyle w:val="ConsPlusNormal"/>
        <w:spacing w:before="220"/>
        <w:ind w:firstLine="540"/>
        <w:jc w:val="both"/>
      </w:pPr>
      <w:r w:rsidRPr="009E48BC">
        <w:t xml:space="preserve">субсидия - бюджетные средства, предоставляемые организациям коммунального комплекса в целях оказания финансовой поддержки, направленной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и объектов, находящихся в уставном капитале организаций, являющихся единой теплоснабжающей организацией в системе теплоснабжения и (или) единой гарантирующей организацией в системе водоснабжения и водоотведения, доля муниципального </w:t>
      </w:r>
      <w:r w:rsidRPr="009E48BC">
        <w:lastRenderedPageBreak/>
        <w:t>образования в уставных капиталах которых составляет 100%;</w:t>
      </w:r>
    </w:p>
    <w:p w:rsidR="009E48BC" w:rsidRPr="009E48BC" w:rsidRDefault="009E48BC">
      <w:pPr>
        <w:pStyle w:val="ConsPlusNormal"/>
        <w:jc w:val="both"/>
      </w:pPr>
      <w:r w:rsidRPr="009E48BC">
        <w:t>(в ред. постановления Администрации города Ханты-Мансийска от 20.05.2024 N 245)</w:t>
      </w:r>
    </w:p>
    <w:p w:rsidR="009E48BC" w:rsidRPr="009E48BC" w:rsidRDefault="009E48BC">
      <w:pPr>
        <w:pStyle w:val="ConsPlusNormal"/>
        <w:spacing w:before="220"/>
        <w:ind w:firstLine="540"/>
        <w:jc w:val="both"/>
      </w:pPr>
      <w:r w:rsidRPr="009E48BC">
        <w:t>участники отбора - организации коммунального комплекса, осуществляющие обслуживание и эксплуатацию газопроводов, систем теплоснабжения, водоснабжения и водоотведения, являющихся объектами коммунальной инфраструктуры, находящимися в муниципальной собственности, и объектов, находящихся в уставном капитале организаций, являющихся единой теплоснабжающей организацией в системе теплоснабжения и (или) единой гарантирующей организацией в системе водоснабжения и водоотведения, доля муниципального образования в уставных капиталах которых составляет 100%, подавшие заявку на участие в отборе на получение субсидии;</w:t>
      </w:r>
    </w:p>
    <w:p w:rsidR="009E48BC" w:rsidRPr="009E48BC" w:rsidRDefault="009E48BC">
      <w:pPr>
        <w:pStyle w:val="ConsPlusNormal"/>
        <w:jc w:val="both"/>
      </w:pPr>
      <w:r w:rsidRPr="009E48BC">
        <w:t>(в ред. постановления Администрации города Ханты-Мансийска от 20.05.2024 N 245)</w:t>
      </w:r>
    </w:p>
    <w:p w:rsidR="009E48BC" w:rsidRPr="009E48BC" w:rsidRDefault="009E48BC">
      <w:pPr>
        <w:pStyle w:val="ConsPlusNormal"/>
        <w:spacing w:before="220"/>
        <w:ind w:firstLine="540"/>
        <w:jc w:val="both"/>
      </w:pPr>
      <w:r w:rsidRPr="009E48B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E48BC" w:rsidRPr="009E48BC" w:rsidRDefault="009E48BC">
      <w:pPr>
        <w:pStyle w:val="ConsPlusNormal"/>
        <w:spacing w:before="220"/>
        <w:ind w:firstLine="540"/>
        <w:jc w:val="both"/>
      </w:pPr>
      <w:r w:rsidRPr="009E48B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E48BC" w:rsidRPr="009E48BC" w:rsidRDefault="009E48BC">
      <w:pPr>
        <w:pStyle w:val="ConsPlusNormal"/>
        <w:spacing w:before="220"/>
        <w:ind w:firstLine="540"/>
        <w:jc w:val="both"/>
      </w:pPr>
      <w:r w:rsidRPr="009E48BC">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9E48BC" w:rsidRPr="009E48BC" w:rsidRDefault="009E48BC">
      <w:pPr>
        <w:pStyle w:val="ConsPlusNormal"/>
        <w:spacing w:before="220"/>
        <w:ind w:firstLine="540"/>
        <w:jc w:val="both"/>
      </w:pPr>
      <w:r w:rsidRPr="009E48BC">
        <w:t>3.1. В соответствии с пунктом 10.1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06.12.2019 N 475-п, субсидия на капитальный ремонт в 2024 году может быть предоставлена на финансирование авансовых платежей по муниципальным контрактам (договорам), заключенным по 31.12.2024 (включительно), в размере до 50% суммы муниципального контракта (договора), но не более лимитов бюджетных обязательств, доведенных на соответствующие цели на финансовый год, с установлением в соответствии со статьей 96 Федерального закона от 05.04.2013 N 44-ФЗ "О контрактной системе в сфере закупок товаров, работ, услуг для обеспечения государственных и муниципальных нужд" требований обеспечения исполнения муниципального контракта (договора) в размере не менее чем размер аванса.</w:t>
      </w:r>
    </w:p>
    <w:p w:rsidR="009E48BC" w:rsidRPr="009E48BC" w:rsidRDefault="009E48BC">
      <w:pPr>
        <w:pStyle w:val="ConsPlusNormal"/>
        <w:spacing w:before="220"/>
        <w:ind w:firstLine="540"/>
        <w:jc w:val="both"/>
      </w:pPr>
      <w:r w:rsidRPr="009E48BC">
        <w:t>Финансирование авансовых платежей по муниципальным контрактам (договорам) осуществляется на основании представления следующих документов:</w:t>
      </w:r>
    </w:p>
    <w:p w:rsidR="009E48BC" w:rsidRPr="009E48BC" w:rsidRDefault="009E48BC">
      <w:pPr>
        <w:pStyle w:val="ConsPlusNormal"/>
        <w:spacing w:before="220"/>
        <w:ind w:firstLine="540"/>
        <w:jc w:val="both"/>
      </w:pPr>
      <w:r w:rsidRPr="009E48BC">
        <w:t>а) муниципального контракта (договора) на выполнение работ, дополнительного соглашения к муниципальному контракту (договору), предусматривающего авансовый платеж в размере до 50% суммы муниципального контракта (договора), но не более лимитов бюджетных обязательств, доведенных на соответствующие цели на финансовый год;</w:t>
      </w:r>
    </w:p>
    <w:p w:rsidR="009E48BC" w:rsidRPr="009E48BC" w:rsidRDefault="009E48BC">
      <w:pPr>
        <w:pStyle w:val="ConsPlusNormal"/>
        <w:spacing w:before="220"/>
        <w:ind w:firstLine="540"/>
        <w:jc w:val="both"/>
      </w:pPr>
      <w:r w:rsidRPr="009E48BC">
        <w:t>б) пояснительной записки с обоснованием необходимости предоставления аванса;</w:t>
      </w:r>
    </w:p>
    <w:p w:rsidR="009E48BC" w:rsidRPr="009E48BC" w:rsidRDefault="009E48BC">
      <w:pPr>
        <w:pStyle w:val="ConsPlusNormal"/>
        <w:spacing w:before="220"/>
        <w:ind w:firstLine="540"/>
        <w:jc w:val="both"/>
      </w:pPr>
      <w:r w:rsidRPr="009E48BC">
        <w:t>в) информация к заявке, заявка на кассовый расход (платежных поручений) на перечисление межбюджетных трансфертов в форме субсидии из бюджета Ханты-Мансийского автономного округа - Югры в бюджет муниципального образования под фактическую потребность по форме, утвержденной приказом Департамента финансов Ханты-Мансийского автономного округа - Югры.</w:t>
      </w:r>
    </w:p>
    <w:p w:rsidR="009E48BC" w:rsidRPr="009E48BC" w:rsidRDefault="009E48BC">
      <w:pPr>
        <w:pStyle w:val="ConsPlusNormal"/>
        <w:jc w:val="both"/>
      </w:pPr>
      <w:r w:rsidRPr="009E48BC">
        <w:t>(п. 3.1 введен постановлением Администрации города Ханты-Мансийска от 20.05.2024 N 245)</w:t>
      </w:r>
    </w:p>
    <w:p w:rsidR="009E48BC" w:rsidRPr="009E48BC" w:rsidRDefault="009E48BC">
      <w:pPr>
        <w:pStyle w:val="ConsPlusNormal"/>
        <w:spacing w:before="220"/>
        <w:ind w:firstLine="540"/>
        <w:jc w:val="both"/>
      </w:pPr>
      <w:bookmarkStart w:id="136" w:name="P3905"/>
      <w:bookmarkEnd w:id="136"/>
      <w:r w:rsidRPr="009E48BC">
        <w:t>4. Критерии отбора получателей субсидии:</w:t>
      </w:r>
    </w:p>
    <w:p w:rsidR="009E48BC" w:rsidRPr="009E48BC" w:rsidRDefault="009E48BC">
      <w:pPr>
        <w:pStyle w:val="ConsPlusNormal"/>
        <w:spacing w:before="220"/>
        <w:ind w:firstLine="540"/>
        <w:jc w:val="both"/>
      </w:pPr>
      <w:r w:rsidRPr="009E48BC">
        <w:t xml:space="preserve">организация осуществляет обслуживание и эксплуатацию газопроводов, систем теплоснабжения, водоснабжения и водоотведения, являющихся объектами коммунальной </w:t>
      </w:r>
      <w:r w:rsidRPr="009E48BC">
        <w:lastRenderedPageBreak/>
        <w:t>инфраструктуры, находящимися в муниципальной собственности, и объектов, находящихся в уставном капитале организаций, являющихся единой теплоснабжающей организацией в системе теплоснабжения и (или) единой гарантирующей организацией в системе водоснабжения и водоотведения, доля муниципального образования в уставных капиталах которых составляет 100%; объекты коммунальной инфраструктуры, указанные в настоящем абзаце, находятся у организации, на основании права хозяйственного ведения или на основании договора аренды;</w:t>
      </w:r>
    </w:p>
    <w:p w:rsidR="009E48BC" w:rsidRPr="009E48BC" w:rsidRDefault="009E48BC">
      <w:pPr>
        <w:pStyle w:val="ConsPlusNormal"/>
        <w:jc w:val="both"/>
      </w:pPr>
      <w:r w:rsidRPr="009E48BC">
        <w:t>(в ред. постановления Администрации города Ханты-Мансийска от 20.05.2024 N 245)</w:t>
      </w:r>
    </w:p>
    <w:p w:rsidR="009E48BC" w:rsidRPr="009E48BC" w:rsidRDefault="009E48BC">
      <w:pPr>
        <w:pStyle w:val="ConsPlusNormal"/>
        <w:spacing w:before="220"/>
        <w:ind w:firstLine="540"/>
        <w:jc w:val="both"/>
      </w:pPr>
      <w:r w:rsidRPr="009E48BC">
        <w:t>организация является членом саморегулируемой организации;</w:t>
      </w:r>
    </w:p>
    <w:p w:rsidR="009E48BC" w:rsidRPr="009E48BC" w:rsidRDefault="009E48BC">
      <w:pPr>
        <w:pStyle w:val="ConsPlusNormal"/>
        <w:spacing w:before="220"/>
        <w:ind w:firstLine="540"/>
        <w:jc w:val="both"/>
      </w:pPr>
      <w:r w:rsidRPr="009E48BC">
        <w:t>наличие у организации свидетельства о допуске к работам по строительству, реконструкции и капитальному ремонту объектов капитального строительства.</w:t>
      </w:r>
    </w:p>
    <w:p w:rsidR="009E48BC" w:rsidRPr="009E48BC" w:rsidRDefault="009E48BC">
      <w:pPr>
        <w:pStyle w:val="ConsPlusNormal"/>
        <w:spacing w:before="220"/>
        <w:ind w:firstLine="540"/>
        <w:jc w:val="both"/>
      </w:pPr>
      <w:r w:rsidRPr="009E48BC">
        <w:t>5. Отбор получателей субсидии для предоставления субсидии осуществляется посредством запроса предложений (далее - отбор).</w:t>
      </w:r>
    </w:p>
    <w:p w:rsidR="009E48BC" w:rsidRPr="009E48BC" w:rsidRDefault="009E48BC">
      <w:pPr>
        <w:pStyle w:val="ConsPlusNormal"/>
        <w:spacing w:before="220"/>
        <w:ind w:firstLine="540"/>
        <w:jc w:val="both"/>
      </w:pPr>
      <w:r w:rsidRPr="009E48BC">
        <w:t>6. Информация о предоставлении субсидии размещается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в порядке, установленном Министерством финансов Российской Федерации.</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II. Порядок проведения отбора получателей субсидии</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7. В целях проведения отбора главный распорядитель средств не менее чем за пять рабочих дней до начала приема заявок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которое содержит следующую информацию:</w:t>
      </w:r>
    </w:p>
    <w:p w:rsidR="009E48BC" w:rsidRPr="009E48BC" w:rsidRDefault="009E48BC">
      <w:pPr>
        <w:pStyle w:val="ConsPlusNormal"/>
        <w:spacing w:before="220"/>
        <w:ind w:firstLine="540"/>
        <w:jc w:val="both"/>
      </w:pPr>
      <w:r w:rsidRPr="009E48BC">
        <w:t>сроки проведения отбора;</w:t>
      </w:r>
    </w:p>
    <w:p w:rsidR="009E48BC" w:rsidRPr="009E48BC" w:rsidRDefault="009E48BC">
      <w:pPr>
        <w:pStyle w:val="ConsPlusNormal"/>
        <w:spacing w:before="220"/>
        <w:ind w:firstLine="540"/>
        <w:jc w:val="both"/>
      </w:pPr>
      <w:r w:rsidRPr="009E48BC">
        <w:t>дата начала или окончания приема заявок участника отбора, которая не может быть ранее тридцатого дня, следующего за днем размещения объявления о проведении отбора;</w:t>
      </w:r>
    </w:p>
    <w:p w:rsidR="009E48BC" w:rsidRPr="009E48BC" w:rsidRDefault="009E48BC">
      <w:pPr>
        <w:pStyle w:val="ConsPlusNormal"/>
        <w:spacing w:before="220"/>
        <w:ind w:firstLine="540"/>
        <w:jc w:val="both"/>
      </w:pPr>
      <w:r w:rsidRPr="009E48BC">
        <w:t>наименование, место нахождения, почтовый адрес и адрес электронной почты, номер контактного телефона главного распорядителя средств;</w:t>
      </w:r>
    </w:p>
    <w:p w:rsidR="009E48BC" w:rsidRPr="009E48BC" w:rsidRDefault="009E48BC">
      <w:pPr>
        <w:pStyle w:val="ConsPlusNormal"/>
        <w:spacing w:before="220"/>
        <w:ind w:firstLine="540"/>
        <w:jc w:val="both"/>
      </w:pPr>
      <w:r w:rsidRPr="009E48BC">
        <w:t>цели и результаты предоставления субсидии в соответствии с настоящим Порядком;</w:t>
      </w:r>
    </w:p>
    <w:p w:rsidR="009E48BC" w:rsidRPr="009E48BC" w:rsidRDefault="009E48BC">
      <w:pPr>
        <w:pStyle w:val="ConsPlusNormal"/>
        <w:spacing w:before="220"/>
        <w:ind w:firstLine="540"/>
        <w:jc w:val="both"/>
      </w:pPr>
      <w:r w:rsidRPr="009E48BC">
        <w:t>доменное имя и (или) указатели страниц сайта в информационно-телекоммуникационной сети Интернет, на котором обеспечивается проведение отбора;</w:t>
      </w:r>
    </w:p>
    <w:p w:rsidR="009E48BC" w:rsidRPr="009E48BC" w:rsidRDefault="009E48BC">
      <w:pPr>
        <w:pStyle w:val="ConsPlusNormal"/>
        <w:spacing w:before="220"/>
        <w:ind w:firstLine="540"/>
        <w:jc w:val="both"/>
      </w:pPr>
      <w:r w:rsidRPr="009E48BC">
        <w:t>требования к участникам отбора в соответствии с настоящим Порядком и перечень документов, представляемых ими для подтверждения их соответствия указанным требованиям;</w:t>
      </w:r>
    </w:p>
    <w:p w:rsidR="009E48BC" w:rsidRPr="009E48BC" w:rsidRDefault="009E48BC">
      <w:pPr>
        <w:pStyle w:val="ConsPlusNormal"/>
        <w:spacing w:before="220"/>
        <w:ind w:firstLine="540"/>
        <w:jc w:val="both"/>
      </w:pPr>
      <w:r w:rsidRPr="009E48BC">
        <w:t>категории и (или) критерии отбора;</w:t>
      </w:r>
    </w:p>
    <w:p w:rsidR="009E48BC" w:rsidRPr="009E48BC" w:rsidRDefault="009E48BC">
      <w:pPr>
        <w:pStyle w:val="ConsPlusNormal"/>
        <w:spacing w:before="220"/>
        <w:ind w:firstLine="540"/>
        <w:jc w:val="both"/>
      </w:pPr>
      <w:r w:rsidRPr="009E48BC">
        <w:t>порядок подачи заявок участниками отбора и требования, предъявляемые к форме, содержанию и оформлению заявок;</w:t>
      </w:r>
    </w:p>
    <w:p w:rsidR="009E48BC" w:rsidRPr="009E48BC" w:rsidRDefault="009E48BC">
      <w:pPr>
        <w:pStyle w:val="ConsPlusNormal"/>
        <w:spacing w:before="220"/>
        <w:ind w:firstLine="540"/>
        <w:jc w:val="both"/>
      </w:pPr>
      <w:r w:rsidRPr="009E48BC">
        <w:t>порядок отзыва заявок участников отбора;</w:t>
      </w:r>
    </w:p>
    <w:p w:rsidR="009E48BC" w:rsidRPr="009E48BC" w:rsidRDefault="009E48BC">
      <w:pPr>
        <w:pStyle w:val="ConsPlusNormal"/>
        <w:spacing w:before="220"/>
        <w:ind w:firstLine="540"/>
        <w:jc w:val="both"/>
      </w:pPr>
      <w:r w:rsidRPr="009E48BC">
        <w:t>порядок внесения изменений в заявки участников отбора;</w:t>
      </w:r>
    </w:p>
    <w:p w:rsidR="009E48BC" w:rsidRPr="009E48BC" w:rsidRDefault="009E48BC">
      <w:pPr>
        <w:pStyle w:val="ConsPlusNormal"/>
        <w:spacing w:before="220"/>
        <w:ind w:firstLine="540"/>
        <w:jc w:val="both"/>
      </w:pPr>
      <w:r w:rsidRPr="009E48BC">
        <w:t>порядок возврата заявок на доработку;</w:t>
      </w:r>
    </w:p>
    <w:p w:rsidR="009E48BC" w:rsidRPr="009E48BC" w:rsidRDefault="009E48BC">
      <w:pPr>
        <w:pStyle w:val="ConsPlusNormal"/>
        <w:spacing w:before="220"/>
        <w:ind w:firstLine="540"/>
        <w:jc w:val="both"/>
      </w:pPr>
      <w:r w:rsidRPr="009E48BC">
        <w:t>порядок возврата заявок участников отбора, определяющий в том числе основания для возврата заявок участников отбора;</w:t>
      </w:r>
    </w:p>
    <w:p w:rsidR="009E48BC" w:rsidRPr="009E48BC" w:rsidRDefault="009E48BC">
      <w:pPr>
        <w:pStyle w:val="ConsPlusNormal"/>
        <w:spacing w:before="220"/>
        <w:ind w:firstLine="540"/>
        <w:jc w:val="both"/>
      </w:pPr>
      <w:r w:rsidRPr="009E48BC">
        <w:lastRenderedPageBreak/>
        <w:t>порядок отклонения заявок, а также информацию об основаниях их отклонения;</w:t>
      </w:r>
    </w:p>
    <w:p w:rsidR="009E48BC" w:rsidRPr="009E48BC" w:rsidRDefault="009E48BC">
      <w:pPr>
        <w:pStyle w:val="ConsPlusNormal"/>
        <w:spacing w:before="220"/>
        <w:ind w:firstLine="540"/>
        <w:jc w:val="both"/>
      </w:pPr>
      <w:r w:rsidRPr="009E48BC">
        <w:t>правила рассмотрения и оценки заявок участников отбора;</w:t>
      </w:r>
    </w:p>
    <w:p w:rsidR="009E48BC" w:rsidRPr="009E48BC" w:rsidRDefault="009E48BC">
      <w:pPr>
        <w:pStyle w:val="ConsPlusNormal"/>
        <w:spacing w:before="220"/>
        <w:ind w:firstLine="540"/>
        <w:jc w:val="both"/>
      </w:pPr>
      <w:r w:rsidRPr="009E48BC">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E48BC" w:rsidRPr="009E48BC" w:rsidRDefault="009E48BC">
      <w:pPr>
        <w:pStyle w:val="ConsPlusNormal"/>
        <w:spacing w:before="220"/>
        <w:ind w:firstLine="540"/>
        <w:jc w:val="both"/>
      </w:pPr>
      <w:r w:rsidRPr="009E48BC">
        <w:t>объем распределяемой субсидии в рамках отбора;</w:t>
      </w:r>
    </w:p>
    <w:p w:rsidR="009E48BC" w:rsidRPr="009E48BC" w:rsidRDefault="009E48BC">
      <w:pPr>
        <w:pStyle w:val="ConsPlusNormal"/>
        <w:spacing w:before="220"/>
        <w:ind w:firstLine="540"/>
        <w:jc w:val="both"/>
      </w:pPr>
      <w:r w:rsidRPr="009E48BC">
        <w:t>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9E48BC" w:rsidRPr="009E48BC" w:rsidRDefault="009E48BC">
      <w:pPr>
        <w:pStyle w:val="ConsPlusNormal"/>
        <w:spacing w:before="220"/>
        <w:ind w:firstLine="540"/>
        <w:jc w:val="both"/>
      </w:pPr>
      <w:r w:rsidRPr="009E48BC">
        <w:t>сроки размещения протокола на официальном сайте, подведения итогов отбора;</w:t>
      </w:r>
    </w:p>
    <w:p w:rsidR="009E48BC" w:rsidRPr="009E48BC" w:rsidRDefault="009E48BC">
      <w:pPr>
        <w:pStyle w:val="ConsPlusNormal"/>
        <w:spacing w:before="220"/>
        <w:ind w:firstLine="540"/>
        <w:jc w:val="both"/>
      </w:pPr>
      <w:r w:rsidRPr="009E48BC">
        <w:t>срок, в течение которого победитель отбора должен подписать соглашение о предоставлении субсидии (далее - соглашение);</w:t>
      </w:r>
    </w:p>
    <w:p w:rsidR="009E48BC" w:rsidRPr="009E48BC" w:rsidRDefault="009E48BC">
      <w:pPr>
        <w:pStyle w:val="ConsPlusNormal"/>
        <w:spacing w:before="220"/>
        <w:ind w:firstLine="540"/>
        <w:jc w:val="both"/>
      </w:pPr>
      <w:r w:rsidRPr="009E48BC">
        <w:t>условия признания победителя отбора уклонившимся от заключения соглашения;</w:t>
      </w:r>
    </w:p>
    <w:p w:rsidR="009E48BC" w:rsidRPr="009E48BC" w:rsidRDefault="009E48BC">
      <w:pPr>
        <w:pStyle w:val="ConsPlusNormal"/>
        <w:spacing w:before="220"/>
        <w:ind w:firstLine="540"/>
        <w:jc w:val="both"/>
      </w:pPr>
      <w:r w:rsidRPr="009E48BC">
        <w:t>дата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9E48BC" w:rsidRPr="009E48BC" w:rsidRDefault="009E48BC">
      <w:pPr>
        <w:pStyle w:val="ConsPlusNormal"/>
        <w:spacing w:before="220"/>
        <w:ind w:firstLine="540"/>
        <w:jc w:val="both"/>
      </w:pPr>
      <w:r w:rsidRPr="009E48BC">
        <w:t>основания для отклонения предложения участника отбора на стадии рассмотрения предложения.</w:t>
      </w:r>
    </w:p>
    <w:p w:rsidR="009E48BC" w:rsidRPr="009E48BC" w:rsidRDefault="009E48BC">
      <w:pPr>
        <w:pStyle w:val="ConsPlusNormal"/>
        <w:spacing w:before="220"/>
        <w:ind w:firstLine="540"/>
        <w:jc w:val="both"/>
      </w:pPr>
      <w:r w:rsidRPr="009E48BC">
        <w:t>8.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9E48BC" w:rsidRPr="009E48BC" w:rsidRDefault="009E48BC">
      <w:pPr>
        <w:pStyle w:val="ConsPlusNormal"/>
        <w:spacing w:before="220"/>
        <w:ind w:firstLine="540"/>
        <w:jc w:val="both"/>
      </w:pPr>
      <w:r w:rsidRPr="009E48BC">
        <w:t>8.1.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заявок.</w:t>
      </w:r>
    </w:p>
    <w:p w:rsidR="009E48BC" w:rsidRPr="009E48BC" w:rsidRDefault="009E48BC">
      <w:pPr>
        <w:pStyle w:val="ConsPlusNormal"/>
        <w:spacing w:before="220"/>
        <w:ind w:firstLine="540"/>
        <w:jc w:val="both"/>
      </w:pPr>
      <w:r w:rsidRPr="009E48BC">
        <w:t>8.2. Главный распорядитель средств регистрирует запрос в системе электронного документооборота "ДЕЛО" в день поступления.</w:t>
      </w:r>
    </w:p>
    <w:p w:rsidR="009E48BC" w:rsidRPr="009E48BC" w:rsidRDefault="009E48BC">
      <w:pPr>
        <w:pStyle w:val="ConsPlusNormal"/>
        <w:spacing w:before="220"/>
        <w:ind w:firstLine="540"/>
        <w:jc w:val="both"/>
      </w:pPr>
      <w:r w:rsidRPr="009E48BC">
        <w:t>8.3.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9E48BC" w:rsidRPr="009E48BC" w:rsidRDefault="009E48BC">
      <w:pPr>
        <w:pStyle w:val="ConsPlusNormal"/>
        <w:spacing w:before="220"/>
        <w:ind w:firstLine="540"/>
        <w:jc w:val="both"/>
      </w:pPr>
      <w:bookmarkStart w:id="137" w:name="P3942"/>
      <w:bookmarkEnd w:id="137"/>
      <w:r w:rsidRPr="009E48BC">
        <w:t>9. Для участия в отборе участник отбора представляет главному распорядителю средств (нарочно или почтовым отправлением с уведомлением о вручении) заявку, содержащую следующий перечень документов:</w:t>
      </w:r>
    </w:p>
    <w:p w:rsidR="009E48BC" w:rsidRPr="009E48BC" w:rsidRDefault="009E48BC">
      <w:pPr>
        <w:pStyle w:val="ConsPlusNormal"/>
        <w:spacing w:before="220"/>
        <w:ind w:firstLine="540"/>
        <w:jc w:val="both"/>
      </w:pPr>
      <w:r w:rsidRPr="009E48BC">
        <w:t>предложение на участие в отборе для предоставления субсидии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и объектов, находящихся в уставном капитале организаций, являющихся единой теплоснабжающей организацией в системе теплоснабжения и (или) единой гарантирующей организацией в системе водоснабжения и водоотведения, доля муниципального образования в уставных капиталах которых составляет 100%, по форме согласно приложению к настоящему Порядку и размещенной на официальном сайте;</w:t>
      </w:r>
    </w:p>
    <w:p w:rsidR="009E48BC" w:rsidRPr="009E48BC" w:rsidRDefault="009E48BC">
      <w:pPr>
        <w:pStyle w:val="ConsPlusNormal"/>
        <w:jc w:val="both"/>
      </w:pPr>
      <w:r w:rsidRPr="009E48BC">
        <w:lastRenderedPageBreak/>
        <w:t>(в ред. постановления Администрации города Ханты-Мансийска от 20.05.2024 N 245)</w:t>
      </w:r>
    </w:p>
    <w:p w:rsidR="009E48BC" w:rsidRPr="009E48BC" w:rsidRDefault="009E48BC">
      <w:pPr>
        <w:pStyle w:val="ConsPlusNormal"/>
        <w:spacing w:before="220"/>
        <w:ind w:firstLine="540"/>
        <w:jc w:val="both"/>
      </w:pPr>
      <w:r w:rsidRPr="009E48BC">
        <w:t>копия учредительного документа;</w:t>
      </w:r>
    </w:p>
    <w:p w:rsidR="009E48BC" w:rsidRPr="009E48BC" w:rsidRDefault="009E48BC">
      <w:pPr>
        <w:pStyle w:val="ConsPlusNormal"/>
        <w:spacing w:before="220"/>
        <w:ind w:firstLine="540"/>
        <w:jc w:val="both"/>
      </w:pPr>
      <w:r w:rsidRPr="009E48BC">
        <w:t>копия договора аренды на объект коммунальной инфраструктуры, находящийся в муниципальной собственности (в случае если объект коммунальной инфраструктуры находится у участника отбора на основании договора аренды и объектов, находящихся в уставном капитале организаций, являющихся единой теплоснабжающей организацией в системе теплоснабжения и (или) единой гарантирующей организацией в системе водоснабжения и водоотведения, доля муниципального образования в уставных капиталах которых составляет 100%, выписка из единого государственного реестра недвижимости либо договор купли продажи);</w:t>
      </w:r>
    </w:p>
    <w:p w:rsidR="009E48BC" w:rsidRPr="009E48BC" w:rsidRDefault="009E48BC">
      <w:pPr>
        <w:pStyle w:val="ConsPlusNormal"/>
        <w:jc w:val="both"/>
      </w:pPr>
      <w:r w:rsidRPr="009E48BC">
        <w:t>(в ред. постановления Администрации города Ханты-Мансийска от 20.05.2024 N 245)</w:t>
      </w:r>
    </w:p>
    <w:p w:rsidR="009E48BC" w:rsidRPr="009E48BC" w:rsidRDefault="009E48BC">
      <w:pPr>
        <w:pStyle w:val="ConsPlusNormal"/>
        <w:spacing w:before="220"/>
        <w:ind w:firstLine="540"/>
        <w:jc w:val="both"/>
      </w:pPr>
      <w:r w:rsidRPr="009E48BC">
        <w:t>контракт (договор) на выполнение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9E48BC" w:rsidRPr="009E48BC" w:rsidRDefault="009E48BC">
      <w:pPr>
        <w:pStyle w:val="ConsPlusNormal"/>
        <w:spacing w:before="220"/>
        <w:ind w:firstLine="540"/>
        <w:jc w:val="both"/>
      </w:pPr>
      <w:r w:rsidRPr="009E48BC">
        <w:t>локальный сметный расчет;</w:t>
      </w:r>
    </w:p>
    <w:p w:rsidR="009E48BC" w:rsidRPr="009E48BC" w:rsidRDefault="009E48BC">
      <w:pPr>
        <w:pStyle w:val="ConsPlusNormal"/>
        <w:spacing w:before="220"/>
        <w:ind w:firstLine="540"/>
        <w:jc w:val="both"/>
      </w:pPr>
      <w:r w:rsidRPr="009E48BC">
        <w:t>общий журнал производства работ;</w:t>
      </w:r>
    </w:p>
    <w:p w:rsidR="009E48BC" w:rsidRPr="009E48BC" w:rsidRDefault="009E48BC">
      <w:pPr>
        <w:pStyle w:val="ConsPlusNormal"/>
        <w:spacing w:before="220"/>
        <w:ind w:firstLine="540"/>
        <w:jc w:val="both"/>
      </w:pPr>
      <w:r w:rsidRPr="009E48BC">
        <w:t>журнал проверок;</w:t>
      </w:r>
    </w:p>
    <w:p w:rsidR="009E48BC" w:rsidRPr="009E48BC" w:rsidRDefault="009E48BC">
      <w:pPr>
        <w:pStyle w:val="ConsPlusNormal"/>
        <w:spacing w:before="220"/>
        <w:ind w:firstLine="540"/>
        <w:jc w:val="both"/>
      </w:pPr>
      <w:r w:rsidRPr="009E48BC">
        <w:t>унифицированные формы КС-2 и КС-3;</w:t>
      </w:r>
    </w:p>
    <w:p w:rsidR="009E48BC" w:rsidRPr="009E48BC" w:rsidRDefault="009E48BC">
      <w:pPr>
        <w:pStyle w:val="ConsPlusNormal"/>
        <w:spacing w:before="220"/>
        <w:ind w:firstLine="540"/>
        <w:jc w:val="both"/>
      </w:pPr>
      <w:r w:rsidRPr="009E48BC">
        <w:t xml:space="preserve">акт окончательной приемки выполненных работ по форме, утвержденной Департаментом строительства и жилищно-коммунального комплекса Ханты-Мансийского автономного округа - Югры (далее - </w:t>
      </w:r>
      <w:proofErr w:type="spellStart"/>
      <w:r w:rsidRPr="009E48BC">
        <w:t>Депстрой</w:t>
      </w:r>
      <w:proofErr w:type="spellEnd"/>
      <w:r w:rsidRPr="009E48BC">
        <w:t xml:space="preserve"> и ЖКК Югры);</w:t>
      </w:r>
    </w:p>
    <w:p w:rsidR="009E48BC" w:rsidRPr="009E48BC" w:rsidRDefault="009E48BC">
      <w:pPr>
        <w:pStyle w:val="ConsPlusNormal"/>
        <w:spacing w:before="220"/>
        <w:ind w:firstLine="540"/>
        <w:jc w:val="both"/>
      </w:pPr>
      <w:r w:rsidRPr="009E48BC">
        <w:t xml:space="preserve">акт технического осмотра объекта системы газораспределения теплоснабжения, водоснабжения и водоотведения, свидетельствующий о необходимости выполнения капитального ремонта (с заменой) систем газораспределения, теплоснабжения, водоснабжения и водоотведения, по форме, утвержденной </w:t>
      </w:r>
      <w:proofErr w:type="spellStart"/>
      <w:r w:rsidRPr="009E48BC">
        <w:t>Депстрой</w:t>
      </w:r>
      <w:proofErr w:type="spellEnd"/>
      <w:r w:rsidRPr="009E48BC">
        <w:t xml:space="preserve"> и ЖКК Югры;</w:t>
      </w:r>
    </w:p>
    <w:p w:rsidR="009E48BC" w:rsidRPr="009E48BC" w:rsidRDefault="009E48BC">
      <w:pPr>
        <w:pStyle w:val="ConsPlusNormal"/>
        <w:spacing w:before="220"/>
        <w:ind w:firstLine="540"/>
        <w:jc w:val="both"/>
      </w:pPr>
      <w:r w:rsidRPr="009E48BC">
        <w:t>заключение о проверке достоверности определения сметной стоимости;</w:t>
      </w:r>
    </w:p>
    <w:p w:rsidR="009E48BC" w:rsidRPr="009E48BC" w:rsidRDefault="009E48BC">
      <w:pPr>
        <w:pStyle w:val="ConsPlusNormal"/>
        <w:spacing w:before="220"/>
        <w:ind w:firstLine="540"/>
        <w:jc w:val="both"/>
      </w:pPr>
      <w:r w:rsidRPr="009E48BC">
        <w:t>фотоматериалы, фиксирующие выполнение работ.</w:t>
      </w:r>
    </w:p>
    <w:p w:rsidR="009E48BC" w:rsidRPr="009E48BC" w:rsidRDefault="009E48BC">
      <w:pPr>
        <w:pStyle w:val="ConsPlusNormal"/>
        <w:spacing w:before="220"/>
        <w:ind w:firstLine="540"/>
        <w:jc w:val="both"/>
      </w:pPr>
      <w:r w:rsidRPr="009E48BC">
        <w:t>В предложении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9E48BC" w:rsidRPr="009E48BC" w:rsidRDefault="009E48BC">
      <w:pPr>
        <w:pStyle w:val="ConsPlusNormal"/>
        <w:spacing w:before="220"/>
        <w:ind w:firstLine="540"/>
        <w:jc w:val="both"/>
      </w:pPr>
      <w:bookmarkStart w:id="138" w:name="P3958"/>
      <w:bookmarkEnd w:id="138"/>
      <w:r w:rsidRPr="009E48BC">
        <w:t>10. Документы, указанные в пункте 9 настоящего раздела, оформляются участником отбора в соответствии со следующими требованиями:</w:t>
      </w:r>
    </w:p>
    <w:p w:rsidR="009E48BC" w:rsidRPr="009E48BC" w:rsidRDefault="009E48BC">
      <w:pPr>
        <w:pStyle w:val="ConsPlusNormal"/>
        <w:spacing w:before="220"/>
        <w:ind w:firstLine="540"/>
        <w:jc w:val="both"/>
      </w:pPr>
      <w:r w:rsidRPr="009E48BC">
        <w:t>10.1. Наличие описи представляемых документов.</w:t>
      </w:r>
    </w:p>
    <w:p w:rsidR="009E48BC" w:rsidRPr="009E48BC" w:rsidRDefault="009E48BC">
      <w:pPr>
        <w:pStyle w:val="ConsPlusNormal"/>
        <w:spacing w:before="220"/>
        <w:ind w:firstLine="540"/>
        <w:jc w:val="both"/>
      </w:pPr>
      <w:r w:rsidRPr="009E48BC">
        <w:t>10.2. Все листы документов, включая опись, должны быть пронумерованы, прошиты в единый том.</w:t>
      </w:r>
    </w:p>
    <w:p w:rsidR="009E48BC" w:rsidRPr="009E48BC" w:rsidRDefault="009E48BC">
      <w:pPr>
        <w:pStyle w:val="ConsPlusNormal"/>
        <w:spacing w:before="220"/>
        <w:ind w:firstLine="540"/>
        <w:jc w:val="both"/>
      </w:pPr>
      <w:r w:rsidRPr="009E48BC">
        <w:t>Том должен быть подписан уполномоченным лицом участника отбора и скреплен печатью (при наличии).</w:t>
      </w:r>
    </w:p>
    <w:p w:rsidR="009E48BC" w:rsidRPr="009E48BC" w:rsidRDefault="009E48BC">
      <w:pPr>
        <w:pStyle w:val="ConsPlusNormal"/>
        <w:spacing w:before="220"/>
        <w:ind w:firstLine="540"/>
        <w:jc w:val="both"/>
      </w:pPr>
      <w:r w:rsidRPr="009E48BC">
        <w:t>Участник отбора несет ответственность за подлинность и достоверность представленных документов.</w:t>
      </w:r>
    </w:p>
    <w:p w:rsidR="009E48BC" w:rsidRPr="009E48BC" w:rsidRDefault="009E48BC">
      <w:pPr>
        <w:pStyle w:val="ConsPlusNormal"/>
        <w:spacing w:before="220"/>
        <w:ind w:firstLine="540"/>
        <w:jc w:val="both"/>
      </w:pPr>
      <w:r w:rsidRPr="009E48BC">
        <w:lastRenderedPageBreak/>
        <w:t>11. Главный распорядитель средств регистрирует заявку в системе электронного документооборота "ДЕЛО" в день поступления, о чем уведомляет участника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12.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пункте 9 настоящего раздела.</w:t>
      </w:r>
    </w:p>
    <w:p w:rsidR="009E48BC" w:rsidRPr="009E48BC" w:rsidRDefault="009E48BC">
      <w:pPr>
        <w:pStyle w:val="ConsPlusNormal"/>
        <w:spacing w:before="220"/>
        <w:ind w:firstLine="540"/>
        <w:jc w:val="both"/>
      </w:pPr>
      <w:r w:rsidRPr="009E48BC">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9E48BC" w:rsidRPr="009E48BC" w:rsidRDefault="009E48BC">
      <w:pPr>
        <w:pStyle w:val="ConsPlusNormal"/>
        <w:spacing w:before="220"/>
        <w:ind w:firstLine="540"/>
        <w:jc w:val="both"/>
      </w:pPr>
      <w:r w:rsidRPr="009E48BC">
        <w:t>13. Участники отбора вправе изменить и (или) отозвать (с условием возврата главным распорядителем средств представленных документов) свою заявку до истечения срока приема заявок.</w:t>
      </w:r>
    </w:p>
    <w:p w:rsidR="009E48BC" w:rsidRPr="009E48BC" w:rsidRDefault="009E48BC">
      <w:pPr>
        <w:pStyle w:val="ConsPlusNormal"/>
        <w:spacing w:before="220"/>
        <w:ind w:firstLine="540"/>
        <w:jc w:val="both"/>
      </w:pPr>
      <w:r w:rsidRPr="009E48BC">
        <w:t>13.1. Уведомление об изменении или отзыве заявки направляется участником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13.2. В уведомлении об отзыве заявки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отзываемую заявку;</w:t>
      </w:r>
    </w:p>
    <w:p w:rsidR="009E48BC" w:rsidRPr="009E48BC" w:rsidRDefault="009E48BC">
      <w:pPr>
        <w:pStyle w:val="ConsPlusNormal"/>
        <w:spacing w:before="220"/>
        <w:ind w:firstLine="540"/>
        <w:jc w:val="both"/>
      </w:pPr>
      <w:r w:rsidRPr="009E48BC">
        <w:t>почтовый адрес, по которому должна быть возвращена заявка.</w:t>
      </w:r>
    </w:p>
    <w:p w:rsidR="009E48BC" w:rsidRPr="009E48BC" w:rsidRDefault="009E48BC">
      <w:pPr>
        <w:pStyle w:val="ConsPlusNormal"/>
        <w:spacing w:before="220"/>
        <w:ind w:firstLine="540"/>
        <w:jc w:val="both"/>
      </w:pPr>
      <w:r w:rsidRPr="009E48BC">
        <w:t>13.3. В уведомлении об изменении заявки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заявку, подлежащую изменению;</w:t>
      </w:r>
    </w:p>
    <w:p w:rsidR="009E48BC" w:rsidRPr="009E48BC" w:rsidRDefault="009E48BC">
      <w:pPr>
        <w:pStyle w:val="ConsPlusNormal"/>
        <w:spacing w:before="220"/>
        <w:ind w:firstLine="540"/>
        <w:jc w:val="both"/>
      </w:pPr>
      <w:r w:rsidRPr="009E48BC">
        <w:t>перечень изменений в заявку.</w:t>
      </w:r>
    </w:p>
    <w:p w:rsidR="009E48BC" w:rsidRPr="009E48BC" w:rsidRDefault="009E48BC">
      <w:pPr>
        <w:pStyle w:val="ConsPlusNormal"/>
        <w:spacing w:before="220"/>
        <w:ind w:firstLine="540"/>
        <w:jc w:val="both"/>
      </w:pPr>
      <w:r w:rsidRPr="009E48BC">
        <w:t>13.4. Главный распорядитель средств регистрирует уведомление об изменении или отзыве заявки и прилагаемые к ним документы (копии документов) в системе электронного документооборота "ДЕЛО" в день поступления.</w:t>
      </w:r>
    </w:p>
    <w:p w:rsidR="009E48BC" w:rsidRPr="009E48BC" w:rsidRDefault="009E48BC">
      <w:pPr>
        <w:pStyle w:val="ConsPlusNormal"/>
        <w:spacing w:before="220"/>
        <w:ind w:firstLine="540"/>
        <w:jc w:val="both"/>
      </w:pPr>
      <w:r w:rsidRPr="009E48BC">
        <w:t>13.5.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с даты получения главным распорядителем средств уведомления об отзыве заявки.</w:t>
      </w:r>
    </w:p>
    <w:p w:rsidR="009E48BC" w:rsidRPr="009E48BC" w:rsidRDefault="009E48BC">
      <w:pPr>
        <w:pStyle w:val="ConsPlusNormal"/>
        <w:spacing w:before="220"/>
        <w:ind w:firstLine="540"/>
        <w:jc w:val="both"/>
      </w:pPr>
      <w:r w:rsidRPr="009E48BC">
        <w:t>Датой приема заявки, в которую вносятся изменения прилагаемыми к нему документами, является дата внесения последних изменений в заявку прилагаемых к ним документов.</w:t>
      </w:r>
    </w:p>
    <w:p w:rsidR="009E48BC" w:rsidRPr="009E48BC" w:rsidRDefault="009E48BC">
      <w:pPr>
        <w:pStyle w:val="ConsPlusNormal"/>
        <w:spacing w:before="220"/>
        <w:ind w:firstLine="540"/>
        <w:jc w:val="both"/>
      </w:pPr>
      <w:r w:rsidRPr="009E48BC">
        <w:t>14. Главный распорядитель средств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пунктом 15 настоящего Порядка, следующие документы (сведения):</w:t>
      </w:r>
    </w:p>
    <w:p w:rsidR="009E48BC" w:rsidRPr="009E48BC" w:rsidRDefault="009E48BC">
      <w:pPr>
        <w:pStyle w:val="ConsPlusNormal"/>
        <w:spacing w:before="220"/>
        <w:ind w:firstLine="540"/>
        <w:jc w:val="both"/>
      </w:pPr>
      <w:r w:rsidRPr="009E48BC">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9E48BC" w:rsidRPr="009E48BC" w:rsidRDefault="009E48BC">
      <w:pPr>
        <w:pStyle w:val="ConsPlusNormal"/>
        <w:spacing w:before="220"/>
        <w:ind w:firstLine="540"/>
        <w:jc w:val="both"/>
      </w:pPr>
      <w:r w:rsidRPr="009E48BC">
        <w:t>выписка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9E48BC" w:rsidRPr="009E48BC" w:rsidRDefault="009E48BC">
      <w:pPr>
        <w:pStyle w:val="ConsPlusNormal"/>
        <w:spacing w:before="220"/>
        <w:ind w:firstLine="540"/>
        <w:jc w:val="both"/>
      </w:pPr>
      <w:r w:rsidRPr="009E48BC">
        <w:lastRenderedPageBreak/>
        <w:t xml:space="preserve">сведения о причастности к экстремистской деятельности или терроризму, террористическим организациям и террористам или распространением оружия массового уничтожения участника отбора с использованием Интернет-сервиса на официальном сайте </w:t>
      </w:r>
      <w:proofErr w:type="spellStart"/>
      <w:r w:rsidRPr="009E48BC">
        <w:t>Росфинмониторинг</w:t>
      </w:r>
      <w:proofErr w:type="spellEnd"/>
      <w:r w:rsidRPr="009E48BC">
        <w:t>;</w:t>
      </w:r>
    </w:p>
    <w:p w:rsidR="009E48BC" w:rsidRPr="009E48BC" w:rsidRDefault="009E48BC">
      <w:pPr>
        <w:pStyle w:val="ConsPlusNormal"/>
        <w:spacing w:before="220"/>
        <w:ind w:firstLine="540"/>
        <w:jc w:val="both"/>
      </w:pPr>
      <w:r w:rsidRPr="009E48BC">
        <w:t>сведения об отсутствии в реестре иностранных агентов участника отбора с использованием Интернет-сервиса на официальном сайте Министерства юстиции Российской Федерации;</w:t>
      </w:r>
    </w:p>
    <w:p w:rsidR="009E48BC" w:rsidRPr="009E48BC" w:rsidRDefault="009E48BC">
      <w:pPr>
        <w:pStyle w:val="ConsPlusNormal"/>
        <w:spacing w:before="220"/>
        <w:ind w:firstLine="540"/>
        <w:jc w:val="both"/>
      </w:pPr>
      <w:r w:rsidRPr="009E48BC">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E48BC" w:rsidRPr="009E48BC" w:rsidRDefault="009E48BC">
      <w:pPr>
        <w:pStyle w:val="ConsPlusNormal"/>
        <w:spacing w:before="220"/>
        <w:ind w:firstLine="540"/>
        <w:jc w:val="both"/>
      </w:pPr>
      <w:r w:rsidRPr="009E48BC">
        <w:t>правоустанавливающие документы на объект коммунальной инфраструктуры (выписка из реестра муниципальной собственности).</w:t>
      </w:r>
    </w:p>
    <w:p w:rsidR="009E48BC" w:rsidRPr="009E48BC" w:rsidRDefault="009E48BC">
      <w:pPr>
        <w:pStyle w:val="ConsPlusNormal"/>
        <w:spacing w:before="220"/>
        <w:ind w:firstLine="540"/>
        <w:jc w:val="both"/>
      </w:pPr>
      <w:bookmarkStart w:id="139" w:name="P3984"/>
      <w:bookmarkEnd w:id="139"/>
      <w:r w:rsidRPr="009E48BC">
        <w:t>15. На первое число месяца, предшествующего месяцу, в котором планируется проведение отбора, участник отбора должен соответствовать следующим требованиям:</w:t>
      </w:r>
    </w:p>
    <w:p w:rsidR="009E48BC" w:rsidRPr="009E48BC" w:rsidRDefault="009E48BC">
      <w:pPr>
        <w:pStyle w:val="ConsPlusNormal"/>
        <w:spacing w:before="220"/>
        <w:ind w:firstLine="540"/>
        <w:jc w:val="both"/>
      </w:pPr>
      <w:r w:rsidRPr="009E48BC">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E48BC" w:rsidRPr="009E48BC" w:rsidRDefault="009E48BC">
      <w:pPr>
        <w:pStyle w:val="ConsPlusNormal"/>
        <w:spacing w:before="220"/>
        <w:ind w:firstLine="540"/>
        <w:jc w:val="both"/>
      </w:pPr>
      <w:r w:rsidRPr="009E48BC">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E48BC" w:rsidRPr="009E48BC" w:rsidRDefault="009E48BC">
      <w:pPr>
        <w:pStyle w:val="ConsPlusNormal"/>
        <w:spacing w:before="220"/>
        <w:ind w:firstLine="540"/>
        <w:jc w:val="both"/>
      </w:pPr>
      <w:r w:rsidRPr="009E48BC">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9E48BC" w:rsidRPr="009E48BC" w:rsidRDefault="009E48BC">
      <w:pPr>
        <w:pStyle w:val="ConsPlusNormal"/>
        <w:spacing w:before="220"/>
        <w:ind w:firstLine="540"/>
        <w:jc w:val="both"/>
      </w:pPr>
      <w:r w:rsidRPr="009E48BC">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E48BC" w:rsidRPr="009E48BC" w:rsidRDefault="009E48BC">
      <w:pPr>
        <w:pStyle w:val="ConsPlusNormal"/>
        <w:spacing w:before="220"/>
        <w:ind w:firstLine="540"/>
        <w:jc w:val="both"/>
      </w:pPr>
      <w:r w:rsidRPr="009E48BC">
        <w:t>не должен получать средства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E48BC" w:rsidRPr="009E48BC" w:rsidRDefault="009E48BC">
      <w:pPr>
        <w:pStyle w:val="ConsPlusNormal"/>
        <w:spacing w:before="220"/>
        <w:ind w:firstLine="540"/>
        <w:jc w:val="both"/>
      </w:pPr>
      <w:r w:rsidRPr="009E48BC">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E48BC" w:rsidRPr="009E48BC" w:rsidRDefault="009E48BC">
      <w:pPr>
        <w:pStyle w:val="ConsPlusNormal"/>
        <w:spacing w:before="220"/>
        <w:ind w:firstLine="540"/>
        <w:jc w:val="both"/>
      </w:pPr>
      <w:r w:rsidRPr="009E48BC">
        <w:lastRenderedPageBreak/>
        <w:t>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E48BC" w:rsidRPr="009E48BC" w:rsidRDefault="009E48BC">
      <w:pPr>
        <w:pStyle w:val="ConsPlusNormal"/>
        <w:spacing w:before="220"/>
        <w:ind w:firstLine="540"/>
        <w:jc w:val="both"/>
      </w:pPr>
      <w:r w:rsidRPr="009E48BC">
        <w:t>16. Отбор получателей субсидии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9E48BC" w:rsidRPr="009E48BC" w:rsidRDefault="009E48BC">
      <w:pPr>
        <w:pStyle w:val="ConsPlusNormal"/>
        <w:spacing w:before="220"/>
        <w:ind w:firstLine="540"/>
        <w:jc w:val="both"/>
      </w:pPr>
      <w:r w:rsidRPr="009E48BC">
        <w:t>17. Комиссия анализирует заявку на предмет соответствия участников отбора и документов требованиям, установленным пунктами 2, 4 раздела I настоящего Порядка, пунктами 9, 10, 15 настоящего Порядка, в течение пятнадцати рабочих дней с даты окончания приема предложений.</w:t>
      </w:r>
    </w:p>
    <w:p w:rsidR="009E48BC" w:rsidRPr="009E48BC" w:rsidRDefault="009E48BC">
      <w:pPr>
        <w:pStyle w:val="ConsPlusNormal"/>
        <w:spacing w:before="220"/>
        <w:ind w:firstLine="540"/>
        <w:jc w:val="both"/>
      </w:pPr>
      <w:r w:rsidRPr="009E48BC">
        <w:t>Участники отбора, соответствующие требованиям, установленным пунктами 2, 4 раздела I настоящего Порядка, пунктом 15 настоящего раздела, представившие документы в соответствии с перечнем и требованиями, установленными пунктами 9, 10 настоящего Порядка, являются прошедшими отбор.</w:t>
      </w:r>
    </w:p>
    <w:p w:rsidR="009E48BC" w:rsidRPr="009E48BC" w:rsidRDefault="009E48BC">
      <w:pPr>
        <w:pStyle w:val="ConsPlusNormal"/>
        <w:spacing w:before="220"/>
        <w:ind w:firstLine="540"/>
        <w:jc w:val="both"/>
      </w:pPr>
      <w:r w:rsidRPr="009E48BC">
        <w:t>18. По результатам рассмотрения предложений и прилагаемых к ним документов Комиссия принимает решение о соответствии (несоответствии) участников отбора и документов требованиям настоящего Порядка, о чем составляется протокол.</w:t>
      </w:r>
    </w:p>
    <w:p w:rsidR="009E48BC" w:rsidRPr="009E48BC" w:rsidRDefault="009E48BC">
      <w:pPr>
        <w:pStyle w:val="ConsPlusNormal"/>
        <w:spacing w:before="220"/>
        <w:ind w:firstLine="540"/>
        <w:jc w:val="both"/>
      </w:pPr>
      <w:r w:rsidRPr="009E48BC">
        <w:t>Протокол подписывают председатель, секретарь и члены Комиссии в день рассмотрения всех зарегистрированных предложений.</w:t>
      </w:r>
    </w:p>
    <w:p w:rsidR="009E48BC" w:rsidRPr="009E48BC" w:rsidRDefault="009E48BC">
      <w:pPr>
        <w:pStyle w:val="ConsPlusNormal"/>
        <w:spacing w:before="220"/>
        <w:ind w:firstLine="540"/>
        <w:jc w:val="both"/>
      </w:pPr>
      <w:r w:rsidRPr="009E48BC">
        <w:t>Решения, принятые Комиссией, носят рекомендательный характер.</w:t>
      </w:r>
    </w:p>
    <w:p w:rsidR="009E48BC" w:rsidRPr="009E48BC" w:rsidRDefault="009E48BC">
      <w:pPr>
        <w:pStyle w:val="ConsPlusNormal"/>
        <w:spacing w:before="220"/>
        <w:ind w:firstLine="540"/>
        <w:jc w:val="both"/>
      </w:pPr>
      <w:bookmarkStart w:id="140" w:name="P3998"/>
      <w:bookmarkEnd w:id="140"/>
      <w:r w:rsidRPr="009E48BC">
        <w:t>19. Основаниями для отклонения заявки являются:</w:t>
      </w:r>
    </w:p>
    <w:p w:rsidR="009E48BC" w:rsidRPr="009E48BC" w:rsidRDefault="009E48BC">
      <w:pPr>
        <w:pStyle w:val="ConsPlusNormal"/>
        <w:spacing w:before="220"/>
        <w:ind w:firstLine="540"/>
        <w:jc w:val="both"/>
      </w:pPr>
      <w:r w:rsidRPr="009E48BC">
        <w:t>несоответствие получателя участника отбора, установленным пунктом 15 раздела II настоящего Порядка;</w:t>
      </w:r>
    </w:p>
    <w:p w:rsidR="009E48BC" w:rsidRPr="009E48BC" w:rsidRDefault="009E48BC">
      <w:pPr>
        <w:pStyle w:val="ConsPlusNormal"/>
        <w:spacing w:before="220"/>
        <w:ind w:firstLine="540"/>
        <w:jc w:val="both"/>
      </w:pPr>
      <w:r w:rsidRPr="009E48BC">
        <w:t>несоответствие представленной участником отбора заявки требованиям, установленным в объявлении о проведении отбора, а также пунктами 9, 10 настоящего раздела;</w:t>
      </w:r>
    </w:p>
    <w:p w:rsidR="009E48BC" w:rsidRPr="009E48BC" w:rsidRDefault="009E48BC">
      <w:pPr>
        <w:pStyle w:val="ConsPlusNormal"/>
        <w:spacing w:before="220"/>
        <w:ind w:firstLine="540"/>
        <w:jc w:val="both"/>
      </w:pPr>
      <w:r w:rsidRPr="009E48BC">
        <w:t>непредставление (представление не в полном объеме) документов, указанных в объявлении о проведении отбора;</w:t>
      </w:r>
    </w:p>
    <w:p w:rsidR="009E48BC" w:rsidRPr="009E48BC" w:rsidRDefault="009E48BC">
      <w:pPr>
        <w:pStyle w:val="ConsPlusNormal"/>
        <w:spacing w:before="220"/>
        <w:ind w:firstLine="540"/>
        <w:jc w:val="both"/>
      </w:pPr>
      <w:r w:rsidRPr="009E48BC">
        <w:t>недостоверность представленной участником отбора информации, в том числе информации о месте нахождения и адресе юридического лица;</w:t>
      </w:r>
    </w:p>
    <w:p w:rsidR="009E48BC" w:rsidRPr="009E48BC" w:rsidRDefault="009E48BC">
      <w:pPr>
        <w:pStyle w:val="ConsPlusNormal"/>
        <w:spacing w:before="220"/>
        <w:ind w:firstLine="540"/>
        <w:jc w:val="both"/>
      </w:pPr>
      <w:r w:rsidRPr="009E48BC">
        <w:t>подача участником отбора заявки после даты и (или) времени, определенных для ее подачи.</w:t>
      </w:r>
    </w:p>
    <w:p w:rsidR="009E48BC" w:rsidRPr="009E48BC" w:rsidRDefault="009E48BC">
      <w:pPr>
        <w:pStyle w:val="ConsPlusNormal"/>
        <w:jc w:val="center"/>
      </w:pPr>
    </w:p>
    <w:p w:rsidR="009E48BC" w:rsidRPr="009E48BC" w:rsidRDefault="009E48BC">
      <w:pPr>
        <w:pStyle w:val="ConsPlusTitle"/>
        <w:jc w:val="center"/>
        <w:outlineLvl w:val="1"/>
      </w:pPr>
      <w:r w:rsidRPr="009E48BC">
        <w:t>III. Условия и порядок предоставления субсидии</w:t>
      </w:r>
    </w:p>
    <w:p w:rsidR="009E48BC" w:rsidRPr="009E48BC" w:rsidRDefault="009E48BC">
      <w:pPr>
        <w:pStyle w:val="ConsPlusNormal"/>
        <w:ind w:firstLine="540"/>
        <w:jc w:val="both"/>
      </w:pPr>
    </w:p>
    <w:p w:rsidR="009E48BC" w:rsidRPr="009E48BC" w:rsidRDefault="009E48BC">
      <w:pPr>
        <w:pStyle w:val="ConsPlusNormal"/>
        <w:ind w:firstLine="540"/>
        <w:jc w:val="both"/>
      </w:pPr>
      <w:bookmarkStart w:id="141" w:name="P4007"/>
      <w:bookmarkEnd w:id="141"/>
      <w:r w:rsidRPr="009E48BC">
        <w:t>20. С учетом рекомендаций, содержащихся в протоколе Комиссии, главный распорядитель средств в течение пяти рабочих дней:</w:t>
      </w:r>
    </w:p>
    <w:p w:rsidR="009E48BC" w:rsidRPr="009E48BC" w:rsidRDefault="009E48BC">
      <w:pPr>
        <w:pStyle w:val="ConsPlusNormal"/>
        <w:spacing w:before="220"/>
        <w:ind w:firstLine="540"/>
        <w:jc w:val="both"/>
      </w:pPr>
      <w:bookmarkStart w:id="142" w:name="P4008"/>
      <w:bookmarkEnd w:id="142"/>
      <w:r w:rsidRPr="009E48BC">
        <w:t>20.1. 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(получателями) субсидии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9E48BC" w:rsidRPr="009E48BC" w:rsidRDefault="009E48BC">
      <w:pPr>
        <w:pStyle w:val="ConsPlusNormal"/>
        <w:spacing w:before="220"/>
        <w:ind w:firstLine="540"/>
        <w:jc w:val="both"/>
      </w:pPr>
      <w:r w:rsidRPr="009E48BC">
        <w:lastRenderedPageBreak/>
        <w:t>Решение о предоставлении субсидии принимается главным распорядителем средств в форме приказа, который должен содержать следующую информацию:</w:t>
      </w:r>
    </w:p>
    <w:p w:rsidR="009E48BC" w:rsidRPr="009E48BC" w:rsidRDefault="009E48BC">
      <w:pPr>
        <w:pStyle w:val="ConsPlusNormal"/>
        <w:spacing w:before="220"/>
        <w:ind w:firstLine="540"/>
        <w:jc w:val="both"/>
      </w:pPr>
      <w:r w:rsidRPr="009E48BC">
        <w:t>наименование получателя субсидии;</w:t>
      </w:r>
    </w:p>
    <w:p w:rsidR="009E48BC" w:rsidRPr="009E48BC" w:rsidRDefault="009E48BC">
      <w:pPr>
        <w:pStyle w:val="ConsPlusNormal"/>
        <w:spacing w:before="220"/>
        <w:ind w:firstLine="540"/>
        <w:jc w:val="both"/>
      </w:pPr>
      <w:r w:rsidRPr="009E48BC">
        <w:t>размер субсидии;</w:t>
      </w:r>
    </w:p>
    <w:p w:rsidR="009E48BC" w:rsidRPr="009E48BC" w:rsidRDefault="009E48BC">
      <w:pPr>
        <w:pStyle w:val="ConsPlusNormal"/>
        <w:spacing w:before="220"/>
        <w:ind w:firstLine="540"/>
        <w:jc w:val="both"/>
      </w:pPr>
      <w:r w:rsidRPr="009E48BC">
        <w:t>цель предоставления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включающий в себя решение о соответствии (несоответствии) получателя субсидии и документов требованиям Порядка.</w:t>
      </w:r>
    </w:p>
    <w:p w:rsidR="009E48BC" w:rsidRPr="009E48BC" w:rsidRDefault="009E48BC">
      <w:pPr>
        <w:pStyle w:val="ConsPlusNormal"/>
        <w:spacing w:before="220"/>
        <w:ind w:firstLine="540"/>
        <w:jc w:val="both"/>
      </w:pPr>
      <w:r w:rsidRPr="009E48BC">
        <w:t>20.2. В случае несоответствия участников отбора и (или) представленных им (ими) документов требованиям настоящего Порядка принимает решение об отклонении предложения и отказе в предоставлении субсидии и направляет участнику отбора уведомление о принятом решении с указанием оснований.</w:t>
      </w:r>
    </w:p>
    <w:p w:rsidR="009E48BC" w:rsidRPr="009E48BC" w:rsidRDefault="009E48BC">
      <w:pPr>
        <w:pStyle w:val="ConsPlusNormal"/>
        <w:spacing w:before="220"/>
        <w:ind w:firstLine="540"/>
        <w:jc w:val="both"/>
      </w:pPr>
      <w:r w:rsidRPr="009E48BC">
        <w:t>21. Главный распорядитель средств в течение пяти рабочих дней после принятия решений, указанных в пункте 20 настоящего Порядка, размещает на официальном сайте информацию о результатах рассмотрения заявок, включающую следующие сведения:</w:t>
      </w:r>
    </w:p>
    <w:p w:rsidR="009E48BC" w:rsidRPr="009E48BC" w:rsidRDefault="009E48BC">
      <w:pPr>
        <w:pStyle w:val="ConsPlusNormal"/>
        <w:spacing w:before="220"/>
        <w:ind w:firstLine="540"/>
        <w:jc w:val="both"/>
      </w:pPr>
      <w:r w:rsidRPr="009E48BC">
        <w:t>дата, время и место проведения рассмотрения заявок;</w:t>
      </w:r>
    </w:p>
    <w:p w:rsidR="009E48BC" w:rsidRPr="009E48BC" w:rsidRDefault="009E48BC">
      <w:pPr>
        <w:pStyle w:val="ConsPlusNormal"/>
        <w:spacing w:before="220"/>
        <w:ind w:firstLine="540"/>
        <w:jc w:val="both"/>
      </w:pPr>
      <w:r w:rsidRPr="009E48BC">
        <w:t>информация о получателях субсидии, заявки которых были рассмотрены;</w:t>
      </w:r>
    </w:p>
    <w:p w:rsidR="009E48BC" w:rsidRPr="009E48BC" w:rsidRDefault="009E48BC">
      <w:pPr>
        <w:pStyle w:val="ConsPlusNormal"/>
        <w:spacing w:before="220"/>
        <w:ind w:firstLine="540"/>
        <w:jc w:val="both"/>
      </w:pPr>
      <w:r w:rsidRPr="009E48BC">
        <w:t>информация об участниках отбора, заявки которых были отклонены, с указанием причин их отклонения, в том числе положения объявления о проведении отбора, которым не соответствуют такие заявки;</w:t>
      </w:r>
    </w:p>
    <w:p w:rsidR="009E48BC" w:rsidRPr="009E48BC" w:rsidRDefault="009E48BC">
      <w:pPr>
        <w:pStyle w:val="ConsPlusNormal"/>
        <w:spacing w:before="220"/>
        <w:ind w:firstLine="540"/>
        <w:jc w:val="both"/>
      </w:pPr>
      <w:r w:rsidRPr="009E48BC">
        <w:t>наименование получателя субсидии, с которым заключается соглашение, и размер предоставляемой субсидии.</w:t>
      </w:r>
    </w:p>
    <w:p w:rsidR="009E48BC" w:rsidRPr="009E48BC" w:rsidRDefault="009E48BC">
      <w:pPr>
        <w:pStyle w:val="ConsPlusNormal"/>
        <w:spacing w:before="220"/>
        <w:ind w:firstLine="540"/>
        <w:jc w:val="both"/>
      </w:pPr>
      <w:bookmarkStart w:id="143" w:name="P4020"/>
      <w:bookmarkEnd w:id="143"/>
      <w:r w:rsidRPr="009E48BC">
        <w:t>22. Получатель субсидии в течение трех рабочих дней со дня получения нарочно или почтовым отправлением проекта соглашения, предусмотренного подпунктом 20.1 пункта 20 настоящего Порядка,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23. Получатель субсидии признается уклонившимся от заключения соглашения в случае, если по истечении срока, установленного пунктом 22 настоящего раздела, в течение пяти дней не направил (не представил) главному распорядителю средств подписанное соглашение.</w:t>
      </w:r>
    </w:p>
    <w:p w:rsidR="009E48BC" w:rsidRPr="009E48BC" w:rsidRDefault="009E48BC">
      <w:pPr>
        <w:pStyle w:val="ConsPlusNormal"/>
        <w:spacing w:before="220"/>
        <w:ind w:firstLine="540"/>
        <w:jc w:val="both"/>
      </w:pPr>
      <w:r w:rsidRPr="009E48BC">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9E48BC" w:rsidRPr="009E48BC" w:rsidRDefault="009E48BC">
      <w:pPr>
        <w:pStyle w:val="ConsPlusNormal"/>
        <w:spacing w:before="220"/>
        <w:ind w:firstLine="540"/>
        <w:jc w:val="both"/>
      </w:pPr>
      <w:r w:rsidRPr="009E48BC">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9E48BC" w:rsidRPr="009E48BC" w:rsidRDefault="009E48BC">
      <w:pPr>
        <w:pStyle w:val="ConsPlusNormal"/>
        <w:spacing w:before="220"/>
        <w:ind w:firstLine="540"/>
        <w:jc w:val="both"/>
      </w:pPr>
      <w:r w:rsidRPr="009E48BC">
        <w:t>24. Соглашение заключается в пределах лимитов бюджетных обязательств, утвержденных в установленном порядке главному распорядителю средств на цель, установленную в настоящем Порядке.</w:t>
      </w:r>
    </w:p>
    <w:p w:rsidR="009E48BC" w:rsidRPr="009E48BC" w:rsidRDefault="009E48BC">
      <w:pPr>
        <w:pStyle w:val="ConsPlusNormal"/>
        <w:spacing w:before="220"/>
        <w:ind w:firstLine="540"/>
        <w:jc w:val="both"/>
      </w:pPr>
      <w:r w:rsidRPr="009E48BC">
        <w:t>25. Размер субсидии определяется исходя из фактических затрат получателя субсидии на выполнение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по формуле:</w:t>
      </w:r>
    </w:p>
    <w:p w:rsidR="009E48BC" w:rsidRPr="009E48BC" w:rsidRDefault="009E48BC">
      <w:pPr>
        <w:pStyle w:val="ConsPlusNormal"/>
        <w:ind w:firstLine="540"/>
        <w:jc w:val="both"/>
      </w:pPr>
    </w:p>
    <w:p w:rsidR="009E48BC" w:rsidRPr="009E48BC" w:rsidRDefault="009E48BC">
      <w:pPr>
        <w:pStyle w:val="ConsPlusNormal"/>
        <w:ind w:firstLine="540"/>
        <w:jc w:val="both"/>
        <w:rPr>
          <w:lang w:val="en-US"/>
        </w:rPr>
      </w:pPr>
      <w:r w:rsidRPr="009E48BC">
        <w:rPr>
          <w:lang w:val="en-US"/>
        </w:rPr>
        <w:t>S = Z &lt;= A,</w:t>
      </w:r>
    </w:p>
    <w:p w:rsidR="009E48BC" w:rsidRPr="009E48BC" w:rsidRDefault="009E48BC">
      <w:pPr>
        <w:pStyle w:val="ConsPlusNormal"/>
        <w:ind w:firstLine="540"/>
        <w:jc w:val="both"/>
        <w:rPr>
          <w:lang w:val="en-US"/>
        </w:rPr>
      </w:pPr>
    </w:p>
    <w:p w:rsidR="009E48BC" w:rsidRPr="009E48BC" w:rsidRDefault="009E48BC">
      <w:pPr>
        <w:pStyle w:val="ConsPlusNormal"/>
        <w:ind w:firstLine="540"/>
        <w:jc w:val="both"/>
        <w:rPr>
          <w:lang w:val="en-US"/>
        </w:rPr>
      </w:pPr>
      <w:r w:rsidRPr="009E48BC">
        <w:t>если</w:t>
      </w:r>
      <w:r w:rsidRPr="009E48BC">
        <w:rPr>
          <w:lang w:val="en-US"/>
        </w:rPr>
        <w:t xml:space="preserve"> Z &lt;= A, </w:t>
      </w:r>
      <w:r w:rsidRPr="009E48BC">
        <w:t>то</w:t>
      </w:r>
      <w:r w:rsidRPr="009E48BC">
        <w:rPr>
          <w:lang w:val="en-US"/>
        </w:rPr>
        <w:t xml:space="preserve"> S = Z,</w:t>
      </w:r>
    </w:p>
    <w:p w:rsidR="009E48BC" w:rsidRPr="009E48BC" w:rsidRDefault="009E48BC">
      <w:pPr>
        <w:pStyle w:val="ConsPlusNormal"/>
        <w:ind w:firstLine="540"/>
        <w:jc w:val="both"/>
        <w:rPr>
          <w:lang w:val="en-US"/>
        </w:rPr>
      </w:pPr>
    </w:p>
    <w:p w:rsidR="009E48BC" w:rsidRPr="009E48BC" w:rsidRDefault="009E48BC">
      <w:pPr>
        <w:pStyle w:val="ConsPlusNormal"/>
        <w:ind w:firstLine="540"/>
        <w:jc w:val="both"/>
        <w:rPr>
          <w:lang w:val="en-US"/>
        </w:rPr>
      </w:pPr>
      <w:r w:rsidRPr="009E48BC">
        <w:t>если</w:t>
      </w:r>
      <w:r w:rsidRPr="009E48BC">
        <w:rPr>
          <w:lang w:val="en-US"/>
        </w:rPr>
        <w:t xml:space="preserve"> </w:t>
      </w:r>
      <w:proofErr w:type="gramStart"/>
      <w:r w:rsidRPr="009E48BC">
        <w:rPr>
          <w:lang w:val="en-US"/>
        </w:rPr>
        <w:t>Z &gt;</w:t>
      </w:r>
      <w:proofErr w:type="gramEnd"/>
      <w:r w:rsidRPr="009E48BC">
        <w:rPr>
          <w:lang w:val="en-US"/>
        </w:rPr>
        <w:t xml:space="preserve">= A, </w:t>
      </w:r>
      <w:r w:rsidRPr="009E48BC">
        <w:t>то</w:t>
      </w:r>
      <w:r w:rsidRPr="009E48BC">
        <w:rPr>
          <w:lang w:val="en-US"/>
        </w:rPr>
        <w:t xml:space="preserve"> S = A,</w:t>
      </w:r>
    </w:p>
    <w:p w:rsidR="009E48BC" w:rsidRPr="009E48BC" w:rsidRDefault="009E48BC">
      <w:pPr>
        <w:pStyle w:val="ConsPlusNormal"/>
        <w:ind w:firstLine="540"/>
        <w:jc w:val="both"/>
        <w:rPr>
          <w:lang w:val="en-US"/>
        </w:rPr>
      </w:pPr>
    </w:p>
    <w:p w:rsidR="009E48BC" w:rsidRPr="009E48BC" w:rsidRDefault="009E48BC">
      <w:pPr>
        <w:pStyle w:val="ConsPlusNormal"/>
        <w:ind w:firstLine="540"/>
        <w:jc w:val="both"/>
      </w:pPr>
      <w:r w:rsidRPr="009E48BC">
        <w:t>S - размер субсидии на капитальный ремонт, рублей;</w:t>
      </w:r>
    </w:p>
    <w:p w:rsidR="009E48BC" w:rsidRPr="009E48BC" w:rsidRDefault="009E48BC">
      <w:pPr>
        <w:pStyle w:val="ConsPlusNormal"/>
        <w:spacing w:before="220"/>
        <w:ind w:firstLine="540"/>
        <w:jc w:val="both"/>
      </w:pPr>
      <w:r w:rsidRPr="009E48BC">
        <w:t>Z - фактически произведенные затраты на капитальный ремонт, рублей;</w:t>
      </w:r>
    </w:p>
    <w:p w:rsidR="009E48BC" w:rsidRPr="009E48BC" w:rsidRDefault="009E48BC">
      <w:pPr>
        <w:pStyle w:val="ConsPlusNormal"/>
        <w:spacing w:before="220"/>
        <w:ind w:firstLine="540"/>
        <w:jc w:val="both"/>
      </w:pPr>
      <w:r w:rsidRPr="009E48BC">
        <w:t>A - объем лимитов бюджетных обязательств, утвержденных в установленном порядке главному распорядителю средств на цель, установленную в настоящем Порядке, рублей.</w:t>
      </w:r>
    </w:p>
    <w:p w:rsidR="009E48BC" w:rsidRPr="009E48BC" w:rsidRDefault="009E48BC">
      <w:pPr>
        <w:pStyle w:val="ConsPlusNormal"/>
        <w:spacing w:before="220"/>
        <w:ind w:firstLine="540"/>
        <w:jc w:val="both"/>
      </w:pPr>
      <w:r w:rsidRPr="009E48BC">
        <w:t>26. Получатель субсидии, заключая соглашение, выражает согласие на осуществление главным распорядителем средств проверок соблюдения порядка и условий предоставления субсидии, в том числе в части достижения результатов ее предоставления, установленных соглашением, а также проверок органами муниципального финансового контроля в соответствии со статьями 268.1, 269.2 Бюджетного кодекса Российской Федерации.</w:t>
      </w:r>
    </w:p>
    <w:p w:rsidR="009E48BC" w:rsidRPr="009E48BC" w:rsidRDefault="009E48BC">
      <w:pPr>
        <w:pStyle w:val="ConsPlusNormal"/>
        <w:spacing w:before="220"/>
        <w:ind w:firstLine="540"/>
        <w:jc w:val="both"/>
      </w:pPr>
      <w:r w:rsidRPr="009E48BC">
        <w:t xml:space="preserve">27. В соглашение включается условие о согласовании новых условий соглашения или о расторжении соглашения при </w:t>
      </w:r>
      <w:proofErr w:type="spellStart"/>
      <w:r w:rsidRPr="009E48BC">
        <w:t>недостижении</w:t>
      </w:r>
      <w:proofErr w:type="spellEnd"/>
      <w:r w:rsidRPr="009E48B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E48BC" w:rsidRPr="009E48BC" w:rsidRDefault="009E48BC">
      <w:pPr>
        <w:pStyle w:val="ConsPlusNormal"/>
        <w:spacing w:before="220"/>
        <w:ind w:firstLine="540"/>
        <w:jc w:val="both"/>
      </w:pPr>
      <w:r w:rsidRPr="009E48BC">
        <w:t>28. В соглашении предусматриваются условия, согласно которым:</w:t>
      </w:r>
    </w:p>
    <w:p w:rsidR="009E48BC" w:rsidRPr="009E48BC" w:rsidRDefault="009E48BC">
      <w:pPr>
        <w:pStyle w:val="ConsPlusNormal"/>
        <w:spacing w:before="220"/>
        <w:ind w:firstLine="540"/>
        <w:jc w:val="both"/>
      </w:pPr>
      <w:r w:rsidRPr="009E48BC">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E48BC" w:rsidRPr="009E48BC" w:rsidRDefault="009E48BC">
      <w:pPr>
        <w:pStyle w:val="ConsPlusNormal"/>
        <w:spacing w:before="220"/>
        <w:ind w:firstLine="540"/>
        <w:jc w:val="both"/>
      </w:pPr>
      <w:r w:rsidRPr="009E48BC">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города Ханты-Мансийска.</w:t>
      </w:r>
    </w:p>
    <w:p w:rsidR="009E48BC" w:rsidRPr="009E48BC" w:rsidRDefault="009E48BC">
      <w:pPr>
        <w:pStyle w:val="ConsPlusNormal"/>
        <w:spacing w:before="220"/>
        <w:ind w:firstLine="540"/>
        <w:jc w:val="both"/>
      </w:pPr>
      <w:r w:rsidRPr="009E48BC">
        <w:t>29. Для достижения результатов предоставления субсидии в соглашении предусматривается последующее предоставление получателем субсидии средств иным лицам (за исключением средств, предоставляемых в целях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включаются условия, указанным в разделах IV, V настоящего Порядка, в отношении таких лиц.</w:t>
      </w:r>
    </w:p>
    <w:p w:rsidR="009E48BC" w:rsidRPr="009E48BC" w:rsidRDefault="009E48BC">
      <w:pPr>
        <w:pStyle w:val="ConsPlusNormal"/>
        <w:spacing w:before="220"/>
        <w:ind w:firstLine="540"/>
        <w:jc w:val="both"/>
      </w:pPr>
      <w:r w:rsidRPr="009E48BC">
        <w:t>30. Предоставление субсидии осуществляется в пределах лимитов бюджетных обязательств, утвержденных в установленном порядке главному распорядителю средств на цель, установленную в настоящем Порядке, путем перечисления на расчетный счет, открытый получателем субсидии в кредитной организации, не позднее десятого рабочего дня, следующего за днем принятия решения о предоставлении субсидии.</w:t>
      </w:r>
    </w:p>
    <w:p w:rsidR="009E48BC" w:rsidRPr="009E48BC" w:rsidRDefault="009E48BC">
      <w:pPr>
        <w:pStyle w:val="ConsPlusNormal"/>
        <w:spacing w:before="220"/>
        <w:ind w:firstLine="540"/>
        <w:jc w:val="both"/>
      </w:pPr>
      <w:r w:rsidRPr="009E48BC">
        <w:t>31. Основаниями для отказа получателю субсидии в предоставлении субсидии являются:</w:t>
      </w:r>
    </w:p>
    <w:p w:rsidR="009E48BC" w:rsidRPr="009E48BC" w:rsidRDefault="009E48BC">
      <w:pPr>
        <w:pStyle w:val="ConsPlusNormal"/>
        <w:spacing w:before="220"/>
        <w:ind w:firstLine="540"/>
        <w:jc w:val="both"/>
      </w:pPr>
      <w:r w:rsidRPr="009E48BC">
        <w:t>отклонение заявки по основаниям, указанным в пункте 19 настоящего Порядка;</w:t>
      </w:r>
    </w:p>
    <w:p w:rsidR="009E48BC" w:rsidRPr="009E48BC" w:rsidRDefault="009E48BC">
      <w:pPr>
        <w:pStyle w:val="ConsPlusNormal"/>
        <w:spacing w:before="220"/>
        <w:ind w:firstLine="540"/>
        <w:jc w:val="both"/>
      </w:pPr>
      <w:r w:rsidRPr="009E48BC">
        <w:lastRenderedPageBreak/>
        <w:t>несоответствие представленных получателем субсидии документов требованиям, установленным пунктами 2, 4 раздела I настоящего Порядка, пунктами 9, 10, 15 настоящего Порядка;</w:t>
      </w:r>
    </w:p>
    <w:p w:rsidR="009E48BC" w:rsidRPr="009E48BC" w:rsidRDefault="009E48BC">
      <w:pPr>
        <w:pStyle w:val="ConsPlusNormal"/>
        <w:spacing w:before="220"/>
        <w:ind w:firstLine="540"/>
        <w:jc w:val="both"/>
      </w:pPr>
      <w:r w:rsidRPr="009E48BC">
        <w:t>установление факта недостоверности представленной получателем субсидии информации;</w:t>
      </w:r>
    </w:p>
    <w:p w:rsidR="009E48BC" w:rsidRPr="009E48BC" w:rsidRDefault="009E48BC">
      <w:pPr>
        <w:pStyle w:val="ConsPlusNormal"/>
        <w:spacing w:before="220"/>
        <w:ind w:firstLine="540"/>
        <w:jc w:val="both"/>
      </w:pPr>
      <w:r w:rsidRPr="009E48BC">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9E48BC" w:rsidRPr="009E48BC" w:rsidRDefault="009E48BC">
      <w:pPr>
        <w:pStyle w:val="ConsPlusNormal"/>
        <w:spacing w:before="220"/>
        <w:ind w:firstLine="540"/>
        <w:jc w:val="both"/>
      </w:pPr>
      <w:r w:rsidRPr="009E48BC">
        <w:t>32. К возмещению не принимаются фактические затраты получателя субсидии:</w:t>
      </w:r>
    </w:p>
    <w:p w:rsidR="009E48BC" w:rsidRPr="009E48BC" w:rsidRDefault="009E48BC">
      <w:pPr>
        <w:pStyle w:val="ConsPlusNormal"/>
        <w:spacing w:before="220"/>
        <w:ind w:firstLine="540"/>
        <w:jc w:val="both"/>
      </w:pPr>
      <w:r w:rsidRPr="009E48BC">
        <w:t>направленные на осуществление деятельности, не связанной с целью предоставления субсидии;</w:t>
      </w:r>
    </w:p>
    <w:p w:rsidR="009E48BC" w:rsidRPr="009E48BC" w:rsidRDefault="009E48BC">
      <w:pPr>
        <w:pStyle w:val="ConsPlusNormal"/>
        <w:spacing w:before="220"/>
        <w:ind w:firstLine="540"/>
        <w:jc w:val="both"/>
      </w:pPr>
      <w:r w:rsidRPr="009E48BC">
        <w:t>связанные с оплатой пени, штрафов, процентов по кредитам, инвестициям и прочим финансовым взысканиям.</w:t>
      </w:r>
    </w:p>
    <w:p w:rsidR="009E48BC" w:rsidRPr="009E48BC" w:rsidRDefault="009E48BC">
      <w:pPr>
        <w:pStyle w:val="ConsPlusNormal"/>
        <w:spacing w:before="220"/>
        <w:ind w:firstLine="540"/>
        <w:jc w:val="both"/>
      </w:pPr>
      <w:r w:rsidRPr="009E48BC">
        <w:t>33. Результатом предоставления субсидии является достижение значений целевых показателей по замене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p w:rsidR="009E48BC" w:rsidRPr="009E48BC" w:rsidRDefault="009E48BC">
      <w:pPr>
        <w:pStyle w:val="ConsPlusNormal"/>
        <w:spacing w:before="220"/>
        <w:ind w:firstLine="540"/>
        <w:jc w:val="both"/>
      </w:pPr>
      <w:r w:rsidRPr="009E48BC">
        <w:t xml:space="preserve">Значения целевых показателей устанавливаются муниципальной программой "Развитие жилищно-коммунального комплекса, энергетики, дорожного хозяйства и благоустройство в городе Ханты-Мансийске", которые соответствует значению результатов и показателей, предусмотренных в соглашении, заключаемом между муниципальным образованием и </w:t>
      </w:r>
      <w:proofErr w:type="spellStart"/>
      <w:r w:rsidRPr="009E48BC">
        <w:t>Депстрой</w:t>
      </w:r>
      <w:proofErr w:type="spellEnd"/>
      <w:r w:rsidRPr="009E48BC">
        <w:t xml:space="preserve"> и ЖКК Югры, о предоставлении субсидии из бюджета Ханты-Мансийского автономного округа - Югры на </w:t>
      </w:r>
      <w:proofErr w:type="spellStart"/>
      <w:r w:rsidRPr="009E48BC">
        <w:t>софинансирование</w:t>
      </w:r>
      <w:proofErr w:type="spellEnd"/>
      <w:r w:rsidRPr="009E48BC">
        <w:t xml:space="preserve"> мероприятий государственной программы "Развитие жилищно-коммунального комплекса и энергетики".</w:t>
      </w:r>
    </w:p>
    <w:p w:rsidR="009E48BC" w:rsidRPr="009E48BC" w:rsidRDefault="009E48BC">
      <w:pPr>
        <w:pStyle w:val="ConsPlusNormal"/>
        <w:jc w:val="center"/>
      </w:pPr>
    </w:p>
    <w:p w:rsidR="009E48BC" w:rsidRPr="009E48BC" w:rsidRDefault="009E48BC">
      <w:pPr>
        <w:pStyle w:val="ConsPlusTitle"/>
        <w:jc w:val="center"/>
        <w:outlineLvl w:val="1"/>
      </w:pPr>
      <w:bookmarkStart w:id="144" w:name="P4054"/>
      <w:bookmarkEnd w:id="144"/>
      <w:r w:rsidRPr="009E48BC">
        <w:t>IV. Требования к отчетности</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34. Возврат субсидии в бюджет города Ханты-Мансийска в случае нарушения условий ее предоставления осуществляется в соответствии с разделом V настоящего Порядка.</w:t>
      </w:r>
    </w:p>
    <w:p w:rsidR="009E48BC" w:rsidRPr="009E48BC" w:rsidRDefault="009E48BC">
      <w:pPr>
        <w:pStyle w:val="ConsPlusNormal"/>
        <w:spacing w:before="220"/>
        <w:ind w:firstLine="540"/>
        <w:jc w:val="both"/>
      </w:pPr>
      <w:r w:rsidRPr="009E48BC">
        <w:t>35. Получатель субсидии обязуется обеспечивать достижение результатов предоставления субсидии и показателей, необходимых для достижения результатов предоставления субсидии, несет ответственность за своевременность предоставления отчета о достижении результатов и показателей, необходимых для достижения результатов предоставления субсидии, а также за достоверность информации в представленном отчете.</w:t>
      </w:r>
    </w:p>
    <w:p w:rsidR="009E48BC" w:rsidRPr="009E48BC" w:rsidRDefault="009E48BC">
      <w:pPr>
        <w:pStyle w:val="ConsPlusNormal"/>
        <w:spacing w:before="220"/>
        <w:ind w:firstLine="540"/>
        <w:jc w:val="both"/>
      </w:pPr>
      <w:r w:rsidRPr="009E48BC">
        <w:t>Отчет о достижении результатов и показателей, необходимых для достижения результатов предоставления субсидии, представляется получателем субсидии в течение пяти рабочих дней со дня предоставления субсидии.</w:t>
      </w:r>
    </w:p>
    <w:p w:rsidR="009E48BC" w:rsidRPr="009E48BC" w:rsidRDefault="009E48BC">
      <w:pPr>
        <w:pStyle w:val="ConsPlusNormal"/>
        <w:spacing w:before="220"/>
        <w:ind w:firstLine="540"/>
        <w:jc w:val="both"/>
      </w:pPr>
      <w:r w:rsidRPr="009E48BC">
        <w:t>36. Результаты, указанные в отчете о достижении результатов предоставления субсидии и показателей, необходимых для достижения результатов предоставления субсидии, должны соответствовать значениям показателей, предусмотренных соглашением, и обеспечивать достижение значений целевых показателей по замене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утвержденных муниципальной программой "Развитие жилищно-коммунального комплекса, энергетики, дорожного хозяйства и благоустройство города Ханты-Мансийска".</w:t>
      </w:r>
    </w:p>
    <w:p w:rsidR="009E48BC" w:rsidRDefault="009E48BC">
      <w:pPr>
        <w:pStyle w:val="ConsPlusNormal"/>
        <w:jc w:val="both"/>
      </w:pPr>
      <w:r w:rsidRPr="009E48BC">
        <w:t>(п. 36 в ред. постановления Администрации города Ханты-Мансийска от 20.05.2024 N 245)</w:t>
      </w:r>
    </w:p>
    <w:p w:rsidR="007C073C" w:rsidRPr="009E48BC" w:rsidRDefault="007C073C">
      <w:pPr>
        <w:pStyle w:val="ConsPlusNormal"/>
        <w:jc w:val="both"/>
      </w:pPr>
    </w:p>
    <w:p w:rsidR="009E48BC" w:rsidRPr="009E48BC" w:rsidRDefault="009E48BC">
      <w:pPr>
        <w:pStyle w:val="ConsPlusNormal"/>
        <w:ind w:firstLine="540"/>
        <w:jc w:val="both"/>
      </w:pPr>
    </w:p>
    <w:p w:rsidR="009E48BC" w:rsidRPr="009E48BC" w:rsidRDefault="009E48BC">
      <w:pPr>
        <w:pStyle w:val="ConsPlusTitle"/>
        <w:jc w:val="center"/>
        <w:outlineLvl w:val="1"/>
      </w:pPr>
      <w:bookmarkStart w:id="145" w:name="P4062"/>
      <w:bookmarkEnd w:id="145"/>
      <w:r w:rsidRPr="009E48BC">
        <w:lastRenderedPageBreak/>
        <w:t>V. Требования об осуществлении контроля (мониторинга)</w:t>
      </w:r>
    </w:p>
    <w:p w:rsidR="009E48BC" w:rsidRPr="009E48BC" w:rsidRDefault="009E48BC">
      <w:pPr>
        <w:pStyle w:val="ConsPlusTitle"/>
        <w:jc w:val="center"/>
      </w:pPr>
      <w:r w:rsidRPr="009E48BC">
        <w:t>за соблюдением условий, целей и порядка предоставления</w:t>
      </w:r>
    </w:p>
    <w:p w:rsidR="009E48BC" w:rsidRPr="009E48BC" w:rsidRDefault="009E48BC">
      <w:pPr>
        <w:pStyle w:val="ConsPlusTitle"/>
        <w:jc w:val="center"/>
      </w:pPr>
      <w:r w:rsidRPr="009E48BC">
        <w:t>субсидий и ответственности за их нарушение</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37. Главный распорядитель средств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9E48BC" w:rsidRPr="009E48BC" w:rsidRDefault="009E48BC">
      <w:pPr>
        <w:pStyle w:val="ConsPlusNormal"/>
        <w:spacing w:before="220"/>
        <w:ind w:firstLine="540"/>
        <w:jc w:val="both"/>
      </w:pPr>
      <w:r w:rsidRPr="009E48BC">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9E48BC" w:rsidRPr="009E48BC" w:rsidRDefault="009E48BC">
      <w:pPr>
        <w:pStyle w:val="ConsPlusNormal"/>
        <w:spacing w:before="220"/>
        <w:ind w:firstLine="540"/>
        <w:jc w:val="both"/>
      </w:pPr>
      <w:r w:rsidRPr="009E48BC">
        <w:t>38. 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Ханты-Мансийска.</w:t>
      </w:r>
    </w:p>
    <w:p w:rsidR="009E48BC" w:rsidRPr="009E48BC" w:rsidRDefault="009E48BC">
      <w:pPr>
        <w:pStyle w:val="ConsPlusNormal"/>
        <w:spacing w:before="220"/>
        <w:ind w:firstLine="540"/>
        <w:jc w:val="both"/>
      </w:pPr>
      <w:r w:rsidRPr="009E48BC">
        <w:t>39. Возврат субсидии в случае установления фактов нарушения условий и порядка предоставления субсидии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9E48BC" w:rsidRPr="009E48BC" w:rsidRDefault="009E48BC">
      <w:pPr>
        <w:pStyle w:val="ConsPlusNormal"/>
        <w:spacing w:before="220"/>
        <w:ind w:firstLine="540"/>
        <w:jc w:val="both"/>
      </w:pPr>
      <w:r w:rsidRPr="009E48BC">
        <w:t>40.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9E48BC" w:rsidRPr="009E48BC" w:rsidRDefault="009E48BC">
      <w:pPr>
        <w:pStyle w:val="ConsPlusNormal"/>
      </w:pPr>
    </w:p>
    <w:p w:rsidR="009E48BC" w:rsidRPr="009E48BC" w:rsidRDefault="009E48BC">
      <w:pPr>
        <w:pStyle w:val="ConsPlusNormal"/>
      </w:pPr>
    </w:p>
    <w:p w:rsidR="009E48BC" w:rsidRDefault="009E48B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Pr="009E48BC" w:rsidRDefault="007C073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jc w:val="right"/>
        <w:outlineLvl w:val="1"/>
      </w:pPr>
      <w:r w:rsidRPr="009E48BC">
        <w:lastRenderedPageBreak/>
        <w:t>Приложение</w:t>
      </w:r>
    </w:p>
    <w:p w:rsidR="009E48BC" w:rsidRPr="009E48BC" w:rsidRDefault="009E48BC">
      <w:pPr>
        <w:pStyle w:val="ConsPlusNormal"/>
        <w:jc w:val="right"/>
      </w:pPr>
      <w:r w:rsidRPr="009E48BC">
        <w:t>к Порядку</w:t>
      </w:r>
    </w:p>
    <w:p w:rsidR="009E48BC" w:rsidRPr="009E48BC" w:rsidRDefault="009E48BC">
      <w:pPr>
        <w:pStyle w:val="ConsPlusNormal"/>
        <w:jc w:val="right"/>
      </w:pPr>
      <w:r w:rsidRPr="009E48BC">
        <w:t>предоставления субсидий организациям коммунального</w:t>
      </w:r>
    </w:p>
    <w:p w:rsidR="009E48BC" w:rsidRPr="009E48BC" w:rsidRDefault="009E48BC">
      <w:pPr>
        <w:pStyle w:val="ConsPlusNormal"/>
        <w:jc w:val="right"/>
      </w:pPr>
      <w:r w:rsidRPr="009E48BC">
        <w:t>комплекса на возмещение затрат, связанных с выполнением</w:t>
      </w:r>
    </w:p>
    <w:p w:rsidR="009E48BC" w:rsidRPr="009E48BC" w:rsidRDefault="009E48BC">
      <w:pPr>
        <w:pStyle w:val="ConsPlusNormal"/>
        <w:jc w:val="right"/>
      </w:pPr>
      <w:r w:rsidRPr="009E48BC">
        <w:t>работ по капитальному ремонту (с заменой) газопроводов,</w:t>
      </w:r>
    </w:p>
    <w:p w:rsidR="009E48BC" w:rsidRPr="009E48BC" w:rsidRDefault="009E48BC">
      <w:pPr>
        <w:pStyle w:val="ConsPlusNormal"/>
        <w:jc w:val="right"/>
      </w:pPr>
      <w:r w:rsidRPr="009E48BC">
        <w:t>систем теплоснабжения, водоснабжения и водоотведения</w:t>
      </w:r>
    </w:p>
    <w:p w:rsidR="009E48BC" w:rsidRPr="009E48BC" w:rsidRDefault="009E48BC">
      <w:pPr>
        <w:pStyle w:val="ConsPlusNormal"/>
        <w:jc w:val="right"/>
      </w:pPr>
      <w:r w:rsidRPr="009E48BC">
        <w:t>для подготовки к осенне-зимнему периоду, в том числе</w:t>
      </w:r>
    </w:p>
    <w:p w:rsidR="009E48BC" w:rsidRPr="009E48BC" w:rsidRDefault="009E48BC">
      <w:pPr>
        <w:pStyle w:val="ConsPlusNormal"/>
        <w:jc w:val="right"/>
      </w:pPr>
      <w:r w:rsidRPr="009E48BC">
        <w:t>с применением композитных материалов на объектах</w:t>
      </w:r>
    </w:p>
    <w:p w:rsidR="009E48BC" w:rsidRPr="009E48BC" w:rsidRDefault="009E48BC">
      <w:pPr>
        <w:pStyle w:val="ConsPlusNormal"/>
        <w:jc w:val="right"/>
      </w:pPr>
      <w:r w:rsidRPr="009E48BC">
        <w:t>коммунальной инфраструктуры, находящихся в муниципальной</w:t>
      </w:r>
    </w:p>
    <w:p w:rsidR="009E48BC" w:rsidRPr="009E48BC" w:rsidRDefault="009E48BC">
      <w:pPr>
        <w:pStyle w:val="ConsPlusNormal"/>
        <w:jc w:val="right"/>
      </w:pPr>
      <w:r w:rsidRPr="009E48BC">
        <w:t>собственности и объектов, находящихся в уставном капитале</w:t>
      </w:r>
    </w:p>
    <w:p w:rsidR="009E48BC" w:rsidRPr="009E48BC" w:rsidRDefault="009E48BC">
      <w:pPr>
        <w:pStyle w:val="ConsPlusNormal"/>
        <w:jc w:val="right"/>
      </w:pPr>
      <w:r w:rsidRPr="009E48BC">
        <w:t>организаций, являющихся единой теплоснабжающей организацией</w:t>
      </w:r>
    </w:p>
    <w:p w:rsidR="009E48BC" w:rsidRPr="009E48BC" w:rsidRDefault="009E48BC">
      <w:pPr>
        <w:pStyle w:val="ConsPlusNormal"/>
        <w:jc w:val="right"/>
      </w:pPr>
      <w:r w:rsidRPr="009E48BC">
        <w:t>в системе теплоснабжения и (или) единой гарантирующей</w:t>
      </w:r>
    </w:p>
    <w:p w:rsidR="009E48BC" w:rsidRPr="009E48BC" w:rsidRDefault="009E48BC">
      <w:pPr>
        <w:pStyle w:val="ConsPlusNormal"/>
        <w:jc w:val="right"/>
      </w:pPr>
      <w:r w:rsidRPr="009E48BC">
        <w:t>организацией в системе водоснабжения и водоотведения, доля</w:t>
      </w:r>
    </w:p>
    <w:p w:rsidR="009E48BC" w:rsidRPr="009E48BC" w:rsidRDefault="009E48BC">
      <w:pPr>
        <w:pStyle w:val="ConsPlusNormal"/>
        <w:jc w:val="right"/>
      </w:pPr>
      <w:r w:rsidRPr="009E48BC">
        <w:t>муниципального образования в уставных капиталах которых</w:t>
      </w:r>
    </w:p>
    <w:p w:rsidR="009E48BC" w:rsidRPr="009E48BC" w:rsidRDefault="009E48BC">
      <w:pPr>
        <w:pStyle w:val="ConsPlusNormal"/>
        <w:jc w:val="right"/>
      </w:pPr>
      <w:r w:rsidRPr="009E48BC">
        <w:t>составляет 100%</w:t>
      </w:r>
    </w:p>
    <w:p w:rsidR="009E48BC" w:rsidRPr="009E48BC" w:rsidRDefault="009E48BC">
      <w:pPr>
        <w:pStyle w:val="ConsPlusNormal"/>
      </w:pPr>
    </w:p>
    <w:p w:rsidR="009E48BC" w:rsidRPr="009E48BC" w:rsidRDefault="009E48BC">
      <w:pPr>
        <w:pStyle w:val="ConsPlusNonformat"/>
        <w:jc w:val="both"/>
      </w:pPr>
      <w:bookmarkStart w:id="146" w:name="P4095"/>
      <w:bookmarkEnd w:id="146"/>
      <w:r w:rsidRPr="009E48BC">
        <w:t xml:space="preserve">                                Предложение</w:t>
      </w:r>
    </w:p>
    <w:p w:rsidR="009E48BC" w:rsidRPr="009E48BC" w:rsidRDefault="009E48BC">
      <w:pPr>
        <w:pStyle w:val="ConsPlusNonformat"/>
        <w:jc w:val="both"/>
      </w:pPr>
      <w:r w:rsidRPr="009E48BC">
        <w:t xml:space="preserve">       на участие в отборе для предоставления субсидии организациям</w:t>
      </w:r>
    </w:p>
    <w:p w:rsidR="009E48BC" w:rsidRPr="009E48BC" w:rsidRDefault="009E48BC">
      <w:pPr>
        <w:pStyle w:val="ConsPlusNonformat"/>
        <w:jc w:val="both"/>
      </w:pPr>
      <w:r w:rsidRPr="009E48BC">
        <w:t xml:space="preserve">          коммунального комплекса на возмещение затрат, связанных</w:t>
      </w:r>
    </w:p>
    <w:p w:rsidR="009E48BC" w:rsidRPr="009E48BC" w:rsidRDefault="009E48BC">
      <w:pPr>
        <w:pStyle w:val="ConsPlusNonformat"/>
        <w:jc w:val="both"/>
      </w:pPr>
      <w:r w:rsidRPr="009E48BC">
        <w:t xml:space="preserve">          с выполнением работ по капитальному ремонту (с заменой)</w:t>
      </w:r>
    </w:p>
    <w:p w:rsidR="009E48BC" w:rsidRPr="009E48BC" w:rsidRDefault="009E48BC">
      <w:pPr>
        <w:pStyle w:val="ConsPlusNonformat"/>
        <w:jc w:val="both"/>
      </w:pPr>
      <w:r w:rsidRPr="009E48BC">
        <w:t xml:space="preserve">            газопроводов, систем теплоснабжения, водоснабжения</w:t>
      </w:r>
    </w:p>
    <w:p w:rsidR="009E48BC" w:rsidRPr="009E48BC" w:rsidRDefault="009E48BC">
      <w:pPr>
        <w:pStyle w:val="ConsPlusNonformat"/>
        <w:jc w:val="both"/>
      </w:pPr>
      <w:r w:rsidRPr="009E48BC">
        <w:t xml:space="preserve">         и водоотведения для подготовки к осенне-зимнему периоду,</w:t>
      </w:r>
    </w:p>
    <w:p w:rsidR="009E48BC" w:rsidRPr="009E48BC" w:rsidRDefault="009E48BC">
      <w:pPr>
        <w:pStyle w:val="ConsPlusNonformat"/>
        <w:jc w:val="both"/>
      </w:pPr>
      <w:r w:rsidRPr="009E48BC">
        <w:t xml:space="preserve">       в том числе с применением композитных материалов на объектах</w:t>
      </w:r>
    </w:p>
    <w:p w:rsidR="009E48BC" w:rsidRPr="009E48BC" w:rsidRDefault="009E48BC">
      <w:pPr>
        <w:pStyle w:val="ConsPlusNonformat"/>
        <w:jc w:val="both"/>
      </w:pPr>
      <w:r w:rsidRPr="009E48BC">
        <w:t xml:space="preserve">         коммунальной инфраструктуры, находящихся в муниципальной</w:t>
      </w:r>
    </w:p>
    <w:p w:rsidR="009E48BC" w:rsidRPr="009E48BC" w:rsidRDefault="009E48BC">
      <w:pPr>
        <w:pStyle w:val="ConsPlusNonformat"/>
        <w:jc w:val="both"/>
      </w:pPr>
      <w:r w:rsidRPr="009E48BC">
        <w:t xml:space="preserve">         собственности и объектов, находящихся в уставном капитале</w:t>
      </w:r>
    </w:p>
    <w:p w:rsidR="009E48BC" w:rsidRPr="009E48BC" w:rsidRDefault="009E48BC">
      <w:pPr>
        <w:pStyle w:val="ConsPlusNonformat"/>
        <w:jc w:val="both"/>
      </w:pPr>
      <w:r w:rsidRPr="009E48BC">
        <w:t xml:space="preserve">        организаций, являющихся единой теплоснабжающей организацией</w:t>
      </w:r>
    </w:p>
    <w:p w:rsidR="009E48BC" w:rsidRPr="009E48BC" w:rsidRDefault="009E48BC">
      <w:pPr>
        <w:pStyle w:val="ConsPlusNonformat"/>
        <w:jc w:val="both"/>
      </w:pPr>
      <w:r w:rsidRPr="009E48BC">
        <w:t xml:space="preserve">           в системе теплоснабжения и (или) единой гарантирующей</w:t>
      </w:r>
    </w:p>
    <w:p w:rsidR="009E48BC" w:rsidRPr="009E48BC" w:rsidRDefault="009E48BC">
      <w:pPr>
        <w:pStyle w:val="ConsPlusNonformat"/>
        <w:jc w:val="both"/>
      </w:pPr>
      <w:r w:rsidRPr="009E48BC">
        <w:t xml:space="preserve">        организацией в системе водоснабжения и водоотведения, доля</w:t>
      </w:r>
    </w:p>
    <w:p w:rsidR="009E48BC" w:rsidRPr="009E48BC" w:rsidRDefault="009E48BC">
      <w:pPr>
        <w:pStyle w:val="ConsPlusNonformat"/>
        <w:jc w:val="both"/>
      </w:pPr>
      <w:r w:rsidRPr="009E48BC">
        <w:t xml:space="preserve">          муниципального образования в уставных капиталах которых</w:t>
      </w:r>
    </w:p>
    <w:p w:rsidR="009E48BC" w:rsidRPr="009E48BC" w:rsidRDefault="009E48BC">
      <w:pPr>
        <w:pStyle w:val="ConsPlusNonformat"/>
        <w:jc w:val="both"/>
      </w:pPr>
      <w:r w:rsidRPr="009E48BC">
        <w:t xml:space="preserve">                              составляет 100%</w:t>
      </w:r>
    </w:p>
    <w:p w:rsidR="009E48BC" w:rsidRPr="009E48BC" w:rsidRDefault="009E48BC">
      <w:pPr>
        <w:pStyle w:val="ConsPlusNonformat"/>
        <w:jc w:val="both"/>
      </w:pPr>
    </w:p>
    <w:p w:rsidR="009E48BC" w:rsidRPr="009E48BC" w:rsidRDefault="009E48BC">
      <w:pPr>
        <w:pStyle w:val="ConsPlusNonformat"/>
        <w:jc w:val="both"/>
      </w:pPr>
      <w:r w:rsidRPr="009E48BC">
        <w:t>___________________________________________________________________________</w:t>
      </w:r>
    </w:p>
    <w:p w:rsidR="009E48BC" w:rsidRPr="009E48BC" w:rsidRDefault="009E48BC">
      <w:pPr>
        <w:pStyle w:val="ConsPlusNonformat"/>
        <w:jc w:val="both"/>
      </w:pPr>
      <w:r w:rsidRPr="009E48BC">
        <w:t xml:space="preserve">                (наименование организации, ИНН, КПП, адрес)</w:t>
      </w:r>
    </w:p>
    <w:p w:rsidR="009E48BC" w:rsidRPr="009E48BC" w:rsidRDefault="009E48BC">
      <w:pPr>
        <w:pStyle w:val="ConsPlusNonformat"/>
        <w:jc w:val="both"/>
      </w:pPr>
    </w:p>
    <w:p w:rsidR="009E48BC" w:rsidRPr="009E48BC" w:rsidRDefault="009E48BC">
      <w:pPr>
        <w:pStyle w:val="ConsPlusNonformat"/>
        <w:jc w:val="both"/>
      </w:pPr>
      <w:r w:rsidRPr="009E48BC">
        <w:t xml:space="preserve">    В   соответствии   с   </w:t>
      </w:r>
      <w:proofErr w:type="gramStart"/>
      <w:r w:rsidRPr="009E48BC">
        <w:t>Порядком  предоставления</w:t>
      </w:r>
      <w:proofErr w:type="gramEnd"/>
      <w:r w:rsidRPr="009E48BC">
        <w:t xml:space="preserve">  субсидий  организациям</w:t>
      </w:r>
    </w:p>
    <w:p w:rsidR="009E48BC" w:rsidRPr="009E48BC" w:rsidRDefault="009E48BC">
      <w:pPr>
        <w:pStyle w:val="ConsPlusNonformat"/>
        <w:jc w:val="both"/>
      </w:pPr>
      <w:r w:rsidRPr="009E48BC">
        <w:t>коммунального комплекса на возмещение затрат, связанных с выполнением работ</w:t>
      </w:r>
    </w:p>
    <w:p w:rsidR="009E48BC" w:rsidRPr="009E48BC" w:rsidRDefault="009E48BC">
      <w:pPr>
        <w:pStyle w:val="ConsPlusNonformat"/>
        <w:jc w:val="both"/>
      </w:pPr>
      <w:proofErr w:type="gramStart"/>
      <w:r w:rsidRPr="009E48BC">
        <w:t>по  капитальному</w:t>
      </w:r>
      <w:proofErr w:type="gramEnd"/>
      <w:r w:rsidRPr="009E48BC">
        <w:t xml:space="preserve">  ремонту  (с заменой) газопроводов, систем теплоснабжения,</w:t>
      </w:r>
    </w:p>
    <w:p w:rsidR="009E48BC" w:rsidRPr="009E48BC" w:rsidRDefault="009E48BC">
      <w:pPr>
        <w:pStyle w:val="ConsPlusNonformat"/>
        <w:jc w:val="both"/>
      </w:pPr>
      <w:proofErr w:type="gramStart"/>
      <w:r w:rsidRPr="009E48BC">
        <w:t>водоснабжения  и</w:t>
      </w:r>
      <w:proofErr w:type="gramEnd"/>
      <w:r w:rsidRPr="009E48BC">
        <w:t xml:space="preserve">  водоотведения  для подготовки к осенне-зимнему периоду, в</w:t>
      </w:r>
    </w:p>
    <w:p w:rsidR="009E48BC" w:rsidRPr="009E48BC" w:rsidRDefault="009E48BC">
      <w:pPr>
        <w:pStyle w:val="ConsPlusNonformat"/>
        <w:jc w:val="both"/>
      </w:pPr>
      <w:proofErr w:type="gramStart"/>
      <w:r w:rsidRPr="009E48BC">
        <w:t>том  числе</w:t>
      </w:r>
      <w:proofErr w:type="gramEnd"/>
      <w:r w:rsidRPr="009E48BC">
        <w:t xml:space="preserve">  с  применением  композитных материалов на объектах коммунальной</w:t>
      </w:r>
    </w:p>
    <w:p w:rsidR="009E48BC" w:rsidRPr="009E48BC" w:rsidRDefault="009E48BC">
      <w:pPr>
        <w:pStyle w:val="ConsPlusNonformat"/>
        <w:jc w:val="both"/>
      </w:pPr>
      <w:proofErr w:type="gramStart"/>
      <w:r w:rsidRPr="009E48BC">
        <w:t>инфраструктуры,  находящихся</w:t>
      </w:r>
      <w:proofErr w:type="gramEnd"/>
      <w:r w:rsidRPr="009E48BC">
        <w:t xml:space="preserve">  в  муниципальной  собственности, утвержденным</w:t>
      </w:r>
    </w:p>
    <w:p w:rsidR="009E48BC" w:rsidRPr="009E48BC" w:rsidRDefault="009E48BC">
      <w:pPr>
        <w:pStyle w:val="ConsPlusNonformat"/>
        <w:jc w:val="both"/>
      </w:pPr>
      <w:proofErr w:type="gramStart"/>
      <w:r w:rsidRPr="009E48BC">
        <w:t>постановлением  Администрации</w:t>
      </w:r>
      <w:proofErr w:type="gramEnd"/>
      <w:r w:rsidRPr="009E48BC">
        <w:t xml:space="preserve">  города  Ханты-Мансийска от 17.10.2013 N 1324</w:t>
      </w:r>
    </w:p>
    <w:p w:rsidR="009E48BC" w:rsidRPr="009E48BC" w:rsidRDefault="009E48BC">
      <w:pPr>
        <w:pStyle w:val="ConsPlusNonformat"/>
        <w:jc w:val="both"/>
      </w:pPr>
      <w:r w:rsidRPr="009E48BC">
        <w:t>"</w:t>
      </w:r>
      <w:proofErr w:type="gramStart"/>
      <w:r w:rsidRPr="009E48BC">
        <w:t>Об  утверждении</w:t>
      </w:r>
      <w:proofErr w:type="gramEnd"/>
      <w:r w:rsidRPr="009E48BC">
        <w:t xml:space="preserve">  муниципальной  программы  "Развитие жилищно-коммунального</w:t>
      </w:r>
    </w:p>
    <w:p w:rsidR="009E48BC" w:rsidRPr="009E48BC" w:rsidRDefault="009E48BC">
      <w:pPr>
        <w:pStyle w:val="ConsPlusNonformat"/>
        <w:jc w:val="both"/>
      </w:pPr>
      <w:proofErr w:type="gramStart"/>
      <w:r w:rsidRPr="009E48BC">
        <w:t xml:space="preserve">комплекса,   </w:t>
      </w:r>
      <w:proofErr w:type="gramEnd"/>
      <w:r w:rsidRPr="009E48BC">
        <w:t>энергетики,   дорожного  хозяйства  и  благоустройство  города</w:t>
      </w:r>
    </w:p>
    <w:p w:rsidR="009E48BC" w:rsidRPr="009E48BC" w:rsidRDefault="009E48BC">
      <w:pPr>
        <w:pStyle w:val="ConsPlusNonformat"/>
        <w:jc w:val="both"/>
      </w:pPr>
      <w:r w:rsidRPr="009E48BC">
        <w:t>Ханты-Мансийска</w:t>
      </w:r>
      <w:proofErr w:type="gramStart"/>
      <w:r w:rsidRPr="009E48BC">
        <w:t>"  (</w:t>
      </w:r>
      <w:proofErr w:type="gramEnd"/>
      <w:r w:rsidRPr="009E48BC">
        <w:t>далее  - Порядок предоставления субсидии), направляю для</w:t>
      </w:r>
    </w:p>
    <w:p w:rsidR="009E48BC" w:rsidRPr="009E48BC" w:rsidRDefault="009E48BC">
      <w:pPr>
        <w:pStyle w:val="ConsPlusNonformat"/>
        <w:jc w:val="both"/>
      </w:pPr>
      <w:proofErr w:type="gramStart"/>
      <w:r w:rsidRPr="009E48BC">
        <w:t>участия  в</w:t>
      </w:r>
      <w:proofErr w:type="gramEnd"/>
      <w:r w:rsidRPr="009E48BC">
        <w:t xml:space="preserve">  отборе  для  предоставления субсидии организациям коммунального</w:t>
      </w:r>
    </w:p>
    <w:p w:rsidR="009E48BC" w:rsidRPr="009E48BC" w:rsidRDefault="009E48BC">
      <w:pPr>
        <w:pStyle w:val="ConsPlusNonformat"/>
        <w:jc w:val="both"/>
      </w:pPr>
      <w:r w:rsidRPr="009E48BC">
        <w:t xml:space="preserve">комплекса   на   возмещение   </w:t>
      </w:r>
      <w:proofErr w:type="gramStart"/>
      <w:r w:rsidRPr="009E48BC">
        <w:t>затрат,  связанных</w:t>
      </w:r>
      <w:proofErr w:type="gramEnd"/>
      <w:r w:rsidRPr="009E48BC">
        <w:t xml:space="preserve">  с  выполнением  работ  по</w:t>
      </w:r>
    </w:p>
    <w:p w:rsidR="009E48BC" w:rsidRPr="009E48BC" w:rsidRDefault="009E48BC">
      <w:pPr>
        <w:pStyle w:val="ConsPlusNonformat"/>
        <w:jc w:val="both"/>
      </w:pPr>
      <w:proofErr w:type="gramStart"/>
      <w:r w:rsidRPr="009E48BC">
        <w:t>капитальному  ремонту</w:t>
      </w:r>
      <w:proofErr w:type="gramEnd"/>
      <w:r w:rsidRPr="009E48BC">
        <w:t xml:space="preserve">  (с  заменой)  газопроводов,  систем  теплоснабжения,</w:t>
      </w:r>
    </w:p>
    <w:p w:rsidR="009E48BC" w:rsidRPr="009E48BC" w:rsidRDefault="009E48BC">
      <w:pPr>
        <w:pStyle w:val="ConsPlusNonformat"/>
        <w:jc w:val="both"/>
      </w:pPr>
      <w:proofErr w:type="gramStart"/>
      <w:r w:rsidRPr="009E48BC">
        <w:t>водоснабжения  и</w:t>
      </w:r>
      <w:proofErr w:type="gramEnd"/>
      <w:r w:rsidRPr="009E48BC">
        <w:t xml:space="preserve">  водоотведения  для подготовки к осенне-зимнему периоду, в</w:t>
      </w:r>
    </w:p>
    <w:p w:rsidR="009E48BC" w:rsidRPr="009E48BC" w:rsidRDefault="009E48BC">
      <w:pPr>
        <w:pStyle w:val="ConsPlusNonformat"/>
        <w:jc w:val="both"/>
      </w:pPr>
      <w:proofErr w:type="gramStart"/>
      <w:r w:rsidRPr="009E48BC">
        <w:t>том  числе</w:t>
      </w:r>
      <w:proofErr w:type="gramEnd"/>
      <w:r w:rsidRPr="009E48BC">
        <w:t xml:space="preserve">  с  применением  композитных материалов на объектах коммунальной</w:t>
      </w:r>
    </w:p>
    <w:p w:rsidR="009E48BC" w:rsidRPr="009E48BC" w:rsidRDefault="009E48BC">
      <w:pPr>
        <w:pStyle w:val="ConsPlusNonformat"/>
        <w:jc w:val="both"/>
      </w:pPr>
      <w:proofErr w:type="gramStart"/>
      <w:r w:rsidRPr="009E48BC">
        <w:t xml:space="preserve">инфраструктуры,   </w:t>
      </w:r>
      <w:proofErr w:type="gramEnd"/>
      <w:r w:rsidRPr="009E48BC">
        <w:t>находящихся   в  муниципальной  собственности,  настоящее</w:t>
      </w:r>
    </w:p>
    <w:p w:rsidR="009E48BC" w:rsidRPr="009E48BC" w:rsidRDefault="009E48BC">
      <w:pPr>
        <w:pStyle w:val="ConsPlusNonformat"/>
        <w:jc w:val="both"/>
      </w:pPr>
      <w:proofErr w:type="gramStart"/>
      <w:r w:rsidRPr="009E48BC">
        <w:t>предложение  и</w:t>
      </w:r>
      <w:proofErr w:type="gramEnd"/>
      <w:r w:rsidRPr="009E48BC">
        <w:t xml:space="preserve"> документы, предусмотренные Порядком предоставления субсидии,</w:t>
      </w:r>
    </w:p>
    <w:p w:rsidR="009E48BC" w:rsidRPr="009E48BC" w:rsidRDefault="009E48BC">
      <w:pPr>
        <w:pStyle w:val="ConsPlusNonformat"/>
        <w:jc w:val="both"/>
      </w:pPr>
      <w:r w:rsidRPr="009E48BC">
        <w:t xml:space="preserve">согласно </w:t>
      </w:r>
      <w:proofErr w:type="gramStart"/>
      <w:r w:rsidRPr="009E48BC">
        <w:t>приложению</w:t>
      </w:r>
      <w:proofErr w:type="gramEnd"/>
      <w:r w:rsidRPr="009E48BC">
        <w:t xml:space="preserve"> к настоящему предложению.</w:t>
      </w:r>
    </w:p>
    <w:p w:rsidR="009E48BC" w:rsidRPr="009E48BC" w:rsidRDefault="009E48BC">
      <w:pPr>
        <w:pStyle w:val="ConsPlusNonformat"/>
        <w:jc w:val="both"/>
      </w:pPr>
      <w:r w:rsidRPr="009E48BC">
        <w:t xml:space="preserve">    Настоящим предложением ________________________________________________</w:t>
      </w:r>
    </w:p>
    <w:p w:rsidR="009E48BC" w:rsidRPr="009E48BC" w:rsidRDefault="009E48BC">
      <w:pPr>
        <w:pStyle w:val="ConsPlusNonformat"/>
        <w:jc w:val="both"/>
      </w:pPr>
      <w:r w:rsidRPr="009E48BC">
        <w:t xml:space="preserve">                                    (наименование организации)</w:t>
      </w:r>
    </w:p>
    <w:p w:rsidR="009E48BC" w:rsidRPr="009E48BC" w:rsidRDefault="009E48BC">
      <w:pPr>
        <w:pStyle w:val="ConsPlusNonformat"/>
        <w:jc w:val="both"/>
      </w:pPr>
      <w:r w:rsidRPr="009E48BC">
        <w:t xml:space="preserve">дает        согласие        на        публикацию    </w:t>
      </w:r>
      <w:proofErr w:type="gramStart"/>
      <w:r w:rsidRPr="009E48BC">
        <w:t xml:space="preserve">   (</w:t>
      </w:r>
      <w:proofErr w:type="gramEnd"/>
      <w:r w:rsidRPr="009E48BC">
        <w:t>размещение)       в</w:t>
      </w:r>
    </w:p>
    <w:p w:rsidR="009E48BC" w:rsidRPr="009E48BC" w:rsidRDefault="009E48BC">
      <w:pPr>
        <w:pStyle w:val="ConsPlusNonformat"/>
        <w:jc w:val="both"/>
      </w:pPr>
      <w:r w:rsidRPr="009E48BC">
        <w:t>информационно-телекоммуникационной сети Интернет информации об организации,</w:t>
      </w:r>
    </w:p>
    <w:p w:rsidR="009E48BC" w:rsidRPr="009E48BC" w:rsidRDefault="009E48BC">
      <w:pPr>
        <w:pStyle w:val="ConsPlusNonformat"/>
        <w:jc w:val="both"/>
      </w:pPr>
      <w:proofErr w:type="gramStart"/>
      <w:r w:rsidRPr="009E48BC">
        <w:t>о  подаваемом</w:t>
      </w:r>
      <w:proofErr w:type="gramEnd"/>
      <w:r w:rsidRPr="009E48BC">
        <w:t xml:space="preserve">  предложении,  иной  информации  об  организации, связанной с</w:t>
      </w:r>
    </w:p>
    <w:p w:rsidR="009E48BC" w:rsidRPr="009E48BC" w:rsidRDefault="009E48BC">
      <w:pPr>
        <w:pStyle w:val="ConsPlusNonformat"/>
        <w:jc w:val="both"/>
      </w:pPr>
      <w:r w:rsidRPr="009E48BC">
        <w:t>проведением отбора.</w:t>
      </w:r>
    </w:p>
    <w:p w:rsidR="009E48BC" w:rsidRPr="009E48BC" w:rsidRDefault="009E48BC">
      <w:pPr>
        <w:pStyle w:val="ConsPlusNonformat"/>
        <w:jc w:val="both"/>
      </w:pPr>
    </w:p>
    <w:p w:rsidR="009E48BC" w:rsidRPr="009E48BC" w:rsidRDefault="009E48BC">
      <w:pPr>
        <w:pStyle w:val="ConsPlusNonformat"/>
        <w:jc w:val="both"/>
      </w:pPr>
      <w:r w:rsidRPr="009E48BC">
        <w:t xml:space="preserve">    Опись документов прилагается.</w:t>
      </w:r>
    </w:p>
    <w:p w:rsidR="009E48BC" w:rsidRPr="009E48BC" w:rsidRDefault="009E48BC">
      <w:pPr>
        <w:pStyle w:val="ConsPlusNonformat"/>
        <w:jc w:val="both"/>
      </w:pPr>
    </w:p>
    <w:p w:rsidR="009E48BC" w:rsidRPr="009E48BC" w:rsidRDefault="009E48BC">
      <w:pPr>
        <w:pStyle w:val="ConsPlusNonformat"/>
        <w:jc w:val="both"/>
      </w:pPr>
      <w:r w:rsidRPr="009E48BC">
        <w:lastRenderedPageBreak/>
        <w:t xml:space="preserve">    Приложение: на ____ л. в ед. экз.</w:t>
      </w:r>
    </w:p>
    <w:p w:rsidR="009E48BC" w:rsidRPr="009E48BC" w:rsidRDefault="009E48BC">
      <w:pPr>
        <w:pStyle w:val="ConsPlusNonformat"/>
        <w:jc w:val="both"/>
      </w:pPr>
    </w:p>
    <w:p w:rsidR="009E48BC" w:rsidRPr="009E48BC" w:rsidRDefault="009E48BC">
      <w:pPr>
        <w:pStyle w:val="ConsPlusNonformat"/>
        <w:jc w:val="both"/>
      </w:pPr>
      <w:r w:rsidRPr="009E48BC">
        <w:t>_______________    ____________________________    ________________________</w:t>
      </w:r>
    </w:p>
    <w:p w:rsidR="009E48BC" w:rsidRPr="009E48BC" w:rsidRDefault="009E48BC">
      <w:pPr>
        <w:pStyle w:val="ConsPlusNonformat"/>
        <w:jc w:val="both"/>
      </w:pPr>
      <w:r w:rsidRPr="009E48BC">
        <w:t xml:space="preserve">   (</w:t>
      </w:r>
      <w:proofErr w:type="gramStart"/>
      <w:r w:rsidRPr="009E48BC">
        <w:t xml:space="preserve">подпись)   </w:t>
      </w:r>
      <w:proofErr w:type="gramEnd"/>
      <w:r w:rsidRPr="009E48BC">
        <w:t xml:space="preserve">       (расшифровка подписи)              (должность)</w:t>
      </w:r>
    </w:p>
    <w:p w:rsidR="009E48BC" w:rsidRPr="009E48BC" w:rsidRDefault="009E48BC">
      <w:pPr>
        <w:pStyle w:val="ConsPlusNonformat"/>
        <w:jc w:val="both"/>
      </w:pPr>
    </w:p>
    <w:p w:rsidR="009E48BC" w:rsidRPr="009E48BC" w:rsidRDefault="009E48BC">
      <w:pPr>
        <w:pStyle w:val="ConsPlusNonformat"/>
        <w:jc w:val="both"/>
      </w:pPr>
      <w:r w:rsidRPr="009E48BC">
        <w:t>М.П.</w:t>
      </w:r>
    </w:p>
    <w:p w:rsidR="009E48BC" w:rsidRPr="009E48BC" w:rsidRDefault="009E48BC">
      <w:pPr>
        <w:pStyle w:val="ConsPlusNonformat"/>
        <w:jc w:val="both"/>
      </w:pPr>
    </w:p>
    <w:p w:rsidR="009E48BC" w:rsidRPr="009E48BC" w:rsidRDefault="009E48BC">
      <w:pPr>
        <w:pStyle w:val="ConsPlusNonformat"/>
        <w:jc w:val="both"/>
      </w:pPr>
      <w:r w:rsidRPr="009E48BC">
        <w:t>"____" _______________ 20___ года</w:t>
      </w: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Default="009E48B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Pr="009E48BC" w:rsidRDefault="007C073C">
      <w:pPr>
        <w:pStyle w:val="ConsPlusNormal"/>
      </w:pPr>
    </w:p>
    <w:p w:rsidR="009E48BC" w:rsidRPr="009E48BC" w:rsidRDefault="009E48BC">
      <w:pPr>
        <w:pStyle w:val="ConsPlusNormal"/>
        <w:jc w:val="right"/>
        <w:outlineLvl w:val="0"/>
      </w:pPr>
      <w:r w:rsidRPr="009E48BC">
        <w:lastRenderedPageBreak/>
        <w:t>Приложение 14</w:t>
      </w:r>
    </w:p>
    <w:p w:rsidR="009E48BC" w:rsidRPr="009E48BC" w:rsidRDefault="009E48BC">
      <w:pPr>
        <w:pStyle w:val="ConsPlusNormal"/>
        <w:jc w:val="right"/>
      </w:pPr>
      <w:r w:rsidRPr="009E48BC">
        <w:t>к постановлению Администрации</w:t>
      </w:r>
    </w:p>
    <w:p w:rsidR="009E48BC" w:rsidRPr="009E48BC" w:rsidRDefault="009E48BC">
      <w:pPr>
        <w:pStyle w:val="ConsPlusNormal"/>
        <w:jc w:val="right"/>
      </w:pPr>
      <w:r w:rsidRPr="009E48BC">
        <w:t>города Ханты-Мансийска</w:t>
      </w:r>
    </w:p>
    <w:p w:rsidR="009E48BC" w:rsidRPr="009E48BC" w:rsidRDefault="009E48BC">
      <w:pPr>
        <w:pStyle w:val="ConsPlusNormal"/>
        <w:jc w:val="right"/>
      </w:pPr>
      <w:r w:rsidRPr="009E48BC">
        <w:t>от 17.10.2013 N 1324</w:t>
      </w:r>
    </w:p>
    <w:p w:rsidR="009E48BC" w:rsidRPr="009E48BC" w:rsidRDefault="009E48BC">
      <w:pPr>
        <w:pStyle w:val="ConsPlusNormal"/>
      </w:pPr>
    </w:p>
    <w:p w:rsidR="009E48BC" w:rsidRPr="009E48BC" w:rsidRDefault="009E48BC">
      <w:pPr>
        <w:pStyle w:val="ConsPlusTitle"/>
        <w:jc w:val="center"/>
      </w:pPr>
      <w:bookmarkStart w:id="147" w:name="P4158"/>
      <w:bookmarkEnd w:id="147"/>
      <w:r w:rsidRPr="009E48BC">
        <w:t>ПОРЯДОК</w:t>
      </w:r>
    </w:p>
    <w:p w:rsidR="009E48BC" w:rsidRPr="009E48BC" w:rsidRDefault="009E48BC">
      <w:pPr>
        <w:pStyle w:val="ConsPlusTitle"/>
        <w:jc w:val="center"/>
      </w:pPr>
      <w:r w:rsidRPr="009E48BC">
        <w:t>ПРЕДОСТАВЛЕНИЯ СУБСИДИЙ ОРГАНИЗАЦИЯМ НА ВОЗМЕЩЕНИЕ ЗАТРАТ</w:t>
      </w:r>
    </w:p>
    <w:p w:rsidR="009E48BC" w:rsidRPr="009E48BC" w:rsidRDefault="009E48BC">
      <w:pPr>
        <w:pStyle w:val="ConsPlusTitle"/>
        <w:jc w:val="center"/>
      </w:pPr>
      <w:r w:rsidRPr="009E48BC">
        <w:t>НА ОБЕСПЕЧЕНИЕ МЕРОПРИЯТИЙ ПО МОДЕРНИЗАЦИИ СИСТЕМ</w:t>
      </w:r>
    </w:p>
    <w:p w:rsidR="009E48BC" w:rsidRPr="009E48BC" w:rsidRDefault="009E48BC">
      <w:pPr>
        <w:pStyle w:val="ConsPlusTitle"/>
        <w:jc w:val="center"/>
      </w:pPr>
      <w:r w:rsidRPr="009E48BC">
        <w:t>КОММУНАЛЬНОЙ ИНФРАСТРУКТУРЫ ГОРОДА ХАНТЫ-МАНСИЙСКА</w:t>
      </w:r>
    </w:p>
    <w:p w:rsidR="009E48BC" w:rsidRPr="009E48BC" w:rsidRDefault="009E48BC" w:rsidP="007C073C">
      <w:pPr>
        <w:pStyle w:val="ConsPlusTitle"/>
        <w:jc w:val="center"/>
      </w:pPr>
      <w:r w:rsidRPr="009E48BC">
        <w:t>(ДАЛЕЕ - ПОРЯДОК)</w:t>
      </w:r>
    </w:p>
    <w:p w:rsidR="009E48BC" w:rsidRPr="009E48BC" w:rsidRDefault="009E48BC">
      <w:pPr>
        <w:pStyle w:val="ConsPlusNormal"/>
      </w:pPr>
    </w:p>
    <w:p w:rsidR="009E48BC" w:rsidRPr="009E48BC" w:rsidRDefault="009E48BC">
      <w:pPr>
        <w:pStyle w:val="ConsPlusTitle"/>
        <w:jc w:val="center"/>
        <w:outlineLvl w:val="1"/>
      </w:pPr>
      <w:r w:rsidRPr="009E48BC">
        <w:t>I. Общие положения</w:t>
      </w:r>
    </w:p>
    <w:p w:rsidR="009E48BC" w:rsidRPr="009E48BC" w:rsidRDefault="009E48BC">
      <w:pPr>
        <w:pStyle w:val="ConsPlusNormal"/>
        <w:jc w:val="center"/>
      </w:pPr>
    </w:p>
    <w:p w:rsidR="009E48BC" w:rsidRPr="009E48BC" w:rsidRDefault="009E48BC">
      <w:pPr>
        <w:pStyle w:val="ConsPlusNormal"/>
        <w:ind w:firstLine="540"/>
        <w:jc w:val="both"/>
      </w:pPr>
      <w:r w:rsidRPr="009E48BC">
        <w:t>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Ханты-Мансийского автономного округа - Югры от 29.12.2020 N 643-п "О мерах по реализации государственной программы Ханты-Мансийского автономного округа - Югры "Строительство", региональной программой Ханты-Мансийского автономного округа - Югры "Модернизация систем коммунальной инфраструктуры на 2023 - 2027 годы", утвержденной постановлением Правительства Ханты-Мансийского автономного округа - Югры от 20.01.2023 N 27-п (далее - Региональная программа).</w:t>
      </w:r>
    </w:p>
    <w:p w:rsidR="009E48BC" w:rsidRPr="009E48BC" w:rsidRDefault="009E48BC">
      <w:pPr>
        <w:pStyle w:val="ConsPlusNormal"/>
        <w:jc w:val="both"/>
      </w:pPr>
      <w:r w:rsidRPr="009E48BC">
        <w:t>(п. 1 в ред. постановления Администрации города Ханты-Мансийска от 20.05.2024 N 245)</w:t>
      </w:r>
    </w:p>
    <w:p w:rsidR="009E48BC" w:rsidRPr="009E48BC" w:rsidRDefault="009E48BC">
      <w:pPr>
        <w:pStyle w:val="ConsPlusNormal"/>
        <w:spacing w:before="220"/>
        <w:ind w:firstLine="540"/>
        <w:jc w:val="both"/>
      </w:pPr>
      <w:bookmarkStart w:id="148" w:name="P4173"/>
      <w:bookmarkEnd w:id="148"/>
      <w:r w:rsidRPr="009E48BC">
        <w:t>2. Для целей настоящего Порядка используются следующие понятия:</w:t>
      </w:r>
    </w:p>
    <w:p w:rsidR="009E48BC" w:rsidRPr="009E48BC" w:rsidRDefault="009E48BC">
      <w:pPr>
        <w:pStyle w:val="ConsPlusNormal"/>
        <w:spacing w:before="220"/>
        <w:ind w:firstLine="540"/>
        <w:jc w:val="both"/>
      </w:pPr>
      <w:r w:rsidRPr="009E48BC">
        <w:t>субсидия - бюджетные средства, предоставляемые организациям коммунального комплекса в целях возмещения затрат на обеспечение мероприятий по модернизации систем коммунальной инфраструктуры, находящихся в муниципальной собственности города Ханты-Мансийска (далее - муниципальная собственность, муниципальное имущество);</w:t>
      </w:r>
    </w:p>
    <w:p w:rsidR="009E48BC" w:rsidRPr="009E48BC" w:rsidRDefault="009E48BC">
      <w:pPr>
        <w:pStyle w:val="ConsPlusNormal"/>
        <w:spacing w:before="220"/>
        <w:ind w:firstLine="540"/>
        <w:jc w:val="both"/>
      </w:pPr>
      <w:r w:rsidRPr="009E48BC">
        <w:t>мероприятия по модернизации систем коммунальной инфраструктуры:</w:t>
      </w:r>
    </w:p>
    <w:p w:rsidR="009E48BC" w:rsidRPr="009E48BC" w:rsidRDefault="009E48BC">
      <w:pPr>
        <w:pStyle w:val="ConsPlusNormal"/>
        <w:spacing w:before="220"/>
        <w:ind w:firstLine="540"/>
        <w:jc w:val="both"/>
      </w:pPr>
      <w:r w:rsidRPr="009E48BC">
        <w:t>мероприятия по строительству и (или) реконструкции включенных в Региональную программу объектов капитального строительства, направленные на улучшение их характеристик и эксплуатационных свойств (далее - объект капитального строительства), а в отношении линейного объекта - также на его капитальный ремонт, а именно: замена существующих объектов систем теплоснабжения, водоснабжения и водоотведения, являющихся муниципальным имуществом, и объектов, находящихся в уставном капитале организаций, являющихся единой теплоснабжающей организацией в системе теплоснабжения и (или) единой гарантирующей организацией в системе водоснабжения и водоотведения, доля муниципального образования в уставных капиталах которых составляет 100%, в том числе с изменениями параметров линейных объектов (сетей теплоснабжения, водоснабжения и водоотведения)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 а также замена устаревшего и неработающего оборудования на более современное с установкой дополнительного оборудования (узлов, агрегатов), позволяющего улучшить качество и надежность предоставляемых коммунальных услуг в муниципальных образованиях (далее - объект капитального ремонта);</w:t>
      </w:r>
    </w:p>
    <w:p w:rsidR="009E48BC" w:rsidRPr="009E48BC" w:rsidRDefault="009E48BC">
      <w:pPr>
        <w:pStyle w:val="ConsPlusNormal"/>
        <w:jc w:val="both"/>
      </w:pPr>
      <w:r w:rsidRPr="009E48BC">
        <w:lastRenderedPageBreak/>
        <w:t>(в ред. постановления Администрации города Ханты-Мансийска от 20.05.2024 N 245)</w:t>
      </w:r>
    </w:p>
    <w:p w:rsidR="009E48BC" w:rsidRPr="009E48BC" w:rsidRDefault="009E48BC">
      <w:pPr>
        <w:pStyle w:val="ConsPlusNormal"/>
        <w:spacing w:before="220"/>
        <w:ind w:firstLine="540"/>
        <w:jc w:val="both"/>
      </w:pPr>
      <w:r w:rsidRPr="009E48BC">
        <w:t xml:space="preserve">мероприятия по строительству и (или) реконструкции в отношении объекта капитального строительства, объекта капитального ремонта (далее - Объекты), не являющихся в соответствии с законодательством Российской Федерации о концессионных соглашениях объектами концессионного соглашения и представленных </w:t>
      </w:r>
      <w:proofErr w:type="spellStart"/>
      <w:r w:rsidRPr="009E48BC">
        <w:t>концедентом</w:t>
      </w:r>
      <w:proofErr w:type="spellEnd"/>
      <w:r w:rsidRPr="009E48BC">
        <w:t xml:space="preserve"> концессионеру во владение и (или) в пользование по концессионному соглашению, в случае если реализация таких мероприятий в отношении Объектов не относится к обязательствам концессионера в соответствии с заключенным концессионным соглашением согласно пункту 6 Правил предоставления публично-правовой компанией "Фонд развития территорий"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на 2023 - 2027 годы, утвержденных постановлением Правительства Российской Федерации от 08.12.2022 N 2253.</w:t>
      </w:r>
    </w:p>
    <w:p w:rsidR="009E48BC" w:rsidRPr="009E48BC" w:rsidRDefault="009E48BC">
      <w:pPr>
        <w:pStyle w:val="ConsPlusNormal"/>
        <w:spacing w:before="220"/>
        <w:ind w:firstLine="540"/>
        <w:jc w:val="both"/>
      </w:pPr>
      <w:r w:rsidRPr="009E48B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E48BC" w:rsidRPr="009E48BC" w:rsidRDefault="009E48BC">
      <w:pPr>
        <w:pStyle w:val="ConsPlusNormal"/>
        <w:spacing w:before="220"/>
        <w:ind w:firstLine="540"/>
        <w:jc w:val="both"/>
      </w:pPr>
      <w:r w:rsidRPr="009E48BC">
        <w:t>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является Департамент городского хозяйства Администрации города Ханты-Мансийска (далее - главный распорядитель средств).</w:t>
      </w:r>
    </w:p>
    <w:p w:rsidR="009E48BC" w:rsidRPr="009E48BC" w:rsidRDefault="009E48BC">
      <w:pPr>
        <w:pStyle w:val="ConsPlusNormal"/>
        <w:spacing w:before="220"/>
        <w:ind w:firstLine="540"/>
        <w:jc w:val="both"/>
      </w:pPr>
      <w:bookmarkStart w:id="149" w:name="P4181"/>
      <w:bookmarkEnd w:id="149"/>
      <w:r w:rsidRPr="009E48BC">
        <w:t>4. Цель предоставления субсидии - возмещение затрат, связанных с обеспечением мероприятий по модернизации систем коммунальной инфраструктуры города Ханты-Мансийска, находящихся в муниципальной собственности города Ханты-Мансийска, и объектов, находящихся в уставном капитале организаций, являющихся единой теплоснабжающей организацией в системе теплоснабжения и (или) единой гарантирующей организацией в системе водоснабжения и водоотведения, доля муниципального образования в уставных капиталах которых составляет 100%.</w:t>
      </w:r>
    </w:p>
    <w:p w:rsidR="009E48BC" w:rsidRPr="009E48BC" w:rsidRDefault="009E48BC">
      <w:pPr>
        <w:pStyle w:val="ConsPlusNormal"/>
        <w:jc w:val="both"/>
      </w:pPr>
      <w:r w:rsidRPr="009E48BC">
        <w:t>(в ред. постановления Администрации города Ханты-Мансийска от 20.05.2024 N 245)</w:t>
      </w:r>
    </w:p>
    <w:p w:rsidR="009E48BC" w:rsidRPr="009E48BC" w:rsidRDefault="009E48BC">
      <w:pPr>
        <w:pStyle w:val="ConsPlusNormal"/>
        <w:spacing w:before="220"/>
        <w:ind w:firstLine="540"/>
        <w:jc w:val="both"/>
      </w:pPr>
      <w:bookmarkStart w:id="150" w:name="P4183"/>
      <w:bookmarkEnd w:id="150"/>
      <w:r w:rsidRPr="009E48BC">
        <w:t>5. Категория получателей субсидии - организации коммунального комплекса (</w:t>
      </w:r>
      <w:proofErr w:type="spellStart"/>
      <w:r w:rsidRPr="009E48BC">
        <w:t>ресурсоснабжающие</w:t>
      </w:r>
      <w:proofErr w:type="spellEnd"/>
      <w:r w:rsidRPr="009E48BC">
        <w:t xml:space="preserve"> организации), осуществляющие мероприятия по модернизации систем коммунальной инфраструктуры, находящихся в муниципальной собственности, и объектов, находящихся в уставном капитале организаций, являющихся единой теплоснабжающей организацией в системе теплоснабжения и (или) единой гарантирующей организацией в системе водоснабжения и водоотведения, доля муниципального образования в уставных капиталах которых составляет 100% (далее - Организация).</w:t>
      </w:r>
    </w:p>
    <w:p w:rsidR="009E48BC" w:rsidRPr="009E48BC" w:rsidRDefault="009E48BC">
      <w:pPr>
        <w:pStyle w:val="ConsPlusNormal"/>
        <w:jc w:val="both"/>
      </w:pPr>
      <w:r w:rsidRPr="009E48BC">
        <w:t>(в ред. постановления Администрации города Ханты-Мансийска от 20.05.2024 N 245)</w:t>
      </w:r>
    </w:p>
    <w:p w:rsidR="009E48BC" w:rsidRPr="009E48BC" w:rsidRDefault="009E48BC">
      <w:pPr>
        <w:pStyle w:val="ConsPlusNormal"/>
        <w:spacing w:before="220"/>
        <w:ind w:firstLine="540"/>
        <w:jc w:val="both"/>
      </w:pPr>
      <w:bookmarkStart w:id="151" w:name="P4185"/>
      <w:bookmarkEnd w:id="151"/>
      <w:r w:rsidRPr="009E48BC">
        <w:t>6. Критерии получателей субсидии:</w:t>
      </w:r>
    </w:p>
    <w:p w:rsidR="009E48BC" w:rsidRPr="009E48BC" w:rsidRDefault="009E48BC">
      <w:pPr>
        <w:pStyle w:val="ConsPlusNormal"/>
        <w:spacing w:before="220"/>
        <w:ind w:firstLine="540"/>
        <w:jc w:val="both"/>
      </w:pPr>
      <w:r w:rsidRPr="009E48BC">
        <w:t>организация осуществляет обслуживание и эксплуатацию Объектов, находящихся в муниципальной собственности и переданных Организации на праве хозяйственного ведения, оперативного управления или по договору аренды;</w:t>
      </w:r>
    </w:p>
    <w:p w:rsidR="009E48BC" w:rsidRPr="009E48BC" w:rsidRDefault="009E48BC">
      <w:pPr>
        <w:pStyle w:val="ConsPlusNormal"/>
        <w:spacing w:before="220"/>
        <w:ind w:firstLine="540"/>
        <w:jc w:val="both"/>
      </w:pPr>
      <w:r w:rsidRPr="009E48BC">
        <w:t>объекты включены в Региональную программу и в утвержденный Главой города Ханты-Мансийска план мероприятий по модернизации систем коммунальной инфраструктуры города Ханты-Мансийска;</w:t>
      </w:r>
    </w:p>
    <w:p w:rsidR="009E48BC" w:rsidRPr="009E48BC" w:rsidRDefault="009E48BC">
      <w:pPr>
        <w:pStyle w:val="ConsPlusNormal"/>
        <w:spacing w:before="220"/>
        <w:ind w:firstLine="540"/>
        <w:jc w:val="both"/>
      </w:pPr>
      <w:r w:rsidRPr="009E48BC">
        <w:t>организация является членом саморегулируемой организации;</w:t>
      </w:r>
    </w:p>
    <w:p w:rsidR="009E48BC" w:rsidRPr="009E48BC" w:rsidRDefault="009E48BC">
      <w:pPr>
        <w:pStyle w:val="ConsPlusNormal"/>
        <w:spacing w:before="220"/>
        <w:ind w:firstLine="540"/>
        <w:jc w:val="both"/>
      </w:pPr>
      <w:r w:rsidRPr="009E48BC">
        <w:t>наличие у Организации свидетельства о допуске к мероприятиям по модернизации систем коммунальной инфраструктуры.</w:t>
      </w:r>
    </w:p>
    <w:p w:rsidR="009E48BC" w:rsidRPr="009E48BC" w:rsidRDefault="009E48BC">
      <w:pPr>
        <w:pStyle w:val="ConsPlusNormal"/>
        <w:spacing w:before="220"/>
        <w:ind w:firstLine="540"/>
        <w:jc w:val="both"/>
      </w:pPr>
      <w:r w:rsidRPr="009E48BC">
        <w:lastRenderedPageBreak/>
        <w:t>7. Отбор Организаций для участия в конкурсе на получение субсидии осуществляется посредством запроса предложений (далее - отбор).</w:t>
      </w:r>
    </w:p>
    <w:p w:rsidR="009E48BC" w:rsidRPr="009E48BC" w:rsidRDefault="009E48BC">
      <w:pPr>
        <w:pStyle w:val="ConsPlusNormal"/>
        <w:spacing w:before="220"/>
        <w:ind w:firstLine="540"/>
        <w:jc w:val="both"/>
      </w:pPr>
      <w:r w:rsidRPr="009E48BC">
        <w:t>8. Информация о предоставлении субсидии размещается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в порядке, установленном Министерством финансов Российской Федерации.</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II. Порядок проведения отбора получателей субсидии</w:t>
      </w:r>
    </w:p>
    <w:p w:rsidR="009E48BC" w:rsidRPr="009E48BC" w:rsidRDefault="009E48BC">
      <w:pPr>
        <w:pStyle w:val="ConsPlusNormal"/>
        <w:ind w:firstLine="540"/>
        <w:jc w:val="both"/>
      </w:pPr>
    </w:p>
    <w:p w:rsidR="009E48BC" w:rsidRPr="009E48BC" w:rsidRDefault="009E48BC">
      <w:pPr>
        <w:pStyle w:val="ConsPlusNormal"/>
        <w:ind w:firstLine="540"/>
        <w:jc w:val="both"/>
      </w:pPr>
      <w:bookmarkStart w:id="152" w:name="P4195"/>
      <w:bookmarkEnd w:id="152"/>
      <w:r w:rsidRPr="009E48BC">
        <w:t>9. В целях проведения отбора главный распорядитель средств не менее чем за пять рабочих дней до начала приема заявок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которое содержит следующую информацию:</w:t>
      </w:r>
    </w:p>
    <w:p w:rsidR="009E48BC" w:rsidRPr="009E48BC" w:rsidRDefault="009E48BC">
      <w:pPr>
        <w:pStyle w:val="ConsPlusNormal"/>
        <w:spacing w:before="220"/>
        <w:ind w:firstLine="540"/>
        <w:jc w:val="both"/>
      </w:pPr>
      <w:r w:rsidRPr="009E48BC">
        <w:t>сроки проведения отбора;</w:t>
      </w:r>
    </w:p>
    <w:p w:rsidR="009E48BC" w:rsidRPr="009E48BC" w:rsidRDefault="009E48BC">
      <w:pPr>
        <w:pStyle w:val="ConsPlusNormal"/>
        <w:spacing w:before="220"/>
        <w:ind w:firstLine="540"/>
        <w:jc w:val="both"/>
      </w:pPr>
      <w:r w:rsidRPr="009E48BC">
        <w:t>дата начала или окончания приема заявок участника отбора, которая не может быть ранее тридцатого дня, следующего за днем размещения объявления о проведении отбора;</w:t>
      </w:r>
    </w:p>
    <w:p w:rsidR="009E48BC" w:rsidRPr="009E48BC" w:rsidRDefault="009E48BC">
      <w:pPr>
        <w:pStyle w:val="ConsPlusNormal"/>
        <w:spacing w:before="220"/>
        <w:ind w:firstLine="540"/>
        <w:jc w:val="both"/>
      </w:pPr>
      <w:r w:rsidRPr="009E48BC">
        <w:t>наименование, место нахождения, почтовый адрес и адрес электронной почты, номер контактного телефона главного распорядителя средств;</w:t>
      </w:r>
    </w:p>
    <w:p w:rsidR="009E48BC" w:rsidRPr="009E48BC" w:rsidRDefault="009E48BC">
      <w:pPr>
        <w:pStyle w:val="ConsPlusNormal"/>
        <w:spacing w:before="220"/>
        <w:ind w:firstLine="540"/>
        <w:jc w:val="both"/>
      </w:pPr>
      <w:r w:rsidRPr="009E48BC">
        <w:t>цели и результаты предоставления субсидии в соответствии с настоящим Порядком;</w:t>
      </w:r>
    </w:p>
    <w:p w:rsidR="009E48BC" w:rsidRPr="009E48BC" w:rsidRDefault="009E48BC">
      <w:pPr>
        <w:pStyle w:val="ConsPlusNormal"/>
        <w:spacing w:before="220"/>
        <w:ind w:firstLine="540"/>
        <w:jc w:val="both"/>
      </w:pPr>
      <w:r w:rsidRPr="009E48BC">
        <w:t>доменное имя и (или) указатели страниц сайта в информационно-телекоммуникационной сети Интернет, на котором обеспечивается проведение отбора;</w:t>
      </w:r>
    </w:p>
    <w:p w:rsidR="009E48BC" w:rsidRPr="009E48BC" w:rsidRDefault="009E48BC">
      <w:pPr>
        <w:pStyle w:val="ConsPlusNormal"/>
        <w:spacing w:before="220"/>
        <w:ind w:firstLine="540"/>
        <w:jc w:val="both"/>
      </w:pPr>
      <w:r w:rsidRPr="009E48BC">
        <w:t>требования к участникам отбора в соответствии с настоящим Порядком и перечень документов, представляемых ими для подтверждения их соответствия указанным требованиям;</w:t>
      </w:r>
    </w:p>
    <w:p w:rsidR="009E48BC" w:rsidRPr="009E48BC" w:rsidRDefault="009E48BC">
      <w:pPr>
        <w:pStyle w:val="ConsPlusNormal"/>
        <w:spacing w:before="220"/>
        <w:ind w:firstLine="540"/>
        <w:jc w:val="both"/>
      </w:pPr>
      <w:r w:rsidRPr="009E48BC">
        <w:t>категории и (или) критерии отбора;</w:t>
      </w:r>
    </w:p>
    <w:p w:rsidR="009E48BC" w:rsidRPr="009E48BC" w:rsidRDefault="009E48BC">
      <w:pPr>
        <w:pStyle w:val="ConsPlusNormal"/>
        <w:spacing w:before="220"/>
        <w:ind w:firstLine="540"/>
        <w:jc w:val="both"/>
      </w:pPr>
      <w:r w:rsidRPr="009E48BC">
        <w:t>порядок подачи заявок участниками отбора и требования, предъявляемые к форме, содержанию и оформлению заявок;</w:t>
      </w:r>
    </w:p>
    <w:p w:rsidR="009E48BC" w:rsidRPr="009E48BC" w:rsidRDefault="009E48BC">
      <w:pPr>
        <w:pStyle w:val="ConsPlusNormal"/>
        <w:spacing w:before="220"/>
        <w:ind w:firstLine="540"/>
        <w:jc w:val="both"/>
      </w:pPr>
      <w:r w:rsidRPr="009E48BC">
        <w:t>порядок отзыва заявок участников отбора;</w:t>
      </w:r>
    </w:p>
    <w:p w:rsidR="009E48BC" w:rsidRPr="009E48BC" w:rsidRDefault="009E48BC">
      <w:pPr>
        <w:pStyle w:val="ConsPlusNormal"/>
        <w:spacing w:before="220"/>
        <w:ind w:firstLine="540"/>
        <w:jc w:val="both"/>
      </w:pPr>
      <w:r w:rsidRPr="009E48BC">
        <w:t>порядок внесения изменений в заявки участников отбора;</w:t>
      </w:r>
    </w:p>
    <w:p w:rsidR="009E48BC" w:rsidRPr="009E48BC" w:rsidRDefault="009E48BC">
      <w:pPr>
        <w:pStyle w:val="ConsPlusNormal"/>
        <w:spacing w:before="220"/>
        <w:ind w:firstLine="540"/>
        <w:jc w:val="both"/>
      </w:pPr>
      <w:r w:rsidRPr="009E48BC">
        <w:t>порядок возврата заявок участников отбора, определяющий в том числе основания для возврата заявок участников отбора;</w:t>
      </w:r>
    </w:p>
    <w:p w:rsidR="009E48BC" w:rsidRPr="009E48BC" w:rsidRDefault="009E48BC">
      <w:pPr>
        <w:pStyle w:val="ConsPlusNormal"/>
        <w:spacing w:before="220"/>
        <w:ind w:firstLine="540"/>
        <w:jc w:val="both"/>
      </w:pPr>
      <w:r w:rsidRPr="009E48BC">
        <w:t>порядок отклонения заявок, а также информацию об основаниях их отклонения;</w:t>
      </w:r>
    </w:p>
    <w:p w:rsidR="009E48BC" w:rsidRPr="009E48BC" w:rsidRDefault="009E48BC">
      <w:pPr>
        <w:pStyle w:val="ConsPlusNormal"/>
        <w:spacing w:before="220"/>
        <w:ind w:firstLine="540"/>
        <w:jc w:val="both"/>
      </w:pPr>
      <w:r w:rsidRPr="009E48BC">
        <w:t>правила рассмотрения и оценки заявок участников отбора;</w:t>
      </w:r>
    </w:p>
    <w:p w:rsidR="009E48BC" w:rsidRPr="009E48BC" w:rsidRDefault="009E48BC">
      <w:pPr>
        <w:pStyle w:val="ConsPlusNormal"/>
        <w:spacing w:before="220"/>
        <w:ind w:firstLine="540"/>
        <w:jc w:val="both"/>
      </w:pPr>
      <w:r w:rsidRPr="009E48BC">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E48BC" w:rsidRPr="009E48BC" w:rsidRDefault="009E48BC">
      <w:pPr>
        <w:pStyle w:val="ConsPlusNormal"/>
        <w:spacing w:before="220"/>
        <w:ind w:firstLine="540"/>
        <w:jc w:val="both"/>
      </w:pPr>
      <w:r w:rsidRPr="009E48BC">
        <w:t>объем распределяемой субсидии в рамках отбора;</w:t>
      </w:r>
    </w:p>
    <w:p w:rsidR="009E48BC" w:rsidRPr="009E48BC" w:rsidRDefault="009E48BC">
      <w:pPr>
        <w:pStyle w:val="ConsPlusNormal"/>
        <w:spacing w:before="220"/>
        <w:ind w:firstLine="540"/>
        <w:jc w:val="both"/>
      </w:pPr>
      <w:r w:rsidRPr="009E48BC">
        <w:t>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9E48BC" w:rsidRPr="009E48BC" w:rsidRDefault="009E48BC">
      <w:pPr>
        <w:pStyle w:val="ConsPlusNormal"/>
        <w:spacing w:before="220"/>
        <w:ind w:firstLine="540"/>
        <w:jc w:val="both"/>
      </w:pPr>
      <w:r w:rsidRPr="009E48BC">
        <w:t>сроки размещения протокола на официальном сайте, подведения итогов отбора;</w:t>
      </w:r>
    </w:p>
    <w:p w:rsidR="009E48BC" w:rsidRPr="009E48BC" w:rsidRDefault="009E48BC">
      <w:pPr>
        <w:pStyle w:val="ConsPlusNormal"/>
        <w:spacing w:before="220"/>
        <w:ind w:firstLine="540"/>
        <w:jc w:val="both"/>
      </w:pPr>
      <w:r w:rsidRPr="009E48BC">
        <w:lastRenderedPageBreak/>
        <w:t>срок, в течение которого победитель отбора должен подписать соглашение о предоставлении субсидии (далее - соглашение);</w:t>
      </w:r>
    </w:p>
    <w:p w:rsidR="009E48BC" w:rsidRPr="009E48BC" w:rsidRDefault="009E48BC">
      <w:pPr>
        <w:pStyle w:val="ConsPlusNormal"/>
        <w:spacing w:before="220"/>
        <w:ind w:firstLine="540"/>
        <w:jc w:val="both"/>
      </w:pPr>
      <w:r w:rsidRPr="009E48BC">
        <w:t>условия признания победителя отбора, уклонившимся от заключения соглашения;</w:t>
      </w:r>
    </w:p>
    <w:p w:rsidR="009E48BC" w:rsidRPr="009E48BC" w:rsidRDefault="009E48BC">
      <w:pPr>
        <w:pStyle w:val="ConsPlusNormal"/>
        <w:spacing w:before="220"/>
        <w:ind w:firstLine="540"/>
        <w:jc w:val="both"/>
      </w:pPr>
      <w:r w:rsidRPr="009E48BC">
        <w:t>дата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9E48BC" w:rsidRPr="009E48BC" w:rsidRDefault="009E48BC">
      <w:pPr>
        <w:pStyle w:val="ConsPlusNormal"/>
        <w:spacing w:before="220"/>
        <w:ind w:firstLine="540"/>
        <w:jc w:val="both"/>
      </w:pPr>
      <w:r w:rsidRPr="009E48BC">
        <w:t>основания для отклонения предложения участника отбора на стадии рассмотрения предложения.</w:t>
      </w:r>
    </w:p>
    <w:p w:rsidR="009E48BC" w:rsidRPr="009E48BC" w:rsidRDefault="009E48BC">
      <w:pPr>
        <w:pStyle w:val="ConsPlusNormal"/>
        <w:spacing w:before="220"/>
        <w:ind w:firstLine="540"/>
        <w:jc w:val="both"/>
      </w:pPr>
      <w:bookmarkStart w:id="153" w:name="P4217"/>
      <w:bookmarkEnd w:id="153"/>
      <w:r w:rsidRPr="009E48BC">
        <w:t>10. В процессе подготовки предложения участник отбора вправе обратиться к главному распорядителю средств за разъяснениями положений объявления о проведении отбора.</w:t>
      </w:r>
    </w:p>
    <w:p w:rsidR="009E48BC" w:rsidRPr="009E48BC" w:rsidRDefault="009E48BC">
      <w:pPr>
        <w:pStyle w:val="ConsPlusNormal"/>
        <w:spacing w:before="220"/>
        <w:ind w:firstLine="540"/>
        <w:jc w:val="both"/>
      </w:pPr>
      <w:r w:rsidRPr="009E48BC">
        <w:t>10.1.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главного распорядителя средств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9E48BC" w:rsidRPr="009E48BC" w:rsidRDefault="009E48BC">
      <w:pPr>
        <w:pStyle w:val="ConsPlusNormal"/>
        <w:spacing w:before="220"/>
        <w:ind w:firstLine="540"/>
        <w:jc w:val="both"/>
      </w:pPr>
      <w:r w:rsidRPr="009E48BC">
        <w:t>10.2. Главный распорядитель средств регистрирует запрос в системе электронного документооборота "ДЕЛО" в день поступления.</w:t>
      </w:r>
    </w:p>
    <w:p w:rsidR="009E48BC" w:rsidRPr="009E48BC" w:rsidRDefault="009E48BC">
      <w:pPr>
        <w:pStyle w:val="ConsPlusNormal"/>
        <w:spacing w:before="220"/>
        <w:ind w:firstLine="540"/>
        <w:jc w:val="both"/>
      </w:pPr>
      <w:r w:rsidRPr="009E48BC">
        <w:t>10.3.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9E48BC" w:rsidRPr="009E48BC" w:rsidRDefault="009E48BC">
      <w:pPr>
        <w:pStyle w:val="ConsPlusNormal"/>
        <w:spacing w:before="220"/>
        <w:ind w:firstLine="540"/>
        <w:jc w:val="both"/>
      </w:pPr>
      <w:bookmarkStart w:id="154" w:name="P4221"/>
      <w:bookmarkEnd w:id="154"/>
      <w:r w:rsidRPr="009E48BC">
        <w:t>11. Для участия в отборе участник отбора представляет главному распорядителю средств (нарочно или почтовым отправлением с уведомлением о вручении) предложение на участие в отборе для предоставления субсидии в целях возмещения затрат на обеспечение мероприятий по модернизации систем коммунальной инфраструктуры, находящихся в муниципальной собственности города Ханты-Мансийска, и объектов, находящихся в уставном капитале организаций, являющихся единой теплоснабжающей организацией в системе теплоснабжения и (или) единой гарантирующей организацией в системе водоснабжения и водоотведения, доля муниципального образования в уставных капиталах которых составляет 100%, по форме согласно приложению к настоящему Порядку и размещенной на официальном сайте, с приложением следующих документов:</w:t>
      </w:r>
    </w:p>
    <w:p w:rsidR="009E48BC" w:rsidRPr="009E48BC" w:rsidRDefault="009E48BC">
      <w:pPr>
        <w:pStyle w:val="ConsPlusNormal"/>
        <w:jc w:val="both"/>
      </w:pPr>
      <w:r w:rsidRPr="009E48BC">
        <w:t>(в ред. постановления Администрации города Ханты-Мансийска от 20.05.2024 N 245)</w:t>
      </w:r>
    </w:p>
    <w:p w:rsidR="009E48BC" w:rsidRPr="009E48BC" w:rsidRDefault="009E48BC">
      <w:pPr>
        <w:pStyle w:val="ConsPlusNormal"/>
        <w:spacing w:before="220"/>
        <w:ind w:firstLine="540"/>
        <w:jc w:val="both"/>
      </w:pPr>
      <w:r w:rsidRPr="009E48BC">
        <w:t>копия устава Организации;</w:t>
      </w:r>
    </w:p>
    <w:p w:rsidR="009E48BC" w:rsidRPr="009E48BC" w:rsidRDefault="009E48BC">
      <w:pPr>
        <w:pStyle w:val="ConsPlusNormal"/>
        <w:spacing w:before="220"/>
        <w:ind w:firstLine="540"/>
        <w:jc w:val="both"/>
      </w:pPr>
      <w:r w:rsidRPr="009E48BC">
        <w:t>копия документа, подтверждающего полномочия руководителя участника отбора (приказ о назначении) (в случае отсутствия данных сведений в Едином государственном реестре юридических лиц);</w:t>
      </w:r>
    </w:p>
    <w:p w:rsidR="009E48BC" w:rsidRPr="009E48BC" w:rsidRDefault="009E48BC">
      <w:pPr>
        <w:pStyle w:val="ConsPlusNormal"/>
        <w:spacing w:before="220"/>
        <w:ind w:firstLine="540"/>
        <w:jc w:val="both"/>
      </w:pPr>
      <w:r w:rsidRPr="009E48BC">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9E48BC" w:rsidRPr="009E48BC" w:rsidRDefault="009E48BC">
      <w:pPr>
        <w:pStyle w:val="ConsPlusNormal"/>
        <w:spacing w:before="220"/>
        <w:ind w:firstLine="540"/>
        <w:jc w:val="both"/>
      </w:pPr>
      <w:r w:rsidRPr="009E48BC">
        <w:t>копии бухгалтерского баланса и отчета о финансовых результатах за предыдущий год и на последнюю отчетную дату текущего года;</w:t>
      </w:r>
    </w:p>
    <w:p w:rsidR="009E48BC" w:rsidRPr="009E48BC" w:rsidRDefault="009E48BC">
      <w:pPr>
        <w:pStyle w:val="ConsPlusNormal"/>
        <w:spacing w:before="220"/>
        <w:ind w:firstLine="540"/>
        <w:jc w:val="both"/>
      </w:pPr>
      <w:r w:rsidRPr="009E48BC">
        <w:t>справка, содержащая сведения о банковских реквизитах участника отбора для перечисления субсидии;</w:t>
      </w:r>
    </w:p>
    <w:p w:rsidR="009E48BC" w:rsidRPr="009E48BC" w:rsidRDefault="009E48BC">
      <w:pPr>
        <w:pStyle w:val="ConsPlusNormal"/>
        <w:spacing w:before="220"/>
        <w:ind w:firstLine="540"/>
        <w:jc w:val="both"/>
      </w:pPr>
      <w:r w:rsidRPr="009E48BC">
        <w:t xml:space="preserve">копии документов, подтверждающих обоснованность понесенных расходов (карточки счетов </w:t>
      </w:r>
      <w:r w:rsidRPr="009E48BC">
        <w:lastRenderedPageBreak/>
        <w:t>бухгалтерского учета и иные подтверждающие документы), в том числе:</w:t>
      </w:r>
    </w:p>
    <w:p w:rsidR="009E48BC" w:rsidRPr="009E48BC" w:rsidRDefault="009E48BC">
      <w:pPr>
        <w:pStyle w:val="ConsPlusNormal"/>
        <w:spacing w:before="220"/>
        <w:ind w:firstLine="540"/>
        <w:jc w:val="both"/>
      </w:pPr>
      <w:r w:rsidRPr="009E48BC">
        <w:t>унифицированные формы КС-2 и КС-3, акты о приемке выполненных работ в соответствии с заключенным муниципальным контрактом или договором на выполнение работ;</w:t>
      </w:r>
    </w:p>
    <w:p w:rsidR="009E48BC" w:rsidRPr="009E48BC" w:rsidRDefault="009E48BC">
      <w:pPr>
        <w:pStyle w:val="ConsPlusNormal"/>
        <w:spacing w:before="220"/>
        <w:ind w:firstLine="540"/>
        <w:jc w:val="both"/>
      </w:pPr>
      <w:r w:rsidRPr="009E48BC">
        <w:t>копия муниципального контракта или договора на выполнение работ;</w:t>
      </w:r>
    </w:p>
    <w:p w:rsidR="009E48BC" w:rsidRPr="009E48BC" w:rsidRDefault="009E48BC">
      <w:pPr>
        <w:pStyle w:val="ConsPlusNormal"/>
        <w:spacing w:before="220"/>
        <w:ind w:firstLine="540"/>
        <w:jc w:val="both"/>
      </w:pPr>
      <w:r w:rsidRPr="009E48BC">
        <w:t>сводный сметный расчет, локальный сметный расчет;</w:t>
      </w:r>
    </w:p>
    <w:p w:rsidR="009E48BC" w:rsidRPr="009E48BC" w:rsidRDefault="009E48BC">
      <w:pPr>
        <w:pStyle w:val="ConsPlusNormal"/>
        <w:spacing w:before="220"/>
        <w:ind w:firstLine="540"/>
        <w:jc w:val="both"/>
      </w:pPr>
      <w:r w:rsidRPr="009E48BC">
        <w:t>фотоматериалы, фиксирующие выполнение работ в соответствии с унифицированными формами КС-2, КС-3, актами о приемке выполненных работ;</w:t>
      </w:r>
    </w:p>
    <w:p w:rsidR="009E48BC" w:rsidRPr="009E48BC" w:rsidRDefault="009E48BC">
      <w:pPr>
        <w:pStyle w:val="ConsPlusNormal"/>
        <w:spacing w:before="220"/>
        <w:ind w:firstLine="540"/>
        <w:jc w:val="both"/>
      </w:pPr>
      <w:r w:rsidRPr="009E48BC">
        <w:t>Инвестиционная программа (при наличии);</w:t>
      </w:r>
    </w:p>
    <w:p w:rsidR="009E48BC" w:rsidRPr="009E48BC" w:rsidRDefault="009E48BC">
      <w:pPr>
        <w:pStyle w:val="ConsPlusNormal"/>
        <w:spacing w:before="220"/>
        <w:ind w:firstLine="540"/>
        <w:jc w:val="both"/>
      </w:pPr>
      <w:r w:rsidRPr="009E48BC">
        <w:t>по объектам капитального ремонта - заключение о проверке достоверности определения сметной стоимости.</w:t>
      </w:r>
    </w:p>
    <w:p w:rsidR="009E48BC" w:rsidRPr="009E48BC" w:rsidRDefault="009E48BC">
      <w:pPr>
        <w:pStyle w:val="ConsPlusNormal"/>
        <w:spacing w:before="220"/>
        <w:ind w:firstLine="540"/>
        <w:jc w:val="both"/>
      </w:pPr>
      <w:r w:rsidRPr="009E48BC">
        <w:t xml:space="preserve">При капитальном ремонте дополнительно представляются: общий журнал производства работ; журнал проверок; акт технического осмотра объекта системы теплоснабжения, водоснабжения и водоотведения, свидетельствующий о необходимости выполнения капитального ремонта (с заменой) систем теплоснабжения, водоснабжения и водоотведения, и акт окончательной приемки выполненных работ по форме, утвержденной Департаментом строительства и жилищно-коммунального комплекса Ханты-Мансийского автономного округа - Югры (далее - </w:t>
      </w:r>
      <w:proofErr w:type="spellStart"/>
      <w:r w:rsidRPr="009E48BC">
        <w:t>Депстрой</w:t>
      </w:r>
      <w:proofErr w:type="spellEnd"/>
      <w:r w:rsidRPr="009E48BC">
        <w:t xml:space="preserve"> и ЖКК Югры).</w:t>
      </w:r>
    </w:p>
    <w:p w:rsidR="009E48BC" w:rsidRPr="009E48BC" w:rsidRDefault="009E48BC">
      <w:pPr>
        <w:pStyle w:val="ConsPlusNormal"/>
        <w:spacing w:before="220"/>
        <w:ind w:firstLine="540"/>
        <w:jc w:val="both"/>
      </w:pPr>
      <w:bookmarkStart w:id="155" w:name="P4236"/>
      <w:bookmarkEnd w:id="155"/>
      <w:r w:rsidRPr="009E48BC">
        <w:t>12. Документы, указанные в пункте 11 настоящего раздела, оформляются участником отбора в соответствии со следующими требованиями:</w:t>
      </w:r>
    </w:p>
    <w:p w:rsidR="009E48BC" w:rsidRPr="009E48BC" w:rsidRDefault="009E48BC">
      <w:pPr>
        <w:pStyle w:val="ConsPlusNormal"/>
        <w:spacing w:before="220"/>
        <w:ind w:firstLine="540"/>
        <w:jc w:val="both"/>
      </w:pPr>
      <w:r w:rsidRPr="009E48BC">
        <w:t>12.1. Наличие описи представляемых документов.</w:t>
      </w:r>
    </w:p>
    <w:p w:rsidR="009E48BC" w:rsidRPr="009E48BC" w:rsidRDefault="009E48BC">
      <w:pPr>
        <w:pStyle w:val="ConsPlusNormal"/>
        <w:spacing w:before="220"/>
        <w:ind w:firstLine="540"/>
        <w:jc w:val="both"/>
      </w:pPr>
      <w:r w:rsidRPr="009E48BC">
        <w:t>12.2. Все листы документов, включая опись, должны быть пронумерованы, прошиты в единый том.</w:t>
      </w:r>
    </w:p>
    <w:p w:rsidR="009E48BC" w:rsidRPr="009E48BC" w:rsidRDefault="009E48BC">
      <w:pPr>
        <w:pStyle w:val="ConsPlusNormal"/>
        <w:spacing w:before="220"/>
        <w:ind w:firstLine="540"/>
        <w:jc w:val="both"/>
      </w:pPr>
      <w:r w:rsidRPr="009E48BC">
        <w:t>Том должен быть подписан руководителем или уполномоченным лицом участника отбора, скреплен печатью (при наличии).</w:t>
      </w:r>
    </w:p>
    <w:p w:rsidR="009E48BC" w:rsidRPr="009E48BC" w:rsidRDefault="009E48BC">
      <w:pPr>
        <w:pStyle w:val="ConsPlusNormal"/>
        <w:spacing w:before="220"/>
        <w:ind w:firstLine="540"/>
        <w:jc w:val="both"/>
      </w:pPr>
      <w:r w:rsidRPr="009E48BC">
        <w:t>Участник отбора несет ответственность за подлинность и достоверность представленных документов.</w:t>
      </w:r>
    </w:p>
    <w:p w:rsidR="009E48BC" w:rsidRPr="009E48BC" w:rsidRDefault="009E48BC">
      <w:pPr>
        <w:pStyle w:val="ConsPlusNormal"/>
        <w:spacing w:before="220"/>
        <w:ind w:firstLine="540"/>
        <w:jc w:val="both"/>
      </w:pPr>
      <w:r w:rsidRPr="009E48BC">
        <w:t>13. Главный распорядитель средств регистрирует предложение в системе электронного документооборота "ДЕЛО" в день поступления, о чем уведомляет участника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14.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пункте 11 настоящего раздела.</w:t>
      </w:r>
    </w:p>
    <w:p w:rsidR="009E48BC" w:rsidRPr="009E48BC" w:rsidRDefault="009E48BC">
      <w:pPr>
        <w:pStyle w:val="ConsPlusNormal"/>
        <w:spacing w:before="220"/>
        <w:ind w:firstLine="540"/>
        <w:jc w:val="both"/>
      </w:pPr>
      <w:r w:rsidRPr="009E48BC">
        <w:t>В случае недостаточности лимитов бюджетных ассигнований на предоставление субсидии в полном объеме, субсидия выплачивается прошедшим отбор получателям субсидии в порядке очередности зарегистрированных на участие в отборе полных пакетов документов.</w:t>
      </w:r>
    </w:p>
    <w:p w:rsidR="009E48BC" w:rsidRPr="009E48BC" w:rsidRDefault="009E48BC">
      <w:pPr>
        <w:pStyle w:val="ConsPlusNormal"/>
        <w:spacing w:before="220"/>
        <w:ind w:firstLine="540"/>
        <w:jc w:val="both"/>
      </w:pPr>
      <w:bookmarkStart w:id="156" w:name="P4244"/>
      <w:bookmarkEnd w:id="156"/>
      <w:r w:rsidRPr="009E48BC">
        <w:t>15. Участники отбора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9E48BC" w:rsidRPr="009E48BC" w:rsidRDefault="009E48BC">
      <w:pPr>
        <w:pStyle w:val="ConsPlusNormal"/>
        <w:spacing w:before="220"/>
        <w:ind w:firstLine="540"/>
        <w:jc w:val="both"/>
      </w:pPr>
      <w:r w:rsidRPr="009E48BC">
        <w:t>15.1. Уведомление об изменении или отзыве предложения направляется участником отбора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lastRenderedPageBreak/>
        <w:t>15.2. В уведомлении об отзыве предложения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отзываемое предложение;</w:t>
      </w:r>
    </w:p>
    <w:p w:rsidR="009E48BC" w:rsidRPr="009E48BC" w:rsidRDefault="009E48BC">
      <w:pPr>
        <w:pStyle w:val="ConsPlusNormal"/>
        <w:spacing w:before="220"/>
        <w:ind w:firstLine="540"/>
        <w:jc w:val="both"/>
      </w:pPr>
      <w:r w:rsidRPr="009E48BC">
        <w:t>почтовый адрес, по которому должно быть возвращено предложение.</w:t>
      </w:r>
    </w:p>
    <w:p w:rsidR="009E48BC" w:rsidRPr="009E48BC" w:rsidRDefault="009E48BC">
      <w:pPr>
        <w:pStyle w:val="ConsPlusNormal"/>
        <w:spacing w:before="220"/>
        <w:ind w:firstLine="540"/>
        <w:jc w:val="both"/>
      </w:pPr>
      <w:r w:rsidRPr="009E48BC">
        <w:t>15.3. В уведомлении об изменении предложения в обязательном порядке должна быть указана следующая информация:</w:t>
      </w:r>
    </w:p>
    <w:p w:rsidR="009E48BC" w:rsidRPr="009E48BC" w:rsidRDefault="009E48BC">
      <w:pPr>
        <w:pStyle w:val="ConsPlusNormal"/>
        <w:spacing w:before="220"/>
        <w:ind w:firstLine="540"/>
        <w:jc w:val="both"/>
      </w:pPr>
      <w:r w:rsidRPr="009E48BC">
        <w:t>наименование участника отбора, подавшего предложение, подлежащего изменению;</w:t>
      </w:r>
    </w:p>
    <w:p w:rsidR="009E48BC" w:rsidRPr="009E48BC" w:rsidRDefault="009E48BC">
      <w:pPr>
        <w:pStyle w:val="ConsPlusNormal"/>
        <w:spacing w:before="220"/>
        <w:ind w:firstLine="540"/>
        <w:jc w:val="both"/>
      </w:pPr>
      <w:r w:rsidRPr="009E48BC">
        <w:t>перечень изменений в предложение.</w:t>
      </w:r>
    </w:p>
    <w:p w:rsidR="009E48BC" w:rsidRPr="009E48BC" w:rsidRDefault="009E48BC">
      <w:pPr>
        <w:pStyle w:val="ConsPlusNormal"/>
        <w:spacing w:before="220"/>
        <w:ind w:firstLine="540"/>
        <w:jc w:val="both"/>
      </w:pPr>
      <w:r w:rsidRPr="009E48BC">
        <w:t>15.4.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 датой приема предложения, в которое вносятся изменения, является дата внесения последних изменений в предложение.</w:t>
      </w:r>
    </w:p>
    <w:p w:rsidR="009E48BC" w:rsidRPr="009E48BC" w:rsidRDefault="009E48BC">
      <w:pPr>
        <w:pStyle w:val="ConsPlusNormal"/>
        <w:spacing w:before="220"/>
        <w:ind w:firstLine="540"/>
        <w:jc w:val="both"/>
      </w:pPr>
      <w:r w:rsidRPr="009E48BC">
        <w:t>15.5. Предложение, ранее поданное участником отбора,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с даты получения главным распорядителем средств уведомления об отзыве предложения.</w:t>
      </w:r>
    </w:p>
    <w:p w:rsidR="009E48BC" w:rsidRPr="009E48BC" w:rsidRDefault="009E48BC">
      <w:pPr>
        <w:pStyle w:val="ConsPlusNormal"/>
        <w:spacing w:before="220"/>
        <w:ind w:firstLine="540"/>
        <w:jc w:val="both"/>
      </w:pPr>
      <w:r w:rsidRPr="009E48BC">
        <w:t>16. Главный распорядитель средств самостоятельно в течение пяти рабочих дней с даты регистрации предложения запрашивает и (или) формирует в целях подтверждения соответствия участника отбора требованиям, установленным пунктом 17 настоящего раздела, следующие документы (сведения):</w:t>
      </w:r>
    </w:p>
    <w:p w:rsidR="009E48BC" w:rsidRPr="009E48BC" w:rsidRDefault="009E48BC">
      <w:pPr>
        <w:pStyle w:val="ConsPlusNormal"/>
        <w:spacing w:before="220"/>
        <w:ind w:firstLine="540"/>
        <w:jc w:val="both"/>
      </w:pPr>
      <w:r w:rsidRPr="009E48BC">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9E48BC" w:rsidRPr="009E48BC" w:rsidRDefault="009E48BC">
      <w:pPr>
        <w:pStyle w:val="ConsPlusNormal"/>
        <w:spacing w:before="220"/>
        <w:ind w:firstLine="540"/>
        <w:jc w:val="both"/>
      </w:pPr>
      <w:r w:rsidRPr="009E48BC">
        <w:t>выписка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9E48BC" w:rsidRPr="009E48BC" w:rsidRDefault="009E48BC">
      <w:pPr>
        <w:pStyle w:val="ConsPlusNormal"/>
        <w:spacing w:before="220"/>
        <w:ind w:firstLine="540"/>
        <w:jc w:val="both"/>
      </w:pPr>
      <w:r w:rsidRPr="009E48BC">
        <w:t xml:space="preserve">сведения о причастности к экстремистской деятельности или терроризму, террористическим организациям и террористам или распространением оружия массового уничтожения участника отбора с использованием Интернет-сервиса на официальном сайте </w:t>
      </w:r>
      <w:proofErr w:type="spellStart"/>
      <w:r w:rsidRPr="009E48BC">
        <w:t>Росфинмониторинг</w:t>
      </w:r>
      <w:proofErr w:type="spellEnd"/>
      <w:r w:rsidRPr="009E48BC">
        <w:t>;</w:t>
      </w:r>
    </w:p>
    <w:p w:rsidR="009E48BC" w:rsidRPr="009E48BC" w:rsidRDefault="009E48BC">
      <w:pPr>
        <w:pStyle w:val="ConsPlusNormal"/>
        <w:spacing w:before="220"/>
        <w:ind w:firstLine="540"/>
        <w:jc w:val="both"/>
      </w:pPr>
      <w:r w:rsidRPr="009E48BC">
        <w:t>сведения об отсутствии в реестре иностранных агентов участника отбора с использованием Интернет-сервиса на официальном сайте Министерства юстиции Российской Федерации;</w:t>
      </w:r>
    </w:p>
    <w:p w:rsidR="009E48BC" w:rsidRPr="009E48BC" w:rsidRDefault="009E48BC">
      <w:pPr>
        <w:pStyle w:val="ConsPlusNormal"/>
        <w:spacing w:before="220"/>
        <w:ind w:firstLine="540"/>
        <w:jc w:val="both"/>
      </w:pPr>
      <w:r w:rsidRPr="009E48BC">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E48BC" w:rsidRPr="009E48BC" w:rsidRDefault="009E48BC">
      <w:pPr>
        <w:pStyle w:val="ConsPlusNormal"/>
        <w:spacing w:before="220"/>
        <w:ind w:firstLine="540"/>
        <w:jc w:val="both"/>
      </w:pPr>
      <w:r w:rsidRPr="009E48BC">
        <w:t>правоустанавливающие документы на Объект (выписка из реестра муниципальной собственности, выписка из единого государственного реестра недвижимости либо договор купли-продажи).</w:t>
      </w:r>
    </w:p>
    <w:p w:rsidR="009E48BC" w:rsidRPr="009E48BC" w:rsidRDefault="009E48BC">
      <w:pPr>
        <w:pStyle w:val="ConsPlusNormal"/>
        <w:jc w:val="both"/>
      </w:pPr>
      <w:r w:rsidRPr="009E48BC">
        <w:t>(в ред. постановления Администрации города Ханты-Мансийска от 20.05.2024 N 245)</w:t>
      </w:r>
    </w:p>
    <w:p w:rsidR="009E48BC" w:rsidRPr="009E48BC" w:rsidRDefault="009E48BC">
      <w:pPr>
        <w:pStyle w:val="ConsPlusNormal"/>
        <w:spacing w:before="220"/>
        <w:ind w:firstLine="540"/>
        <w:jc w:val="both"/>
      </w:pPr>
      <w:bookmarkStart w:id="157" w:name="P4262"/>
      <w:bookmarkEnd w:id="157"/>
      <w:r w:rsidRPr="009E48BC">
        <w:t>17. На первое число месяца, предшествующего месяцу, в котором планируется проведение отбора, участник отбора должен соответствовать следующим требованиям:</w:t>
      </w:r>
    </w:p>
    <w:p w:rsidR="009E48BC" w:rsidRPr="009E48BC" w:rsidRDefault="009E48BC">
      <w:pPr>
        <w:pStyle w:val="ConsPlusNormal"/>
        <w:spacing w:before="220"/>
        <w:ind w:firstLine="540"/>
        <w:jc w:val="both"/>
      </w:pPr>
      <w:r w:rsidRPr="009E48BC">
        <w:lastRenderedPageBreak/>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E48BC" w:rsidRPr="009E48BC" w:rsidRDefault="009E48BC">
      <w:pPr>
        <w:pStyle w:val="ConsPlusNormal"/>
        <w:spacing w:before="220"/>
        <w:ind w:firstLine="540"/>
        <w:jc w:val="both"/>
      </w:pPr>
      <w:r w:rsidRPr="009E48BC">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E48BC" w:rsidRPr="009E48BC" w:rsidRDefault="009E48BC">
      <w:pPr>
        <w:pStyle w:val="ConsPlusNormal"/>
        <w:spacing w:before="220"/>
        <w:ind w:firstLine="540"/>
        <w:jc w:val="both"/>
      </w:pPr>
      <w:r w:rsidRPr="009E48BC">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9E48BC" w:rsidRPr="009E48BC" w:rsidRDefault="009E48BC">
      <w:pPr>
        <w:pStyle w:val="ConsPlusNormal"/>
        <w:spacing w:before="220"/>
        <w:ind w:firstLine="540"/>
        <w:jc w:val="both"/>
      </w:pPr>
      <w:r w:rsidRPr="009E48BC">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E48BC" w:rsidRPr="009E48BC" w:rsidRDefault="009E48BC">
      <w:pPr>
        <w:pStyle w:val="ConsPlusNormal"/>
        <w:spacing w:before="220"/>
        <w:ind w:firstLine="540"/>
        <w:jc w:val="both"/>
      </w:pPr>
      <w:r w:rsidRPr="009E48BC">
        <w:t>не должен получать средства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E48BC" w:rsidRPr="009E48BC" w:rsidRDefault="009E48BC">
      <w:pPr>
        <w:pStyle w:val="ConsPlusNormal"/>
        <w:spacing w:before="220"/>
        <w:ind w:firstLine="540"/>
        <w:jc w:val="both"/>
      </w:pPr>
      <w:r w:rsidRPr="009E48BC">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E48BC" w:rsidRPr="009E48BC" w:rsidRDefault="009E48BC">
      <w:pPr>
        <w:pStyle w:val="ConsPlusNormal"/>
        <w:spacing w:before="220"/>
        <w:ind w:firstLine="540"/>
        <w:jc w:val="both"/>
      </w:pPr>
      <w:r w:rsidRPr="009E48BC">
        <w:t>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E48BC" w:rsidRPr="009E48BC" w:rsidRDefault="009E48BC">
      <w:pPr>
        <w:pStyle w:val="ConsPlusNormal"/>
        <w:spacing w:before="220"/>
        <w:ind w:firstLine="540"/>
        <w:jc w:val="both"/>
      </w:pPr>
      <w:r w:rsidRPr="009E48BC">
        <w:t>18. Отбор получателей субсидии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9E48BC" w:rsidRPr="009E48BC" w:rsidRDefault="009E48BC">
      <w:pPr>
        <w:pStyle w:val="ConsPlusNormal"/>
        <w:spacing w:before="280"/>
        <w:ind w:firstLine="540"/>
        <w:jc w:val="both"/>
      </w:pPr>
      <w:r w:rsidRPr="009E48BC">
        <w:t>19. Комиссия анализирует предложения на предмет соответствия участников отбора и документов требованиям, установленным пунктами 5, 6, 11, 12, 17 настоящего раздела, в течение пятнадцати рабочих дней с даты окончания приема предложений.</w:t>
      </w:r>
    </w:p>
    <w:p w:rsidR="009E48BC" w:rsidRPr="009E48BC" w:rsidRDefault="009E48BC">
      <w:pPr>
        <w:pStyle w:val="ConsPlusNormal"/>
        <w:spacing w:before="220"/>
        <w:ind w:firstLine="540"/>
        <w:jc w:val="both"/>
      </w:pPr>
      <w:r w:rsidRPr="009E48BC">
        <w:t>Участники отбора, соответствующие требованиям, установленным пунктами 5, 6, 17 настоящего Порядка, представившие документы в соответствии с перечнем и требованиями, установленными пунктами 11, 12 настоящего раздела, признаются прошедшими отбор.</w:t>
      </w:r>
    </w:p>
    <w:p w:rsidR="009E48BC" w:rsidRPr="009E48BC" w:rsidRDefault="009E48BC">
      <w:pPr>
        <w:pStyle w:val="ConsPlusNormal"/>
        <w:spacing w:before="220"/>
        <w:ind w:firstLine="540"/>
        <w:jc w:val="both"/>
      </w:pPr>
      <w:r w:rsidRPr="009E48BC">
        <w:lastRenderedPageBreak/>
        <w:t>20. По результатам рассмотрения предложений и прилагаемых к ним документов Комиссия принимает решение о соответствии (несоответствии) участников отбора и документов требованиям настоящего Порядка, оформляемое протоколом.</w:t>
      </w:r>
    </w:p>
    <w:p w:rsidR="009E48BC" w:rsidRPr="009E48BC" w:rsidRDefault="009E48BC">
      <w:pPr>
        <w:pStyle w:val="ConsPlusNormal"/>
        <w:spacing w:before="220"/>
        <w:ind w:firstLine="540"/>
        <w:jc w:val="both"/>
      </w:pPr>
      <w:r w:rsidRPr="009E48BC">
        <w:t>Протокол подписывают председатель, секретарь и члены Комиссии в день рассмотрения всех зарегистрированных предложений.</w:t>
      </w:r>
    </w:p>
    <w:p w:rsidR="009E48BC" w:rsidRPr="009E48BC" w:rsidRDefault="009E48BC">
      <w:pPr>
        <w:pStyle w:val="ConsPlusNormal"/>
        <w:spacing w:before="220"/>
        <w:ind w:firstLine="540"/>
        <w:jc w:val="both"/>
      </w:pPr>
      <w:r w:rsidRPr="009E48BC">
        <w:t>Решения, принятые Комиссией, носят рекомендательный характер.</w:t>
      </w:r>
    </w:p>
    <w:p w:rsidR="009E48BC" w:rsidRPr="009E48BC" w:rsidRDefault="009E48BC">
      <w:pPr>
        <w:pStyle w:val="ConsPlusNormal"/>
        <w:spacing w:before="220"/>
        <w:ind w:firstLine="540"/>
        <w:jc w:val="both"/>
      </w:pPr>
      <w:bookmarkStart w:id="158" w:name="P4278"/>
      <w:bookmarkEnd w:id="158"/>
      <w:r w:rsidRPr="009E48BC">
        <w:t>21. Основаниями для отклонения заявки являются:</w:t>
      </w:r>
    </w:p>
    <w:p w:rsidR="009E48BC" w:rsidRPr="009E48BC" w:rsidRDefault="009E48BC">
      <w:pPr>
        <w:pStyle w:val="ConsPlusNormal"/>
        <w:spacing w:before="220"/>
        <w:ind w:firstLine="540"/>
        <w:jc w:val="both"/>
      </w:pPr>
      <w:r w:rsidRPr="009E48BC">
        <w:t>несоответствие участника отбора требованиям, установленным пунктом 17 раздела II настоящего Порядка;</w:t>
      </w:r>
    </w:p>
    <w:p w:rsidR="009E48BC" w:rsidRPr="009E48BC" w:rsidRDefault="009E48BC">
      <w:pPr>
        <w:pStyle w:val="ConsPlusNormal"/>
        <w:spacing w:before="220"/>
        <w:ind w:firstLine="540"/>
        <w:jc w:val="both"/>
      </w:pPr>
      <w:r w:rsidRPr="009E48BC">
        <w:t>несоответствие представленной участником отбора заявки требованиям, установленным в объявлении о проведении отбора, а также пунктами 11, 12 настоящего раздела;</w:t>
      </w:r>
    </w:p>
    <w:p w:rsidR="009E48BC" w:rsidRPr="009E48BC" w:rsidRDefault="009E48BC">
      <w:pPr>
        <w:pStyle w:val="ConsPlusNormal"/>
        <w:spacing w:before="220"/>
        <w:ind w:firstLine="540"/>
        <w:jc w:val="both"/>
      </w:pPr>
      <w:r w:rsidRPr="009E48BC">
        <w:t>непредставление (представление не в полном объеме) документов, указанных в объявлении о проведении отбора;</w:t>
      </w:r>
    </w:p>
    <w:p w:rsidR="009E48BC" w:rsidRPr="009E48BC" w:rsidRDefault="009E48BC">
      <w:pPr>
        <w:pStyle w:val="ConsPlusNormal"/>
        <w:spacing w:before="220"/>
        <w:ind w:firstLine="540"/>
        <w:jc w:val="both"/>
      </w:pPr>
      <w:r w:rsidRPr="009E48BC">
        <w:t>недостоверность представленной участником отбора информации, в том числе информации о месте нахождения и адресе юридического лица;</w:t>
      </w:r>
    </w:p>
    <w:p w:rsidR="009E48BC" w:rsidRPr="009E48BC" w:rsidRDefault="009E48BC">
      <w:pPr>
        <w:pStyle w:val="ConsPlusNormal"/>
        <w:spacing w:before="220"/>
        <w:ind w:firstLine="540"/>
        <w:jc w:val="both"/>
      </w:pPr>
      <w:r w:rsidRPr="009E48BC">
        <w:t>подача участником отбора заявки после даты и (или) времени, определенных для ее подачи.</w:t>
      </w:r>
    </w:p>
    <w:p w:rsidR="009E48BC" w:rsidRPr="009E48BC" w:rsidRDefault="009E48BC">
      <w:pPr>
        <w:pStyle w:val="ConsPlusNormal"/>
        <w:ind w:firstLine="540"/>
        <w:jc w:val="both"/>
      </w:pPr>
    </w:p>
    <w:p w:rsidR="009E48BC" w:rsidRPr="009E48BC" w:rsidRDefault="009E48BC">
      <w:pPr>
        <w:pStyle w:val="ConsPlusTitle"/>
        <w:jc w:val="center"/>
        <w:outlineLvl w:val="1"/>
      </w:pPr>
      <w:r w:rsidRPr="009E48BC">
        <w:t>III. Условия и порядок предоставления субсидии</w:t>
      </w:r>
    </w:p>
    <w:p w:rsidR="009E48BC" w:rsidRPr="009E48BC" w:rsidRDefault="009E48BC">
      <w:pPr>
        <w:pStyle w:val="ConsPlusNormal"/>
        <w:ind w:firstLine="540"/>
        <w:jc w:val="both"/>
      </w:pPr>
    </w:p>
    <w:p w:rsidR="009E48BC" w:rsidRPr="009E48BC" w:rsidRDefault="009E48BC">
      <w:pPr>
        <w:pStyle w:val="ConsPlusNormal"/>
        <w:ind w:firstLine="540"/>
        <w:jc w:val="both"/>
      </w:pPr>
      <w:bookmarkStart w:id="159" w:name="P4287"/>
      <w:bookmarkEnd w:id="159"/>
      <w:r w:rsidRPr="009E48BC">
        <w:t>22. С учетом рекомендаций, содержащихся в протоколе Комиссии, главный распорядитель средств в течение пяти рабочих дней:</w:t>
      </w:r>
    </w:p>
    <w:p w:rsidR="009E48BC" w:rsidRPr="009E48BC" w:rsidRDefault="009E48BC">
      <w:pPr>
        <w:pStyle w:val="ConsPlusNormal"/>
        <w:spacing w:before="220"/>
        <w:ind w:firstLine="540"/>
        <w:jc w:val="both"/>
      </w:pPr>
      <w:bookmarkStart w:id="160" w:name="P4288"/>
      <w:bookmarkEnd w:id="160"/>
      <w:r w:rsidRPr="009E48BC">
        <w:t>22.1. 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(получателями) субсидии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9E48BC" w:rsidRPr="009E48BC" w:rsidRDefault="009E48BC">
      <w:pPr>
        <w:pStyle w:val="ConsPlusNormal"/>
        <w:spacing w:before="220"/>
        <w:ind w:firstLine="540"/>
        <w:jc w:val="both"/>
      </w:pPr>
      <w:r w:rsidRPr="009E48BC">
        <w:t>Решение о предоставлении субсидии принимается главным распорядителем средств в форме приказа, который должен содержать следующую информацию:</w:t>
      </w:r>
    </w:p>
    <w:p w:rsidR="009E48BC" w:rsidRPr="009E48BC" w:rsidRDefault="009E48BC">
      <w:pPr>
        <w:pStyle w:val="ConsPlusNormal"/>
        <w:spacing w:before="220"/>
        <w:ind w:firstLine="540"/>
        <w:jc w:val="both"/>
      </w:pPr>
      <w:r w:rsidRPr="009E48BC">
        <w:t>наименование получателя субсидии;</w:t>
      </w:r>
    </w:p>
    <w:p w:rsidR="009E48BC" w:rsidRPr="009E48BC" w:rsidRDefault="009E48BC">
      <w:pPr>
        <w:pStyle w:val="ConsPlusNormal"/>
        <w:spacing w:before="220"/>
        <w:ind w:firstLine="540"/>
        <w:jc w:val="both"/>
      </w:pPr>
      <w:r w:rsidRPr="009E48BC">
        <w:t>размер субсидии;</w:t>
      </w:r>
    </w:p>
    <w:p w:rsidR="009E48BC" w:rsidRPr="009E48BC" w:rsidRDefault="009E48BC">
      <w:pPr>
        <w:pStyle w:val="ConsPlusNormal"/>
        <w:spacing w:before="220"/>
        <w:ind w:firstLine="540"/>
        <w:jc w:val="both"/>
      </w:pPr>
      <w:r w:rsidRPr="009E48BC">
        <w:t>цель предоставления субсидии;</w:t>
      </w:r>
    </w:p>
    <w:p w:rsidR="009E48BC" w:rsidRPr="009E48BC" w:rsidRDefault="009E48BC">
      <w:pPr>
        <w:pStyle w:val="ConsPlusNormal"/>
        <w:spacing w:before="220"/>
        <w:ind w:firstLine="540"/>
        <w:jc w:val="both"/>
      </w:pPr>
      <w:r w:rsidRPr="009E48BC">
        <w:t>реквизиты протокола заседания Комиссии, включающего в себя решение о соответствии (несоответствии) получателя субсидии и документов требованиям Порядка.</w:t>
      </w:r>
    </w:p>
    <w:p w:rsidR="009E48BC" w:rsidRPr="009E48BC" w:rsidRDefault="009E48BC">
      <w:pPr>
        <w:pStyle w:val="ConsPlusNormal"/>
        <w:spacing w:before="220"/>
        <w:ind w:firstLine="540"/>
        <w:jc w:val="both"/>
      </w:pPr>
      <w:r w:rsidRPr="009E48BC">
        <w:t>22.2. В случае несоответствия участников отбора и (или) представленных им (ими) документов требованиям настоящего Порядка принимает решение об отклонении предложения и отказе в предоставлении субсидии и направляет участнику отбора уведомление о принятом решении с указанием оснований.</w:t>
      </w:r>
    </w:p>
    <w:p w:rsidR="009E48BC" w:rsidRPr="009E48BC" w:rsidRDefault="009E48BC">
      <w:pPr>
        <w:pStyle w:val="ConsPlusNormal"/>
        <w:spacing w:before="280"/>
        <w:ind w:firstLine="540"/>
        <w:jc w:val="both"/>
      </w:pPr>
      <w:r w:rsidRPr="009E48BC">
        <w:t xml:space="preserve">23. Главный распорядитель средств в течение пяти рабочих дней после принятия решений, указанных в пункте 22 раздела II настоящего Порядка, размещает на официальном сайте </w:t>
      </w:r>
      <w:r w:rsidRPr="009E48BC">
        <w:lastRenderedPageBreak/>
        <w:t>информацию о результатах рассмотрения предложений, включающую следующие сведения:</w:t>
      </w:r>
    </w:p>
    <w:p w:rsidR="009E48BC" w:rsidRPr="009E48BC" w:rsidRDefault="009E48BC">
      <w:pPr>
        <w:pStyle w:val="ConsPlusNormal"/>
        <w:spacing w:before="220"/>
        <w:ind w:firstLine="540"/>
        <w:jc w:val="both"/>
      </w:pPr>
      <w:r w:rsidRPr="009E48BC">
        <w:t>дата, время и место рассмотрения предложений;</w:t>
      </w:r>
    </w:p>
    <w:p w:rsidR="009E48BC" w:rsidRPr="009E48BC" w:rsidRDefault="009E48BC">
      <w:pPr>
        <w:pStyle w:val="ConsPlusNormal"/>
        <w:spacing w:before="220"/>
        <w:ind w:firstLine="540"/>
        <w:jc w:val="both"/>
      </w:pPr>
      <w:r w:rsidRPr="009E48BC">
        <w:t>информация о получателях субсидии, предложения которых были рассмотрены;</w:t>
      </w:r>
    </w:p>
    <w:p w:rsidR="009E48BC" w:rsidRPr="009E48BC" w:rsidRDefault="009E48BC">
      <w:pPr>
        <w:pStyle w:val="ConsPlusNormal"/>
        <w:spacing w:before="220"/>
        <w:ind w:firstLine="540"/>
        <w:jc w:val="both"/>
      </w:pPr>
      <w:r w:rsidRPr="009E48BC">
        <w:t>информация об участниках отбора, предложения которых были отклонены, с указанием причин их отклонения, в том числе положения объявления о проведении отбора, которым не соответствуют такие предложения;</w:t>
      </w:r>
    </w:p>
    <w:p w:rsidR="009E48BC" w:rsidRPr="009E48BC" w:rsidRDefault="009E48BC">
      <w:pPr>
        <w:pStyle w:val="ConsPlusNormal"/>
        <w:spacing w:before="220"/>
        <w:ind w:firstLine="540"/>
        <w:jc w:val="both"/>
      </w:pPr>
      <w:r w:rsidRPr="009E48BC">
        <w:t>наименование получателей субсидии, с которыми заключается соглашение, и размеры предоставляемой субсидии.</w:t>
      </w:r>
    </w:p>
    <w:p w:rsidR="009E48BC" w:rsidRPr="009E48BC" w:rsidRDefault="009E48BC">
      <w:pPr>
        <w:pStyle w:val="ConsPlusNormal"/>
        <w:spacing w:before="220"/>
        <w:ind w:firstLine="540"/>
        <w:jc w:val="both"/>
      </w:pPr>
      <w:bookmarkStart w:id="161" w:name="P4302"/>
      <w:bookmarkEnd w:id="161"/>
      <w:r w:rsidRPr="009E48BC">
        <w:t>24. Получатель субсидии в течение трех рабочих дней со дня получения нарочно или почтовым отправлением проекта соглашения, предусмотренного подпунктом 22.1 пункта 22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9E48BC" w:rsidRPr="009E48BC" w:rsidRDefault="009E48BC">
      <w:pPr>
        <w:pStyle w:val="ConsPlusNormal"/>
        <w:spacing w:before="220"/>
        <w:ind w:firstLine="540"/>
        <w:jc w:val="both"/>
      </w:pPr>
      <w:r w:rsidRPr="009E48BC">
        <w:t>25. Получатель субсидии признается уклонившимся от заключения соглашения в случае, если по истечении срока, установленного пунктом 24 настоящего раздела, в течение пяти дней не направил (не представил) главному распорядителю средств подписанное соглашение.</w:t>
      </w:r>
    </w:p>
    <w:p w:rsidR="009E48BC" w:rsidRPr="009E48BC" w:rsidRDefault="009E48BC">
      <w:pPr>
        <w:pStyle w:val="ConsPlusNormal"/>
        <w:spacing w:before="220"/>
        <w:ind w:firstLine="540"/>
        <w:jc w:val="both"/>
      </w:pPr>
      <w:r w:rsidRPr="009E48BC">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9E48BC" w:rsidRPr="009E48BC" w:rsidRDefault="009E48BC">
      <w:pPr>
        <w:pStyle w:val="ConsPlusNormal"/>
        <w:spacing w:before="220"/>
        <w:ind w:firstLine="540"/>
        <w:jc w:val="both"/>
      </w:pPr>
      <w:r w:rsidRPr="009E48BC">
        <w:t>Решение о признании получателя субсидии уклонившимся от заключения соглашения принимается главным распорядителем средств в форме приказа и размещается на официальном сайте.</w:t>
      </w:r>
    </w:p>
    <w:p w:rsidR="009E48BC" w:rsidRPr="009E48BC" w:rsidRDefault="009E48BC">
      <w:pPr>
        <w:pStyle w:val="ConsPlusNormal"/>
        <w:spacing w:before="220"/>
        <w:ind w:firstLine="540"/>
        <w:jc w:val="both"/>
      </w:pPr>
      <w:r w:rsidRPr="009E48BC">
        <w:t>26. Соглашение заключается в пределах лимитов бюджетных обязательств, утвержденных в установленном порядке главному распорядителю средств на цели, установленные в настоящем Порядке.</w:t>
      </w:r>
    </w:p>
    <w:p w:rsidR="009E48BC" w:rsidRPr="009E48BC" w:rsidRDefault="009E48BC">
      <w:pPr>
        <w:pStyle w:val="ConsPlusNormal"/>
        <w:spacing w:before="220"/>
        <w:ind w:firstLine="540"/>
        <w:jc w:val="both"/>
      </w:pPr>
      <w:r w:rsidRPr="009E48BC">
        <w:t>27. Размер субсидии определяется исходя из фактических затрат получателя субсидии на обеспечение мероприятий по модернизации систем коммунальной инфраструктуры по формуле:</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S &lt;= Z &lt;= A, где:</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S - размер субсидии на обеспечение мероприятий по модернизации систем коммунальной инфраструктуры;</w:t>
      </w:r>
    </w:p>
    <w:p w:rsidR="009E48BC" w:rsidRPr="009E48BC" w:rsidRDefault="009E48BC">
      <w:pPr>
        <w:pStyle w:val="ConsPlusNormal"/>
        <w:spacing w:before="220"/>
        <w:ind w:firstLine="540"/>
        <w:jc w:val="both"/>
      </w:pPr>
      <w:r w:rsidRPr="009E48BC">
        <w:t>Z - фактически произведенные затраты на обеспечение мероприятий по модернизации систем коммунальной инфраструктуры;</w:t>
      </w:r>
    </w:p>
    <w:p w:rsidR="009E48BC" w:rsidRPr="009E48BC" w:rsidRDefault="009E48BC">
      <w:pPr>
        <w:pStyle w:val="ConsPlusNormal"/>
        <w:spacing w:before="220"/>
        <w:ind w:firstLine="540"/>
        <w:jc w:val="both"/>
      </w:pPr>
      <w:r w:rsidRPr="009E48BC">
        <w:t>A - объем лимитов бюджетных обязательств, утвержденных в установленном порядке главному распорядителю средств на цели, установленные настоящим Порядком.</w:t>
      </w:r>
    </w:p>
    <w:p w:rsidR="009E48BC" w:rsidRPr="009E48BC" w:rsidRDefault="009E48BC">
      <w:pPr>
        <w:pStyle w:val="ConsPlusNormal"/>
        <w:spacing w:before="220"/>
        <w:ind w:firstLine="540"/>
        <w:jc w:val="both"/>
      </w:pPr>
      <w:r w:rsidRPr="009E48BC">
        <w:t>28. Получатель субсидии, заключая соглашение, выражает согласие на осуществление главным распорядителем средств проверок соблюдения порядка и условий предоставления субсидии, в том числе в части достижения результатов ее предоставления, установленных соглашением, а также проверок органами государственного (муниципального) финансового контроля в соответствии со статьями 268.1, 269.2 Бюджетного кодекса Российской Федерации.</w:t>
      </w:r>
    </w:p>
    <w:p w:rsidR="009E48BC" w:rsidRPr="009E48BC" w:rsidRDefault="009E48BC">
      <w:pPr>
        <w:pStyle w:val="ConsPlusNormal"/>
        <w:spacing w:before="220"/>
        <w:ind w:firstLine="540"/>
        <w:jc w:val="both"/>
      </w:pPr>
      <w:r w:rsidRPr="009E48BC">
        <w:t xml:space="preserve">Обязуется соблюдать запрет приобретения получателем субсидии, а также иными </w:t>
      </w:r>
      <w:r w:rsidRPr="009E48BC">
        <w:lastRenderedPageBreak/>
        <w:t>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E48BC" w:rsidRPr="009E48BC" w:rsidRDefault="009E48BC">
      <w:pPr>
        <w:pStyle w:val="ConsPlusNormal"/>
        <w:spacing w:before="220"/>
        <w:ind w:firstLine="540"/>
        <w:jc w:val="both"/>
      </w:pPr>
      <w:r w:rsidRPr="009E48BC">
        <w:t>29. В соглашение включаются:</w:t>
      </w:r>
    </w:p>
    <w:p w:rsidR="009E48BC" w:rsidRPr="009E48BC" w:rsidRDefault="009E48BC">
      <w:pPr>
        <w:pStyle w:val="ConsPlusNormal"/>
        <w:spacing w:before="220"/>
        <w:ind w:firstLine="540"/>
        <w:jc w:val="both"/>
      </w:pPr>
      <w:r w:rsidRPr="009E48BC">
        <w:t xml:space="preserve">условие о согласовании новых условий соглашения или о расторжении соглашения при </w:t>
      </w:r>
      <w:proofErr w:type="spellStart"/>
      <w:r w:rsidRPr="009E48BC">
        <w:t>недостижении</w:t>
      </w:r>
      <w:proofErr w:type="spellEnd"/>
      <w:r w:rsidRPr="009E48B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E48BC" w:rsidRPr="009E48BC" w:rsidRDefault="009E48BC">
      <w:pPr>
        <w:pStyle w:val="ConsPlusNormal"/>
        <w:spacing w:before="220"/>
        <w:ind w:firstLine="540"/>
        <w:jc w:val="both"/>
      </w:pPr>
      <w:r w:rsidRPr="009E48BC">
        <w:t>согласие получателя субсидии на осуществление главным распорядителем средств проверок соблюдения порядка и условий представления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269.2 Бюджетного кодекса Российской Федерации;</w:t>
      </w:r>
    </w:p>
    <w:p w:rsidR="009E48BC" w:rsidRPr="009E48BC" w:rsidRDefault="009E48BC">
      <w:pPr>
        <w:pStyle w:val="ConsPlusNormal"/>
        <w:spacing w:before="220"/>
        <w:ind w:firstLine="540"/>
        <w:jc w:val="both"/>
      </w:pPr>
      <w:r w:rsidRPr="009E48BC">
        <w:t>показатели, необходимые для достижения результатов предоставления субсидии, а также сроки и форма предоставления отчета о достижении результатов и показателей, необходимых для достижения результатов предоставления субсидии (далее - Отчет);</w:t>
      </w:r>
    </w:p>
    <w:p w:rsidR="009E48BC" w:rsidRPr="009E48BC" w:rsidRDefault="009E48BC">
      <w:pPr>
        <w:pStyle w:val="ConsPlusNormal"/>
        <w:spacing w:before="220"/>
        <w:ind w:firstLine="540"/>
        <w:jc w:val="both"/>
      </w:pPr>
      <w:r w:rsidRPr="009E48BC">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E48BC" w:rsidRPr="009E48BC" w:rsidRDefault="009E48BC">
      <w:pPr>
        <w:pStyle w:val="ConsPlusNormal"/>
        <w:spacing w:before="220"/>
        <w:ind w:firstLine="540"/>
        <w:jc w:val="both"/>
      </w:pPr>
      <w:r w:rsidRPr="009E48BC">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города Ханты-Мансийска;</w:t>
      </w:r>
    </w:p>
    <w:p w:rsidR="009E48BC" w:rsidRPr="009E48BC" w:rsidRDefault="009E48BC">
      <w:pPr>
        <w:pStyle w:val="ConsPlusNormal"/>
        <w:spacing w:before="220"/>
        <w:ind w:firstLine="540"/>
        <w:jc w:val="both"/>
      </w:pPr>
      <w:r w:rsidRPr="009E48BC">
        <w:t>для достижения результатов предоставления субсидии в соглашении предусматривается последующее предоставление получателем субсидии средств иным лицам (за исключением средств, предоставляемых в целях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включаются условия, указанным в разделах IV, V настоящего Порядка, в отношении таких лиц.</w:t>
      </w:r>
    </w:p>
    <w:p w:rsidR="009E48BC" w:rsidRPr="009E48BC" w:rsidRDefault="009E48BC">
      <w:pPr>
        <w:pStyle w:val="ConsPlusNormal"/>
        <w:spacing w:before="220"/>
        <w:ind w:firstLine="540"/>
        <w:jc w:val="both"/>
      </w:pPr>
      <w:r w:rsidRPr="009E48BC">
        <w:t>30. Предоставление субсидии осуществляется в пределах лимитов бюджетных обязательств, утвержденных в установленном порядке главному распорядителю средств на цель, установленную в настоящем Порядке, путем перечисления на расчетный счет, открытый получателем субсидии в кредитной организации, не позднее десятого рабочего дня, следующего за днем принятия решения о предоставлении субсидии.</w:t>
      </w:r>
    </w:p>
    <w:p w:rsidR="009E48BC" w:rsidRPr="009E48BC" w:rsidRDefault="009E48BC">
      <w:pPr>
        <w:pStyle w:val="ConsPlusNormal"/>
        <w:spacing w:before="220"/>
        <w:ind w:firstLine="540"/>
        <w:jc w:val="both"/>
      </w:pPr>
      <w:r w:rsidRPr="009E48BC">
        <w:t>31. Основаниями для отказа получателю субсидии в предоставлении субсидии являются:</w:t>
      </w:r>
    </w:p>
    <w:p w:rsidR="009E48BC" w:rsidRPr="009E48BC" w:rsidRDefault="009E48BC">
      <w:pPr>
        <w:pStyle w:val="ConsPlusNormal"/>
        <w:spacing w:before="220"/>
        <w:ind w:firstLine="540"/>
        <w:jc w:val="both"/>
      </w:pPr>
      <w:r w:rsidRPr="009E48BC">
        <w:t>отклонение заявки по основаниям, указанным в пункте 21 настоящего Порядка;</w:t>
      </w:r>
    </w:p>
    <w:p w:rsidR="009E48BC" w:rsidRPr="009E48BC" w:rsidRDefault="009E48BC">
      <w:pPr>
        <w:pStyle w:val="ConsPlusNormal"/>
        <w:spacing w:before="220"/>
        <w:ind w:firstLine="540"/>
        <w:jc w:val="both"/>
      </w:pPr>
      <w:r w:rsidRPr="009E48BC">
        <w:t>несоответствие представленных получателем субсидии документов требованиям, установленным пунктами 2, 4 раздела I настоящего Порядка, пунктами 9, 10, 15 настоящего Порядка;</w:t>
      </w:r>
    </w:p>
    <w:p w:rsidR="009E48BC" w:rsidRPr="009E48BC" w:rsidRDefault="009E48BC">
      <w:pPr>
        <w:pStyle w:val="ConsPlusNormal"/>
        <w:spacing w:before="220"/>
        <w:ind w:firstLine="540"/>
        <w:jc w:val="both"/>
      </w:pPr>
      <w:r w:rsidRPr="009E48BC">
        <w:lastRenderedPageBreak/>
        <w:t>установление факта недостоверности представленной получателем субсидии информации;</w:t>
      </w:r>
    </w:p>
    <w:p w:rsidR="009E48BC" w:rsidRPr="009E48BC" w:rsidRDefault="009E48BC">
      <w:pPr>
        <w:pStyle w:val="ConsPlusNormal"/>
        <w:spacing w:before="220"/>
        <w:ind w:firstLine="540"/>
        <w:jc w:val="both"/>
      </w:pPr>
      <w:r w:rsidRPr="009E48BC">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9E48BC" w:rsidRPr="009E48BC" w:rsidRDefault="009E48BC">
      <w:pPr>
        <w:pStyle w:val="ConsPlusNormal"/>
        <w:spacing w:before="220"/>
        <w:ind w:firstLine="540"/>
        <w:jc w:val="both"/>
      </w:pPr>
      <w:r w:rsidRPr="009E48BC">
        <w:t>32. К возмещению не принимаются фактические затраты получателя субсидии:</w:t>
      </w:r>
    </w:p>
    <w:p w:rsidR="009E48BC" w:rsidRPr="009E48BC" w:rsidRDefault="009E48BC">
      <w:pPr>
        <w:pStyle w:val="ConsPlusNormal"/>
        <w:spacing w:before="220"/>
        <w:ind w:firstLine="540"/>
        <w:jc w:val="both"/>
      </w:pPr>
      <w:r w:rsidRPr="009E48BC">
        <w:t>направленные на осуществление деятельности, не связанной с целью предоставления субсидии;</w:t>
      </w:r>
    </w:p>
    <w:p w:rsidR="009E48BC" w:rsidRPr="009E48BC" w:rsidRDefault="009E48BC">
      <w:pPr>
        <w:pStyle w:val="ConsPlusNormal"/>
        <w:spacing w:before="220"/>
        <w:ind w:firstLine="540"/>
        <w:jc w:val="both"/>
      </w:pPr>
      <w:r w:rsidRPr="009E48BC">
        <w:t>связанные с оплатой пени, штрафов, процентов по кредитам, инвестициям и прочим финансовым взысканиям.</w:t>
      </w:r>
    </w:p>
    <w:p w:rsidR="009E48BC" w:rsidRPr="009E48BC" w:rsidRDefault="009E48BC">
      <w:pPr>
        <w:pStyle w:val="ConsPlusNormal"/>
        <w:spacing w:before="220"/>
        <w:ind w:firstLine="540"/>
        <w:jc w:val="both"/>
      </w:pPr>
      <w:r w:rsidRPr="009E48BC">
        <w:t xml:space="preserve">33. Результатом предоставления субсидии является достижение значений целевых показателей, установленных соглашением о предоставлении субсидии из бюджета Ханты-Мансийского автономного округа - Югры на </w:t>
      </w:r>
      <w:proofErr w:type="spellStart"/>
      <w:r w:rsidRPr="009E48BC">
        <w:t>софинансирование</w:t>
      </w:r>
      <w:proofErr w:type="spellEnd"/>
      <w:r w:rsidRPr="009E48BC">
        <w:t xml:space="preserve"> мероприятий по модернизации систем коммунальной инфраструктуры, заключенным между Администрацией города Ханты-Мансийска и </w:t>
      </w:r>
      <w:proofErr w:type="spellStart"/>
      <w:r w:rsidRPr="009E48BC">
        <w:t>Депстроем</w:t>
      </w:r>
      <w:proofErr w:type="spellEnd"/>
      <w:r w:rsidRPr="009E48BC">
        <w:t xml:space="preserve"> и ЖКК Югры (далее - Соглашение о предоставлении из бюджета Ханты-Мансийского автономного округа - Югры субсидии бюджету муниципального образования), Региональной программой и планом мероприятий по модернизации систем коммунальной инфраструктуры города Ханты-Мансийска, и обеспечение достижения целевых показателей, утвержденных муниципальной программой "Развитие жилищно-коммунального комплекса, энергетики, дорожного хозяйства и благоустройство города Ханты-Мансийска".</w:t>
      </w:r>
    </w:p>
    <w:p w:rsidR="009E48BC" w:rsidRPr="009E48BC" w:rsidRDefault="009E48BC">
      <w:pPr>
        <w:pStyle w:val="ConsPlusNormal"/>
        <w:jc w:val="both"/>
      </w:pPr>
      <w:r w:rsidRPr="009E48BC">
        <w:t>(в ред. постановления Администрации города Ханты-Мансийска от 20.05.2024 N 245)</w:t>
      </w:r>
    </w:p>
    <w:p w:rsidR="009E48BC" w:rsidRPr="009E48BC" w:rsidRDefault="009E48BC">
      <w:pPr>
        <w:pStyle w:val="ConsPlusNormal"/>
        <w:jc w:val="center"/>
      </w:pPr>
    </w:p>
    <w:p w:rsidR="009E48BC" w:rsidRPr="009E48BC" w:rsidRDefault="009E48BC">
      <w:pPr>
        <w:pStyle w:val="ConsPlusTitle"/>
        <w:jc w:val="center"/>
        <w:outlineLvl w:val="1"/>
      </w:pPr>
      <w:bookmarkStart w:id="162" w:name="P4335"/>
      <w:bookmarkEnd w:id="162"/>
      <w:r w:rsidRPr="009E48BC">
        <w:t>IV. Требования к отчетности</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34. Возврат субсидии в бюджет города Ханты-Мансийска в случае нарушения условий ее предоставления осуществляется в соответствии с разделом V настоящего Порядка.</w:t>
      </w:r>
    </w:p>
    <w:p w:rsidR="009E48BC" w:rsidRPr="009E48BC" w:rsidRDefault="009E48BC">
      <w:pPr>
        <w:pStyle w:val="ConsPlusNormal"/>
        <w:spacing w:before="220"/>
        <w:ind w:firstLine="540"/>
        <w:jc w:val="both"/>
      </w:pPr>
      <w:r w:rsidRPr="009E48BC">
        <w:t>35. Получатель субсидии обязуется обеспечить достижение результатов предоставления субсидии и показателей, необходимых для достижения результатов предоставления субсидии, несет ответственность за своевременность предоставления отчета о достижении результатов и показателей, необходимых для достижения результатов предоставления субсидии, а также за достоверность информации в представленном отчете.</w:t>
      </w:r>
    </w:p>
    <w:p w:rsidR="009E48BC" w:rsidRPr="009E48BC" w:rsidRDefault="009E48BC">
      <w:pPr>
        <w:pStyle w:val="ConsPlusNormal"/>
        <w:spacing w:before="220"/>
        <w:ind w:firstLine="540"/>
        <w:jc w:val="both"/>
      </w:pPr>
      <w:r w:rsidRPr="009E48BC">
        <w:t>Отчет представляется получателем субсидии в течение пяти рабочих дней со дня предоставления субсидии.</w:t>
      </w:r>
    </w:p>
    <w:p w:rsidR="009E48BC" w:rsidRPr="009E48BC" w:rsidRDefault="009E48BC">
      <w:pPr>
        <w:pStyle w:val="ConsPlusNormal"/>
        <w:spacing w:before="220"/>
        <w:ind w:firstLine="540"/>
        <w:jc w:val="both"/>
      </w:pPr>
      <w:r w:rsidRPr="009E48BC">
        <w:t>36. Результаты, указанные в отчете о достижении результатов предоставления субсидии и показателей, необходимых для достижения результатов предоставления субсидии, должны соответствовать значениям показателей, предусмотренных соглашением, и обеспечивать достижение значений целевых показателей по замене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утвержденных муниципальной программой "Развитие жилищно-коммунального комплекса, энергетики, дорожного хозяйства и благоустройство города Ханты-Мансийска".</w:t>
      </w:r>
    </w:p>
    <w:p w:rsidR="009E48BC" w:rsidRPr="009E48BC" w:rsidRDefault="009E48BC">
      <w:pPr>
        <w:pStyle w:val="ConsPlusNormal"/>
        <w:jc w:val="both"/>
      </w:pPr>
      <w:r w:rsidRPr="009E48BC">
        <w:t>(п. 36 в ред. постановления Администрации города Ханты-Мансийска от 20.05.2024 N 245)</w:t>
      </w:r>
    </w:p>
    <w:p w:rsidR="009E48BC" w:rsidRPr="009E48BC" w:rsidRDefault="009E48BC">
      <w:pPr>
        <w:pStyle w:val="ConsPlusNormal"/>
        <w:ind w:firstLine="540"/>
        <w:jc w:val="both"/>
      </w:pPr>
    </w:p>
    <w:p w:rsidR="009E48BC" w:rsidRPr="009E48BC" w:rsidRDefault="009E48BC">
      <w:pPr>
        <w:pStyle w:val="ConsPlusTitle"/>
        <w:jc w:val="center"/>
        <w:outlineLvl w:val="1"/>
      </w:pPr>
      <w:bookmarkStart w:id="163" w:name="P4343"/>
      <w:bookmarkEnd w:id="163"/>
      <w:r w:rsidRPr="009E48BC">
        <w:t>V. Требования об осуществлении контроля за соблюдением</w:t>
      </w:r>
    </w:p>
    <w:p w:rsidR="009E48BC" w:rsidRPr="009E48BC" w:rsidRDefault="009E48BC">
      <w:pPr>
        <w:pStyle w:val="ConsPlusTitle"/>
        <w:jc w:val="center"/>
      </w:pPr>
      <w:r w:rsidRPr="009E48BC">
        <w:t>условий и порядка предоставления субсидий и ответственности</w:t>
      </w:r>
    </w:p>
    <w:p w:rsidR="009E48BC" w:rsidRPr="009E48BC" w:rsidRDefault="009E48BC">
      <w:pPr>
        <w:pStyle w:val="ConsPlusTitle"/>
        <w:jc w:val="center"/>
      </w:pPr>
      <w:r w:rsidRPr="009E48BC">
        <w:t>за их нарушение</w:t>
      </w:r>
    </w:p>
    <w:p w:rsidR="009E48BC" w:rsidRPr="009E48BC" w:rsidRDefault="009E48BC">
      <w:pPr>
        <w:pStyle w:val="ConsPlusNormal"/>
        <w:ind w:firstLine="540"/>
        <w:jc w:val="both"/>
      </w:pPr>
    </w:p>
    <w:p w:rsidR="009E48BC" w:rsidRPr="009E48BC" w:rsidRDefault="009E48BC">
      <w:pPr>
        <w:pStyle w:val="ConsPlusNormal"/>
        <w:ind w:firstLine="540"/>
        <w:jc w:val="both"/>
      </w:pPr>
      <w:r w:rsidRPr="009E48BC">
        <w:t xml:space="preserve">37. Главный распорядитель средств осуществляет проверки соблюдения порядка и условий предоставления субсидии, в том числе в части достижения результатов ее предоставления, </w:t>
      </w:r>
      <w:r w:rsidRPr="009E48BC">
        <w:lastRenderedPageBreak/>
        <w:t>установленных соглашением и предоставленных в отчете.</w:t>
      </w:r>
    </w:p>
    <w:p w:rsidR="009E48BC" w:rsidRPr="009E48BC" w:rsidRDefault="009E48BC">
      <w:pPr>
        <w:pStyle w:val="ConsPlusNormal"/>
        <w:spacing w:before="220"/>
        <w:ind w:firstLine="540"/>
        <w:jc w:val="both"/>
      </w:pPr>
      <w:r w:rsidRPr="009E48BC">
        <w:t>Органы государственного (муниципального) финансового контроля осуществляют проверки в соответствии со статьями 268.1, 269.2 Бюджетного кодекса Российской Федерации.</w:t>
      </w:r>
    </w:p>
    <w:p w:rsidR="009E48BC" w:rsidRPr="009E48BC" w:rsidRDefault="009E48BC">
      <w:pPr>
        <w:pStyle w:val="ConsPlusNormal"/>
        <w:spacing w:before="220"/>
        <w:ind w:firstLine="540"/>
        <w:jc w:val="both"/>
      </w:pPr>
      <w:r w:rsidRPr="009E48BC">
        <w:t xml:space="preserve">38. В случае установления фактов нарушения условий предоставления субсидии, </w:t>
      </w:r>
      <w:proofErr w:type="spellStart"/>
      <w:r w:rsidRPr="009E48BC">
        <w:t>недостижения</w:t>
      </w:r>
      <w:proofErr w:type="spellEnd"/>
      <w:r w:rsidRPr="009E48BC">
        <w:t xml:space="preserve"> значений результатов ее предоставлению получателем субсидии осуществляется возврат субсидии в бюджет города Ханты-Мансийска.</w:t>
      </w:r>
    </w:p>
    <w:p w:rsidR="009E48BC" w:rsidRPr="009E48BC" w:rsidRDefault="009E48BC">
      <w:pPr>
        <w:pStyle w:val="ConsPlusNormal"/>
        <w:spacing w:before="220"/>
        <w:ind w:firstLine="540"/>
        <w:jc w:val="both"/>
      </w:pPr>
      <w:r w:rsidRPr="009E48BC">
        <w:t>Возврат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9E48BC" w:rsidRPr="009E48BC" w:rsidRDefault="009E48BC">
      <w:pPr>
        <w:pStyle w:val="ConsPlusNormal"/>
        <w:spacing w:before="220"/>
        <w:ind w:firstLine="540"/>
        <w:jc w:val="both"/>
      </w:pPr>
      <w:r w:rsidRPr="009E48BC">
        <w:t>39. В случае невыполнения получателем субсидии требования о возврате субсидии в бюджет города Ханты-Мансийска в установленный в требовании срок, ее взыскание осуществляется в судебном порядке в соответствии с законодательством Российской Федерации.</w:t>
      </w:r>
    </w:p>
    <w:p w:rsidR="009E48BC" w:rsidRPr="009E48BC" w:rsidRDefault="009E48BC">
      <w:pPr>
        <w:pStyle w:val="ConsPlusNormal"/>
      </w:pPr>
    </w:p>
    <w:p w:rsidR="009E48BC" w:rsidRDefault="009E48B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Default="007C073C">
      <w:pPr>
        <w:pStyle w:val="ConsPlusNormal"/>
      </w:pPr>
    </w:p>
    <w:p w:rsidR="007C073C" w:rsidRPr="009E48BC" w:rsidRDefault="007C073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pPr>
    </w:p>
    <w:p w:rsidR="009E48BC" w:rsidRPr="009E48BC" w:rsidRDefault="009E48BC">
      <w:pPr>
        <w:pStyle w:val="ConsPlusNormal"/>
        <w:jc w:val="right"/>
        <w:outlineLvl w:val="1"/>
      </w:pPr>
      <w:r w:rsidRPr="009E48BC">
        <w:lastRenderedPageBreak/>
        <w:t>Приложение</w:t>
      </w:r>
    </w:p>
    <w:p w:rsidR="009E48BC" w:rsidRPr="009E48BC" w:rsidRDefault="009E48BC">
      <w:pPr>
        <w:pStyle w:val="ConsPlusNormal"/>
        <w:jc w:val="right"/>
      </w:pPr>
      <w:r w:rsidRPr="009E48BC">
        <w:t>к Порядку</w:t>
      </w:r>
    </w:p>
    <w:p w:rsidR="009E48BC" w:rsidRPr="009E48BC" w:rsidRDefault="009E48BC">
      <w:pPr>
        <w:pStyle w:val="ConsPlusNormal"/>
        <w:jc w:val="right"/>
      </w:pPr>
      <w:r w:rsidRPr="009E48BC">
        <w:t>предоставления субсидий организациям</w:t>
      </w:r>
    </w:p>
    <w:p w:rsidR="009E48BC" w:rsidRPr="009E48BC" w:rsidRDefault="009E48BC">
      <w:pPr>
        <w:pStyle w:val="ConsPlusNormal"/>
        <w:jc w:val="right"/>
      </w:pPr>
      <w:r w:rsidRPr="009E48BC">
        <w:t>на возмещение затрат на обеспечение</w:t>
      </w:r>
    </w:p>
    <w:p w:rsidR="009E48BC" w:rsidRPr="009E48BC" w:rsidRDefault="009E48BC">
      <w:pPr>
        <w:pStyle w:val="ConsPlusNormal"/>
        <w:jc w:val="right"/>
      </w:pPr>
      <w:r w:rsidRPr="009E48BC">
        <w:t>мероприятий по модернизации систем</w:t>
      </w:r>
    </w:p>
    <w:p w:rsidR="009E48BC" w:rsidRPr="009E48BC" w:rsidRDefault="009E48BC">
      <w:pPr>
        <w:pStyle w:val="ConsPlusNormal"/>
        <w:jc w:val="right"/>
      </w:pPr>
      <w:r w:rsidRPr="009E48BC">
        <w:t>коммунальной инфраструктуры</w:t>
      </w:r>
    </w:p>
    <w:p w:rsidR="009E48BC" w:rsidRPr="009E48BC" w:rsidRDefault="009E48BC">
      <w:pPr>
        <w:pStyle w:val="ConsPlusNormal"/>
        <w:jc w:val="right"/>
      </w:pPr>
      <w:r w:rsidRPr="009E48BC">
        <w:t>города Ханты-Мансийска</w:t>
      </w:r>
    </w:p>
    <w:p w:rsidR="009E48BC" w:rsidRPr="009E48BC" w:rsidRDefault="009E48BC">
      <w:pPr>
        <w:pStyle w:val="ConsPlusNormal"/>
      </w:pPr>
    </w:p>
    <w:p w:rsidR="009E48BC" w:rsidRPr="009E48BC" w:rsidRDefault="009E48BC">
      <w:pPr>
        <w:pStyle w:val="ConsPlusNonformat"/>
        <w:jc w:val="both"/>
      </w:pPr>
      <w:bookmarkStart w:id="164" w:name="P4368"/>
      <w:bookmarkEnd w:id="164"/>
      <w:r w:rsidRPr="009E48BC">
        <w:t xml:space="preserve">                                Предложение</w:t>
      </w:r>
    </w:p>
    <w:p w:rsidR="009E48BC" w:rsidRPr="009E48BC" w:rsidRDefault="009E48BC">
      <w:pPr>
        <w:pStyle w:val="ConsPlusNonformat"/>
        <w:jc w:val="both"/>
      </w:pPr>
      <w:r w:rsidRPr="009E48BC">
        <w:t xml:space="preserve">          на участие в отборе для предоставления субсидии в целях</w:t>
      </w:r>
    </w:p>
    <w:p w:rsidR="009E48BC" w:rsidRPr="009E48BC" w:rsidRDefault="009E48BC">
      <w:pPr>
        <w:pStyle w:val="ConsPlusNonformat"/>
        <w:jc w:val="both"/>
      </w:pPr>
      <w:r w:rsidRPr="009E48BC">
        <w:t xml:space="preserve">       возмещения затрат на обеспечение мероприятий по модернизации</w:t>
      </w:r>
    </w:p>
    <w:p w:rsidR="009E48BC" w:rsidRPr="009E48BC" w:rsidRDefault="009E48BC">
      <w:pPr>
        <w:pStyle w:val="ConsPlusNonformat"/>
        <w:jc w:val="both"/>
      </w:pPr>
      <w:r w:rsidRPr="009E48BC">
        <w:t xml:space="preserve">              систем коммунальной инфраструктуры, находящихся</w:t>
      </w:r>
    </w:p>
    <w:p w:rsidR="009E48BC" w:rsidRPr="009E48BC" w:rsidRDefault="009E48BC">
      <w:pPr>
        <w:pStyle w:val="ConsPlusNonformat"/>
        <w:jc w:val="both"/>
      </w:pPr>
      <w:r w:rsidRPr="009E48BC">
        <w:t xml:space="preserve">           в муниципальной собственности города Ханты-Мансийска</w:t>
      </w:r>
    </w:p>
    <w:p w:rsidR="009E48BC" w:rsidRPr="009E48BC" w:rsidRDefault="009E48BC">
      <w:pPr>
        <w:pStyle w:val="ConsPlusNonformat"/>
        <w:jc w:val="both"/>
      </w:pPr>
      <w:r w:rsidRPr="009E48BC">
        <w:t xml:space="preserve">         и объектов, находящихся в уставном капитале организаций,</w:t>
      </w:r>
    </w:p>
    <w:p w:rsidR="009E48BC" w:rsidRPr="009E48BC" w:rsidRDefault="009E48BC">
      <w:pPr>
        <w:pStyle w:val="ConsPlusNonformat"/>
        <w:jc w:val="both"/>
      </w:pPr>
      <w:r w:rsidRPr="009E48BC">
        <w:t xml:space="preserve">         являющихся единой теплоснабжающей организацией в системе</w:t>
      </w:r>
    </w:p>
    <w:p w:rsidR="009E48BC" w:rsidRPr="009E48BC" w:rsidRDefault="009E48BC">
      <w:pPr>
        <w:pStyle w:val="ConsPlusNonformat"/>
        <w:jc w:val="both"/>
      </w:pPr>
      <w:r w:rsidRPr="009E48BC">
        <w:t xml:space="preserve">         теплоснабжения и (или) единой гарантирующей организацией</w:t>
      </w:r>
    </w:p>
    <w:p w:rsidR="009E48BC" w:rsidRPr="009E48BC" w:rsidRDefault="009E48BC">
      <w:pPr>
        <w:pStyle w:val="ConsPlusNonformat"/>
        <w:jc w:val="both"/>
      </w:pPr>
      <w:r w:rsidRPr="009E48BC">
        <w:t xml:space="preserve">       в системе водоснабжения и водоотведения, доля муниципального</w:t>
      </w:r>
    </w:p>
    <w:p w:rsidR="009E48BC" w:rsidRPr="009E48BC" w:rsidRDefault="009E48BC">
      <w:pPr>
        <w:pStyle w:val="ConsPlusNonformat"/>
        <w:jc w:val="both"/>
      </w:pPr>
      <w:r w:rsidRPr="009E48BC">
        <w:t xml:space="preserve">         образования в уставных капиталах которых составляет 100%</w:t>
      </w:r>
    </w:p>
    <w:p w:rsidR="009E48BC" w:rsidRPr="009E48BC" w:rsidRDefault="009E48BC">
      <w:pPr>
        <w:pStyle w:val="ConsPlusNonformat"/>
        <w:jc w:val="both"/>
      </w:pPr>
    </w:p>
    <w:p w:rsidR="009E48BC" w:rsidRPr="009E48BC" w:rsidRDefault="009E48BC">
      <w:pPr>
        <w:pStyle w:val="ConsPlusNonformat"/>
        <w:jc w:val="both"/>
      </w:pPr>
      <w:r w:rsidRPr="009E48BC">
        <w:t>___________________________________________________________________________</w:t>
      </w:r>
    </w:p>
    <w:p w:rsidR="009E48BC" w:rsidRPr="009E48BC" w:rsidRDefault="009E48BC">
      <w:pPr>
        <w:pStyle w:val="ConsPlusNonformat"/>
        <w:jc w:val="both"/>
      </w:pPr>
      <w:r w:rsidRPr="009E48BC">
        <w:t xml:space="preserve">                (наименование организации, ИНН, КПП, адрес)</w:t>
      </w:r>
    </w:p>
    <w:p w:rsidR="009E48BC" w:rsidRPr="009E48BC" w:rsidRDefault="009E48BC">
      <w:pPr>
        <w:pStyle w:val="ConsPlusNonformat"/>
        <w:jc w:val="both"/>
      </w:pPr>
    </w:p>
    <w:p w:rsidR="009E48BC" w:rsidRPr="009E48BC" w:rsidRDefault="009E48BC">
      <w:pPr>
        <w:pStyle w:val="ConsPlusNonformat"/>
        <w:jc w:val="both"/>
      </w:pPr>
      <w:r w:rsidRPr="009E48BC">
        <w:t xml:space="preserve">    </w:t>
      </w:r>
      <w:proofErr w:type="gramStart"/>
      <w:r w:rsidRPr="009E48BC">
        <w:t>В  соответствии</w:t>
      </w:r>
      <w:proofErr w:type="gramEnd"/>
      <w:r w:rsidRPr="009E48BC">
        <w:t xml:space="preserve">  с  Порядком  предоставления  субсидий  организациям на</w:t>
      </w:r>
    </w:p>
    <w:p w:rsidR="009E48BC" w:rsidRPr="009E48BC" w:rsidRDefault="009E48BC">
      <w:pPr>
        <w:pStyle w:val="ConsPlusNonformat"/>
        <w:jc w:val="both"/>
      </w:pPr>
      <w:r w:rsidRPr="009E48BC">
        <w:t xml:space="preserve">возмещение   </w:t>
      </w:r>
      <w:proofErr w:type="gramStart"/>
      <w:r w:rsidRPr="009E48BC">
        <w:t>затрат  на</w:t>
      </w:r>
      <w:proofErr w:type="gramEnd"/>
      <w:r w:rsidRPr="009E48BC">
        <w:t xml:space="preserve">  обеспечение  мероприятий  по  модернизации  систем</w:t>
      </w:r>
    </w:p>
    <w:p w:rsidR="009E48BC" w:rsidRPr="009E48BC" w:rsidRDefault="009E48BC">
      <w:pPr>
        <w:pStyle w:val="ConsPlusNonformat"/>
        <w:jc w:val="both"/>
      </w:pPr>
      <w:r w:rsidRPr="009E48BC">
        <w:t>коммунальной    инфраструктуры    города    Ханты-</w:t>
      </w:r>
      <w:proofErr w:type="gramStart"/>
      <w:r w:rsidRPr="009E48BC">
        <w:t xml:space="preserve">Мансийска,   </w:t>
      </w:r>
      <w:proofErr w:type="gramEnd"/>
      <w:r w:rsidRPr="009E48BC">
        <w:t>утвержденным</w:t>
      </w:r>
    </w:p>
    <w:p w:rsidR="009E48BC" w:rsidRPr="009E48BC" w:rsidRDefault="009E48BC">
      <w:pPr>
        <w:pStyle w:val="ConsPlusNonformat"/>
        <w:jc w:val="both"/>
      </w:pPr>
      <w:proofErr w:type="gramStart"/>
      <w:r w:rsidRPr="009E48BC">
        <w:t>постановлением  Администрации</w:t>
      </w:r>
      <w:proofErr w:type="gramEnd"/>
      <w:r w:rsidRPr="009E48BC">
        <w:t xml:space="preserve">  города  Ханты-Мансийска от 17.10.2013 N 1324</w:t>
      </w:r>
    </w:p>
    <w:p w:rsidR="009E48BC" w:rsidRPr="009E48BC" w:rsidRDefault="009E48BC">
      <w:pPr>
        <w:pStyle w:val="ConsPlusNonformat"/>
        <w:jc w:val="both"/>
      </w:pPr>
      <w:r w:rsidRPr="009E48BC">
        <w:t>"</w:t>
      </w:r>
      <w:proofErr w:type="gramStart"/>
      <w:r w:rsidRPr="009E48BC">
        <w:t>Об  утверждении</w:t>
      </w:r>
      <w:proofErr w:type="gramEnd"/>
      <w:r w:rsidRPr="009E48BC">
        <w:t xml:space="preserve">  муниципальной  программы  "Развитие жилищно-коммунального</w:t>
      </w:r>
    </w:p>
    <w:p w:rsidR="009E48BC" w:rsidRPr="009E48BC" w:rsidRDefault="009E48BC">
      <w:pPr>
        <w:pStyle w:val="ConsPlusNonformat"/>
        <w:jc w:val="both"/>
      </w:pPr>
      <w:proofErr w:type="gramStart"/>
      <w:r w:rsidRPr="009E48BC">
        <w:t xml:space="preserve">комплекса,   </w:t>
      </w:r>
      <w:proofErr w:type="gramEnd"/>
      <w:r w:rsidRPr="009E48BC">
        <w:t>энергетики,   дорожного  хозяйства  и  благоустройство  города</w:t>
      </w:r>
    </w:p>
    <w:p w:rsidR="009E48BC" w:rsidRPr="009E48BC" w:rsidRDefault="009E48BC">
      <w:pPr>
        <w:pStyle w:val="ConsPlusNonformat"/>
        <w:jc w:val="both"/>
      </w:pPr>
      <w:r w:rsidRPr="009E48BC">
        <w:t>Ханты-Мансийска</w:t>
      </w:r>
      <w:proofErr w:type="gramStart"/>
      <w:r w:rsidRPr="009E48BC">
        <w:t>"  (</w:t>
      </w:r>
      <w:proofErr w:type="gramEnd"/>
      <w:r w:rsidRPr="009E48BC">
        <w:t>далее  - Порядок предоставления субсидии), направляю для</w:t>
      </w:r>
    </w:p>
    <w:p w:rsidR="009E48BC" w:rsidRPr="009E48BC" w:rsidRDefault="009E48BC">
      <w:pPr>
        <w:pStyle w:val="ConsPlusNonformat"/>
        <w:jc w:val="both"/>
      </w:pPr>
      <w:r w:rsidRPr="009E48BC">
        <w:t xml:space="preserve">участия   </w:t>
      </w:r>
      <w:proofErr w:type="gramStart"/>
      <w:r w:rsidRPr="009E48BC">
        <w:t>в  отборе</w:t>
      </w:r>
      <w:proofErr w:type="gramEnd"/>
      <w:r w:rsidRPr="009E48BC">
        <w:t xml:space="preserve">  настоящее  предложение  и  документы,  предусмотренные</w:t>
      </w:r>
    </w:p>
    <w:p w:rsidR="009E48BC" w:rsidRPr="009E48BC" w:rsidRDefault="009E48BC">
      <w:pPr>
        <w:pStyle w:val="ConsPlusNonformat"/>
        <w:jc w:val="both"/>
      </w:pPr>
      <w:r w:rsidRPr="009E48BC">
        <w:t xml:space="preserve">Порядком   предоставления   </w:t>
      </w:r>
      <w:proofErr w:type="gramStart"/>
      <w:r w:rsidRPr="009E48BC">
        <w:t xml:space="preserve">субсидии,   </w:t>
      </w:r>
      <w:proofErr w:type="gramEnd"/>
      <w:r w:rsidRPr="009E48BC">
        <w:t>согласно  приложению  к  настоящему</w:t>
      </w:r>
    </w:p>
    <w:p w:rsidR="009E48BC" w:rsidRPr="009E48BC" w:rsidRDefault="009E48BC">
      <w:pPr>
        <w:pStyle w:val="ConsPlusNonformat"/>
        <w:jc w:val="both"/>
      </w:pPr>
      <w:r w:rsidRPr="009E48BC">
        <w:t>предложению.</w:t>
      </w:r>
    </w:p>
    <w:p w:rsidR="009E48BC" w:rsidRPr="009E48BC" w:rsidRDefault="009E48BC">
      <w:pPr>
        <w:pStyle w:val="ConsPlusNonformat"/>
        <w:jc w:val="both"/>
      </w:pPr>
      <w:r w:rsidRPr="009E48BC">
        <w:t xml:space="preserve">    Настоящим предложением ________________________________________________</w:t>
      </w:r>
    </w:p>
    <w:p w:rsidR="009E48BC" w:rsidRPr="009E48BC" w:rsidRDefault="009E48BC">
      <w:pPr>
        <w:pStyle w:val="ConsPlusNonformat"/>
        <w:jc w:val="both"/>
      </w:pPr>
      <w:r w:rsidRPr="009E48BC">
        <w:t xml:space="preserve">                                  (наименование участника отбора)</w:t>
      </w:r>
    </w:p>
    <w:p w:rsidR="009E48BC" w:rsidRPr="009E48BC" w:rsidRDefault="009E48BC">
      <w:pPr>
        <w:pStyle w:val="ConsPlusNonformat"/>
        <w:jc w:val="both"/>
      </w:pPr>
      <w:r w:rsidRPr="009E48BC">
        <w:t xml:space="preserve">дает        согласие        на        публикацию    </w:t>
      </w:r>
      <w:proofErr w:type="gramStart"/>
      <w:r w:rsidRPr="009E48BC">
        <w:t xml:space="preserve">   (</w:t>
      </w:r>
      <w:proofErr w:type="gramEnd"/>
      <w:r w:rsidRPr="009E48BC">
        <w:t>размещение)       в</w:t>
      </w:r>
    </w:p>
    <w:p w:rsidR="009E48BC" w:rsidRPr="009E48BC" w:rsidRDefault="009E48BC">
      <w:pPr>
        <w:pStyle w:val="ConsPlusNonformat"/>
        <w:jc w:val="both"/>
      </w:pPr>
      <w:r w:rsidRPr="009E48BC">
        <w:t>информационно-</w:t>
      </w:r>
      <w:proofErr w:type="gramStart"/>
      <w:r w:rsidRPr="009E48BC">
        <w:t>телекоммуникационной  сети</w:t>
      </w:r>
      <w:proofErr w:type="gramEnd"/>
      <w:r w:rsidRPr="009E48BC">
        <w:t xml:space="preserve">  Интернет  информации об участнике</w:t>
      </w:r>
    </w:p>
    <w:p w:rsidR="009E48BC" w:rsidRPr="009E48BC" w:rsidRDefault="009E48BC">
      <w:pPr>
        <w:pStyle w:val="ConsPlusNonformat"/>
        <w:jc w:val="both"/>
      </w:pPr>
      <w:proofErr w:type="gramStart"/>
      <w:r w:rsidRPr="009E48BC">
        <w:t>отбора,  о</w:t>
      </w:r>
      <w:proofErr w:type="gramEnd"/>
      <w:r w:rsidRPr="009E48BC">
        <w:t xml:space="preserve"> подаваемом предложении, иной информации, связанной с проведением</w:t>
      </w:r>
    </w:p>
    <w:p w:rsidR="009E48BC" w:rsidRPr="009E48BC" w:rsidRDefault="009E48BC">
      <w:pPr>
        <w:pStyle w:val="ConsPlusNonformat"/>
        <w:jc w:val="both"/>
      </w:pPr>
      <w:r w:rsidRPr="009E48BC">
        <w:t>отбора.</w:t>
      </w:r>
    </w:p>
    <w:p w:rsidR="009E48BC" w:rsidRPr="009E48BC" w:rsidRDefault="009E48BC">
      <w:pPr>
        <w:pStyle w:val="ConsPlusNonformat"/>
        <w:jc w:val="both"/>
      </w:pPr>
      <w:r w:rsidRPr="009E48BC">
        <w:t xml:space="preserve">    </w:t>
      </w:r>
      <w:proofErr w:type="gramStart"/>
      <w:r w:rsidRPr="009E48BC">
        <w:t>Подтверждаю,  что</w:t>
      </w:r>
      <w:proofErr w:type="gramEnd"/>
      <w:r w:rsidRPr="009E48BC">
        <w:t xml:space="preserve"> все представленные мной сведения и документы являются</w:t>
      </w:r>
    </w:p>
    <w:p w:rsidR="009E48BC" w:rsidRPr="009E48BC" w:rsidRDefault="009E48BC">
      <w:pPr>
        <w:pStyle w:val="ConsPlusNonformat"/>
        <w:jc w:val="both"/>
      </w:pPr>
      <w:r w:rsidRPr="009E48BC">
        <w:t>достоверными.</w:t>
      </w:r>
    </w:p>
    <w:p w:rsidR="009E48BC" w:rsidRPr="009E48BC" w:rsidRDefault="009E48BC">
      <w:pPr>
        <w:pStyle w:val="ConsPlusNonformat"/>
        <w:jc w:val="both"/>
      </w:pPr>
    </w:p>
    <w:p w:rsidR="009E48BC" w:rsidRPr="009E48BC" w:rsidRDefault="009E48BC">
      <w:pPr>
        <w:pStyle w:val="ConsPlusNonformat"/>
        <w:jc w:val="both"/>
      </w:pPr>
      <w:r w:rsidRPr="009E48BC">
        <w:t xml:space="preserve">    </w:t>
      </w:r>
      <w:proofErr w:type="gramStart"/>
      <w:r w:rsidRPr="009E48BC">
        <w:t>Приложение:  документы</w:t>
      </w:r>
      <w:proofErr w:type="gramEnd"/>
      <w:r w:rsidRPr="009E48BC">
        <w:t xml:space="preserve">  и опись документов, сшитые в один том, всего на</w:t>
      </w:r>
    </w:p>
    <w:p w:rsidR="009E48BC" w:rsidRPr="009E48BC" w:rsidRDefault="009E48BC">
      <w:pPr>
        <w:pStyle w:val="ConsPlusNonformat"/>
        <w:jc w:val="both"/>
      </w:pPr>
      <w:r w:rsidRPr="009E48BC">
        <w:t>_____ л. в 1 экз.</w:t>
      </w:r>
    </w:p>
    <w:p w:rsidR="009E48BC" w:rsidRPr="009E48BC" w:rsidRDefault="009E48BC">
      <w:pPr>
        <w:pStyle w:val="ConsPlusNonformat"/>
        <w:jc w:val="both"/>
      </w:pPr>
    </w:p>
    <w:p w:rsidR="009E48BC" w:rsidRPr="009E48BC" w:rsidRDefault="009E48BC">
      <w:pPr>
        <w:pStyle w:val="ConsPlusNonformat"/>
        <w:jc w:val="both"/>
      </w:pPr>
      <w:r w:rsidRPr="009E48BC">
        <w:t>Руководитель организации __________</w:t>
      </w:r>
      <w:proofErr w:type="gramStart"/>
      <w:r w:rsidRPr="009E48BC">
        <w:t>_  _</w:t>
      </w:r>
      <w:proofErr w:type="gramEnd"/>
      <w:r w:rsidRPr="009E48BC">
        <w:t>____________________  ______________</w:t>
      </w:r>
    </w:p>
    <w:p w:rsidR="009E48BC" w:rsidRPr="009E48BC" w:rsidRDefault="009E48BC">
      <w:pPr>
        <w:pStyle w:val="ConsPlusNonformat"/>
        <w:jc w:val="both"/>
      </w:pPr>
      <w:r w:rsidRPr="009E48BC">
        <w:t xml:space="preserve">  (уполномоченное </w:t>
      </w:r>
      <w:proofErr w:type="gramStart"/>
      <w:r w:rsidRPr="009E48BC">
        <w:t xml:space="preserve">лицо)   </w:t>
      </w:r>
      <w:proofErr w:type="gramEnd"/>
      <w:r w:rsidRPr="009E48BC">
        <w:t>(подпись)   (расшифровка подписи)   (должность)</w:t>
      </w:r>
    </w:p>
    <w:p w:rsidR="009E48BC" w:rsidRPr="009E48BC" w:rsidRDefault="009E48BC">
      <w:pPr>
        <w:pStyle w:val="ConsPlusNonformat"/>
        <w:jc w:val="both"/>
      </w:pPr>
    </w:p>
    <w:p w:rsidR="009E48BC" w:rsidRPr="009E48BC" w:rsidRDefault="009E48BC">
      <w:pPr>
        <w:pStyle w:val="ConsPlusNonformat"/>
        <w:jc w:val="both"/>
      </w:pPr>
      <w:r w:rsidRPr="009E48BC">
        <w:t>М.П.</w:t>
      </w:r>
    </w:p>
    <w:p w:rsidR="009E48BC" w:rsidRPr="009E48BC" w:rsidRDefault="009E48BC">
      <w:pPr>
        <w:pStyle w:val="ConsPlusNonformat"/>
        <w:jc w:val="both"/>
      </w:pPr>
    </w:p>
    <w:p w:rsidR="009E48BC" w:rsidRPr="009E48BC" w:rsidRDefault="009E48BC">
      <w:pPr>
        <w:pStyle w:val="ConsPlusNonformat"/>
        <w:jc w:val="both"/>
      </w:pPr>
      <w:r w:rsidRPr="009E48BC">
        <w:t>"____" ____________ 20____ года</w:t>
      </w:r>
    </w:p>
    <w:p w:rsidR="009E48BC" w:rsidRPr="009E48BC" w:rsidRDefault="009E48BC">
      <w:pPr>
        <w:pStyle w:val="ConsPlusNormal"/>
        <w:jc w:val="both"/>
      </w:pPr>
    </w:p>
    <w:p w:rsidR="00E16CA1" w:rsidRPr="009E48BC" w:rsidRDefault="00E16CA1">
      <w:bookmarkStart w:id="165" w:name="_GoBack"/>
      <w:bookmarkEnd w:id="165"/>
    </w:p>
    <w:sectPr w:rsidR="00E16CA1" w:rsidRPr="009E48B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BC"/>
    <w:rsid w:val="007C073C"/>
    <w:rsid w:val="009E48BC"/>
    <w:rsid w:val="00E1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188AD-4C03-4B25-A7FB-6C50B1D3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E48BC"/>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9E48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48BC"/>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161</Pages>
  <Words>54009</Words>
  <Characters>307855</Characters>
  <Application>Microsoft Office Word</Application>
  <DocSecurity>0</DocSecurity>
  <Lines>2565</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Елена Геннадьевна</dc:creator>
  <cp:keywords/>
  <dc:description/>
  <cp:lastModifiedBy>Серебренникова Елена Геннадьевна</cp:lastModifiedBy>
  <cp:revision>1</cp:revision>
  <dcterms:created xsi:type="dcterms:W3CDTF">2024-06-04T05:20:00Z</dcterms:created>
  <dcterms:modified xsi:type="dcterms:W3CDTF">2024-06-04T05:39:00Z</dcterms:modified>
</cp:coreProperties>
</file>