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42F" w:rsidRPr="00F5442F" w:rsidRDefault="00F5442F" w:rsidP="00F5442F">
      <w:pPr>
        <w:pStyle w:val="ConsPlusTitle"/>
        <w:jc w:val="center"/>
        <w:outlineLvl w:val="0"/>
      </w:pPr>
      <w:r w:rsidRPr="00F5442F">
        <w:t>АДМИНИСТРАЦИЯ ГОРОДА ХАНТЫ-МАНСИЙСКА</w:t>
      </w:r>
    </w:p>
    <w:p w:rsidR="00F5442F" w:rsidRPr="00F5442F" w:rsidRDefault="00F5442F" w:rsidP="00F5442F">
      <w:pPr>
        <w:pStyle w:val="ConsPlusTitle"/>
        <w:jc w:val="center"/>
      </w:pPr>
    </w:p>
    <w:p w:rsidR="00F5442F" w:rsidRPr="00F5442F" w:rsidRDefault="00F5442F" w:rsidP="00F5442F">
      <w:pPr>
        <w:pStyle w:val="ConsPlusTitle"/>
        <w:jc w:val="center"/>
      </w:pPr>
      <w:r w:rsidRPr="00F5442F">
        <w:t>ПОСТАНОВЛЕНИЕ</w:t>
      </w:r>
    </w:p>
    <w:p w:rsidR="00F5442F" w:rsidRPr="00F5442F" w:rsidRDefault="00F5442F" w:rsidP="00F5442F">
      <w:pPr>
        <w:pStyle w:val="ConsPlusTitle"/>
        <w:jc w:val="center"/>
      </w:pPr>
      <w:r w:rsidRPr="00F5442F">
        <w:t>от 14 февраля 2025 г. N 52</w:t>
      </w:r>
    </w:p>
    <w:p w:rsidR="00F5442F" w:rsidRPr="00F5442F" w:rsidRDefault="00F5442F" w:rsidP="00F5442F">
      <w:pPr>
        <w:pStyle w:val="ConsPlusTitle"/>
        <w:jc w:val="center"/>
      </w:pPr>
    </w:p>
    <w:p w:rsidR="00F5442F" w:rsidRPr="00F5442F" w:rsidRDefault="00F5442F" w:rsidP="00F5442F">
      <w:pPr>
        <w:pStyle w:val="ConsPlusTitle"/>
        <w:jc w:val="center"/>
      </w:pPr>
      <w:r w:rsidRPr="00F5442F">
        <w:t>О МЕРАХ ПО РЕАЛИЗАЦИИ МУНИЦИПАЛЬНОЙ ПРОГРАММЫ ГОРОДА</w:t>
      </w:r>
    </w:p>
    <w:p w:rsidR="00F5442F" w:rsidRPr="00F5442F" w:rsidRDefault="00F5442F" w:rsidP="00F5442F">
      <w:pPr>
        <w:pStyle w:val="ConsPlusTitle"/>
        <w:jc w:val="center"/>
      </w:pPr>
      <w:r w:rsidRPr="00F5442F">
        <w:t>ХАНТЫ-МАНСИЙСКА "РАЗВИТИЕ ЖИЛИЩНО-КОММУНАЛЬНОГО КОМПЛЕКСА,</w:t>
      </w:r>
    </w:p>
    <w:p w:rsidR="00F5442F" w:rsidRPr="00F5442F" w:rsidRDefault="00F5442F" w:rsidP="00F5442F">
      <w:pPr>
        <w:pStyle w:val="ConsPlusTitle"/>
        <w:jc w:val="center"/>
      </w:pPr>
      <w:r w:rsidRPr="00F5442F">
        <w:t>ЭНЕРГЕТИКИ, ДОРОЖНОГО ХОЗЯЙСТВА И БЛАГОУСТРОЙСТВО"</w:t>
      </w:r>
    </w:p>
    <w:p w:rsidR="00F5442F" w:rsidRPr="00F5442F" w:rsidRDefault="00F5442F" w:rsidP="00F5442F">
      <w:pPr>
        <w:pStyle w:val="ConsPlusNormal"/>
      </w:pPr>
    </w:p>
    <w:p w:rsidR="00F5442F" w:rsidRPr="00F5442F" w:rsidRDefault="00F5442F" w:rsidP="00F5442F">
      <w:pPr>
        <w:pStyle w:val="ConsPlusNormal"/>
        <w:ind w:firstLine="540"/>
        <w:jc w:val="both"/>
      </w:pPr>
      <w:r w:rsidRPr="00F5442F">
        <w:t>В соответствии с постановлениями Администрации города Ханты-Мансийска от 05.11.2024 N 623 "О муниципальных программах города Ханты-Мансийска", от 28.12.2024 N 853 "О муниципальной программе города Ханты-Мансийска "Развитие жилищно-коммунального комплекса, энергетики, дорожного хозяйства и благоустройство", руководствуясь статьей 71 Устава города Ханты-Мансийска:</w:t>
      </w:r>
    </w:p>
    <w:p w:rsidR="00F5442F" w:rsidRPr="00F5442F" w:rsidRDefault="00F5442F" w:rsidP="00F5442F">
      <w:pPr>
        <w:pStyle w:val="ConsPlusNormal"/>
        <w:ind w:firstLine="540"/>
        <w:jc w:val="both"/>
      </w:pPr>
      <w:r w:rsidRPr="00F5442F">
        <w:t>1. Утвердить:</w:t>
      </w:r>
    </w:p>
    <w:p w:rsidR="00F5442F" w:rsidRPr="00F5442F" w:rsidRDefault="00F5442F" w:rsidP="00F5442F">
      <w:pPr>
        <w:pStyle w:val="ConsPlusNormal"/>
        <w:ind w:firstLine="540"/>
        <w:jc w:val="both"/>
      </w:pPr>
      <w:r w:rsidRPr="00F5442F">
        <w:t>1.1. Перечень основных мероприятий муниципальной программы города Ханты-Мансийска "Развитие жилищно-коммунального комплекса, энергетики, дорожного хозяйства и благоустройство" согласно приложению 1 к настоящему постановлению.</w:t>
      </w:r>
    </w:p>
    <w:p w:rsidR="00F5442F" w:rsidRPr="00F5442F" w:rsidRDefault="00F5442F" w:rsidP="00F5442F">
      <w:pPr>
        <w:pStyle w:val="ConsPlusNormal"/>
        <w:ind w:firstLine="540"/>
        <w:jc w:val="both"/>
      </w:pPr>
      <w:r w:rsidRPr="00F5442F">
        <w:t xml:space="preserve">1.2. Перечень создаваемых объектов на 2025 год и на плановый период 2026 по 2027 годов, включая строительство, капитальный ремонт (реконструкция), приобретение объектов недвижимого имущества, в том числе в соответствии с соглашениями о государственно-частном партнерстве, </w:t>
      </w:r>
      <w:proofErr w:type="spellStart"/>
      <w:r w:rsidRPr="00F5442F">
        <w:t>муниципально</w:t>
      </w:r>
      <w:proofErr w:type="spellEnd"/>
      <w:r w:rsidRPr="00F5442F">
        <w:t>-частном партнерстве и концессионными соглашениями согласно приложению 2 к настоящему постановлению.</w:t>
      </w:r>
    </w:p>
    <w:p w:rsidR="00F5442F" w:rsidRPr="00F5442F" w:rsidRDefault="00F5442F" w:rsidP="00F5442F">
      <w:pPr>
        <w:pStyle w:val="ConsPlusNormal"/>
        <w:ind w:firstLine="540"/>
        <w:jc w:val="both"/>
      </w:pPr>
      <w:r w:rsidRPr="00F5442F">
        <w:t>1.3. Порядок предоставления финансовой поддержки в форме субсидии организациям жилищно-коммунального комплекса, дорожного хозяйства города Ханты-Мансийска согласно приложению 3 к настоящему постановлению.</w:t>
      </w:r>
    </w:p>
    <w:p w:rsidR="00F5442F" w:rsidRPr="00F5442F" w:rsidRDefault="00F5442F" w:rsidP="00F5442F">
      <w:pPr>
        <w:pStyle w:val="ConsPlusNormal"/>
        <w:ind w:firstLine="540"/>
        <w:jc w:val="both"/>
      </w:pPr>
      <w:r w:rsidRPr="00F5442F">
        <w:t>1.4. Порядок предоставления субсидии на финансовое 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согласно приложению 4 к настоящему постановлению.</w:t>
      </w:r>
    </w:p>
    <w:p w:rsidR="00F5442F" w:rsidRPr="00F5442F" w:rsidRDefault="00F5442F" w:rsidP="00F5442F">
      <w:pPr>
        <w:pStyle w:val="ConsPlusNormal"/>
        <w:jc w:val="both"/>
      </w:pPr>
      <w:r w:rsidRPr="00F5442F">
        <w:t>(</w:t>
      </w:r>
      <w:proofErr w:type="spellStart"/>
      <w:r w:rsidRPr="00F5442F">
        <w:t>пп</w:t>
      </w:r>
      <w:proofErr w:type="spellEnd"/>
      <w:r w:rsidRPr="00F5442F">
        <w:t>. 1.4 введен постановлением Администрации города Ханты-Мансийска от 05.03.2025 N 125)</w:t>
      </w:r>
    </w:p>
    <w:p w:rsidR="00F5442F" w:rsidRPr="00F5442F" w:rsidRDefault="00F5442F" w:rsidP="00F5442F">
      <w:pPr>
        <w:pStyle w:val="ConsPlusNormal"/>
        <w:ind w:firstLine="540"/>
        <w:jc w:val="both"/>
      </w:pPr>
      <w:r w:rsidRPr="00F5442F">
        <w:t>1.5. Порядок предоставления субсидий организациям, выполняющим работы и оказывающим услуги в сфере жилищно-коммунального, дорожного хозяйства, согласно приложению 5 к настоящему постановлению.</w:t>
      </w:r>
    </w:p>
    <w:p w:rsidR="00F5442F" w:rsidRPr="00F5442F" w:rsidRDefault="00F5442F" w:rsidP="00F5442F">
      <w:pPr>
        <w:pStyle w:val="ConsPlusNormal"/>
        <w:jc w:val="both"/>
      </w:pPr>
      <w:r w:rsidRPr="00F5442F">
        <w:t>(</w:t>
      </w:r>
      <w:proofErr w:type="spellStart"/>
      <w:r w:rsidRPr="00F5442F">
        <w:t>пп</w:t>
      </w:r>
      <w:proofErr w:type="spellEnd"/>
      <w:r w:rsidRPr="00F5442F">
        <w:t>. 1.5 введен постановлением Администрации города Ханты-Мансийска от 17.03.2025 N 134)</w:t>
      </w:r>
    </w:p>
    <w:p w:rsidR="00F5442F" w:rsidRPr="00F5442F" w:rsidRDefault="00F5442F" w:rsidP="00F5442F">
      <w:pPr>
        <w:pStyle w:val="ConsPlusNormal"/>
        <w:ind w:firstLine="540"/>
        <w:jc w:val="both"/>
      </w:pPr>
      <w:r w:rsidRPr="00F5442F">
        <w:t>1.6. Порядок предоставления субсидий на возмещение затрат по содержанию и текущему ремонту общего имущества многоквартирных домов, в том числе признанных аварийными и подлежащими сносу, согласно приложению 6 к настоящему постановлению.</w:t>
      </w:r>
    </w:p>
    <w:p w:rsidR="00F5442F" w:rsidRPr="00F5442F" w:rsidRDefault="00F5442F" w:rsidP="00F5442F">
      <w:pPr>
        <w:pStyle w:val="ConsPlusNormal"/>
        <w:jc w:val="both"/>
      </w:pPr>
      <w:r w:rsidRPr="00F5442F">
        <w:t>(</w:t>
      </w:r>
      <w:proofErr w:type="spellStart"/>
      <w:r w:rsidRPr="00F5442F">
        <w:t>пп</w:t>
      </w:r>
      <w:proofErr w:type="spellEnd"/>
      <w:r w:rsidRPr="00F5442F">
        <w:t>. 1.6 введен постановлением Администрации города Ханты-Мансийска от 26.05.2025 N 328)</w:t>
      </w:r>
    </w:p>
    <w:p w:rsidR="00F5442F" w:rsidRPr="00F5442F" w:rsidRDefault="00F5442F" w:rsidP="00F5442F">
      <w:pPr>
        <w:pStyle w:val="ConsPlusNormal"/>
        <w:ind w:firstLine="540"/>
        <w:jc w:val="both"/>
      </w:pPr>
      <w:r w:rsidRPr="00F5442F">
        <w:t>2. Признать утратившим силу подпункт 1.11 пункта 1 постановления Администрации города Ханты-Мансийска от 17.10.2013 N 1324 "Об утверждении муниципальной программы "Развитие жилищно-коммунального комплекса, энергетики, дорожного хозяйства и благоустройство города Ханты-Мансийска".</w:t>
      </w:r>
    </w:p>
    <w:p w:rsidR="00F5442F" w:rsidRPr="00F5442F" w:rsidRDefault="00F5442F" w:rsidP="00F5442F">
      <w:pPr>
        <w:pStyle w:val="ConsPlusNormal"/>
        <w:ind w:firstLine="540"/>
        <w:jc w:val="both"/>
      </w:pPr>
      <w:r w:rsidRPr="00F5442F">
        <w:t>3. Настоящее постановление вступает в силу после его официального опубликования и распространяет свое действие на правоотношения, возникшие с 01.01.2025.</w:t>
      </w:r>
    </w:p>
    <w:p w:rsidR="00F5442F" w:rsidRPr="00F5442F" w:rsidRDefault="00F5442F" w:rsidP="00F5442F">
      <w:pPr>
        <w:pStyle w:val="ConsPlusNormal"/>
        <w:ind w:firstLine="540"/>
        <w:jc w:val="both"/>
      </w:pPr>
    </w:p>
    <w:p w:rsidR="00F5442F" w:rsidRPr="00F5442F" w:rsidRDefault="00F5442F" w:rsidP="00F5442F">
      <w:pPr>
        <w:pStyle w:val="ConsPlusNormal"/>
        <w:jc w:val="right"/>
      </w:pPr>
      <w:r w:rsidRPr="00F5442F">
        <w:t>Глава города</w:t>
      </w:r>
    </w:p>
    <w:p w:rsidR="00F5442F" w:rsidRPr="00F5442F" w:rsidRDefault="00F5442F" w:rsidP="00F5442F">
      <w:pPr>
        <w:pStyle w:val="ConsPlusNormal"/>
        <w:jc w:val="right"/>
      </w:pPr>
      <w:r w:rsidRPr="00F5442F">
        <w:t>Ханты-Мансийска</w:t>
      </w:r>
    </w:p>
    <w:p w:rsidR="00F5442F" w:rsidRPr="00F5442F" w:rsidRDefault="00F5442F" w:rsidP="00F5442F">
      <w:pPr>
        <w:pStyle w:val="ConsPlusNormal"/>
        <w:jc w:val="right"/>
      </w:pPr>
      <w:r w:rsidRPr="00F5442F">
        <w:t>М.П.РЯШИН</w:t>
      </w: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0"/>
      </w:pPr>
      <w:r w:rsidRPr="00F5442F">
        <w:lastRenderedPageBreak/>
        <w:t>Приложение 1</w:t>
      </w:r>
    </w:p>
    <w:p w:rsidR="00F5442F" w:rsidRPr="00F5442F" w:rsidRDefault="00F5442F" w:rsidP="00F5442F">
      <w:pPr>
        <w:pStyle w:val="ConsPlusNormal"/>
        <w:jc w:val="right"/>
      </w:pPr>
      <w:r w:rsidRPr="00F5442F">
        <w:t>к постановлению</w:t>
      </w:r>
    </w:p>
    <w:p w:rsidR="00F5442F" w:rsidRPr="00F5442F" w:rsidRDefault="00F5442F" w:rsidP="00F5442F">
      <w:pPr>
        <w:pStyle w:val="ConsPlusNormal"/>
        <w:jc w:val="right"/>
      </w:pPr>
      <w:r w:rsidRPr="00F5442F">
        <w:t>Администрации города Ханты-Мансийска</w:t>
      </w:r>
    </w:p>
    <w:p w:rsidR="00F5442F" w:rsidRDefault="00F5442F" w:rsidP="00F5442F">
      <w:pPr>
        <w:pStyle w:val="ConsPlusNormal"/>
        <w:jc w:val="right"/>
      </w:pPr>
      <w:r w:rsidRPr="00F5442F">
        <w:t>от 14.02.2025 N 52</w:t>
      </w:r>
    </w:p>
    <w:p w:rsidR="00F5442F" w:rsidRPr="00F5442F" w:rsidRDefault="00F5442F" w:rsidP="00F5442F">
      <w:pPr>
        <w:pStyle w:val="ConsPlusNormal"/>
        <w:jc w:val="right"/>
      </w:pPr>
      <w:r>
        <w:t>(Редакция от 26.05.2025 №328)</w:t>
      </w:r>
    </w:p>
    <w:p w:rsidR="00F5442F" w:rsidRPr="00F5442F" w:rsidRDefault="00F5442F" w:rsidP="00F5442F">
      <w:pPr>
        <w:pStyle w:val="ConsPlusNormal"/>
      </w:pPr>
    </w:p>
    <w:p w:rsidR="00F5442F" w:rsidRPr="00F5442F" w:rsidRDefault="00F5442F" w:rsidP="00F5442F">
      <w:pPr>
        <w:pStyle w:val="ConsPlusTitle"/>
        <w:jc w:val="center"/>
      </w:pPr>
      <w:bookmarkStart w:id="0" w:name="P40"/>
      <w:bookmarkEnd w:id="0"/>
      <w:r w:rsidRPr="00F5442F">
        <w:t>ПЕРЕЧЕНЬ</w:t>
      </w:r>
    </w:p>
    <w:p w:rsidR="00F5442F" w:rsidRPr="00F5442F" w:rsidRDefault="00F5442F" w:rsidP="00F5442F">
      <w:pPr>
        <w:pStyle w:val="ConsPlusTitle"/>
        <w:jc w:val="center"/>
      </w:pPr>
      <w:r w:rsidRPr="00F5442F">
        <w:t>ОСНОВНЫХ МЕРОПРИЯТИЙ МУНИЦИПАЛЬНОЙ ПРОГРАММЫ</w:t>
      </w: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sectPr w:rsidR="00F5442F" w:rsidRPr="00F5442F" w:rsidSect="001B50F3">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431"/>
        <w:gridCol w:w="2933"/>
        <w:gridCol w:w="5391"/>
        <w:gridCol w:w="2524"/>
        <w:gridCol w:w="3755"/>
      </w:tblGrid>
      <w:tr w:rsidR="00F5442F" w:rsidRPr="00F5442F" w:rsidTr="00F5442F">
        <w:tc>
          <w:tcPr>
            <w:tcW w:w="446" w:type="pct"/>
          </w:tcPr>
          <w:p w:rsidR="00F5442F" w:rsidRPr="00F5442F" w:rsidRDefault="00F5442F" w:rsidP="00F5442F">
            <w:pPr>
              <w:pStyle w:val="ConsPlusNormal"/>
              <w:jc w:val="center"/>
            </w:pPr>
            <w:r w:rsidRPr="00F5442F">
              <w:lastRenderedPageBreak/>
              <w:t>N основного мероприятия, задачи &lt;*&gt;</w:t>
            </w:r>
          </w:p>
        </w:tc>
        <w:tc>
          <w:tcPr>
            <w:tcW w:w="915" w:type="pct"/>
          </w:tcPr>
          <w:p w:rsidR="00F5442F" w:rsidRPr="00F5442F" w:rsidRDefault="00F5442F" w:rsidP="00F5442F">
            <w:pPr>
              <w:pStyle w:val="ConsPlusNormal"/>
              <w:jc w:val="center"/>
            </w:pPr>
            <w:r w:rsidRPr="00F5442F">
              <w:t>Задачи основного мероприятия</w:t>
            </w:r>
          </w:p>
        </w:tc>
        <w:tc>
          <w:tcPr>
            <w:tcW w:w="1681" w:type="pct"/>
          </w:tcPr>
          <w:p w:rsidR="00F5442F" w:rsidRPr="00F5442F" w:rsidRDefault="00F5442F" w:rsidP="00F5442F">
            <w:pPr>
              <w:pStyle w:val="ConsPlusNormal"/>
              <w:jc w:val="center"/>
            </w:pPr>
            <w:r w:rsidRPr="00F5442F">
              <w:t>Направления расходов основного мероприятия</w:t>
            </w:r>
          </w:p>
        </w:tc>
        <w:tc>
          <w:tcPr>
            <w:tcW w:w="787" w:type="pct"/>
          </w:tcPr>
          <w:p w:rsidR="00F5442F" w:rsidRPr="00F5442F" w:rsidRDefault="00F5442F" w:rsidP="00F5442F">
            <w:pPr>
              <w:pStyle w:val="ConsPlusNormal"/>
              <w:jc w:val="center"/>
            </w:pPr>
            <w:r w:rsidRPr="00F5442F">
              <w:t>Исполнитель</w:t>
            </w:r>
          </w:p>
        </w:tc>
        <w:tc>
          <w:tcPr>
            <w:tcW w:w="1171" w:type="pct"/>
          </w:tcPr>
          <w:p w:rsidR="00F5442F" w:rsidRPr="00F5442F" w:rsidRDefault="00F5442F" w:rsidP="00F5442F">
            <w:pPr>
              <w:pStyle w:val="ConsPlusNormal"/>
              <w:jc w:val="center"/>
            </w:pPr>
            <w:r w:rsidRPr="00F5442F">
              <w:t>Наименование порядка, номер приложения (при наличии)</w:t>
            </w:r>
          </w:p>
        </w:tc>
      </w:tr>
      <w:tr w:rsidR="00F5442F" w:rsidRPr="00F5442F" w:rsidTr="00F5442F">
        <w:tc>
          <w:tcPr>
            <w:tcW w:w="446" w:type="pct"/>
          </w:tcPr>
          <w:p w:rsidR="00F5442F" w:rsidRPr="00F5442F" w:rsidRDefault="00F5442F" w:rsidP="00F5442F">
            <w:pPr>
              <w:pStyle w:val="ConsPlusNormal"/>
              <w:jc w:val="center"/>
            </w:pPr>
            <w:r w:rsidRPr="00F5442F">
              <w:t>1</w:t>
            </w:r>
          </w:p>
        </w:tc>
        <w:tc>
          <w:tcPr>
            <w:tcW w:w="915" w:type="pct"/>
          </w:tcPr>
          <w:p w:rsidR="00F5442F" w:rsidRPr="00F5442F" w:rsidRDefault="00F5442F" w:rsidP="00F5442F">
            <w:pPr>
              <w:pStyle w:val="ConsPlusNormal"/>
              <w:jc w:val="center"/>
            </w:pPr>
            <w:r w:rsidRPr="00F5442F">
              <w:t>2</w:t>
            </w:r>
          </w:p>
        </w:tc>
        <w:tc>
          <w:tcPr>
            <w:tcW w:w="1681" w:type="pct"/>
          </w:tcPr>
          <w:p w:rsidR="00F5442F" w:rsidRPr="00F5442F" w:rsidRDefault="00F5442F" w:rsidP="00F5442F">
            <w:pPr>
              <w:pStyle w:val="ConsPlusNormal"/>
              <w:jc w:val="center"/>
            </w:pPr>
            <w:r w:rsidRPr="00F5442F">
              <w:t>3</w:t>
            </w:r>
          </w:p>
        </w:tc>
        <w:tc>
          <w:tcPr>
            <w:tcW w:w="787" w:type="pct"/>
          </w:tcPr>
          <w:p w:rsidR="00F5442F" w:rsidRPr="00F5442F" w:rsidRDefault="00F5442F" w:rsidP="00F5442F">
            <w:pPr>
              <w:pStyle w:val="ConsPlusNormal"/>
              <w:jc w:val="center"/>
            </w:pPr>
            <w:r w:rsidRPr="00F5442F">
              <w:t>4</w:t>
            </w:r>
          </w:p>
        </w:tc>
        <w:tc>
          <w:tcPr>
            <w:tcW w:w="1171" w:type="pct"/>
          </w:tcPr>
          <w:p w:rsidR="00F5442F" w:rsidRPr="00F5442F" w:rsidRDefault="00F5442F" w:rsidP="00F5442F">
            <w:pPr>
              <w:pStyle w:val="ConsPlusNormal"/>
              <w:jc w:val="center"/>
            </w:pPr>
            <w:r w:rsidRPr="00F5442F">
              <w:t>5</w:t>
            </w:r>
          </w:p>
        </w:tc>
      </w:tr>
      <w:tr w:rsidR="00F5442F" w:rsidRPr="00F5442F" w:rsidTr="00F5442F">
        <w:tc>
          <w:tcPr>
            <w:tcW w:w="5000" w:type="pct"/>
            <w:gridSpan w:val="5"/>
          </w:tcPr>
          <w:p w:rsidR="00F5442F" w:rsidRPr="00F5442F" w:rsidRDefault="00F5442F" w:rsidP="00F5442F">
            <w:pPr>
              <w:pStyle w:val="ConsPlusNormal"/>
              <w:outlineLvl w:val="1"/>
            </w:pPr>
            <w:r w:rsidRPr="00F5442F">
              <w:t>1. Региональный проект "Модернизация коммунальной инфраструктуры"</w:t>
            </w:r>
          </w:p>
        </w:tc>
      </w:tr>
      <w:tr w:rsidR="00F5442F" w:rsidRPr="00F5442F" w:rsidTr="00F5442F">
        <w:tc>
          <w:tcPr>
            <w:tcW w:w="446" w:type="pct"/>
          </w:tcPr>
          <w:p w:rsidR="00F5442F" w:rsidRPr="00F5442F" w:rsidRDefault="00F5442F" w:rsidP="00F5442F">
            <w:pPr>
              <w:pStyle w:val="ConsPlusNormal"/>
            </w:pPr>
            <w:r w:rsidRPr="00F5442F">
              <w:t>1.1.</w:t>
            </w:r>
          </w:p>
        </w:tc>
        <w:tc>
          <w:tcPr>
            <w:tcW w:w="915" w:type="pct"/>
          </w:tcPr>
          <w:p w:rsidR="00F5442F" w:rsidRPr="00F5442F" w:rsidRDefault="00F5442F" w:rsidP="00F5442F">
            <w:pPr>
              <w:pStyle w:val="ConsPlusNormal"/>
            </w:pPr>
            <w:r w:rsidRPr="00F5442F">
              <w:t>Создание условий для реализации проектов по модернизации систем коммунальной инфраструктуры города</w:t>
            </w:r>
          </w:p>
        </w:tc>
        <w:tc>
          <w:tcPr>
            <w:tcW w:w="1681" w:type="pct"/>
          </w:tcPr>
          <w:p w:rsidR="00F5442F" w:rsidRPr="00F5442F" w:rsidRDefault="00F5442F" w:rsidP="00F5442F">
            <w:pPr>
              <w:pStyle w:val="ConsPlusNormal"/>
            </w:pPr>
            <w:r w:rsidRPr="00F5442F">
              <w:t xml:space="preserve">Предоставление финансовой поддержки (субсидии) </w:t>
            </w:r>
            <w:proofErr w:type="spellStart"/>
            <w:r w:rsidRPr="00F5442F">
              <w:t>ресурсоснабжающим</w:t>
            </w:r>
            <w:proofErr w:type="spellEnd"/>
            <w:r w:rsidRPr="00F5442F">
              <w:t xml:space="preserve"> организациям на реализацию проектов по модернизации систем коммунальной инфраструктуры, находящихся в муниципальной собственности, включенных в региональную программу Ханты-Мансийского автономного округа - Югры "Модернизация систем коммунальной инфраструктуры на 2023 - 2027 годы", утвержденную постановлением Правительства Ханты-Мансийского автономного округа - Югры от 20.01.2023 N 27-п</w:t>
            </w:r>
          </w:p>
        </w:tc>
        <w:tc>
          <w:tcPr>
            <w:tcW w:w="787" w:type="pct"/>
          </w:tcPr>
          <w:p w:rsidR="00F5442F" w:rsidRPr="00F5442F" w:rsidRDefault="00F5442F" w:rsidP="00F5442F">
            <w:pPr>
              <w:pStyle w:val="ConsPlusNormal"/>
            </w:pPr>
            <w:r w:rsidRPr="00F5442F">
              <w:t>Департамент городского хозяйства Администрации города Ханты-Мансийска</w:t>
            </w:r>
          </w:p>
        </w:tc>
        <w:tc>
          <w:tcPr>
            <w:tcW w:w="1171" w:type="pct"/>
          </w:tcPr>
          <w:p w:rsidR="00F5442F" w:rsidRPr="00F5442F" w:rsidRDefault="00F5442F" w:rsidP="00F5442F">
            <w:pPr>
              <w:pStyle w:val="ConsPlusNormal"/>
            </w:pPr>
            <w:r w:rsidRPr="00F5442F">
              <w:t>Порядок предоставления субсидий организациям на возмещение затрат на обеспечение мероприятий по модернизации систем коммунальной инфраструктуры города Ханты-Мансийска</w:t>
            </w:r>
          </w:p>
        </w:tc>
      </w:tr>
      <w:tr w:rsidR="00F5442F" w:rsidRPr="00F5442F" w:rsidTr="00F5442F">
        <w:tc>
          <w:tcPr>
            <w:tcW w:w="5000" w:type="pct"/>
            <w:gridSpan w:val="5"/>
          </w:tcPr>
          <w:p w:rsidR="00F5442F" w:rsidRPr="00F5442F" w:rsidRDefault="00F5442F" w:rsidP="00F5442F">
            <w:pPr>
              <w:pStyle w:val="ConsPlusNormal"/>
              <w:outlineLvl w:val="1"/>
            </w:pPr>
            <w:r w:rsidRPr="00F5442F">
              <w:t>2. Региональный проект "Создание (реконструкция) коммунальных объектов"</w:t>
            </w:r>
          </w:p>
        </w:tc>
      </w:tr>
      <w:tr w:rsidR="00F5442F" w:rsidRPr="00F5442F" w:rsidTr="00F5442F">
        <w:tc>
          <w:tcPr>
            <w:tcW w:w="446" w:type="pct"/>
          </w:tcPr>
          <w:p w:rsidR="00F5442F" w:rsidRPr="00F5442F" w:rsidRDefault="00F5442F" w:rsidP="00F5442F">
            <w:pPr>
              <w:pStyle w:val="ConsPlusNormal"/>
            </w:pPr>
            <w:r w:rsidRPr="00F5442F">
              <w:t>2.1.</w:t>
            </w:r>
          </w:p>
        </w:tc>
        <w:tc>
          <w:tcPr>
            <w:tcW w:w="915" w:type="pct"/>
          </w:tcPr>
          <w:p w:rsidR="00F5442F" w:rsidRPr="00F5442F" w:rsidRDefault="00F5442F" w:rsidP="00F5442F">
            <w:pPr>
              <w:pStyle w:val="ConsPlusNormal"/>
            </w:pPr>
            <w:r w:rsidRPr="00F5442F">
              <w:t>Создание коммунальных объектов</w:t>
            </w:r>
          </w:p>
        </w:tc>
        <w:tc>
          <w:tcPr>
            <w:tcW w:w="1681" w:type="pct"/>
          </w:tcPr>
          <w:p w:rsidR="00F5442F" w:rsidRPr="00F5442F" w:rsidRDefault="00F5442F" w:rsidP="00F5442F">
            <w:pPr>
              <w:pStyle w:val="ConsPlusNormal"/>
            </w:pPr>
            <w:r w:rsidRPr="00F5442F">
              <w:t>Реконструкция автоматизированной отдельно стоящей блок-модульной газовой котельной полной заводской готовности N 29, мощностью 12 МВт</w:t>
            </w:r>
          </w:p>
        </w:tc>
        <w:tc>
          <w:tcPr>
            <w:tcW w:w="787" w:type="pct"/>
          </w:tcPr>
          <w:p w:rsidR="00F5442F" w:rsidRPr="00F5442F" w:rsidRDefault="00F5442F" w:rsidP="00F5442F">
            <w:pPr>
              <w:pStyle w:val="ConsPlusNormal"/>
            </w:pPr>
            <w:r w:rsidRPr="00F5442F">
              <w:t>Департамент градостроительства и архитектуры Администрации города Ханты-Мансийска</w:t>
            </w:r>
          </w:p>
        </w:tc>
        <w:tc>
          <w:tcPr>
            <w:tcW w:w="1171" w:type="pct"/>
          </w:tcPr>
          <w:p w:rsidR="00F5442F" w:rsidRPr="00F5442F" w:rsidRDefault="00F5442F" w:rsidP="00F5442F">
            <w:pPr>
              <w:pStyle w:val="ConsPlusNormal"/>
            </w:pPr>
          </w:p>
        </w:tc>
      </w:tr>
      <w:tr w:rsidR="00F5442F" w:rsidRPr="00F5442F" w:rsidTr="00F5442F">
        <w:tc>
          <w:tcPr>
            <w:tcW w:w="5000" w:type="pct"/>
            <w:gridSpan w:val="5"/>
          </w:tcPr>
          <w:p w:rsidR="00F5442F" w:rsidRPr="00F5442F" w:rsidRDefault="00F5442F" w:rsidP="00F5442F">
            <w:pPr>
              <w:pStyle w:val="ConsPlusNormal"/>
              <w:outlineLvl w:val="1"/>
            </w:pPr>
            <w:r w:rsidRPr="00F5442F">
              <w:t>3. "Содействие в содержании объектов жилищно-коммунальной инфраструктуры"</w:t>
            </w:r>
          </w:p>
        </w:tc>
      </w:tr>
      <w:tr w:rsidR="00F5442F" w:rsidRPr="00F5442F" w:rsidTr="00F5442F">
        <w:tblPrEx>
          <w:tblBorders>
            <w:insideH w:val="nil"/>
          </w:tblBorders>
        </w:tblPrEx>
        <w:tc>
          <w:tcPr>
            <w:tcW w:w="446" w:type="pct"/>
            <w:tcBorders>
              <w:bottom w:val="nil"/>
            </w:tcBorders>
          </w:tcPr>
          <w:p w:rsidR="00F5442F" w:rsidRPr="00F5442F" w:rsidRDefault="00F5442F" w:rsidP="00F5442F">
            <w:pPr>
              <w:pStyle w:val="ConsPlusNormal"/>
            </w:pPr>
            <w:r w:rsidRPr="00F5442F">
              <w:t>3.1.</w:t>
            </w:r>
          </w:p>
        </w:tc>
        <w:tc>
          <w:tcPr>
            <w:tcW w:w="915" w:type="pct"/>
            <w:tcBorders>
              <w:bottom w:val="nil"/>
            </w:tcBorders>
          </w:tcPr>
          <w:p w:rsidR="00F5442F" w:rsidRPr="00F5442F" w:rsidRDefault="00F5442F" w:rsidP="00F5442F">
            <w:pPr>
              <w:pStyle w:val="ConsPlusNormal"/>
            </w:pPr>
            <w:r w:rsidRPr="00F5442F">
              <w:t>Обеспечение выполнения мероприятий по содействию в содержании объектов жилищно-коммунальной инфраструктуры</w:t>
            </w:r>
          </w:p>
        </w:tc>
        <w:tc>
          <w:tcPr>
            <w:tcW w:w="1681" w:type="pct"/>
            <w:tcBorders>
              <w:bottom w:val="nil"/>
            </w:tcBorders>
          </w:tcPr>
          <w:p w:rsidR="00F5442F" w:rsidRPr="00F5442F" w:rsidRDefault="00F5442F" w:rsidP="00F5442F">
            <w:pPr>
              <w:pStyle w:val="ConsPlusNormal"/>
            </w:pPr>
            <w:r w:rsidRPr="00F5442F">
              <w:t>1. Капитальный ремонт многоквартирных домов.</w:t>
            </w:r>
          </w:p>
          <w:p w:rsidR="00F5442F" w:rsidRPr="00F5442F" w:rsidRDefault="00F5442F" w:rsidP="00F5442F">
            <w:pPr>
              <w:pStyle w:val="ConsPlusNormal"/>
            </w:pPr>
            <w:r w:rsidRPr="00F5442F">
              <w:t>2. Обеспечение мероприятий по проведению капитального ремонта многоквартирных домов за счет средств бюджета города Ханты-Мансийска в рамках региональной программы капитального ремонта общего имущества в многоквартирных домах.</w:t>
            </w:r>
          </w:p>
          <w:p w:rsidR="00F5442F" w:rsidRPr="00F5442F" w:rsidRDefault="00F5442F" w:rsidP="00F5442F">
            <w:pPr>
              <w:pStyle w:val="ConsPlusNormal"/>
            </w:pPr>
            <w:r w:rsidRPr="00F5442F">
              <w:lastRenderedPageBreak/>
              <w:t>3. Предоставление субсидий в целях возмещения затрат лицам, оказывающим услуги по содержанию и текущему ремонту общего имущества многоквартирных домов, признанных аварийными и подлежащими сносу или реконструкции.</w:t>
            </w:r>
          </w:p>
          <w:p w:rsidR="00F5442F" w:rsidRPr="00F5442F" w:rsidRDefault="00F5442F" w:rsidP="00F5442F">
            <w:pPr>
              <w:pStyle w:val="ConsPlusNormal"/>
            </w:pPr>
            <w:r w:rsidRPr="00F5442F">
              <w:t>4. Проведение ежегодного конкурса на звание "Образцовый дом".</w:t>
            </w:r>
          </w:p>
          <w:p w:rsidR="00F5442F" w:rsidRPr="00F5442F" w:rsidRDefault="00F5442F" w:rsidP="00F5442F">
            <w:pPr>
              <w:pStyle w:val="ConsPlusNormal"/>
            </w:pPr>
            <w:r w:rsidRPr="00F5442F">
              <w:t>5. Проведение ежегодного конкурса на звание "Лучшая управляющая организация"</w:t>
            </w:r>
          </w:p>
        </w:tc>
        <w:tc>
          <w:tcPr>
            <w:tcW w:w="787" w:type="pct"/>
            <w:tcBorders>
              <w:bottom w:val="nil"/>
            </w:tcBorders>
          </w:tcPr>
          <w:p w:rsidR="00F5442F" w:rsidRPr="00F5442F" w:rsidRDefault="00F5442F" w:rsidP="00F5442F">
            <w:pPr>
              <w:pStyle w:val="ConsPlusNormal"/>
            </w:pPr>
            <w:r w:rsidRPr="00F5442F">
              <w:lastRenderedPageBreak/>
              <w:t>Департамент городского хозяйства Администрации города Ханты-Мансийска</w:t>
            </w:r>
          </w:p>
        </w:tc>
        <w:tc>
          <w:tcPr>
            <w:tcW w:w="1171" w:type="pct"/>
            <w:tcBorders>
              <w:bottom w:val="nil"/>
            </w:tcBorders>
          </w:tcPr>
          <w:p w:rsidR="00F5442F" w:rsidRPr="00F5442F" w:rsidRDefault="00F5442F" w:rsidP="00F5442F">
            <w:pPr>
              <w:pStyle w:val="ConsPlusNormal"/>
            </w:pPr>
            <w:r w:rsidRPr="00F5442F">
              <w:t>Порядок предоставления муниципальной поддержки на проведение капитального ремонта общего имущества в многоквартирных домах;</w:t>
            </w:r>
          </w:p>
          <w:p w:rsidR="00F5442F" w:rsidRPr="00F5442F" w:rsidRDefault="00F5442F" w:rsidP="00F5442F">
            <w:pPr>
              <w:pStyle w:val="ConsPlusNormal"/>
            </w:pPr>
            <w:r w:rsidRPr="00F5442F">
              <w:t xml:space="preserve">Порядок предоставления субсидии на </w:t>
            </w:r>
            <w:r w:rsidRPr="00F5442F">
              <w:lastRenderedPageBreak/>
              <w:t>финансовое обеспечение затрат на выполнение работ по капитальному ремонту многоквартирных домов города Ханты-Мансийска;</w:t>
            </w:r>
          </w:p>
          <w:p w:rsidR="00F5442F" w:rsidRPr="00F5442F" w:rsidRDefault="00F5442F" w:rsidP="00F5442F">
            <w:pPr>
              <w:pStyle w:val="ConsPlusNormal"/>
            </w:pPr>
            <w:r w:rsidRPr="00F5442F">
              <w:t>Порядок предоставления субсидий организациям, выполняющим работы и оказывающим услуги в сфере жилищно-коммунального хозяйства, дорожного хозяйства (приложение 5 к постановлению Администрации города Ханты-Мансийска);</w:t>
            </w:r>
          </w:p>
          <w:p w:rsidR="00F5442F" w:rsidRPr="00F5442F" w:rsidRDefault="00F5442F" w:rsidP="00F5442F">
            <w:pPr>
              <w:pStyle w:val="ConsPlusNormal"/>
            </w:pPr>
            <w:r w:rsidRPr="00F5442F">
              <w:t>Порядок предоставления субсидий на возмещение затрат по содержанию и текущему ремонту общего имущества многоквартирных домов, в том числе признанных аварийными и подлежащими сносу (приложение 6 к постановлению Администрации города Ханты-Мансийска)</w:t>
            </w:r>
          </w:p>
        </w:tc>
      </w:tr>
      <w:tr w:rsidR="00F5442F" w:rsidRPr="00F5442F" w:rsidTr="00F5442F">
        <w:tc>
          <w:tcPr>
            <w:tcW w:w="5000" w:type="pct"/>
            <w:gridSpan w:val="5"/>
          </w:tcPr>
          <w:p w:rsidR="00F5442F" w:rsidRPr="00F5442F" w:rsidRDefault="00F5442F" w:rsidP="00F5442F">
            <w:pPr>
              <w:pStyle w:val="ConsPlusNormal"/>
              <w:outlineLvl w:val="1"/>
            </w:pPr>
            <w:r w:rsidRPr="00F5442F">
              <w:lastRenderedPageBreak/>
              <w:t>4. "Создание условий для обеспечения качественными коммунальными, бытовыми услугами"</w:t>
            </w:r>
          </w:p>
        </w:tc>
      </w:tr>
      <w:tr w:rsidR="00F5442F" w:rsidRPr="00F5442F" w:rsidTr="00F5442F">
        <w:tblPrEx>
          <w:tblBorders>
            <w:insideH w:val="nil"/>
          </w:tblBorders>
        </w:tblPrEx>
        <w:tc>
          <w:tcPr>
            <w:tcW w:w="446" w:type="pct"/>
            <w:tcBorders>
              <w:bottom w:val="nil"/>
            </w:tcBorders>
          </w:tcPr>
          <w:p w:rsidR="00F5442F" w:rsidRPr="00F5442F" w:rsidRDefault="00F5442F" w:rsidP="00F5442F">
            <w:pPr>
              <w:pStyle w:val="ConsPlusNormal"/>
            </w:pPr>
            <w:r w:rsidRPr="00F5442F">
              <w:t>4.1.</w:t>
            </w:r>
          </w:p>
        </w:tc>
        <w:tc>
          <w:tcPr>
            <w:tcW w:w="915" w:type="pct"/>
            <w:tcBorders>
              <w:bottom w:val="nil"/>
            </w:tcBorders>
          </w:tcPr>
          <w:p w:rsidR="00F5442F" w:rsidRPr="00F5442F" w:rsidRDefault="00F5442F" w:rsidP="00F5442F">
            <w:pPr>
              <w:pStyle w:val="ConsPlusNormal"/>
            </w:pPr>
            <w:r w:rsidRPr="00F5442F">
              <w:t>Обеспечение повышения качества коммунальных, бытовых услуг, предоставляемых населению</w:t>
            </w:r>
          </w:p>
        </w:tc>
        <w:tc>
          <w:tcPr>
            <w:tcW w:w="1681" w:type="pct"/>
            <w:tcBorders>
              <w:bottom w:val="nil"/>
            </w:tcBorders>
          </w:tcPr>
          <w:p w:rsidR="00F5442F" w:rsidRPr="00F5442F" w:rsidRDefault="00F5442F" w:rsidP="00F5442F">
            <w:pPr>
              <w:pStyle w:val="ConsPlusNormal"/>
            </w:pPr>
            <w:r w:rsidRPr="00F5442F">
              <w:t>1. Организация водоснабжения и водоотведения в многоквартирных и индивидуальных жилых домах.</w:t>
            </w:r>
          </w:p>
          <w:p w:rsidR="00F5442F" w:rsidRPr="00F5442F" w:rsidRDefault="00F5442F" w:rsidP="00F5442F">
            <w:pPr>
              <w:pStyle w:val="ConsPlusNormal"/>
            </w:pPr>
            <w:r w:rsidRPr="00F5442F">
              <w:t>2. Организация обеспечения сжиженным углеводородным газом.</w:t>
            </w:r>
          </w:p>
          <w:p w:rsidR="00F5442F" w:rsidRPr="00F5442F" w:rsidRDefault="00F5442F" w:rsidP="00F5442F">
            <w:pPr>
              <w:pStyle w:val="ConsPlusNormal"/>
            </w:pPr>
            <w:r w:rsidRPr="00F5442F">
              <w:t>3. Организация предоставления бытовых услуг (бани).</w:t>
            </w:r>
          </w:p>
          <w:p w:rsidR="00F5442F" w:rsidRPr="00F5442F" w:rsidRDefault="00F5442F" w:rsidP="00F5442F">
            <w:pPr>
              <w:pStyle w:val="ConsPlusNormal"/>
            </w:pPr>
            <w:r w:rsidRPr="00F5442F">
              <w:t xml:space="preserve">4. Предоставление субсидий в целях финансового обеспечения (возмещения)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w:t>
            </w:r>
            <w:r w:rsidRPr="00F5442F">
              <w:lastRenderedPageBreak/>
              <w:t>имущества.</w:t>
            </w:r>
          </w:p>
          <w:p w:rsidR="00F5442F" w:rsidRPr="00F5442F" w:rsidRDefault="00F5442F" w:rsidP="00F5442F">
            <w:pPr>
              <w:pStyle w:val="ConsPlusNormal"/>
            </w:pPr>
            <w:r w:rsidRPr="00F5442F">
              <w:t>5. Финансовое обеспечение затрат по выплате работникам единовременного поощрения в связи с эффективным решением вопросов местного значения города Ханты-Мансийска</w:t>
            </w:r>
          </w:p>
        </w:tc>
        <w:tc>
          <w:tcPr>
            <w:tcW w:w="787" w:type="pct"/>
            <w:tcBorders>
              <w:bottom w:val="nil"/>
            </w:tcBorders>
          </w:tcPr>
          <w:p w:rsidR="00F5442F" w:rsidRPr="00F5442F" w:rsidRDefault="00F5442F" w:rsidP="00F5442F">
            <w:pPr>
              <w:pStyle w:val="ConsPlusNormal"/>
            </w:pPr>
            <w:r w:rsidRPr="00F5442F">
              <w:lastRenderedPageBreak/>
              <w:t>Департамент городского хозяйства Администрации города Ханты-Мансийска</w:t>
            </w:r>
          </w:p>
        </w:tc>
        <w:tc>
          <w:tcPr>
            <w:tcW w:w="1171" w:type="pct"/>
            <w:tcBorders>
              <w:bottom w:val="nil"/>
            </w:tcBorders>
          </w:tcPr>
          <w:p w:rsidR="00F5442F" w:rsidRPr="00F5442F" w:rsidRDefault="00F5442F" w:rsidP="00F5442F">
            <w:pPr>
              <w:pStyle w:val="ConsPlusNormal"/>
            </w:pPr>
            <w:r w:rsidRPr="00F5442F">
              <w:t>Порядок предоставления субсидий организациям, выполняющим работы и оказывающим услуги в сфере жилищно-коммунального хозяйства, дорожного хозяйства (приложение 5 к постановлению Администрации города Ханты-Мансийска);</w:t>
            </w:r>
          </w:p>
          <w:p w:rsidR="00F5442F" w:rsidRPr="00F5442F" w:rsidRDefault="00F5442F" w:rsidP="00F5442F">
            <w:pPr>
              <w:pStyle w:val="ConsPlusNormal"/>
            </w:pPr>
            <w:r w:rsidRPr="00F5442F">
              <w:t>Порядок предоставления финансовой поддержки в форме субсидии организациям жилищно-коммунального комплекса, дорожного хозяйства города Ханты-</w:t>
            </w:r>
            <w:r w:rsidRPr="00F5442F">
              <w:lastRenderedPageBreak/>
              <w:t>Мансийска (приложение 3 к постановлению Администрации города Ханты-Мансийска)</w:t>
            </w:r>
          </w:p>
        </w:tc>
      </w:tr>
      <w:tr w:rsidR="00F5442F" w:rsidRPr="00F5442F" w:rsidTr="00F5442F">
        <w:tc>
          <w:tcPr>
            <w:tcW w:w="5000" w:type="pct"/>
            <w:gridSpan w:val="5"/>
          </w:tcPr>
          <w:p w:rsidR="00F5442F" w:rsidRPr="00F5442F" w:rsidRDefault="00F5442F" w:rsidP="00F5442F">
            <w:pPr>
              <w:pStyle w:val="ConsPlusNormal"/>
              <w:outlineLvl w:val="1"/>
            </w:pPr>
            <w:r w:rsidRPr="00F5442F">
              <w:lastRenderedPageBreak/>
              <w:t>5. "Сохранение привлекательного внешнего облика территории города"</w:t>
            </w:r>
          </w:p>
        </w:tc>
      </w:tr>
      <w:tr w:rsidR="00F5442F" w:rsidRPr="00F5442F" w:rsidTr="00F5442F">
        <w:tblPrEx>
          <w:tblBorders>
            <w:insideH w:val="nil"/>
          </w:tblBorders>
        </w:tblPrEx>
        <w:tc>
          <w:tcPr>
            <w:tcW w:w="446" w:type="pct"/>
            <w:tcBorders>
              <w:bottom w:val="nil"/>
            </w:tcBorders>
          </w:tcPr>
          <w:p w:rsidR="00F5442F" w:rsidRPr="00F5442F" w:rsidRDefault="00F5442F" w:rsidP="00F5442F">
            <w:pPr>
              <w:pStyle w:val="ConsPlusNormal"/>
            </w:pPr>
            <w:r w:rsidRPr="00F5442F">
              <w:t>5.1.</w:t>
            </w:r>
          </w:p>
        </w:tc>
        <w:tc>
          <w:tcPr>
            <w:tcW w:w="915" w:type="pct"/>
            <w:tcBorders>
              <w:bottom w:val="nil"/>
            </w:tcBorders>
          </w:tcPr>
          <w:p w:rsidR="00F5442F" w:rsidRPr="00F5442F" w:rsidRDefault="00F5442F" w:rsidP="00F5442F">
            <w:pPr>
              <w:pStyle w:val="ConsPlusNormal"/>
            </w:pPr>
            <w:r w:rsidRPr="00F5442F">
              <w:t>Обеспечение выполнения мероприятий по сохранению привлекательного внешнего облика территории города</w:t>
            </w:r>
          </w:p>
        </w:tc>
        <w:tc>
          <w:tcPr>
            <w:tcW w:w="1681" w:type="pct"/>
            <w:tcBorders>
              <w:bottom w:val="nil"/>
            </w:tcBorders>
          </w:tcPr>
          <w:p w:rsidR="00F5442F" w:rsidRPr="00F5442F" w:rsidRDefault="00F5442F" w:rsidP="00F5442F">
            <w:pPr>
              <w:pStyle w:val="ConsPlusNormal"/>
            </w:pPr>
            <w:r w:rsidRPr="00F5442F">
              <w:t>1. Очистка территории города Ханты-Мансийска от несанкционированных свалок, строительного и бытового мусора.</w:t>
            </w:r>
          </w:p>
          <w:p w:rsidR="00F5442F" w:rsidRPr="00F5442F" w:rsidRDefault="00F5442F" w:rsidP="00F5442F">
            <w:pPr>
              <w:pStyle w:val="ConsPlusNormal"/>
            </w:pPr>
            <w:r w:rsidRPr="00F5442F">
              <w:t xml:space="preserve">2. Санитарная очистка </w:t>
            </w:r>
            <w:proofErr w:type="spellStart"/>
            <w:r w:rsidRPr="00F5442F">
              <w:t>помойниц</w:t>
            </w:r>
            <w:proofErr w:type="spellEnd"/>
            <w:r w:rsidRPr="00F5442F">
              <w:t>.</w:t>
            </w:r>
          </w:p>
          <w:p w:rsidR="00F5442F" w:rsidRPr="00F5442F" w:rsidRDefault="00F5442F" w:rsidP="00F5442F">
            <w:pPr>
              <w:pStyle w:val="ConsPlusNormal"/>
            </w:pPr>
            <w:r w:rsidRPr="00F5442F">
              <w:t>3. Оформление и содержание ледовых городков, новогодних елок в местах массового отдыха горожан.</w:t>
            </w:r>
          </w:p>
          <w:p w:rsidR="00F5442F" w:rsidRPr="00F5442F" w:rsidRDefault="00F5442F" w:rsidP="00F5442F">
            <w:pPr>
              <w:pStyle w:val="ConsPlusNormal"/>
            </w:pPr>
            <w:r w:rsidRPr="00F5442F">
              <w:t>4. Содержание и ремонт внутриквартальных площадей, проездов.</w:t>
            </w:r>
          </w:p>
          <w:p w:rsidR="00F5442F" w:rsidRPr="00F5442F" w:rsidRDefault="00F5442F" w:rsidP="00F5442F">
            <w:pPr>
              <w:pStyle w:val="ConsPlusNormal"/>
            </w:pPr>
            <w:r w:rsidRPr="00F5442F">
              <w:t>5. Устройство, модернизация наружного освещения городских улиц.</w:t>
            </w:r>
          </w:p>
          <w:p w:rsidR="00F5442F" w:rsidRPr="00F5442F" w:rsidRDefault="00F5442F" w:rsidP="00F5442F">
            <w:pPr>
              <w:pStyle w:val="ConsPlusNormal"/>
            </w:pPr>
            <w:r w:rsidRPr="00F5442F">
              <w:t>6. Содержание и ремонт линий уличного освещения.</w:t>
            </w:r>
          </w:p>
          <w:p w:rsidR="00F5442F" w:rsidRPr="00F5442F" w:rsidRDefault="00F5442F" w:rsidP="00F5442F">
            <w:pPr>
              <w:pStyle w:val="ConsPlusNormal"/>
            </w:pPr>
            <w:r w:rsidRPr="00F5442F">
              <w:t>7. Проведение ежегодного городского конкурса на звание "Самый благоустроенный двор".</w:t>
            </w:r>
          </w:p>
          <w:p w:rsidR="00F5442F" w:rsidRPr="00F5442F" w:rsidRDefault="00F5442F" w:rsidP="00F5442F">
            <w:pPr>
              <w:pStyle w:val="ConsPlusNormal"/>
            </w:pPr>
            <w:r w:rsidRPr="00F5442F">
              <w:t>8. Обеспечение организации ритуальных услуг, перевозка тел (останков) умерших (погибших), содержание и благоустройство мест захоронений.</w:t>
            </w:r>
          </w:p>
          <w:p w:rsidR="00F5442F" w:rsidRPr="00F5442F" w:rsidRDefault="00F5442F" w:rsidP="00F5442F">
            <w:pPr>
              <w:pStyle w:val="ConsPlusNormal"/>
            </w:pPr>
            <w:r w:rsidRPr="00F5442F">
              <w:t>9. Выполнение работ по лесоустройству и разработке лесохозяйственного регламента городских лесов, расположенных на территории города Ханты-Мансийска.</w:t>
            </w:r>
          </w:p>
          <w:p w:rsidR="00F5442F" w:rsidRPr="00F5442F" w:rsidRDefault="00F5442F" w:rsidP="00F5442F">
            <w:pPr>
              <w:pStyle w:val="ConsPlusNormal"/>
            </w:pPr>
            <w:r w:rsidRPr="00F5442F">
              <w:t>10. Содержание парковой зоны.</w:t>
            </w:r>
          </w:p>
          <w:p w:rsidR="00F5442F" w:rsidRPr="00F5442F" w:rsidRDefault="00F5442F" w:rsidP="00F5442F">
            <w:pPr>
              <w:pStyle w:val="ConsPlusNormal"/>
            </w:pPr>
            <w:r w:rsidRPr="00F5442F">
              <w:t>11. Содержание зеленого хозяйства.</w:t>
            </w:r>
          </w:p>
          <w:p w:rsidR="00F5442F" w:rsidRPr="00F5442F" w:rsidRDefault="00F5442F" w:rsidP="00F5442F">
            <w:pPr>
              <w:pStyle w:val="ConsPlusNormal"/>
            </w:pPr>
            <w:r w:rsidRPr="00F5442F">
              <w:t>12. Содержание объектов внешнего благоустройства на территории города Ханты-Мансийска.</w:t>
            </w:r>
          </w:p>
          <w:p w:rsidR="00F5442F" w:rsidRPr="00F5442F" w:rsidRDefault="00F5442F" w:rsidP="00F5442F">
            <w:pPr>
              <w:pStyle w:val="ConsPlusNormal"/>
            </w:pPr>
            <w:r w:rsidRPr="00F5442F">
              <w:t>13. Проведение ежегодного экологического конкурса "Кедровая ветвь".</w:t>
            </w:r>
          </w:p>
          <w:p w:rsidR="00F5442F" w:rsidRPr="00F5442F" w:rsidRDefault="00F5442F" w:rsidP="00F5442F">
            <w:pPr>
              <w:pStyle w:val="ConsPlusNormal"/>
            </w:pPr>
            <w:r w:rsidRPr="00F5442F">
              <w:lastRenderedPageBreak/>
              <w:t>14. Организация мероприятий в области обращения с отходами производства и потребления.</w:t>
            </w:r>
          </w:p>
          <w:p w:rsidR="00F5442F" w:rsidRPr="00F5442F" w:rsidRDefault="00F5442F" w:rsidP="00F5442F">
            <w:pPr>
              <w:pStyle w:val="ConsPlusNormal"/>
            </w:pPr>
            <w:r w:rsidRPr="00F5442F">
              <w:t xml:space="preserve">15. Оказание услуг по </w:t>
            </w:r>
            <w:proofErr w:type="spellStart"/>
            <w:r w:rsidRPr="00F5442F">
              <w:t>акарицидной</w:t>
            </w:r>
            <w:proofErr w:type="spellEnd"/>
            <w:r w:rsidRPr="00F5442F">
              <w:t>, дезинсекционной (</w:t>
            </w:r>
            <w:proofErr w:type="spellStart"/>
            <w:r w:rsidRPr="00F5442F">
              <w:t>ларвицидной</w:t>
            </w:r>
            <w:proofErr w:type="spellEnd"/>
            <w:r w:rsidRPr="00F5442F">
              <w:t>) обработке, барьерной дератизации, а также сбору трупов животных на территории города Ханты-Мансийска.</w:t>
            </w:r>
          </w:p>
          <w:p w:rsidR="00F5442F" w:rsidRPr="00F5442F" w:rsidRDefault="00F5442F" w:rsidP="00F5442F">
            <w:pPr>
              <w:pStyle w:val="ConsPlusNormal"/>
            </w:pPr>
            <w:r w:rsidRPr="00F5442F">
              <w:t>16. Содержание городских лесов.</w:t>
            </w:r>
          </w:p>
          <w:p w:rsidR="00F5442F" w:rsidRPr="00F5442F" w:rsidRDefault="00F5442F" w:rsidP="00F5442F">
            <w:pPr>
              <w:pStyle w:val="ConsPlusNormal"/>
            </w:pPr>
            <w:r w:rsidRPr="00F5442F">
              <w:t>17. Постановка на кадастровый учет городских лесов, расположенных на территории города Ханты-Мансийска.</w:t>
            </w:r>
          </w:p>
          <w:p w:rsidR="00F5442F" w:rsidRPr="00F5442F" w:rsidRDefault="00F5442F" w:rsidP="00F5442F">
            <w:pPr>
              <w:pStyle w:val="ConsPlusNormal"/>
            </w:pPr>
            <w:r w:rsidRPr="00F5442F">
              <w:t>18. Отлов животных без владельцев, их транспортировка, содержание в приютах для животных, возврат потерявшихся животных их владельцам, возврат животных без владельцев на прежние места обитания, размещение в приютах для животных и содержание в них животных без владельцев, которые не могут быть возвращены на прежние места их обитания, создание приюта для животных.</w:t>
            </w:r>
          </w:p>
          <w:p w:rsidR="00F5442F" w:rsidRPr="00F5442F" w:rsidRDefault="00F5442F" w:rsidP="00F5442F">
            <w:pPr>
              <w:pStyle w:val="ConsPlusNormal"/>
            </w:pPr>
            <w:r w:rsidRPr="00F5442F">
              <w:t>19. Обеспечение и организация работ (услуг) по праздничному оформлению, санитарному содержанию мест отдыха и массового пребывания гостей и жителей города Ханты-Мансийска.</w:t>
            </w:r>
          </w:p>
          <w:p w:rsidR="00F5442F" w:rsidRPr="00F5442F" w:rsidRDefault="00F5442F" w:rsidP="00F5442F">
            <w:pPr>
              <w:pStyle w:val="ConsPlusNormal"/>
            </w:pPr>
            <w:r w:rsidRPr="00F5442F">
              <w:t>20. Предоставление субсидии по вывозу снега с внутриквартальных площадей и проездов.</w:t>
            </w:r>
          </w:p>
          <w:p w:rsidR="00F5442F" w:rsidRPr="00F5442F" w:rsidRDefault="00F5442F" w:rsidP="00F5442F">
            <w:pPr>
              <w:pStyle w:val="ConsPlusNormal"/>
            </w:pPr>
            <w:r w:rsidRPr="00F5442F">
              <w:t>21. Поддержка (содействие) граждан и общественных объединений при реализации экологических проектов.</w:t>
            </w:r>
          </w:p>
          <w:p w:rsidR="00F5442F" w:rsidRPr="00F5442F" w:rsidRDefault="00F5442F" w:rsidP="00F5442F">
            <w:pPr>
              <w:pStyle w:val="ConsPlusNormal"/>
            </w:pPr>
            <w:r w:rsidRPr="00F5442F">
              <w:t>22. Ремонт пешеходных дорожек на территории города Ханты-Мансийска.</w:t>
            </w:r>
          </w:p>
          <w:p w:rsidR="00F5442F" w:rsidRPr="00F5442F" w:rsidRDefault="00F5442F" w:rsidP="00F5442F">
            <w:pPr>
              <w:pStyle w:val="ConsPlusNormal"/>
            </w:pPr>
            <w:r w:rsidRPr="00F5442F">
              <w:t>23. Реконструкция объекта "Полигон бытовых и промышленных отходов города Ханты-Мансийска".</w:t>
            </w:r>
          </w:p>
          <w:p w:rsidR="00F5442F" w:rsidRPr="00F5442F" w:rsidRDefault="00F5442F" w:rsidP="00F5442F">
            <w:pPr>
              <w:pStyle w:val="ConsPlusNormal"/>
            </w:pPr>
            <w:r w:rsidRPr="00F5442F">
              <w:t>24. Строительство объекта "Приют для животных в городе Ханты-Мансийске".</w:t>
            </w:r>
          </w:p>
          <w:p w:rsidR="00F5442F" w:rsidRPr="00F5442F" w:rsidRDefault="00F5442F" w:rsidP="00F5442F">
            <w:pPr>
              <w:pStyle w:val="ConsPlusNormal"/>
            </w:pPr>
            <w:r w:rsidRPr="00F5442F">
              <w:t>25. Благоустройство проездов в городе Ханты-</w:t>
            </w:r>
            <w:r w:rsidRPr="00F5442F">
              <w:lastRenderedPageBreak/>
              <w:t>Мансийске.</w:t>
            </w:r>
          </w:p>
          <w:p w:rsidR="00F5442F" w:rsidRPr="00F5442F" w:rsidRDefault="00F5442F" w:rsidP="00F5442F">
            <w:pPr>
              <w:pStyle w:val="ConsPlusNormal"/>
            </w:pPr>
            <w:r w:rsidRPr="00F5442F">
              <w:t>26. Содержание, ремонт дорог и объектов дорожного хозяйства.</w:t>
            </w:r>
          </w:p>
          <w:p w:rsidR="00F5442F" w:rsidRPr="00F5442F" w:rsidRDefault="00F5442F" w:rsidP="00F5442F">
            <w:pPr>
              <w:pStyle w:val="ConsPlusNormal"/>
            </w:pPr>
            <w:r w:rsidRPr="00F5442F">
              <w:t xml:space="preserve">27. Содержание и текущий ремонт тротуаров, </w:t>
            </w:r>
            <w:proofErr w:type="spellStart"/>
            <w:r w:rsidRPr="00F5442F">
              <w:t>водопропусков</w:t>
            </w:r>
            <w:proofErr w:type="spellEnd"/>
            <w:r w:rsidRPr="00F5442F">
              <w:t>, светофоров, объектов дорожного хозяйства.</w:t>
            </w:r>
          </w:p>
          <w:p w:rsidR="00F5442F" w:rsidRPr="00F5442F" w:rsidRDefault="00F5442F" w:rsidP="00F5442F">
            <w:pPr>
              <w:pStyle w:val="ConsPlusNormal"/>
            </w:pPr>
            <w:r w:rsidRPr="00F5442F">
              <w:t>28. Содержание и ремонт водосточных канав.</w:t>
            </w:r>
          </w:p>
          <w:p w:rsidR="00F5442F" w:rsidRPr="00F5442F" w:rsidRDefault="00F5442F" w:rsidP="00F5442F">
            <w:pPr>
              <w:pStyle w:val="ConsPlusNormal"/>
            </w:pPr>
            <w:r w:rsidRPr="00F5442F">
              <w:t>29. Установка специализированного оборудования, вспомогательных средств и приспособлений для инвалидов и иных маломобильных групп населения.</w:t>
            </w:r>
          </w:p>
          <w:p w:rsidR="00F5442F" w:rsidRPr="00F5442F" w:rsidRDefault="00F5442F" w:rsidP="00F5442F">
            <w:pPr>
              <w:pStyle w:val="ConsPlusNormal"/>
            </w:pPr>
            <w:r w:rsidRPr="00F5442F">
              <w:t>30. Устройство пандусов, поручней на пешеходных коммуникациях, в парках, скверах.</w:t>
            </w:r>
          </w:p>
          <w:p w:rsidR="00F5442F" w:rsidRPr="00F5442F" w:rsidRDefault="00F5442F" w:rsidP="00F5442F">
            <w:pPr>
              <w:pStyle w:val="ConsPlusNormal"/>
            </w:pPr>
            <w:r w:rsidRPr="00F5442F">
              <w:t>31. Снижение высоты бордюров в местах пересечения пешеходных коммуникаций с проезжей частью автомобильных дорог, внутриквартальных проездов.</w:t>
            </w:r>
          </w:p>
          <w:p w:rsidR="00F5442F" w:rsidRPr="00F5442F" w:rsidRDefault="00F5442F" w:rsidP="00F5442F">
            <w:pPr>
              <w:pStyle w:val="ConsPlusNormal"/>
            </w:pPr>
            <w:r w:rsidRPr="00F5442F">
              <w:t>32. Замощение тактильной плиткой участков тротуаров, облегчающих прохождение инвалидов по зрению</w:t>
            </w:r>
          </w:p>
        </w:tc>
        <w:tc>
          <w:tcPr>
            <w:tcW w:w="787" w:type="pct"/>
            <w:tcBorders>
              <w:bottom w:val="nil"/>
            </w:tcBorders>
          </w:tcPr>
          <w:p w:rsidR="00F5442F" w:rsidRPr="00F5442F" w:rsidRDefault="00F5442F" w:rsidP="00F5442F">
            <w:pPr>
              <w:pStyle w:val="ConsPlusNormal"/>
            </w:pPr>
            <w:r w:rsidRPr="00F5442F">
              <w:lastRenderedPageBreak/>
              <w:t>Департамент городского хозяйства Администрации города Ханты-Мансийска;</w:t>
            </w:r>
          </w:p>
          <w:p w:rsidR="00F5442F" w:rsidRPr="00F5442F" w:rsidRDefault="00F5442F" w:rsidP="00F5442F">
            <w:pPr>
              <w:pStyle w:val="ConsPlusNormal"/>
            </w:pPr>
            <w:r w:rsidRPr="00F5442F">
              <w:t>Департамент градостроительства</w:t>
            </w:r>
          </w:p>
          <w:p w:rsidR="00F5442F" w:rsidRPr="00F5442F" w:rsidRDefault="00F5442F" w:rsidP="00F5442F">
            <w:pPr>
              <w:pStyle w:val="ConsPlusNormal"/>
            </w:pPr>
            <w:r w:rsidRPr="00F5442F">
              <w:t>и архитектуры Администрации города Ханты-Мансийска</w:t>
            </w:r>
          </w:p>
        </w:tc>
        <w:tc>
          <w:tcPr>
            <w:tcW w:w="1171" w:type="pct"/>
            <w:tcBorders>
              <w:bottom w:val="nil"/>
            </w:tcBorders>
          </w:tcPr>
          <w:p w:rsidR="00F5442F" w:rsidRPr="00F5442F" w:rsidRDefault="00F5442F" w:rsidP="00F5442F">
            <w:pPr>
              <w:pStyle w:val="ConsPlusNormal"/>
            </w:pPr>
            <w:r w:rsidRPr="00F5442F">
              <w:t>Порядок предоставления субсидий</w:t>
            </w:r>
          </w:p>
          <w:p w:rsidR="00F5442F" w:rsidRPr="00F5442F" w:rsidRDefault="00F5442F" w:rsidP="00F5442F">
            <w:pPr>
              <w:pStyle w:val="ConsPlusNormal"/>
            </w:pPr>
            <w:r w:rsidRPr="00F5442F">
              <w:t>на финансовое обеспечение (возмещение) затрат на подготовку города Ханты-Мансийска</w:t>
            </w:r>
          </w:p>
          <w:p w:rsidR="00F5442F" w:rsidRPr="00F5442F" w:rsidRDefault="00F5442F" w:rsidP="00F5442F">
            <w:pPr>
              <w:pStyle w:val="ConsPlusNormal"/>
            </w:pPr>
            <w:r w:rsidRPr="00F5442F">
              <w:t xml:space="preserve">к </w:t>
            </w:r>
            <w:proofErr w:type="spellStart"/>
            <w:r w:rsidRPr="00F5442F">
              <w:t>противопаводковым</w:t>
            </w:r>
            <w:proofErr w:type="spellEnd"/>
            <w:r w:rsidRPr="00F5442F">
              <w:t xml:space="preserve"> мероприятиям</w:t>
            </w:r>
          </w:p>
          <w:p w:rsidR="00F5442F" w:rsidRPr="00F5442F" w:rsidRDefault="00F5442F" w:rsidP="00F5442F">
            <w:pPr>
              <w:pStyle w:val="ConsPlusNormal"/>
            </w:pPr>
            <w:r w:rsidRPr="00F5442F">
              <w:t xml:space="preserve">(в том числе </w:t>
            </w:r>
            <w:proofErr w:type="spellStart"/>
            <w:r w:rsidRPr="00F5442F">
              <w:t>берегоукрепление</w:t>
            </w:r>
            <w:proofErr w:type="spellEnd"/>
            <w:r w:rsidRPr="00F5442F">
              <w:t>);</w:t>
            </w:r>
          </w:p>
          <w:p w:rsidR="00F5442F" w:rsidRPr="00F5442F" w:rsidRDefault="00F5442F" w:rsidP="00F5442F">
            <w:pPr>
              <w:pStyle w:val="ConsPlusNormal"/>
            </w:pPr>
            <w:r w:rsidRPr="00F5442F">
              <w:t>Порядок предоставления субсидий организациям, выполняющим работы и оказывающим услуги в сфере жилищно-коммунального хозяйства, дорожного хозяйства (приложение 5 к постановлению Администрации города Ханты-Мансийска);</w:t>
            </w:r>
          </w:p>
          <w:p w:rsidR="00F5442F" w:rsidRPr="00F5442F" w:rsidRDefault="00F5442F" w:rsidP="00F5442F">
            <w:pPr>
              <w:pStyle w:val="ConsPlusNormal"/>
            </w:pPr>
            <w:r w:rsidRPr="00F5442F">
              <w:t>Порядок предоставления субсидии на финансовое обеспечение 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(приложение 4 к постановлению Администрации города Ханты-Мансийска)</w:t>
            </w:r>
          </w:p>
        </w:tc>
      </w:tr>
      <w:tr w:rsidR="00F5442F" w:rsidRPr="00F5442F" w:rsidTr="00F5442F">
        <w:tc>
          <w:tcPr>
            <w:tcW w:w="5000" w:type="pct"/>
            <w:gridSpan w:val="5"/>
          </w:tcPr>
          <w:p w:rsidR="00F5442F" w:rsidRPr="00F5442F" w:rsidRDefault="00F5442F" w:rsidP="00F5442F">
            <w:pPr>
              <w:pStyle w:val="ConsPlusNormal"/>
              <w:outlineLvl w:val="1"/>
            </w:pPr>
            <w:r w:rsidRPr="00F5442F">
              <w:lastRenderedPageBreak/>
              <w:t>6. "Развитие и модернизация коммунального комплекса"</w:t>
            </w:r>
          </w:p>
        </w:tc>
      </w:tr>
      <w:tr w:rsidR="00F5442F" w:rsidRPr="00F5442F" w:rsidTr="00F5442F">
        <w:tc>
          <w:tcPr>
            <w:tcW w:w="446" w:type="pct"/>
            <w:vMerge w:val="restart"/>
          </w:tcPr>
          <w:p w:rsidR="00F5442F" w:rsidRPr="00F5442F" w:rsidRDefault="00F5442F" w:rsidP="00F5442F">
            <w:pPr>
              <w:pStyle w:val="ConsPlusNormal"/>
            </w:pPr>
            <w:r w:rsidRPr="00F5442F">
              <w:t>6.1.</w:t>
            </w:r>
          </w:p>
        </w:tc>
        <w:tc>
          <w:tcPr>
            <w:tcW w:w="915" w:type="pct"/>
            <w:vMerge w:val="restart"/>
          </w:tcPr>
          <w:p w:rsidR="00F5442F" w:rsidRPr="00F5442F" w:rsidRDefault="00F5442F" w:rsidP="00F5442F">
            <w:pPr>
              <w:pStyle w:val="ConsPlusNormal"/>
            </w:pPr>
            <w:r w:rsidRPr="00F5442F">
              <w:t>Обеспечение функционирования, развитие и модернизация коммунального комплекса</w:t>
            </w:r>
          </w:p>
        </w:tc>
        <w:tc>
          <w:tcPr>
            <w:tcW w:w="1681" w:type="pct"/>
          </w:tcPr>
          <w:p w:rsidR="00F5442F" w:rsidRPr="00F5442F" w:rsidRDefault="00F5442F" w:rsidP="00F5442F">
            <w:pPr>
              <w:pStyle w:val="ConsPlusNormal"/>
            </w:pPr>
            <w:r w:rsidRPr="00F5442F">
              <w:t>Мероприятие направлено на:</w:t>
            </w:r>
          </w:p>
          <w:p w:rsidR="00F5442F" w:rsidRPr="00F5442F" w:rsidRDefault="00F5442F" w:rsidP="00F5442F">
            <w:pPr>
              <w:pStyle w:val="ConsPlusNormal"/>
            </w:pPr>
            <w:r w:rsidRPr="00F5442F">
              <w:t>капитальный ремонт (замену) ветхих инженерных сетей (тепло-, водо-, газоснабжения и водоотведения) не менее 5% от их количества с использованием современных инновационных технологий и полимерных материалов (композитных) со сроком службы 30 и более лет;</w:t>
            </w:r>
          </w:p>
          <w:p w:rsidR="00F5442F" w:rsidRPr="00F5442F" w:rsidRDefault="00F5442F" w:rsidP="00F5442F">
            <w:pPr>
              <w:pStyle w:val="ConsPlusNormal"/>
            </w:pPr>
            <w:r w:rsidRPr="00F5442F">
              <w:t xml:space="preserve">предоставление субсидий организациям коммунального комплекса на возмещение затрат, связанных с выполнением работ по капитальному ремонту (с заменой) газопроводов, систем теплоснабжения, водоснабжения и водоотведения для подготовки к осенне-зимнему периоду, в том числе с применением композитных материалов на объектах </w:t>
            </w:r>
            <w:r w:rsidRPr="00F5442F">
              <w:lastRenderedPageBreak/>
              <w:t>коммунальной инфраструктуры, находящихся в муниципальной и объектов, находящихся в уставном капитале организаций, являющихся единой теплоснабжающей организацией в системе теплоснабжения и (или) единой гарантирующей организацией в системе водоснабжения и водоотведения, доля муниципального образования в уставных капиталах которых составляет 100%;</w:t>
            </w:r>
          </w:p>
          <w:p w:rsidR="00F5442F" w:rsidRPr="00F5442F" w:rsidRDefault="00F5442F" w:rsidP="00F5442F">
            <w:pPr>
              <w:pStyle w:val="ConsPlusNormal"/>
            </w:pPr>
            <w:r w:rsidRPr="00F5442F">
              <w:t>ликвидацию выгребов муниципального жилого фонда с целью повышения качества оказываемых жилищно-коммунальных услуг населению города Ханты-Мансийска;</w:t>
            </w:r>
          </w:p>
          <w:p w:rsidR="00F5442F" w:rsidRPr="00F5442F" w:rsidRDefault="00F5442F" w:rsidP="00F5442F">
            <w:pPr>
              <w:pStyle w:val="ConsPlusNormal"/>
            </w:pPr>
            <w:r w:rsidRPr="00F5442F">
              <w:t>актуализация схемы теплоснабжения, обосновывающих материалов схемы теплоснабжения и комплекса моделирования аварийных, внештатных ситуаций на системе теплоснабжения города Ханты-Мансийска;</w:t>
            </w:r>
          </w:p>
          <w:p w:rsidR="00F5442F" w:rsidRPr="00F5442F" w:rsidRDefault="00F5442F" w:rsidP="00F5442F">
            <w:pPr>
              <w:pStyle w:val="ConsPlusNormal"/>
            </w:pPr>
            <w:r w:rsidRPr="00F5442F">
              <w:t>корректировка (актуализация) программы "Комплексное развитие систем коммунальной инфраструктуры города Ханты-Мансийска"</w:t>
            </w:r>
          </w:p>
        </w:tc>
        <w:tc>
          <w:tcPr>
            <w:tcW w:w="787" w:type="pct"/>
          </w:tcPr>
          <w:p w:rsidR="00F5442F" w:rsidRPr="00F5442F" w:rsidRDefault="00F5442F" w:rsidP="00F5442F">
            <w:pPr>
              <w:pStyle w:val="ConsPlusNormal"/>
            </w:pPr>
            <w:r w:rsidRPr="00F5442F">
              <w:lastRenderedPageBreak/>
              <w:t>Департамент городского хозяйства Администрации города Ханты-Мансийска</w:t>
            </w:r>
          </w:p>
        </w:tc>
        <w:tc>
          <w:tcPr>
            <w:tcW w:w="1171" w:type="pct"/>
            <w:vMerge w:val="restart"/>
          </w:tcPr>
          <w:p w:rsidR="00F5442F" w:rsidRPr="00F5442F" w:rsidRDefault="00F5442F" w:rsidP="00F5442F">
            <w:pPr>
              <w:pStyle w:val="ConsPlusNormal"/>
            </w:pPr>
            <w:r w:rsidRPr="00F5442F">
              <w:t xml:space="preserve">Порядок предоставления субсидий организациям коммунального комплекса на возмещение затрат, связанных с выполнением работ по капитальному ремонту (с заменой) газопроводов, систем теплоснабжения, водоснабжения и водоотведения для подготовки к осенне-зимнему периоду, в том числе с применением композитных материалов на объектах коммунальной инфраструктуры, находящихся в муниципальной собственности и объектов, </w:t>
            </w:r>
            <w:r w:rsidRPr="00F5442F">
              <w:lastRenderedPageBreak/>
              <w:t>находящихся в уставном капитале организаций, являющихся единой теплоснабжающей организацией в системе теплоснабжения и (или) единой гарантирующей организацией в системе водоснабжения и водоотведения, доля муниципального образования в уставных капиталах которых составляет 100%</w:t>
            </w:r>
          </w:p>
        </w:tc>
      </w:tr>
      <w:tr w:rsidR="00F5442F" w:rsidRPr="00F5442F" w:rsidTr="00F5442F">
        <w:tc>
          <w:tcPr>
            <w:tcW w:w="446" w:type="pct"/>
            <w:vMerge/>
          </w:tcPr>
          <w:p w:rsidR="00F5442F" w:rsidRPr="00F5442F" w:rsidRDefault="00F5442F" w:rsidP="00F5442F">
            <w:pPr>
              <w:pStyle w:val="ConsPlusNormal"/>
            </w:pPr>
          </w:p>
        </w:tc>
        <w:tc>
          <w:tcPr>
            <w:tcW w:w="915" w:type="pct"/>
            <w:vMerge/>
          </w:tcPr>
          <w:p w:rsidR="00F5442F" w:rsidRPr="00F5442F" w:rsidRDefault="00F5442F" w:rsidP="00F5442F">
            <w:pPr>
              <w:pStyle w:val="ConsPlusNormal"/>
            </w:pPr>
          </w:p>
        </w:tc>
        <w:tc>
          <w:tcPr>
            <w:tcW w:w="1681" w:type="pct"/>
          </w:tcPr>
          <w:p w:rsidR="00F5442F" w:rsidRPr="00F5442F" w:rsidRDefault="00F5442F" w:rsidP="00F5442F">
            <w:pPr>
              <w:pStyle w:val="ConsPlusNormal"/>
            </w:pPr>
            <w:r w:rsidRPr="00F5442F">
              <w:t>Проектирование, строительство, реконструкцию (капитальный ремонт) инженерных сетей для повышения качества оказываемых жилищно-коммунальных услуг населению города Ханты-Мансийска</w:t>
            </w:r>
          </w:p>
        </w:tc>
        <w:tc>
          <w:tcPr>
            <w:tcW w:w="787" w:type="pct"/>
          </w:tcPr>
          <w:p w:rsidR="00F5442F" w:rsidRPr="00F5442F" w:rsidRDefault="00F5442F" w:rsidP="00F5442F">
            <w:pPr>
              <w:pStyle w:val="ConsPlusNormal"/>
            </w:pPr>
            <w:r w:rsidRPr="00F5442F">
              <w:t>Департамент градостроительства и архитектуры Администрации города Ханты-Мансийска</w:t>
            </w:r>
          </w:p>
        </w:tc>
        <w:tc>
          <w:tcPr>
            <w:tcW w:w="1171" w:type="pct"/>
            <w:vMerge/>
          </w:tcPr>
          <w:p w:rsidR="00F5442F" w:rsidRPr="00F5442F" w:rsidRDefault="00F5442F" w:rsidP="00F5442F">
            <w:pPr>
              <w:pStyle w:val="ConsPlusNormal"/>
            </w:pPr>
          </w:p>
        </w:tc>
      </w:tr>
      <w:tr w:rsidR="00F5442F" w:rsidRPr="00F5442F" w:rsidTr="00F5442F">
        <w:tc>
          <w:tcPr>
            <w:tcW w:w="446" w:type="pct"/>
          </w:tcPr>
          <w:p w:rsidR="00F5442F" w:rsidRPr="00F5442F" w:rsidRDefault="00F5442F" w:rsidP="00F5442F">
            <w:pPr>
              <w:pStyle w:val="ConsPlusNormal"/>
            </w:pPr>
            <w:r w:rsidRPr="00F5442F">
              <w:t>6.2.</w:t>
            </w:r>
          </w:p>
        </w:tc>
        <w:tc>
          <w:tcPr>
            <w:tcW w:w="915" w:type="pct"/>
          </w:tcPr>
          <w:p w:rsidR="00F5442F" w:rsidRPr="00F5442F" w:rsidRDefault="00F5442F" w:rsidP="00F5442F">
            <w:pPr>
              <w:pStyle w:val="ConsPlusNormal"/>
            </w:pPr>
            <w:r w:rsidRPr="00F5442F">
              <w:t>Обеспечение формирования городского резерва материалов и оборудования, для устранения неисправностей, аварий и чрезвычайных ситуаций на объектах жилищно-</w:t>
            </w:r>
            <w:r w:rsidRPr="00F5442F">
              <w:lastRenderedPageBreak/>
              <w:t>коммунального хозяйства</w:t>
            </w:r>
          </w:p>
        </w:tc>
        <w:tc>
          <w:tcPr>
            <w:tcW w:w="1681" w:type="pct"/>
          </w:tcPr>
          <w:p w:rsidR="00F5442F" w:rsidRPr="00F5442F" w:rsidRDefault="00F5442F" w:rsidP="00F5442F">
            <w:pPr>
              <w:pStyle w:val="ConsPlusNormal"/>
            </w:pPr>
            <w:r w:rsidRPr="00F5442F">
              <w:lastRenderedPageBreak/>
              <w:t xml:space="preserve">Мероприятие направлено на ежегодное 100% формирование, городского резерва материалов и оборудования, для предупреждения и оперативного устранения неисправностей, аварий и чрезвычайных ситуаций на объектах жилищно-коммунального хозяйства города Ханты-Мансийска, обеспечивающих функционирование систем жизнеобеспечения </w:t>
            </w:r>
            <w:r w:rsidRPr="00F5442F">
              <w:lastRenderedPageBreak/>
              <w:t>населения города Ханты-Мансийска</w:t>
            </w:r>
          </w:p>
        </w:tc>
        <w:tc>
          <w:tcPr>
            <w:tcW w:w="787" w:type="pct"/>
          </w:tcPr>
          <w:p w:rsidR="00F5442F" w:rsidRPr="00F5442F" w:rsidRDefault="00F5442F" w:rsidP="00F5442F">
            <w:pPr>
              <w:pStyle w:val="ConsPlusNormal"/>
            </w:pPr>
            <w:r w:rsidRPr="00F5442F">
              <w:lastRenderedPageBreak/>
              <w:t>Департамент городского хозяйства Администрации города Ханты-Мансийска</w:t>
            </w:r>
          </w:p>
        </w:tc>
        <w:tc>
          <w:tcPr>
            <w:tcW w:w="1171" w:type="pct"/>
          </w:tcPr>
          <w:p w:rsidR="00F5442F" w:rsidRPr="00F5442F" w:rsidRDefault="00F5442F" w:rsidP="00F5442F">
            <w:pPr>
              <w:pStyle w:val="ConsPlusNormal"/>
            </w:pPr>
          </w:p>
        </w:tc>
      </w:tr>
      <w:tr w:rsidR="00F5442F" w:rsidRPr="00F5442F" w:rsidTr="00F5442F">
        <w:tc>
          <w:tcPr>
            <w:tcW w:w="5000" w:type="pct"/>
            <w:gridSpan w:val="5"/>
          </w:tcPr>
          <w:p w:rsidR="00F5442F" w:rsidRPr="00F5442F" w:rsidRDefault="00F5442F" w:rsidP="00F5442F">
            <w:pPr>
              <w:pStyle w:val="ConsPlusNormal"/>
              <w:outlineLvl w:val="1"/>
            </w:pPr>
            <w:r w:rsidRPr="00F5442F">
              <w:t>7. "Обеспечение деятельности органов местного самоуправления"</w:t>
            </w:r>
          </w:p>
        </w:tc>
      </w:tr>
      <w:tr w:rsidR="00F5442F" w:rsidRPr="00F5442F" w:rsidTr="00F5442F">
        <w:tc>
          <w:tcPr>
            <w:tcW w:w="446" w:type="pct"/>
          </w:tcPr>
          <w:p w:rsidR="00F5442F" w:rsidRPr="00F5442F" w:rsidRDefault="00F5442F" w:rsidP="00F5442F">
            <w:pPr>
              <w:pStyle w:val="ConsPlusNormal"/>
            </w:pPr>
            <w:r w:rsidRPr="00F5442F">
              <w:t>7.1.</w:t>
            </w:r>
          </w:p>
        </w:tc>
        <w:tc>
          <w:tcPr>
            <w:tcW w:w="915" w:type="pct"/>
          </w:tcPr>
          <w:p w:rsidR="00F5442F" w:rsidRPr="00F5442F" w:rsidRDefault="00F5442F" w:rsidP="00F5442F">
            <w:pPr>
              <w:pStyle w:val="ConsPlusNormal"/>
            </w:pPr>
            <w:r w:rsidRPr="00F5442F">
              <w:t>Обеспечение выполнения полномочий и функций Департамента городского хозяйства Администрации города Ханты-Мансийска</w:t>
            </w:r>
          </w:p>
        </w:tc>
        <w:tc>
          <w:tcPr>
            <w:tcW w:w="1681" w:type="pct"/>
          </w:tcPr>
          <w:p w:rsidR="00F5442F" w:rsidRPr="00F5442F" w:rsidRDefault="00F5442F" w:rsidP="00F5442F">
            <w:pPr>
              <w:pStyle w:val="ConsPlusNormal"/>
            </w:pPr>
            <w:r w:rsidRPr="00F5442F">
              <w:t>Обеспечение деятельности Департамента городского хозяйства Администрации города Ханты-Мансийска</w:t>
            </w:r>
          </w:p>
        </w:tc>
        <w:tc>
          <w:tcPr>
            <w:tcW w:w="787" w:type="pct"/>
          </w:tcPr>
          <w:p w:rsidR="00F5442F" w:rsidRPr="00F5442F" w:rsidRDefault="00F5442F" w:rsidP="00F5442F">
            <w:pPr>
              <w:pStyle w:val="ConsPlusNormal"/>
            </w:pPr>
            <w:r w:rsidRPr="00F5442F">
              <w:t>Департамента городского хозяйства Администрации города Ханты-Мансийска</w:t>
            </w:r>
          </w:p>
        </w:tc>
        <w:tc>
          <w:tcPr>
            <w:tcW w:w="1171" w:type="pct"/>
          </w:tcPr>
          <w:p w:rsidR="00F5442F" w:rsidRPr="00F5442F" w:rsidRDefault="00F5442F" w:rsidP="00F5442F">
            <w:pPr>
              <w:pStyle w:val="ConsPlusNormal"/>
            </w:pPr>
          </w:p>
        </w:tc>
      </w:tr>
      <w:tr w:rsidR="00F5442F" w:rsidRPr="00F5442F" w:rsidTr="00F5442F">
        <w:tc>
          <w:tcPr>
            <w:tcW w:w="5000" w:type="pct"/>
            <w:gridSpan w:val="5"/>
          </w:tcPr>
          <w:p w:rsidR="00F5442F" w:rsidRPr="00F5442F" w:rsidRDefault="00F5442F" w:rsidP="00F5442F">
            <w:pPr>
              <w:pStyle w:val="ConsPlusNormal"/>
              <w:outlineLvl w:val="1"/>
            </w:pPr>
            <w:r w:rsidRPr="00F5442F">
              <w:t>8. "Обеспечение деятельности казенных учреждений"</w:t>
            </w:r>
          </w:p>
        </w:tc>
      </w:tr>
      <w:tr w:rsidR="00F5442F" w:rsidRPr="00F5442F" w:rsidTr="00F5442F">
        <w:tc>
          <w:tcPr>
            <w:tcW w:w="446" w:type="pct"/>
          </w:tcPr>
          <w:p w:rsidR="00F5442F" w:rsidRPr="00F5442F" w:rsidRDefault="00F5442F" w:rsidP="00F5442F">
            <w:pPr>
              <w:pStyle w:val="ConsPlusNormal"/>
            </w:pPr>
            <w:r w:rsidRPr="00F5442F">
              <w:t>8.1.</w:t>
            </w:r>
          </w:p>
        </w:tc>
        <w:tc>
          <w:tcPr>
            <w:tcW w:w="915" w:type="pct"/>
          </w:tcPr>
          <w:p w:rsidR="00F5442F" w:rsidRPr="00F5442F" w:rsidRDefault="00F5442F" w:rsidP="00F5442F">
            <w:pPr>
              <w:pStyle w:val="ConsPlusNormal"/>
            </w:pPr>
            <w:r w:rsidRPr="00F5442F">
              <w:t>Обеспечение выполнения функций муниципального казенного учреждения "Служба муниципального заказа в жилищно-коммунальном хозяйстве"</w:t>
            </w:r>
          </w:p>
        </w:tc>
        <w:tc>
          <w:tcPr>
            <w:tcW w:w="1681" w:type="pct"/>
          </w:tcPr>
          <w:p w:rsidR="00F5442F" w:rsidRPr="00F5442F" w:rsidRDefault="00F5442F" w:rsidP="00F5442F">
            <w:pPr>
              <w:pStyle w:val="ConsPlusNormal"/>
            </w:pPr>
            <w:r w:rsidRPr="00F5442F">
              <w:t>Обеспечение деятельности муниципального казенного учреждения "Служба муниципального заказа в жилищно-коммунальном хозяйстве"</w:t>
            </w:r>
          </w:p>
        </w:tc>
        <w:tc>
          <w:tcPr>
            <w:tcW w:w="787" w:type="pct"/>
          </w:tcPr>
          <w:p w:rsidR="00F5442F" w:rsidRPr="00F5442F" w:rsidRDefault="00F5442F" w:rsidP="00F5442F">
            <w:pPr>
              <w:pStyle w:val="ConsPlusNormal"/>
            </w:pPr>
            <w:r w:rsidRPr="00F5442F">
              <w:t>муниципальное казенное учреждение "Служба муниципального заказа в жилищно-коммунальном хозяйстве"</w:t>
            </w:r>
          </w:p>
        </w:tc>
        <w:tc>
          <w:tcPr>
            <w:tcW w:w="1171" w:type="pct"/>
          </w:tcPr>
          <w:p w:rsidR="00F5442F" w:rsidRPr="00F5442F" w:rsidRDefault="00F5442F" w:rsidP="00F5442F">
            <w:pPr>
              <w:pStyle w:val="ConsPlusNormal"/>
            </w:pPr>
          </w:p>
        </w:tc>
      </w:tr>
      <w:tr w:rsidR="00F5442F" w:rsidRPr="00F5442F" w:rsidTr="00F5442F">
        <w:tc>
          <w:tcPr>
            <w:tcW w:w="5000" w:type="pct"/>
            <w:gridSpan w:val="5"/>
          </w:tcPr>
          <w:p w:rsidR="00F5442F" w:rsidRPr="00F5442F" w:rsidRDefault="00F5442F" w:rsidP="00F5442F">
            <w:pPr>
              <w:pStyle w:val="ConsPlusNormal"/>
              <w:outlineLvl w:val="1"/>
            </w:pPr>
            <w:r w:rsidRPr="00F5442F">
              <w:t>9. "Обеспечение деятельности бюджетных учреждений"</w:t>
            </w:r>
          </w:p>
        </w:tc>
      </w:tr>
      <w:tr w:rsidR="00F5442F" w:rsidRPr="00F5442F" w:rsidTr="00F5442F">
        <w:tc>
          <w:tcPr>
            <w:tcW w:w="446" w:type="pct"/>
          </w:tcPr>
          <w:p w:rsidR="00F5442F" w:rsidRPr="00F5442F" w:rsidRDefault="00F5442F" w:rsidP="00F5442F">
            <w:pPr>
              <w:pStyle w:val="ConsPlusNormal"/>
            </w:pPr>
            <w:r w:rsidRPr="00F5442F">
              <w:t>9.1.</w:t>
            </w:r>
          </w:p>
        </w:tc>
        <w:tc>
          <w:tcPr>
            <w:tcW w:w="915" w:type="pct"/>
          </w:tcPr>
          <w:p w:rsidR="00F5442F" w:rsidRPr="00F5442F" w:rsidRDefault="00F5442F" w:rsidP="00F5442F">
            <w:pPr>
              <w:pStyle w:val="ConsPlusNormal"/>
            </w:pPr>
            <w:r w:rsidRPr="00F5442F">
              <w:t>Обеспечение выполнения функций муниципального бюджетного учреждения "Управление по эксплуатации служебных зданий"</w:t>
            </w:r>
          </w:p>
        </w:tc>
        <w:tc>
          <w:tcPr>
            <w:tcW w:w="1681" w:type="pct"/>
          </w:tcPr>
          <w:p w:rsidR="00F5442F" w:rsidRPr="00F5442F" w:rsidRDefault="00F5442F" w:rsidP="00F5442F">
            <w:pPr>
              <w:pStyle w:val="ConsPlusNormal"/>
            </w:pPr>
            <w:r w:rsidRPr="00F5442F">
              <w:t>Обеспечение деятельности муниципального бюджетного учреждения "Управление по эксплуатации служебных зданий"</w:t>
            </w:r>
          </w:p>
        </w:tc>
        <w:tc>
          <w:tcPr>
            <w:tcW w:w="787" w:type="pct"/>
          </w:tcPr>
          <w:p w:rsidR="00F5442F" w:rsidRPr="00F5442F" w:rsidRDefault="00F5442F" w:rsidP="00F5442F">
            <w:pPr>
              <w:pStyle w:val="ConsPlusNormal"/>
            </w:pPr>
            <w:r w:rsidRPr="00F5442F">
              <w:t>муниципальное бюджетное учреждение "Управление по эксплуатации служебных зданий"</w:t>
            </w:r>
          </w:p>
        </w:tc>
        <w:tc>
          <w:tcPr>
            <w:tcW w:w="1171" w:type="pct"/>
          </w:tcPr>
          <w:p w:rsidR="00F5442F" w:rsidRPr="00F5442F" w:rsidRDefault="00F5442F" w:rsidP="00F5442F">
            <w:pPr>
              <w:pStyle w:val="ConsPlusNormal"/>
            </w:pPr>
          </w:p>
        </w:tc>
      </w:tr>
      <w:tr w:rsidR="00F5442F" w:rsidRPr="00F5442F" w:rsidTr="00F5442F">
        <w:tc>
          <w:tcPr>
            <w:tcW w:w="446" w:type="pct"/>
          </w:tcPr>
          <w:p w:rsidR="00F5442F" w:rsidRPr="00F5442F" w:rsidRDefault="00F5442F" w:rsidP="00F5442F">
            <w:pPr>
              <w:pStyle w:val="ConsPlusNormal"/>
            </w:pPr>
            <w:r w:rsidRPr="00F5442F">
              <w:t>9.2.</w:t>
            </w:r>
          </w:p>
        </w:tc>
        <w:tc>
          <w:tcPr>
            <w:tcW w:w="915" w:type="pct"/>
          </w:tcPr>
          <w:p w:rsidR="00F5442F" w:rsidRPr="00F5442F" w:rsidRDefault="00F5442F" w:rsidP="00F5442F">
            <w:pPr>
              <w:pStyle w:val="ConsPlusNormal"/>
            </w:pPr>
            <w:r w:rsidRPr="00F5442F">
              <w:t>Обеспечение выполнения функций муниципального бюджетного учреждения "Горсвет"</w:t>
            </w:r>
          </w:p>
        </w:tc>
        <w:tc>
          <w:tcPr>
            <w:tcW w:w="1681" w:type="pct"/>
          </w:tcPr>
          <w:p w:rsidR="00F5442F" w:rsidRPr="00F5442F" w:rsidRDefault="00F5442F" w:rsidP="00F5442F">
            <w:pPr>
              <w:pStyle w:val="ConsPlusNormal"/>
            </w:pPr>
            <w:r w:rsidRPr="00F5442F">
              <w:t>Обеспечение деятельности муниципального бюджетного учреждения "Горсвет"</w:t>
            </w:r>
          </w:p>
        </w:tc>
        <w:tc>
          <w:tcPr>
            <w:tcW w:w="787" w:type="pct"/>
          </w:tcPr>
          <w:p w:rsidR="00F5442F" w:rsidRPr="00F5442F" w:rsidRDefault="00F5442F" w:rsidP="00F5442F">
            <w:pPr>
              <w:pStyle w:val="ConsPlusNormal"/>
            </w:pPr>
            <w:r w:rsidRPr="00F5442F">
              <w:t>муниципальное бюджетное учреждение "Горсвет"</w:t>
            </w:r>
          </w:p>
        </w:tc>
        <w:tc>
          <w:tcPr>
            <w:tcW w:w="1171" w:type="pct"/>
          </w:tcPr>
          <w:p w:rsidR="00F5442F" w:rsidRPr="00F5442F" w:rsidRDefault="00F5442F" w:rsidP="00F5442F">
            <w:pPr>
              <w:pStyle w:val="ConsPlusNormal"/>
            </w:pPr>
          </w:p>
        </w:tc>
      </w:tr>
      <w:tr w:rsidR="00F5442F" w:rsidRPr="00F5442F" w:rsidTr="00F5442F">
        <w:tc>
          <w:tcPr>
            <w:tcW w:w="446" w:type="pct"/>
          </w:tcPr>
          <w:p w:rsidR="00F5442F" w:rsidRPr="00F5442F" w:rsidRDefault="00F5442F" w:rsidP="00F5442F">
            <w:pPr>
              <w:pStyle w:val="ConsPlusNormal"/>
            </w:pPr>
            <w:r w:rsidRPr="00F5442F">
              <w:t>9.3.</w:t>
            </w:r>
          </w:p>
        </w:tc>
        <w:tc>
          <w:tcPr>
            <w:tcW w:w="915" w:type="pct"/>
          </w:tcPr>
          <w:p w:rsidR="00F5442F" w:rsidRPr="00F5442F" w:rsidRDefault="00F5442F" w:rsidP="00F5442F">
            <w:pPr>
              <w:pStyle w:val="ConsPlusNormal"/>
            </w:pPr>
            <w:r w:rsidRPr="00F5442F">
              <w:t xml:space="preserve">Обеспечение выполнения </w:t>
            </w:r>
            <w:r w:rsidRPr="00F5442F">
              <w:lastRenderedPageBreak/>
              <w:t>функций муниципального бюджетного учреждения "Ритуальные услуги"</w:t>
            </w:r>
          </w:p>
        </w:tc>
        <w:tc>
          <w:tcPr>
            <w:tcW w:w="1681" w:type="pct"/>
          </w:tcPr>
          <w:p w:rsidR="00F5442F" w:rsidRPr="00F5442F" w:rsidRDefault="00F5442F" w:rsidP="00F5442F">
            <w:pPr>
              <w:pStyle w:val="ConsPlusNormal"/>
            </w:pPr>
            <w:r w:rsidRPr="00F5442F">
              <w:lastRenderedPageBreak/>
              <w:t xml:space="preserve">Обеспечение деятельности муниципального </w:t>
            </w:r>
            <w:r w:rsidRPr="00F5442F">
              <w:lastRenderedPageBreak/>
              <w:t>бюджетного учреждения "Ритуальные услуги"</w:t>
            </w:r>
          </w:p>
        </w:tc>
        <w:tc>
          <w:tcPr>
            <w:tcW w:w="787" w:type="pct"/>
          </w:tcPr>
          <w:p w:rsidR="00F5442F" w:rsidRPr="00F5442F" w:rsidRDefault="00F5442F" w:rsidP="00F5442F">
            <w:pPr>
              <w:pStyle w:val="ConsPlusNormal"/>
            </w:pPr>
            <w:r w:rsidRPr="00F5442F">
              <w:lastRenderedPageBreak/>
              <w:t xml:space="preserve">муниципальное </w:t>
            </w:r>
            <w:r w:rsidRPr="00F5442F">
              <w:lastRenderedPageBreak/>
              <w:t>бюджетное учреждение "Ритуальные услуги"</w:t>
            </w:r>
          </w:p>
        </w:tc>
        <w:tc>
          <w:tcPr>
            <w:tcW w:w="1171" w:type="pct"/>
          </w:tcPr>
          <w:p w:rsidR="00F5442F" w:rsidRPr="00F5442F" w:rsidRDefault="00F5442F" w:rsidP="00F5442F">
            <w:pPr>
              <w:pStyle w:val="ConsPlusNormal"/>
            </w:pPr>
          </w:p>
        </w:tc>
      </w:tr>
    </w:tbl>
    <w:p w:rsidR="00F5442F" w:rsidRPr="00F5442F" w:rsidRDefault="00F5442F" w:rsidP="00F5442F">
      <w:pPr>
        <w:pStyle w:val="ConsPlusNormal"/>
      </w:pPr>
    </w:p>
    <w:p w:rsidR="00F5442F" w:rsidRP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0"/>
      </w:pPr>
      <w:r w:rsidRPr="00F5442F">
        <w:lastRenderedPageBreak/>
        <w:t>Приложение 2</w:t>
      </w:r>
    </w:p>
    <w:p w:rsidR="00F5442F" w:rsidRPr="00F5442F" w:rsidRDefault="00F5442F" w:rsidP="00F5442F">
      <w:pPr>
        <w:pStyle w:val="ConsPlusNormal"/>
        <w:jc w:val="right"/>
      </w:pPr>
      <w:r w:rsidRPr="00F5442F">
        <w:t>к постановлению</w:t>
      </w:r>
    </w:p>
    <w:p w:rsidR="00F5442F" w:rsidRPr="00F5442F" w:rsidRDefault="00F5442F" w:rsidP="00F5442F">
      <w:pPr>
        <w:pStyle w:val="ConsPlusNormal"/>
        <w:jc w:val="right"/>
      </w:pPr>
      <w:r w:rsidRPr="00F5442F">
        <w:t>Администрации города Ханты-Мансийска</w:t>
      </w:r>
    </w:p>
    <w:p w:rsidR="00F5442F" w:rsidRPr="00F5442F" w:rsidRDefault="00F5442F" w:rsidP="00F5442F">
      <w:pPr>
        <w:pStyle w:val="ConsPlusNormal"/>
        <w:jc w:val="right"/>
      </w:pPr>
      <w:r w:rsidRPr="00F5442F">
        <w:t>от 14.02.2025 N 52</w:t>
      </w:r>
    </w:p>
    <w:p w:rsidR="00F5442F" w:rsidRPr="00F5442F" w:rsidRDefault="00F5442F" w:rsidP="00F5442F">
      <w:pPr>
        <w:pStyle w:val="ConsPlusNormal"/>
      </w:pPr>
    </w:p>
    <w:p w:rsidR="00F5442F" w:rsidRPr="00F5442F" w:rsidRDefault="00F5442F" w:rsidP="00F5442F">
      <w:pPr>
        <w:pStyle w:val="ConsPlusTitle"/>
        <w:jc w:val="center"/>
      </w:pPr>
      <w:bookmarkStart w:id="1" w:name="P197"/>
      <w:bookmarkEnd w:id="1"/>
      <w:r w:rsidRPr="00F5442F">
        <w:t>ПЕРЕЧЕНЬ</w:t>
      </w:r>
    </w:p>
    <w:p w:rsidR="00F5442F" w:rsidRPr="00F5442F" w:rsidRDefault="00F5442F" w:rsidP="00F5442F">
      <w:pPr>
        <w:pStyle w:val="ConsPlusTitle"/>
        <w:jc w:val="center"/>
      </w:pPr>
      <w:r w:rsidRPr="00F5442F">
        <w:t>СОЗДАВАЕМЫХ ОБЪЕКТОВ НА 2025 ГОД И НА ПЛАНОВЫЙ ПЕРИОД</w:t>
      </w:r>
    </w:p>
    <w:p w:rsidR="00F5442F" w:rsidRPr="00F5442F" w:rsidRDefault="00F5442F" w:rsidP="00F5442F">
      <w:pPr>
        <w:pStyle w:val="ConsPlusTitle"/>
        <w:jc w:val="center"/>
      </w:pPr>
      <w:r w:rsidRPr="00F5442F">
        <w:t>2026 - 2027 ГОДОВ, ВКЛЮЧАЯ СТРОИТЕЛЬСТВО, КАПИТАЛЬНЫЙ РЕМОНТ</w:t>
      </w:r>
    </w:p>
    <w:p w:rsidR="00F5442F" w:rsidRPr="00F5442F" w:rsidRDefault="00F5442F" w:rsidP="00F5442F">
      <w:pPr>
        <w:pStyle w:val="ConsPlusTitle"/>
        <w:jc w:val="center"/>
      </w:pPr>
      <w:r w:rsidRPr="00F5442F">
        <w:t>(РЕКОНСТРУКЦИЯ), ПРИОБРЕТЕНИЕ ОБЪЕКТОВ НЕДВИЖИМОГО</w:t>
      </w:r>
    </w:p>
    <w:p w:rsidR="00F5442F" w:rsidRPr="00F5442F" w:rsidRDefault="00F5442F" w:rsidP="00F5442F">
      <w:pPr>
        <w:pStyle w:val="ConsPlusTitle"/>
        <w:jc w:val="center"/>
      </w:pPr>
      <w:r w:rsidRPr="00F5442F">
        <w:t>ИМУЩЕСТВА, В ТОМ ЧИСЛЕ В СООТВЕТСТВИИ С СОГЛАШЕНИЯМИ</w:t>
      </w:r>
    </w:p>
    <w:p w:rsidR="00F5442F" w:rsidRPr="00F5442F" w:rsidRDefault="00F5442F" w:rsidP="00F5442F">
      <w:pPr>
        <w:pStyle w:val="ConsPlusTitle"/>
        <w:jc w:val="center"/>
      </w:pPr>
      <w:r w:rsidRPr="00F5442F">
        <w:t>О ГОСУДАРСТВЕННО-ЧАСТНОМ ПАРТНЕРСТВЕ, МУНИЦИПАЛЬНО-ЧАСТНОМ</w:t>
      </w:r>
    </w:p>
    <w:p w:rsidR="00F5442F" w:rsidRPr="00F5442F" w:rsidRDefault="00F5442F" w:rsidP="00F5442F">
      <w:pPr>
        <w:pStyle w:val="ConsPlusTitle"/>
        <w:jc w:val="center"/>
      </w:pPr>
      <w:r w:rsidRPr="00F5442F">
        <w:t>ПАРТНЕРСТВЕ И КОНЦЕССИОННЫМИ СОГЛАШЕНИЯМИ</w:t>
      </w:r>
    </w:p>
    <w:p w:rsidR="00F5442F" w:rsidRPr="00F5442F" w:rsidRDefault="00F5442F" w:rsidP="00F5442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93"/>
        <w:gridCol w:w="1830"/>
        <w:gridCol w:w="968"/>
        <w:gridCol w:w="1447"/>
        <w:gridCol w:w="1522"/>
        <w:gridCol w:w="984"/>
        <w:gridCol w:w="1488"/>
        <w:gridCol w:w="649"/>
        <w:gridCol w:w="649"/>
        <w:gridCol w:w="649"/>
        <w:gridCol w:w="507"/>
        <w:gridCol w:w="507"/>
        <w:gridCol w:w="507"/>
        <w:gridCol w:w="1418"/>
        <w:gridCol w:w="1081"/>
        <w:gridCol w:w="1435"/>
      </w:tblGrid>
      <w:tr w:rsidR="00F5442F" w:rsidRPr="00F5442F" w:rsidTr="00F5442F">
        <w:tc>
          <w:tcPr>
            <w:tcW w:w="123" w:type="pct"/>
            <w:vMerge w:val="restart"/>
          </w:tcPr>
          <w:p w:rsidR="00F5442F" w:rsidRPr="00F5442F" w:rsidRDefault="00F5442F" w:rsidP="00F5442F">
            <w:pPr>
              <w:pStyle w:val="ConsPlusNormal"/>
              <w:jc w:val="center"/>
            </w:pPr>
            <w:r w:rsidRPr="00F5442F">
              <w:t>N п/п</w:t>
            </w:r>
          </w:p>
        </w:tc>
        <w:tc>
          <w:tcPr>
            <w:tcW w:w="571" w:type="pct"/>
            <w:vMerge w:val="restart"/>
          </w:tcPr>
          <w:p w:rsidR="00F5442F" w:rsidRPr="00F5442F" w:rsidRDefault="00F5442F" w:rsidP="00F5442F">
            <w:pPr>
              <w:pStyle w:val="ConsPlusNormal"/>
              <w:jc w:val="center"/>
            </w:pPr>
            <w:r w:rsidRPr="00F5442F">
              <w:t>Наименование объекта</w:t>
            </w:r>
          </w:p>
        </w:tc>
        <w:tc>
          <w:tcPr>
            <w:tcW w:w="302" w:type="pct"/>
            <w:vMerge w:val="restart"/>
          </w:tcPr>
          <w:p w:rsidR="00F5442F" w:rsidRPr="00F5442F" w:rsidRDefault="00F5442F" w:rsidP="00F5442F">
            <w:pPr>
              <w:pStyle w:val="ConsPlusNormal"/>
              <w:jc w:val="center"/>
            </w:pPr>
            <w:r w:rsidRPr="00F5442F">
              <w:t>Мощность</w:t>
            </w:r>
          </w:p>
        </w:tc>
        <w:tc>
          <w:tcPr>
            <w:tcW w:w="451" w:type="pct"/>
            <w:vMerge w:val="restart"/>
          </w:tcPr>
          <w:p w:rsidR="00F5442F" w:rsidRPr="00F5442F" w:rsidRDefault="00F5442F" w:rsidP="00F5442F">
            <w:pPr>
              <w:pStyle w:val="ConsPlusNormal"/>
              <w:jc w:val="center"/>
            </w:pPr>
            <w:r w:rsidRPr="00F5442F">
              <w:t>Срок строительства, проектирования (характер работ)</w:t>
            </w:r>
          </w:p>
        </w:tc>
        <w:tc>
          <w:tcPr>
            <w:tcW w:w="475" w:type="pct"/>
            <w:vMerge w:val="restart"/>
          </w:tcPr>
          <w:p w:rsidR="00F5442F" w:rsidRPr="00F5442F" w:rsidRDefault="00F5442F" w:rsidP="00F5442F">
            <w:pPr>
              <w:pStyle w:val="ConsPlusNormal"/>
              <w:jc w:val="center"/>
            </w:pPr>
            <w:r w:rsidRPr="00F5442F">
              <w:t>Стоимость в ценах соответствующих лет с учетом периода реализации проекта (планируемый объем инвестиций)</w:t>
            </w:r>
          </w:p>
        </w:tc>
        <w:tc>
          <w:tcPr>
            <w:tcW w:w="307" w:type="pct"/>
            <w:vMerge w:val="restart"/>
          </w:tcPr>
          <w:p w:rsidR="00F5442F" w:rsidRPr="00F5442F" w:rsidRDefault="00F5442F" w:rsidP="00F5442F">
            <w:pPr>
              <w:pStyle w:val="ConsPlusNormal"/>
              <w:jc w:val="center"/>
            </w:pPr>
            <w:r w:rsidRPr="00F5442F">
              <w:t>Остаток стоимости на 01.01.2025</w:t>
            </w:r>
          </w:p>
        </w:tc>
        <w:tc>
          <w:tcPr>
            <w:tcW w:w="464" w:type="pct"/>
            <w:vMerge w:val="restart"/>
          </w:tcPr>
          <w:p w:rsidR="00F5442F" w:rsidRPr="00F5442F" w:rsidRDefault="00F5442F" w:rsidP="00F5442F">
            <w:pPr>
              <w:pStyle w:val="ConsPlusNormal"/>
              <w:jc w:val="center"/>
            </w:pPr>
            <w:r w:rsidRPr="00F5442F">
              <w:t>Источники финансирования</w:t>
            </w:r>
          </w:p>
        </w:tc>
        <w:tc>
          <w:tcPr>
            <w:tcW w:w="1524" w:type="pct"/>
            <w:gridSpan w:val="7"/>
          </w:tcPr>
          <w:p w:rsidR="00F5442F" w:rsidRPr="00F5442F" w:rsidRDefault="00F5442F" w:rsidP="00F5442F">
            <w:pPr>
              <w:pStyle w:val="ConsPlusNormal"/>
              <w:jc w:val="center"/>
            </w:pPr>
            <w:r w:rsidRPr="00F5442F">
              <w:t>Инвестиции (рубли)</w:t>
            </w:r>
          </w:p>
        </w:tc>
        <w:tc>
          <w:tcPr>
            <w:tcW w:w="337" w:type="pct"/>
            <w:vMerge w:val="restart"/>
          </w:tcPr>
          <w:p w:rsidR="00F5442F" w:rsidRPr="00F5442F" w:rsidRDefault="00F5442F" w:rsidP="00F5442F">
            <w:pPr>
              <w:pStyle w:val="ConsPlusNormal"/>
              <w:jc w:val="center"/>
            </w:pPr>
            <w:r w:rsidRPr="00F5442F">
              <w:t>Механизм реализации</w:t>
            </w:r>
          </w:p>
        </w:tc>
        <w:tc>
          <w:tcPr>
            <w:tcW w:w="447" w:type="pct"/>
            <w:vMerge w:val="restart"/>
          </w:tcPr>
          <w:p w:rsidR="00F5442F" w:rsidRPr="00F5442F" w:rsidRDefault="00F5442F" w:rsidP="00F5442F">
            <w:pPr>
              <w:pStyle w:val="ConsPlusNormal"/>
              <w:jc w:val="center"/>
            </w:pPr>
            <w:r w:rsidRPr="00F5442F">
              <w:t>Заказчик по строительству (приобретению)</w:t>
            </w: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vMerge/>
          </w:tcPr>
          <w:p w:rsidR="00F5442F" w:rsidRPr="00F5442F" w:rsidRDefault="00F5442F" w:rsidP="00F5442F">
            <w:pPr>
              <w:pStyle w:val="ConsPlusNormal"/>
            </w:pPr>
          </w:p>
        </w:tc>
        <w:tc>
          <w:tcPr>
            <w:tcW w:w="202" w:type="pct"/>
          </w:tcPr>
          <w:p w:rsidR="00F5442F" w:rsidRPr="00F5442F" w:rsidRDefault="00F5442F" w:rsidP="00F5442F">
            <w:pPr>
              <w:pStyle w:val="ConsPlusNormal"/>
              <w:jc w:val="center"/>
            </w:pPr>
            <w:r w:rsidRPr="00F5442F">
              <w:t>2025 год</w:t>
            </w:r>
          </w:p>
        </w:tc>
        <w:tc>
          <w:tcPr>
            <w:tcW w:w="202" w:type="pct"/>
          </w:tcPr>
          <w:p w:rsidR="00F5442F" w:rsidRPr="00F5442F" w:rsidRDefault="00F5442F" w:rsidP="00F5442F">
            <w:pPr>
              <w:pStyle w:val="ConsPlusNormal"/>
              <w:jc w:val="center"/>
            </w:pPr>
            <w:r w:rsidRPr="00F5442F">
              <w:t>2026 год</w:t>
            </w:r>
          </w:p>
        </w:tc>
        <w:tc>
          <w:tcPr>
            <w:tcW w:w="202" w:type="pct"/>
          </w:tcPr>
          <w:p w:rsidR="00F5442F" w:rsidRPr="00F5442F" w:rsidRDefault="00F5442F" w:rsidP="00F5442F">
            <w:pPr>
              <w:pStyle w:val="ConsPlusNormal"/>
              <w:jc w:val="center"/>
            </w:pPr>
            <w:r w:rsidRPr="00F5442F">
              <w:t>2027 год</w:t>
            </w:r>
          </w:p>
        </w:tc>
        <w:tc>
          <w:tcPr>
            <w:tcW w:w="158" w:type="pct"/>
          </w:tcPr>
          <w:p w:rsidR="00F5442F" w:rsidRPr="00F5442F" w:rsidRDefault="00F5442F" w:rsidP="00F5442F">
            <w:pPr>
              <w:pStyle w:val="ConsPlusNormal"/>
              <w:jc w:val="center"/>
            </w:pPr>
            <w:r w:rsidRPr="00F5442F">
              <w:t>2028 год</w:t>
            </w:r>
          </w:p>
        </w:tc>
        <w:tc>
          <w:tcPr>
            <w:tcW w:w="158" w:type="pct"/>
          </w:tcPr>
          <w:p w:rsidR="00F5442F" w:rsidRPr="00F5442F" w:rsidRDefault="00F5442F" w:rsidP="00F5442F">
            <w:pPr>
              <w:pStyle w:val="ConsPlusNormal"/>
              <w:jc w:val="center"/>
            </w:pPr>
            <w:r w:rsidRPr="00F5442F">
              <w:t>2029 год</w:t>
            </w:r>
          </w:p>
        </w:tc>
        <w:tc>
          <w:tcPr>
            <w:tcW w:w="158" w:type="pct"/>
          </w:tcPr>
          <w:p w:rsidR="00F5442F" w:rsidRPr="00F5442F" w:rsidRDefault="00F5442F" w:rsidP="00F5442F">
            <w:pPr>
              <w:pStyle w:val="ConsPlusNormal"/>
              <w:jc w:val="center"/>
            </w:pPr>
            <w:r w:rsidRPr="00F5442F">
              <w:t>2030 год</w:t>
            </w:r>
          </w:p>
        </w:tc>
        <w:tc>
          <w:tcPr>
            <w:tcW w:w="442" w:type="pct"/>
          </w:tcPr>
          <w:p w:rsidR="00F5442F" w:rsidRPr="00F5442F" w:rsidRDefault="00F5442F" w:rsidP="00F5442F">
            <w:pPr>
              <w:pStyle w:val="ConsPlusNormal"/>
              <w:jc w:val="center"/>
            </w:pPr>
            <w:r w:rsidRPr="00F5442F">
              <w:t>В период реализации муниципальной программы 2025 - 2030 годов</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tcPr>
          <w:p w:rsidR="00F5442F" w:rsidRPr="00F5442F" w:rsidRDefault="00F5442F" w:rsidP="00F5442F">
            <w:pPr>
              <w:pStyle w:val="ConsPlusNormal"/>
              <w:jc w:val="center"/>
            </w:pPr>
            <w:r w:rsidRPr="00F5442F">
              <w:t>1</w:t>
            </w:r>
          </w:p>
        </w:tc>
        <w:tc>
          <w:tcPr>
            <w:tcW w:w="571" w:type="pct"/>
          </w:tcPr>
          <w:p w:rsidR="00F5442F" w:rsidRPr="00F5442F" w:rsidRDefault="00F5442F" w:rsidP="00F5442F">
            <w:pPr>
              <w:pStyle w:val="ConsPlusNormal"/>
              <w:jc w:val="center"/>
            </w:pPr>
            <w:r w:rsidRPr="00F5442F">
              <w:t>2</w:t>
            </w:r>
          </w:p>
        </w:tc>
        <w:tc>
          <w:tcPr>
            <w:tcW w:w="302" w:type="pct"/>
          </w:tcPr>
          <w:p w:rsidR="00F5442F" w:rsidRPr="00F5442F" w:rsidRDefault="00F5442F" w:rsidP="00F5442F">
            <w:pPr>
              <w:pStyle w:val="ConsPlusNormal"/>
              <w:jc w:val="center"/>
            </w:pPr>
            <w:r w:rsidRPr="00F5442F">
              <w:t>3</w:t>
            </w:r>
          </w:p>
        </w:tc>
        <w:tc>
          <w:tcPr>
            <w:tcW w:w="451" w:type="pct"/>
          </w:tcPr>
          <w:p w:rsidR="00F5442F" w:rsidRPr="00F5442F" w:rsidRDefault="00F5442F" w:rsidP="00F5442F">
            <w:pPr>
              <w:pStyle w:val="ConsPlusNormal"/>
              <w:jc w:val="center"/>
            </w:pPr>
            <w:r w:rsidRPr="00F5442F">
              <w:t>4</w:t>
            </w:r>
          </w:p>
        </w:tc>
        <w:tc>
          <w:tcPr>
            <w:tcW w:w="475" w:type="pct"/>
          </w:tcPr>
          <w:p w:rsidR="00F5442F" w:rsidRPr="00F5442F" w:rsidRDefault="00F5442F" w:rsidP="00F5442F">
            <w:pPr>
              <w:pStyle w:val="ConsPlusNormal"/>
              <w:jc w:val="center"/>
            </w:pPr>
            <w:r w:rsidRPr="00F5442F">
              <w:t>5</w:t>
            </w:r>
          </w:p>
        </w:tc>
        <w:tc>
          <w:tcPr>
            <w:tcW w:w="307" w:type="pct"/>
          </w:tcPr>
          <w:p w:rsidR="00F5442F" w:rsidRPr="00F5442F" w:rsidRDefault="00F5442F" w:rsidP="00F5442F">
            <w:pPr>
              <w:pStyle w:val="ConsPlusNormal"/>
              <w:jc w:val="center"/>
            </w:pPr>
            <w:r w:rsidRPr="00F5442F">
              <w:t>6</w:t>
            </w:r>
          </w:p>
        </w:tc>
        <w:tc>
          <w:tcPr>
            <w:tcW w:w="464" w:type="pct"/>
          </w:tcPr>
          <w:p w:rsidR="00F5442F" w:rsidRPr="00F5442F" w:rsidRDefault="00F5442F" w:rsidP="00F5442F">
            <w:pPr>
              <w:pStyle w:val="ConsPlusNormal"/>
              <w:jc w:val="center"/>
            </w:pPr>
            <w:r w:rsidRPr="00F5442F">
              <w:t>7</w:t>
            </w:r>
          </w:p>
        </w:tc>
        <w:tc>
          <w:tcPr>
            <w:tcW w:w="202" w:type="pct"/>
          </w:tcPr>
          <w:p w:rsidR="00F5442F" w:rsidRPr="00F5442F" w:rsidRDefault="00F5442F" w:rsidP="00F5442F">
            <w:pPr>
              <w:pStyle w:val="ConsPlusNormal"/>
              <w:jc w:val="center"/>
            </w:pPr>
            <w:r w:rsidRPr="00F5442F">
              <w:t>8</w:t>
            </w:r>
          </w:p>
        </w:tc>
        <w:tc>
          <w:tcPr>
            <w:tcW w:w="202" w:type="pct"/>
          </w:tcPr>
          <w:p w:rsidR="00F5442F" w:rsidRPr="00F5442F" w:rsidRDefault="00F5442F" w:rsidP="00F5442F">
            <w:pPr>
              <w:pStyle w:val="ConsPlusNormal"/>
              <w:jc w:val="center"/>
            </w:pPr>
            <w:r w:rsidRPr="00F5442F">
              <w:t>9</w:t>
            </w:r>
          </w:p>
        </w:tc>
        <w:tc>
          <w:tcPr>
            <w:tcW w:w="202" w:type="pct"/>
          </w:tcPr>
          <w:p w:rsidR="00F5442F" w:rsidRPr="00F5442F" w:rsidRDefault="00F5442F" w:rsidP="00F5442F">
            <w:pPr>
              <w:pStyle w:val="ConsPlusNormal"/>
              <w:jc w:val="center"/>
            </w:pPr>
            <w:r w:rsidRPr="00F5442F">
              <w:t>10</w:t>
            </w:r>
          </w:p>
        </w:tc>
        <w:tc>
          <w:tcPr>
            <w:tcW w:w="158" w:type="pct"/>
          </w:tcPr>
          <w:p w:rsidR="00F5442F" w:rsidRPr="00F5442F" w:rsidRDefault="00F5442F" w:rsidP="00F5442F">
            <w:pPr>
              <w:pStyle w:val="ConsPlusNormal"/>
              <w:jc w:val="center"/>
            </w:pPr>
            <w:r w:rsidRPr="00F5442F">
              <w:t>11</w:t>
            </w:r>
          </w:p>
        </w:tc>
        <w:tc>
          <w:tcPr>
            <w:tcW w:w="158" w:type="pct"/>
          </w:tcPr>
          <w:p w:rsidR="00F5442F" w:rsidRPr="00F5442F" w:rsidRDefault="00F5442F" w:rsidP="00F5442F">
            <w:pPr>
              <w:pStyle w:val="ConsPlusNormal"/>
              <w:jc w:val="center"/>
            </w:pPr>
            <w:r w:rsidRPr="00F5442F">
              <w:t>12</w:t>
            </w:r>
          </w:p>
        </w:tc>
        <w:tc>
          <w:tcPr>
            <w:tcW w:w="158" w:type="pct"/>
          </w:tcPr>
          <w:p w:rsidR="00F5442F" w:rsidRPr="00F5442F" w:rsidRDefault="00F5442F" w:rsidP="00F5442F">
            <w:pPr>
              <w:pStyle w:val="ConsPlusNormal"/>
              <w:jc w:val="center"/>
            </w:pPr>
            <w:r w:rsidRPr="00F5442F">
              <w:t>13</w:t>
            </w:r>
          </w:p>
        </w:tc>
        <w:tc>
          <w:tcPr>
            <w:tcW w:w="442" w:type="pct"/>
          </w:tcPr>
          <w:p w:rsidR="00F5442F" w:rsidRPr="00F5442F" w:rsidRDefault="00F5442F" w:rsidP="00F5442F">
            <w:pPr>
              <w:pStyle w:val="ConsPlusNormal"/>
              <w:jc w:val="center"/>
            </w:pPr>
            <w:r w:rsidRPr="00F5442F">
              <w:t>14</w:t>
            </w:r>
          </w:p>
        </w:tc>
        <w:tc>
          <w:tcPr>
            <w:tcW w:w="337" w:type="pct"/>
          </w:tcPr>
          <w:p w:rsidR="00F5442F" w:rsidRPr="00F5442F" w:rsidRDefault="00F5442F" w:rsidP="00F5442F">
            <w:pPr>
              <w:pStyle w:val="ConsPlusNormal"/>
              <w:jc w:val="center"/>
            </w:pPr>
            <w:r w:rsidRPr="00F5442F">
              <w:t>15</w:t>
            </w:r>
          </w:p>
        </w:tc>
        <w:tc>
          <w:tcPr>
            <w:tcW w:w="447" w:type="pct"/>
          </w:tcPr>
          <w:p w:rsidR="00F5442F" w:rsidRPr="00F5442F" w:rsidRDefault="00F5442F" w:rsidP="00F5442F">
            <w:pPr>
              <w:pStyle w:val="ConsPlusNormal"/>
              <w:jc w:val="center"/>
            </w:pPr>
            <w:r w:rsidRPr="00F5442F">
              <w:t>16</w:t>
            </w:r>
          </w:p>
        </w:tc>
      </w:tr>
      <w:tr w:rsidR="00F5442F" w:rsidRPr="00F5442F" w:rsidTr="00F5442F">
        <w:tc>
          <w:tcPr>
            <w:tcW w:w="2228" w:type="pct"/>
            <w:gridSpan w:val="6"/>
            <w:vMerge w:val="restart"/>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168 269 052,63</w:t>
            </w:r>
          </w:p>
        </w:tc>
        <w:tc>
          <w:tcPr>
            <w:tcW w:w="202" w:type="pct"/>
          </w:tcPr>
          <w:p w:rsidR="00F5442F" w:rsidRPr="00F5442F" w:rsidRDefault="00F5442F" w:rsidP="00F5442F">
            <w:pPr>
              <w:pStyle w:val="ConsPlusNormal"/>
            </w:pPr>
            <w:r w:rsidRPr="00F5442F">
              <w:t>50 000 000,00</w:t>
            </w:r>
          </w:p>
        </w:tc>
        <w:tc>
          <w:tcPr>
            <w:tcW w:w="202" w:type="pct"/>
          </w:tcPr>
          <w:p w:rsidR="00F5442F" w:rsidRPr="00F5442F" w:rsidRDefault="00F5442F" w:rsidP="00F5442F">
            <w:pPr>
              <w:pStyle w:val="ConsPlusNormal"/>
            </w:pPr>
            <w:r w:rsidRPr="00F5442F">
              <w:t>150 000 000,00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368 269 052,63</w:t>
            </w:r>
          </w:p>
        </w:tc>
        <w:tc>
          <w:tcPr>
            <w:tcW w:w="337" w:type="pct"/>
            <w:vMerge w:val="restart"/>
          </w:tcPr>
          <w:p w:rsidR="00F5442F" w:rsidRPr="00F5442F" w:rsidRDefault="00F5442F" w:rsidP="00F5442F">
            <w:pPr>
              <w:pStyle w:val="ConsPlusNormal"/>
            </w:pPr>
          </w:p>
        </w:tc>
        <w:tc>
          <w:tcPr>
            <w:tcW w:w="447" w:type="pct"/>
            <w:vMerge w:val="restart"/>
          </w:tcPr>
          <w:p w:rsidR="00F5442F" w:rsidRPr="00F5442F" w:rsidRDefault="00F5442F" w:rsidP="00F5442F">
            <w:pPr>
              <w:pStyle w:val="ConsPlusNormal"/>
            </w:pPr>
          </w:p>
        </w:tc>
      </w:tr>
      <w:tr w:rsidR="00F5442F" w:rsidRPr="00F5442F" w:rsidTr="00F5442F">
        <w:tc>
          <w:tcPr>
            <w:tcW w:w="2228" w:type="pct"/>
            <w:gridSpan w:val="6"/>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 xml:space="preserve">бюджет автономного </w:t>
            </w:r>
            <w:r w:rsidRPr="00F5442F">
              <w:lastRenderedPageBreak/>
              <w:t>округа</w:t>
            </w:r>
          </w:p>
        </w:tc>
        <w:tc>
          <w:tcPr>
            <w:tcW w:w="202" w:type="pct"/>
          </w:tcPr>
          <w:p w:rsidR="00F5442F" w:rsidRPr="00F5442F" w:rsidRDefault="00F5442F" w:rsidP="00F5442F">
            <w:pPr>
              <w:pStyle w:val="ConsPlusNormal"/>
            </w:pPr>
            <w:r w:rsidRPr="00F5442F">
              <w:lastRenderedPageBreak/>
              <w:t xml:space="preserve">149 405 </w:t>
            </w:r>
            <w:r w:rsidRPr="00F5442F">
              <w:lastRenderedPageBreak/>
              <w:t>600,00</w:t>
            </w:r>
          </w:p>
        </w:tc>
        <w:tc>
          <w:tcPr>
            <w:tcW w:w="202" w:type="pct"/>
          </w:tcPr>
          <w:p w:rsidR="00F5442F" w:rsidRPr="00F5442F" w:rsidRDefault="00F5442F" w:rsidP="00F5442F">
            <w:pPr>
              <w:pStyle w:val="ConsPlusNormal"/>
            </w:pPr>
            <w:r w:rsidRPr="00F5442F">
              <w:lastRenderedPageBreak/>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149 405 600,00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2228" w:type="pct"/>
            <w:gridSpan w:val="6"/>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18 863 452,63</w:t>
            </w:r>
          </w:p>
        </w:tc>
        <w:tc>
          <w:tcPr>
            <w:tcW w:w="202" w:type="pct"/>
          </w:tcPr>
          <w:p w:rsidR="00F5442F" w:rsidRPr="00F5442F" w:rsidRDefault="00F5442F" w:rsidP="00F5442F">
            <w:pPr>
              <w:pStyle w:val="ConsPlusNormal"/>
            </w:pPr>
            <w:r w:rsidRPr="00F5442F">
              <w:t>50 000 000,00</w:t>
            </w:r>
          </w:p>
        </w:tc>
        <w:tc>
          <w:tcPr>
            <w:tcW w:w="202" w:type="pct"/>
          </w:tcPr>
          <w:p w:rsidR="00F5442F" w:rsidRPr="00F5442F" w:rsidRDefault="00F5442F" w:rsidP="00F5442F">
            <w:pPr>
              <w:pStyle w:val="ConsPlusNormal"/>
            </w:pPr>
            <w:r w:rsidRPr="00F5442F">
              <w:t>150 000 000,00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218 863 452,63</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5000" w:type="pct"/>
            <w:gridSpan w:val="16"/>
          </w:tcPr>
          <w:p w:rsidR="00F5442F" w:rsidRPr="00F5442F" w:rsidRDefault="00F5442F" w:rsidP="00F5442F">
            <w:pPr>
              <w:pStyle w:val="ConsPlusNormal"/>
            </w:pPr>
            <w:r w:rsidRPr="00F5442F">
              <w:t xml:space="preserve">I. Объекты, создаваемые в 2025 финансовом году и плановом периоде 2026 - 2027 годов, включая приобретаемые объекты недвижимого имущества, объекты, создаваемые в соответствии с соглашениями о государственно-частном партнерстве, </w:t>
            </w:r>
            <w:proofErr w:type="spellStart"/>
            <w:r w:rsidRPr="00F5442F">
              <w:t>муниципально</w:t>
            </w:r>
            <w:proofErr w:type="spellEnd"/>
            <w:r w:rsidRPr="00F5442F">
              <w:t>-частном партнерстве и концессионными соглашениями</w:t>
            </w:r>
          </w:p>
        </w:tc>
      </w:tr>
      <w:tr w:rsidR="00F5442F" w:rsidRPr="00F5442F" w:rsidTr="00F5442F">
        <w:tc>
          <w:tcPr>
            <w:tcW w:w="2228" w:type="pct"/>
            <w:gridSpan w:val="6"/>
            <w:vMerge w:val="restart"/>
          </w:tcPr>
          <w:p w:rsidR="00F5442F" w:rsidRPr="00F5442F" w:rsidRDefault="00F5442F" w:rsidP="00F5442F">
            <w:pPr>
              <w:pStyle w:val="ConsPlusNormal"/>
            </w:pPr>
            <w:r w:rsidRPr="00F5442F">
              <w:t>Всего по разделу I</w:t>
            </w: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168 269 052,63</w:t>
            </w:r>
          </w:p>
        </w:tc>
        <w:tc>
          <w:tcPr>
            <w:tcW w:w="202" w:type="pct"/>
          </w:tcPr>
          <w:p w:rsidR="00F5442F" w:rsidRPr="00F5442F" w:rsidRDefault="00F5442F" w:rsidP="00F5442F">
            <w:pPr>
              <w:pStyle w:val="ConsPlusNormal"/>
            </w:pPr>
            <w:r w:rsidRPr="00F5442F">
              <w:t>50 000 000,00</w:t>
            </w:r>
          </w:p>
        </w:tc>
        <w:tc>
          <w:tcPr>
            <w:tcW w:w="202" w:type="pct"/>
          </w:tcPr>
          <w:p w:rsidR="00F5442F" w:rsidRPr="00F5442F" w:rsidRDefault="00F5442F" w:rsidP="00F5442F">
            <w:pPr>
              <w:pStyle w:val="ConsPlusNormal"/>
            </w:pPr>
            <w:r w:rsidRPr="00F5442F">
              <w:t>150 000 000,00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368 269 052,63</w:t>
            </w:r>
          </w:p>
        </w:tc>
        <w:tc>
          <w:tcPr>
            <w:tcW w:w="337" w:type="pct"/>
            <w:vMerge w:val="restart"/>
          </w:tcPr>
          <w:p w:rsidR="00F5442F" w:rsidRPr="00F5442F" w:rsidRDefault="00F5442F" w:rsidP="00F5442F">
            <w:pPr>
              <w:pStyle w:val="ConsPlusNormal"/>
            </w:pPr>
          </w:p>
        </w:tc>
        <w:tc>
          <w:tcPr>
            <w:tcW w:w="447" w:type="pct"/>
            <w:vMerge w:val="restart"/>
          </w:tcPr>
          <w:p w:rsidR="00F5442F" w:rsidRPr="00F5442F" w:rsidRDefault="00F5442F" w:rsidP="00F5442F">
            <w:pPr>
              <w:pStyle w:val="ConsPlusNormal"/>
            </w:pPr>
          </w:p>
        </w:tc>
      </w:tr>
      <w:tr w:rsidR="00F5442F" w:rsidRPr="00F5442F" w:rsidTr="00F5442F">
        <w:tc>
          <w:tcPr>
            <w:tcW w:w="2228" w:type="pct"/>
            <w:gridSpan w:val="6"/>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бюджет автономного округа</w:t>
            </w:r>
          </w:p>
        </w:tc>
        <w:tc>
          <w:tcPr>
            <w:tcW w:w="202" w:type="pct"/>
          </w:tcPr>
          <w:p w:rsidR="00F5442F" w:rsidRPr="00F5442F" w:rsidRDefault="00F5442F" w:rsidP="00F5442F">
            <w:pPr>
              <w:pStyle w:val="ConsPlusNormal"/>
            </w:pPr>
            <w:r w:rsidRPr="00F5442F">
              <w:t>149 405 600,00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149 405 600,00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2228" w:type="pct"/>
            <w:gridSpan w:val="6"/>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18 863 452,63</w:t>
            </w:r>
          </w:p>
        </w:tc>
        <w:tc>
          <w:tcPr>
            <w:tcW w:w="202" w:type="pct"/>
          </w:tcPr>
          <w:p w:rsidR="00F5442F" w:rsidRPr="00F5442F" w:rsidRDefault="00F5442F" w:rsidP="00F5442F">
            <w:pPr>
              <w:pStyle w:val="ConsPlusNormal"/>
            </w:pPr>
            <w:r w:rsidRPr="00F5442F">
              <w:t>50 000 000,00</w:t>
            </w:r>
          </w:p>
        </w:tc>
        <w:tc>
          <w:tcPr>
            <w:tcW w:w="202" w:type="pct"/>
          </w:tcPr>
          <w:p w:rsidR="00F5442F" w:rsidRPr="00F5442F" w:rsidRDefault="00F5442F" w:rsidP="00F5442F">
            <w:pPr>
              <w:pStyle w:val="ConsPlusNormal"/>
            </w:pPr>
            <w:r w:rsidRPr="00F5442F">
              <w:t>150 000 000,00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218 863 452,63</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vMerge w:val="restart"/>
          </w:tcPr>
          <w:p w:rsidR="00F5442F" w:rsidRPr="00F5442F" w:rsidRDefault="00F5442F" w:rsidP="00F5442F">
            <w:pPr>
              <w:pStyle w:val="ConsPlusNormal"/>
            </w:pPr>
            <w:r w:rsidRPr="00F5442F">
              <w:t>1.</w:t>
            </w:r>
          </w:p>
        </w:tc>
        <w:tc>
          <w:tcPr>
            <w:tcW w:w="571" w:type="pct"/>
            <w:vMerge w:val="restart"/>
          </w:tcPr>
          <w:p w:rsidR="00F5442F" w:rsidRPr="00F5442F" w:rsidRDefault="00F5442F" w:rsidP="00F5442F">
            <w:pPr>
              <w:pStyle w:val="ConsPlusNormal"/>
            </w:pPr>
            <w:r w:rsidRPr="00F5442F">
              <w:t>Строительство централизованных сетей канализации по ул. Новой в г. Ханты-Мансийске</w:t>
            </w:r>
          </w:p>
        </w:tc>
        <w:tc>
          <w:tcPr>
            <w:tcW w:w="302" w:type="pct"/>
            <w:vMerge w:val="restart"/>
          </w:tcPr>
          <w:p w:rsidR="00F5442F" w:rsidRPr="00F5442F" w:rsidRDefault="00F5442F" w:rsidP="00F5442F">
            <w:pPr>
              <w:pStyle w:val="ConsPlusNormal"/>
            </w:pPr>
            <w:r w:rsidRPr="00F5442F">
              <w:t>190 м</w:t>
            </w:r>
          </w:p>
        </w:tc>
        <w:tc>
          <w:tcPr>
            <w:tcW w:w="451" w:type="pct"/>
            <w:vMerge w:val="restart"/>
          </w:tcPr>
          <w:p w:rsidR="00F5442F" w:rsidRPr="00F5442F" w:rsidRDefault="00F5442F" w:rsidP="00F5442F">
            <w:pPr>
              <w:pStyle w:val="ConsPlusNormal"/>
            </w:pPr>
            <w:r w:rsidRPr="00F5442F">
              <w:t>2024 - 2025 (ПИР) 2025 (СМР)</w:t>
            </w:r>
          </w:p>
        </w:tc>
        <w:tc>
          <w:tcPr>
            <w:tcW w:w="475" w:type="pct"/>
            <w:vMerge w:val="restart"/>
          </w:tcPr>
          <w:p w:rsidR="00F5442F" w:rsidRPr="00F5442F" w:rsidRDefault="00F5442F" w:rsidP="00F5442F">
            <w:pPr>
              <w:pStyle w:val="ConsPlusNormal"/>
            </w:pPr>
            <w:r w:rsidRPr="00F5442F">
              <w:t>10 400 000,00</w:t>
            </w:r>
          </w:p>
        </w:tc>
        <w:tc>
          <w:tcPr>
            <w:tcW w:w="307" w:type="pct"/>
            <w:vMerge w:val="restart"/>
          </w:tcPr>
          <w:p w:rsidR="00F5442F" w:rsidRPr="00F5442F" w:rsidRDefault="00F5442F" w:rsidP="00F5442F">
            <w:pPr>
              <w:pStyle w:val="ConsPlusNormal"/>
            </w:pPr>
            <w:r w:rsidRPr="00F5442F">
              <w:t>10 400 000,00</w:t>
            </w: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10 400 000,00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10 400 000,00</w:t>
            </w:r>
          </w:p>
        </w:tc>
        <w:tc>
          <w:tcPr>
            <w:tcW w:w="337" w:type="pct"/>
            <w:vMerge w:val="restart"/>
          </w:tcPr>
          <w:p w:rsidR="00F5442F" w:rsidRPr="00F5442F" w:rsidRDefault="00F5442F" w:rsidP="00F5442F">
            <w:pPr>
              <w:pStyle w:val="ConsPlusNormal"/>
            </w:pPr>
            <w:r w:rsidRPr="00F5442F">
              <w:t>Прямые инвестиции</w:t>
            </w:r>
          </w:p>
        </w:tc>
        <w:tc>
          <w:tcPr>
            <w:tcW w:w="447" w:type="pct"/>
            <w:vMerge w:val="restart"/>
          </w:tcPr>
          <w:p w:rsidR="00F5442F" w:rsidRPr="00F5442F" w:rsidRDefault="00F5442F" w:rsidP="00F5442F">
            <w:pPr>
              <w:pStyle w:val="ConsPlusNormal"/>
            </w:pPr>
            <w:r w:rsidRPr="00F5442F">
              <w:t>МКУ "Управление капитального строительства города Ханты-Мансийска"</w:t>
            </w: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10 400 000,00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10 400 000,00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vMerge w:val="restart"/>
          </w:tcPr>
          <w:p w:rsidR="00F5442F" w:rsidRPr="00F5442F" w:rsidRDefault="00F5442F" w:rsidP="00F5442F">
            <w:pPr>
              <w:pStyle w:val="ConsPlusNormal"/>
            </w:pPr>
            <w:r w:rsidRPr="00F5442F">
              <w:lastRenderedPageBreak/>
              <w:t>2.</w:t>
            </w:r>
          </w:p>
        </w:tc>
        <w:tc>
          <w:tcPr>
            <w:tcW w:w="571" w:type="pct"/>
            <w:vMerge w:val="restart"/>
          </w:tcPr>
          <w:p w:rsidR="00F5442F" w:rsidRPr="00F5442F" w:rsidRDefault="00F5442F" w:rsidP="00F5442F">
            <w:pPr>
              <w:pStyle w:val="ConsPlusNormal"/>
            </w:pPr>
            <w:r w:rsidRPr="00F5442F">
              <w:t>Строительство централизованных сетей канализации по переулку Надежды в г. Ханты-Мансийске</w:t>
            </w:r>
          </w:p>
        </w:tc>
        <w:tc>
          <w:tcPr>
            <w:tcW w:w="302" w:type="pct"/>
            <w:vMerge w:val="restart"/>
          </w:tcPr>
          <w:p w:rsidR="00F5442F" w:rsidRPr="00F5442F" w:rsidRDefault="00F5442F" w:rsidP="00F5442F">
            <w:pPr>
              <w:pStyle w:val="ConsPlusNormal"/>
            </w:pPr>
            <w:r w:rsidRPr="00F5442F">
              <w:t>348 м</w:t>
            </w:r>
          </w:p>
        </w:tc>
        <w:tc>
          <w:tcPr>
            <w:tcW w:w="451" w:type="pct"/>
            <w:vMerge w:val="restart"/>
          </w:tcPr>
          <w:p w:rsidR="00F5442F" w:rsidRPr="00F5442F" w:rsidRDefault="00F5442F" w:rsidP="00F5442F">
            <w:pPr>
              <w:pStyle w:val="ConsPlusNormal"/>
            </w:pPr>
            <w:r w:rsidRPr="00F5442F">
              <w:t>2024 - 2025 (ПИР) 2025 - 2028 (СМР)</w:t>
            </w:r>
          </w:p>
        </w:tc>
        <w:tc>
          <w:tcPr>
            <w:tcW w:w="475" w:type="pct"/>
            <w:vMerge w:val="restart"/>
          </w:tcPr>
          <w:p w:rsidR="00F5442F" w:rsidRPr="00F5442F" w:rsidRDefault="00F5442F" w:rsidP="00F5442F">
            <w:pPr>
              <w:pStyle w:val="ConsPlusNormal"/>
            </w:pPr>
            <w:r w:rsidRPr="00F5442F">
              <w:t>6 000 000,00</w:t>
            </w:r>
          </w:p>
        </w:tc>
        <w:tc>
          <w:tcPr>
            <w:tcW w:w="307" w:type="pct"/>
            <w:vMerge w:val="restart"/>
          </w:tcPr>
          <w:p w:rsidR="00F5442F" w:rsidRPr="00F5442F" w:rsidRDefault="00F5442F" w:rsidP="00F5442F">
            <w:pPr>
              <w:pStyle w:val="ConsPlusNormal"/>
            </w:pPr>
            <w:r w:rsidRPr="00F5442F">
              <w:t>6 000 000,00</w:t>
            </w: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600 000,00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600 000,00</w:t>
            </w:r>
          </w:p>
        </w:tc>
        <w:tc>
          <w:tcPr>
            <w:tcW w:w="337" w:type="pct"/>
            <w:vMerge w:val="restart"/>
          </w:tcPr>
          <w:p w:rsidR="00F5442F" w:rsidRPr="00F5442F" w:rsidRDefault="00F5442F" w:rsidP="00F5442F">
            <w:pPr>
              <w:pStyle w:val="ConsPlusNormal"/>
            </w:pPr>
            <w:r w:rsidRPr="00F5442F">
              <w:t>Прямые инвестиции</w:t>
            </w:r>
          </w:p>
        </w:tc>
        <w:tc>
          <w:tcPr>
            <w:tcW w:w="447" w:type="pct"/>
            <w:vMerge w:val="restart"/>
          </w:tcPr>
          <w:p w:rsidR="00F5442F" w:rsidRPr="00F5442F" w:rsidRDefault="00F5442F" w:rsidP="00F5442F">
            <w:pPr>
              <w:pStyle w:val="ConsPlusNormal"/>
            </w:pPr>
            <w:r w:rsidRPr="00F5442F">
              <w:t>МКУ "Управление капитального строительства города Ханты-Мансийска"</w:t>
            </w: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600 000,00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600 000,00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vMerge w:val="restart"/>
          </w:tcPr>
          <w:p w:rsidR="00F5442F" w:rsidRPr="00F5442F" w:rsidRDefault="00F5442F" w:rsidP="00F5442F">
            <w:pPr>
              <w:pStyle w:val="ConsPlusNormal"/>
            </w:pPr>
            <w:r w:rsidRPr="00F5442F">
              <w:t>3.</w:t>
            </w:r>
          </w:p>
        </w:tc>
        <w:tc>
          <w:tcPr>
            <w:tcW w:w="571" w:type="pct"/>
            <w:vMerge w:val="restart"/>
          </w:tcPr>
          <w:p w:rsidR="00F5442F" w:rsidRPr="00F5442F" w:rsidRDefault="00F5442F" w:rsidP="00F5442F">
            <w:pPr>
              <w:pStyle w:val="ConsPlusNormal"/>
            </w:pPr>
            <w:r w:rsidRPr="00F5442F">
              <w:t>Приют для животных в городе Ханты-Мансийске</w:t>
            </w:r>
          </w:p>
        </w:tc>
        <w:tc>
          <w:tcPr>
            <w:tcW w:w="302" w:type="pct"/>
            <w:vMerge w:val="restart"/>
          </w:tcPr>
          <w:p w:rsidR="00F5442F" w:rsidRPr="00F5442F" w:rsidRDefault="00F5442F" w:rsidP="00F5442F">
            <w:pPr>
              <w:pStyle w:val="ConsPlusNormal"/>
            </w:pPr>
            <w:r w:rsidRPr="00F5442F">
              <w:t>110 особей</w:t>
            </w:r>
          </w:p>
        </w:tc>
        <w:tc>
          <w:tcPr>
            <w:tcW w:w="451" w:type="pct"/>
            <w:vMerge w:val="restart"/>
          </w:tcPr>
          <w:p w:rsidR="00F5442F" w:rsidRPr="00F5442F" w:rsidRDefault="00F5442F" w:rsidP="00F5442F">
            <w:pPr>
              <w:pStyle w:val="ConsPlusNormal"/>
            </w:pPr>
            <w:r w:rsidRPr="00F5442F">
              <w:t>2025 - 2026 (СМР)</w:t>
            </w:r>
          </w:p>
        </w:tc>
        <w:tc>
          <w:tcPr>
            <w:tcW w:w="475" w:type="pct"/>
            <w:vMerge w:val="restart"/>
          </w:tcPr>
          <w:p w:rsidR="00F5442F" w:rsidRPr="00F5442F" w:rsidRDefault="00F5442F" w:rsidP="00F5442F">
            <w:pPr>
              <w:pStyle w:val="ConsPlusNormal"/>
            </w:pPr>
            <w:r w:rsidRPr="00F5442F">
              <w:t>50 000 000,00</w:t>
            </w:r>
          </w:p>
        </w:tc>
        <w:tc>
          <w:tcPr>
            <w:tcW w:w="307" w:type="pct"/>
            <w:vMerge w:val="restart"/>
          </w:tcPr>
          <w:p w:rsidR="00F5442F" w:rsidRPr="00F5442F" w:rsidRDefault="00F5442F" w:rsidP="00F5442F">
            <w:pPr>
              <w:pStyle w:val="ConsPlusNormal"/>
            </w:pPr>
            <w:r w:rsidRPr="00F5442F">
              <w:t>50 000 000,00</w:t>
            </w: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50 000 000,00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50 000 000,00</w:t>
            </w:r>
          </w:p>
        </w:tc>
        <w:tc>
          <w:tcPr>
            <w:tcW w:w="337" w:type="pct"/>
            <w:vMerge w:val="restart"/>
          </w:tcPr>
          <w:p w:rsidR="00F5442F" w:rsidRPr="00F5442F" w:rsidRDefault="00F5442F" w:rsidP="00F5442F">
            <w:pPr>
              <w:pStyle w:val="ConsPlusNormal"/>
            </w:pPr>
            <w:r w:rsidRPr="00F5442F">
              <w:t>Прямые инвестиции</w:t>
            </w:r>
          </w:p>
        </w:tc>
        <w:tc>
          <w:tcPr>
            <w:tcW w:w="447" w:type="pct"/>
            <w:vMerge w:val="restart"/>
          </w:tcPr>
          <w:p w:rsidR="00F5442F" w:rsidRPr="00F5442F" w:rsidRDefault="00F5442F" w:rsidP="00F5442F">
            <w:pPr>
              <w:pStyle w:val="ConsPlusNormal"/>
            </w:pPr>
            <w:r w:rsidRPr="00F5442F">
              <w:t>МКУ "Управление капитального строительства города Ханты-Мансийска"</w:t>
            </w: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50 000 000,00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50 000 000,00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vMerge w:val="restart"/>
          </w:tcPr>
          <w:p w:rsidR="00F5442F" w:rsidRPr="00F5442F" w:rsidRDefault="00F5442F" w:rsidP="00F5442F">
            <w:pPr>
              <w:pStyle w:val="ConsPlusNormal"/>
            </w:pPr>
            <w:r w:rsidRPr="00F5442F">
              <w:t>4.</w:t>
            </w:r>
          </w:p>
        </w:tc>
        <w:tc>
          <w:tcPr>
            <w:tcW w:w="571" w:type="pct"/>
            <w:vMerge w:val="restart"/>
          </w:tcPr>
          <w:p w:rsidR="00F5442F" w:rsidRPr="00F5442F" w:rsidRDefault="00F5442F" w:rsidP="00F5442F">
            <w:pPr>
              <w:pStyle w:val="ConsPlusNormal"/>
            </w:pPr>
            <w:r w:rsidRPr="00F5442F">
              <w:t>Автоматизированная отдельно стоящая блок-модульная газовая котельная полной заводской готовности N 29 в городе Ханты-Мансийске мощностью 12 МВт</w:t>
            </w:r>
          </w:p>
        </w:tc>
        <w:tc>
          <w:tcPr>
            <w:tcW w:w="302" w:type="pct"/>
            <w:vMerge w:val="restart"/>
          </w:tcPr>
          <w:p w:rsidR="00F5442F" w:rsidRPr="00F5442F" w:rsidRDefault="00F5442F" w:rsidP="00F5442F">
            <w:pPr>
              <w:pStyle w:val="ConsPlusNormal"/>
            </w:pPr>
            <w:r w:rsidRPr="00F5442F">
              <w:t>12 МВт</w:t>
            </w:r>
          </w:p>
        </w:tc>
        <w:tc>
          <w:tcPr>
            <w:tcW w:w="451" w:type="pct"/>
            <w:vMerge w:val="restart"/>
          </w:tcPr>
          <w:p w:rsidR="00F5442F" w:rsidRPr="00F5442F" w:rsidRDefault="00F5442F" w:rsidP="00F5442F">
            <w:pPr>
              <w:pStyle w:val="ConsPlusNormal"/>
            </w:pPr>
            <w:r w:rsidRPr="00F5442F">
              <w:t>2022 (ПИР) 2025 (СМР)</w:t>
            </w:r>
          </w:p>
        </w:tc>
        <w:tc>
          <w:tcPr>
            <w:tcW w:w="475" w:type="pct"/>
            <w:vMerge w:val="restart"/>
          </w:tcPr>
          <w:p w:rsidR="00F5442F" w:rsidRPr="00F5442F" w:rsidRDefault="00F5442F" w:rsidP="00F5442F">
            <w:pPr>
              <w:pStyle w:val="ConsPlusNormal"/>
            </w:pPr>
            <w:r w:rsidRPr="00F5442F">
              <w:t>160 973 100,00</w:t>
            </w:r>
          </w:p>
        </w:tc>
        <w:tc>
          <w:tcPr>
            <w:tcW w:w="307" w:type="pct"/>
            <w:vMerge w:val="restart"/>
          </w:tcPr>
          <w:p w:rsidR="00F5442F" w:rsidRPr="00F5442F" w:rsidRDefault="00F5442F" w:rsidP="00F5442F">
            <w:pPr>
              <w:pStyle w:val="ConsPlusNormal"/>
            </w:pPr>
            <w:r w:rsidRPr="00F5442F">
              <w:t>157 269 052,63</w:t>
            </w: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157 269 052,63</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157 269 052,63</w:t>
            </w:r>
          </w:p>
        </w:tc>
        <w:tc>
          <w:tcPr>
            <w:tcW w:w="337" w:type="pct"/>
            <w:vMerge w:val="restart"/>
          </w:tcPr>
          <w:p w:rsidR="00F5442F" w:rsidRPr="00F5442F" w:rsidRDefault="00F5442F" w:rsidP="00F5442F">
            <w:pPr>
              <w:pStyle w:val="ConsPlusNormal"/>
            </w:pPr>
            <w:r w:rsidRPr="00F5442F">
              <w:t>Прямые инвестиции</w:t>
            </w:r>
          </w:p>
        </w:tc>
        <w:tc>
          <w:tcPr>
            <w:tcW w:w="447" w:type="pct"/>
            <w:vMerge w:val="restart"/>
          </w:tcPr>
          <w:p w:rsidR="00F5442F" w:rsidRPr="00F5442F" w:rsidRDefault="00F5442F" w:rsidP="00F5442F">
            <w:pPr>
              <w:pStyle w:val="ConsPlusNormal"/>
            </w:pPr>
            <w:r w:rsidRPr="00F5442F">
              <w:t>МКУ "Управление капитального строительства города Ханты-Мансийска"</w:t>
            </w: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бюджет автономного округа</w:t>
            </w:r>
          </w:p>
        </w:tc>
        <w:tc>
          <w:tcPr>
            <w:tcW w:w="202" w:type="pct"/>
          </w:tcPr>
          <w:p w:rsidR="00F5442F" w:rsidRPr="00F5442F" w:rsidRDefault="00F5442F" w:rsidP="00F5442F">
            <w:pPr>
              <w:pStyle w:val="ConsPlusNormal"/>
            </w:pPr>
            <w:r w:rsidRPr="00F5442F">
              <w:t>149 405 600,00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149 405 600,00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7 863 452,63</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7 863 452,63</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r w:rsidR="00F5442F" w:rsidRPr="00F5442F" w:rsidTr="00F5442F">
        <w:tc>
          <w:tcPr>
            <w:tcW w:w="123" w:type="pct"/>
            <w:vMerge w:val="restart"/>
          </w:tcPr>
          <w:p w:rsidR="00F5442F" w:rsidRPr="00F5442F" w:rsidRDefault="00F5442F" w:rsidP="00F5442F">
            <w:pPr>
              <w:pStyle w:val="ConsPlusNormal"/>
            </w:pPr>
            <w:r w:rsidRPr="00F5442F">
              <w:t>5.</w:t>
            </w:r>
          </w:p>
        </w:tc>
        <w:tc>
          <w:tcPr>
            <w:tcW w:w="571" w:type="pct"/>
            <w:vMerge w:val="restart"/>
          </w:tcPr>
          <w:p w:rsidR="00F5442F" w:rsidRPr="00F5442F" w:rsidRDefault="00F5442F" w:rsidP="00F5442F">
            <w:pPr>
              <w:pStyle w:val="ConsPlusNormal"/>
            </w:pPr>
            <w:r w:rsidRPr="00F5442F">
              <w:t xml:space="preserve">Полигон бытовых и промышленных отходов города </w:t>
            </w:r>
            <w:r w:rsidRPr="00F5442F">
              <w:lastRenderedPageBreak/>
              <w:t>Ханты-Мансийска</w:t>
            </w:r>
          </w:p>
        </w:tc>
        <w:tc>
          <w:tcPr>
            <w:tcW w:w="302" w:type="pct"/>
            <w:vMerge w:val="restart"/>
          </w:tcPr>
          <w:p w:rsidR="00F5442F" w:rsidRPr="00F5442F" w:rsidRDefault="00F5442F" w:rsidP="00F5442F">
            <w:pPr>
              <w:pStyle w:val="ConsPlusNormal"/>
            </w:pPr>
            <w:r w:rsidRPr="00F5442F">
              <w:lastRenderedPageBreak/>
              <w:t>45 000 тонн/год</w:t>
            </w:r>
          </w:p>
        </w:tc>
        <w:tc>
          <w:tcPr>
            <w:tcW w:w="451" w:type="pct"/>
            <w:vMerge w:val="restart"/>
          </w:tcPr>
          <w:p w:rsidR="00F5442F" w:rsidRPr="00F5442F" w:rsidRDefault="00F5442F" w:rsidP="00F5442F">
            <w:pPr>
              <w:pStyle w:val="ConsPlusNormal"/>
            </w:pPr>
            <w:r w:rsidRPr="00F5442F">
              <w:t>2025 (ПИР) 2026 (СМР)</w:t>
            </w:r>
          </w:p>
        </w:tc>
        <w:tc>
          <w:tcPr>
            <w:tcW w:w="475" w:type="pct"/>
            <w:vMerge w:val="restart"/>
          </w:tcPr>
          <w:p w:rsidR="00F5442F" w:rsidRPr="00F5442F" w:rsidRDefault="00F5442F" w:rsidP="00F5442F">
            <w:pPr>
              <w:pStyle w:val="ConsPlusNormal"/>
            </w:pPr>
            <w:r w:rsidRPr="00F5442F">
              <w:t>800 000 000,00</w:t>
            </w:r>
          </w:p>
        </w:tc>
        <w:tc>
          <w:tcPr>
            <w:tcW w:w="307" w:type="pct"/>
            <w:vMerge w:val="restart"/>
          </w:tcPr>
          <w:p w:rsidR="00F5442F" w:rsidRPr="00F5442F" w:rsidRDefault="00F5442F" w:rsidP="00F5442F">
            <w:pPr>
              <w:pStyle w:val="ConsPlusNormal"/>
            </w:pPr>
            <w:r w:rsidRPr="00F5442F">
              <w:t>800 000 000,00</w:t>
            </w:r>
          </w:p>
        </w:tc>
        <w:tc>
          <w:tcPr>
            <w:tcW w:w="464" w:type="pct"/>
          </w:tcPr>
          <w:p w:rsidR="00F5442F" w:rsidRPr="00F5442F" w:rsidRDefault="00F5442F" w:rsidP="00F5442F">
            <w:pPr>
              <w:pStyle w:val="ConsPlusNormal"/>
            </w:pPr>
            <w:r w:rsidRPr="00F5442F">
              <w:t>всего</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150 000 000,0</w:t>
            </w:r>
            <w:r w:rsidRPr="00F5442F">
              <w:lastRenderedPageBreak/>
              <w:t>0</w:t>
            </w:r>
          </w:p>
        </w:tc>
        <w:tc>
          <w:tcPr>
            <w:tcW w:w="158" w:type="pct"/>
          </w:tcPr>
          <w:p w:rsidR="00F5442F" w:rsidRPr="00F5442F" w:rsidRDefault="00F5442F" w:rsidP="00F5442F">
            <w:pPr>
              <w:pStyle w:val="ConsPlusNormal"/>
            </w:pPr>
            <w:r w:rsidRPr="00F5442F">
              <w:lastRenderedPageBreak/>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150 000 000,00</w:t>
            </w:r>
          </w:p>
        </w:tc>
        <w:tc>
          <w:tcPr>
            <w:tcW w:w="337" w:type="pct"/>
            <w:vMerge w:val="restart"/>
          </w:tcPr>
          <w:p w:rsidR="00F5442F" w:rsidRPr="00F5442F" w:rsidRDefault="00F5442F" w:rsidP="00F5442F">
            <w:pPr>
              <w:pStyle w:val="ConsPlusNormal"/>
            </w:pPr>
            <w:r w:rsidRPr="00F5442F">
              <w:t>Прямые инвестиции</w:t>
            </w:r>
          </w:p>
        </w:tc>
        <w:tc>
          <w:tcPr>
            <w:tcW w:w="447" w:type="pct"/>
            <w:vMerge w:val="restart"/>
          </w:tcPr>
          <w:p w:rsidR="00F5442F" w:rsidRPr="00F5442F" w:rsidRDefault="00F5442F" w:rsidP="00F5442F">
            <w:pPr>
              <w:pStyle w:val="ConsPlusNormal"/>
            </w:pPr>
            <w:r w:rsidRPr="00F5442F">
              <w:t xml:space="preserve">МКУ "Управление капитального </w:t>
            </w:r>
            <w:r w:rsidRPr="00F5442F">
              <w:lastRenderedPageBreak/>
              <w:t>строительства города Ханты-Мансийска"</w:t>
            </w:r>
          </w:p>
        </w:tc>
      </w:tr>
      <w:tr w:rsidR="00F5442F" w:rsidRPr="00F5442F" w:rsidTr="00F5442F">
        <w:tc>
          <w:tcPr>
            <w:tcW w:w="123" w:type="pct"/>
            <w:vMerge/>
          </w:tcPr>
          <w:p w:rsidR="00F5442F" w:rsidRPr="00F5442F" w:rsidRDefault="00F5442F" w:rsidP="00F5442F">
            <w:pPr>
              <w:pStyle w:val="ConsPlusNormal"/>
            </w:pPr>
          </w:p>
        </w:tc>
        <w:tc>
          <w:tcPr>
            <w:tcW w:w="571" w:type="pct"/>
            <w:vMerge/>
          </w:tcPr>
          <w:p w:rsidR="00F5442F" w:rsidRPr="00F5442F" w:rsidRDefault="00F5442F" w:rsidP="00F5442F">
            <w:pPr>
              <w:pStyle w:val="ConsPlusNormal"/>
            </w:pPr>
          </w:p>
        </w:tc>
        <w:tc>
          <w:tcPr>
            <w:tcW w:w="302" w:type="pct"/>
            <w:vMerge/>
          </w:tcPr>
          <w:p w:rsidR="00F5442F" w:rsidRPr="00F5442F" w:rsidRDefault="00F5442F" w:rsidP="00F5442F">
            <w:pPr>
              <w:pStyle w:val="ConsPlusNormal"/>
            </w:pPr>
          </w:p>
        </w:tc>
        <w:tc>
          <w:tcPr>
            <w:tcW w:w="451" w:type="pct"/>
            <w:vMerge/>
          </w:tcPr>
          <w:p w:rsidR="00F5442F" w:rsidRPr="00F5442F" w:rsidRDefault="00F5442F" w:rsidP="00F5442F">
            <w:pPr>
              <w:pStyle w:val="ConsPlusNormal"/>
            </w:pPr>
          </w:p>
        </w:tc>
        <w:tc>
          <w:tcPr>
            <w:tcW w:w="475" w:type="pct"/>
            <w:vMerge/>
          </w:tcPr>
          <w:p w:rsidR="00F5442F" w:rsidRPr="00F5442F" w:rsidRDefault="00F5442F" w:rsidP="00F5442F">
            <w:pPr>
              <w:pStyle w:val="ConsPlusNormal"/>
            </w:pPr>
          </w:p>
        </w:tc>
        <w:tc>
          <w:tcPr>
            <w:tcW w:w="307" w:type="pct"/>
            <w:vMerge/>
          </w:tcPr>
          <w:p w:rsidR="00F5442F" w:rsidRPr="00F5442F" w:rsidRDefault="00F5442F" w:rsidP="00F5442F">
            <w:pPr>
              <w:pStyle w:val="ConsPlusNormal"/>
            </w:pPr>
          </w:p>
        </w:tc>
        <w:tc>
          <w:tcPr>
            <w:tcW w:w="464" w:type="pct"/>
          </w:tcPr>
          <w:p w:rsidR="00F5442F" w:rsidRPr="00F5442F" w:rsidRDefault="00F5442F" w:rsidP="00F5442F">
            <w:pPr>
              <w:pStyle w:val="ConsPlusNormal"/>
            </w:pPr>
            <w:r w:rsidRPr="00F5442F">
              <w:t>местный бюджет</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0,00</w:t>
            </w:r>
          </w:p>
        </w:tc>
        <w:tc>
          <w:tcPr>
            <w:tcW w:w="202" w:type="pct"/>
          </w:tcPr>
          <w:p w:rsidR="00F5442F" w:rsidRPr="00F5442F" w:rsidRDefault="00F5442F" w:rsidP="00F5442F">
            <w:pPr>
              <w:pStyle w:val="ConsPlusNormal"/>
            </w:pPr>
            <w:r w:rsidRPr="00F5442F">
              <w:t>150 000 000,00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158" w:type="pct"/>
          </w:tcPr>
          <w:p w:rsidR="00F5442F" w:rsidRPr="00F5442F" w:rsidRDefault="00F5442F" w:rsidP="00F5442F">
            <w:pPr>
              <w:pStyle w:val="ConsPlusNormal"/>
            </w:pPr>
            <w:r w:rsidRPr="00F5442F">
              <w:t>0,00</w:t>
            </w:r>
          </w:p>
        </w:tc>
        <w:tc>
          <w:tcPr>
            <w:tcW w:w="442" w:type="pct"/>
          </w:tcPr>
          <w:p w:rsidR="00F5442F" w:rsidRPr="00F5442F" w:rsidRDefault="00F5442F" w:rsidP="00F5442F">
            <w:pPr>
              <w:pStyle w:val="ConsPlusNormal"/>
            </w:pPr>
            <w:r w:rsidRPr="00F5442F">
              <w:t>150 000 000,00</w:t>
            </w:r>
          </w:p>
        </w:tc>
        <w:tc>
          <w:tcPr>
            <w:tcW w:w="337" w:type="pct"/>
            <w:vMerge/>
          </w:tcPr>
          <w:p w:rsidR="00F5442F" w:rsidRPr="00F5442F" w:rsidRDefault="00F5442F" w:rsidP="00F5442F">
            <w:pPr>
              <w:pStyle w:val="ConsPlusNormal"/>
            </w:pPr>
          </w:p>
        </w:tc>
        <w:tc>
          <w:tcPr>
            <w:tcW w:w="447" w:type="pct"/>
            <w:vMerge/>
          </w:tcPr>
          <w:p w:rsidR="00F5442F" w:rsidRPr="00F5442F" w:rsidRDefault="00F5442F" w:rsidP="00F5442F">
            <w:pPr>
              <w:pStyle w:val="ConsPlusNormal"/>
            </w:pPr>
          </w:p>
        </w:tc>
      </w:tr>
    </w:tbl>
    <w:p w:rsidR="00F5442F" w:rsidRPr="00F5442F" w:rsidRDefault="00F5442F" w:rsidP="00F5442F">
      <w:pPr>
        <w:pStyle w:val="ConsPlusNormal"/>
        <w:sectPr w:rsidR="00F5442F" w:rsidRPr="00F5442F">
          <w:pgSz w:w="16838" w:h="11905" w:orient="landscape"/>
          <w:pgMar w:top="1701" w:right="397" w:bottom="850" w:left="397" w:header="0" w:footer="0" w:gutter="0"/>
          <w:cols w:space="720"/>
          <w:titlePg/>
        </w:sectPr>
      </w:pPr>
    </w:p>
    <w:p w:rsidR="00F5442F" w:rsidRPr="00F5442F" w:rsidRDefault="00F5442F" w:rsidP="00F5442F">
      <w:pPr>
        <w:pStyle w:val="ConsPlusNormal"/>
        <w:jc w:val="right"/>
        <w:outlineLvl w:val="0"/>
      </w:pPr>
      <w:r w:rsidRPr="00F5442F">
        <w:lastRenderedPageBreak/>
        <w:t>Приложение 3</w:t>
      </w:r>
    </w:p>
    <w:p w:rsidR="00F5442F" w:rsidRPr="00F5442F" w:rsidRDefault="00F5442F" w:rsidP="00F5442F">
      <w:pPr>
        <w:pStyle w:val="ConsPlusNormal"/>
        <w:jc w:val="right"/>
      </w:pPr>
      <w:r w:rsidRPr="00F5442F">
        <w:t>к постановлению</w:t>
      </w:r>
    </w:p>
    <w:p w:rsidR="00F5442F" w:rsidRPr="00F5442F" w:rsidRDefault="00F5442F" w:rsidP="00F5442F">
      <w:pPr>
        <w:pStyle w:val="ConsPlusNormal"/>
        <w:jc w:val="right"/>
      </w:pPr>
      <w:r w:rsidRPr="00F5442F">
        <w:t>Администрации города Ханты-Мансийска</w:t>
      </w:r>
    </w:p>
    <w:p w:rsidR="00F5442F" w:rsidRPr="00F5442F" w:rsidRDefault="00F5442F" w:rsidP="00F5442F">
      <w:pPr>
        <w:pStyle w:val="ConsPlusNormal"/>
        <w:jc w:val="right"/>
      </w:pPr>
      <w:r w:rsidRPr="00F5442F">
        <w:t>от 14.02.2025 N 52</w:t>
      </w:r>
    </w:p>
    <w:p w:rsidR="00F5442F" w:rsidRPr="00F5442F" w:rsidRDefault="00F5442F" w:rsidP="00F5442F">
      <w:pPr>
        <w:pStyle w:val="ConsPlusNormal"/>
      </w:pPr>
    </w:p>
    <w:p w:rsidR="00F5442F" w:rsidRPr="00F5442F" w:rsidRDefault="00F5442F" w:rsidP="00F5442F">
      <w:pPr>
        <w:pStyle w:val="ConsPlusTitle"/>
        <w:jc w:val="center"/>
      </w:pPr>
      <w:bookmarkStart w:id="2" w:name="P431"/>
      <w:bookmarkEnd w:id="2"/>
      <w:r w:rsidRPr="00F5442F">
        <w:t>ПОРЯДОК</w:t>
      </w:r>
    </w:p>
    <w:p w:rsidR="00F5442F" w:rsidRPr="00F5442F" w:rsidRDefault="00F5442F" w:rsidP="00F5442F">
      <w:pPr>
        <w:pStyle w:val="ConsPlusTitle"/>
        <w:jc w:val="center"/>
      </w:pPr>
      <w:r w:rsidRPr="00F5442F">
        <w:t>ПРЕДОСТАВЛЕНИЯ ФИНАНСОВОЙ ПОДДЕРЖКИ В ФОРМЕ СУБСИДИИ</w:t>
      </w:r>
    </w:p>
    <w:p w:rsidR="00F5442F" w:rsidRPr="00F5442F" w:rsidRDefault="00F5442F" w:rsidP="00F5442F">
      <w:pPr>
        <w:pStyle w:val="ConsPlusTitle"/>
        <w:jc w:val="center"/>
      </w:pPr>
      <w:r w:rsidRPr="00F5442F">
        <w:t>ОРГАНИЗАЦИЯМ ЖИЛИЩНО-КОММУНАЛЬНОГО КОМПЛЕКСА, ДОРОЖНОГО</w:t>
      </w:r>
    </w:p>
    <w:p w:rsidR="00F5442F" w:rsidRPr="00F5442F" w:rsidRDefault="00F5442F" w:rsidP="00F5442F">
      <w:pPr>
        <w:pStyle w:val="ConsPlusTitle"/>
        <w:jc w:val="center"/>
      </w:pPr>
      <w:r w:rsidRPr="00F5442F">
        <w:t>ХОЗЯЙСТВА ГОРОДА ХАНТЫ-МАНСИЙСКА (ДАЛЕЕ - ПОРЯДОК)</w:t>
      </w:r>
    </w:p>
    <w:p w:rsidR="00F5442F" w:rsidRPr="00F5442F" w:rsidRDefault="00F5442F" w:rsidP="00F5442F">
      <w:pPr>
        <w:pStyle w:val="ConsPlusNormal"/>
      </w:pPr>
    </w:p>
    <w:p w:rsidR="00F5442F" w:rsidRPr="00F5442F" w:rsidRDefault="00F5442F" w:rsidP="00F5442F">
      <w:pPr>
        <w:pStyle w:val="ConsPlusTitle"/>
        <w:jc w:val="center"/>
        <w:outlineLvl w:val="1"/>
      </w:pPr>
      <w:r w:rsidRPr="00F5442F">
        <w:t>I. Общие положения</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от 25.10.2023 N 1782), муниципальной программой "Развитие жилищно-коммунального комплекса, энергетики, дорожного хозяйства и благоустройство города Ханты-Мансийска".</w:t>
      </w:r>
    </w:p>
    <w:p w:rsidR="00F5442F" w:rsidRPr="00F5442F" w:rsidRDefault="00F5442F" w:rsidP="00F5442F">
      <w:pPr>
        <w:pStyle w:val="ConsPlusNormal"/>
        <w:ind w:firstLine="540"/>
        <w:jc w:val="both"/>
      </w:pPr>
      <w:r w:rsidRPr="00F5442F">
        <w:t>2. Основные понятия, используемые в настоящем Порядке:</w:t>
      </w:r>
    </w:p>
    <w:p w:rsidR="00F5442F" w:rsidRPr="00F5442F" w:rsidRDefault="00F5442F" w:rsidP="00F5442F">
      <w:pPr>
        <w:pStyle w:val="ConsPlusNormal"/>
        <w:ind w:firstLine="540"/>
        <w:jc w:val="both"/>
      </w:pPr>
      <w:r w:rsidRPr="00F5442F">
        <w:t>субсидия - бюджетные средства, предоставляемые организациям, оказывающим услуги (выполняющим работы) в сфере жилищно-коммунального комплекса, дорожного хозяйства в целях, указанных в пункте 3 настоящего раздела;</w:t>
      </w:r>
    </w:p>
    <w:p w:rsidR="00F5442F" w:rsidRPr="00F5442F" w:rsidRDefault="00F5442F" w:rsidP="00F5442F">
      <w:pPr>
        <w:pStyle w:val="ConsPlusNormal"/>
        <w:ind w:firstLine="540"/>
        <w:jc w:val="both"/>
      </w:pPr>
      <w:bookmarkStart w:id="3" w:name="P441"/>
      <w:bookmarkEnd w:id="3"/>
      <w:r w:rsidRPr="00F5442F">
        <w:t>участники отбора - организации, учредителем и собственником имущества которых является город Ханты-Мансийск, оказывающие услуги (выполняющие работы) в сфере жилищно-коммунального комплекса, дорожного хозяйства;</w:t>
      </w:r>
    </w:p>
    <w:p w:rsidR="00F5442F" w:rsidRPr="00F5442F" w:rsidRDefault="00F5442F" w:rsidP="00F5442F">
      <w:pPr>
        <w:pStyle w:val="ConsPlusNormal"/>
        <w:ind w:firstLine="540"/>
        <w:jc w:val="both"/>
      </w:pPr>
      <w:r w:rsidRPr="00F5442F">
        <w:t>получатель (получатели) субсидии - участник (участники) отбора, в отношении которого главным распорядителем бюджетных средств принято решение о предоставлении субсидии.</w:t>
      </w:r>
    </w:p>
    <w:p w:rsidR="00F5442F" w:rsidRPr="00F5442F" w:rsidRDefault="00F5442F" w:rsidP="00F5442F">
      <w:pPr>
        <w:pStyle w:val="ConsPlusNormal"/>
        <w:ind w:firstLine="540"/>
        <w:jc w:val="both"/>
      </w:pPr>
      <w:r w:rsidRPr="00F5442F">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5442F" w:rsidRPr="00F5442F" w:rsidRDefault="00F5442F" w:rsidP="00F5442F">
      <w:pPr>
        <w:pStyle w:val="ConsPlusNormal"/>
        <w:ind w:firstLine="540"/>
        <w:jc w:val="both"/>
      </w:pPr>
      <w:bookmarkStart w:id="4" w:name="P444"/>
      <w:bookmarkEnd w:id="4"/>
      <w:r w:rsidRPr="00F5442F">
        <w:t>3. Целью предоставления субсидии является финансовое обеспечение (возмещение)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p w:rsidR="00F5442F" w:rsidRPr="00F5442F" w:rsidRDefault="00F5442F" w:rsidP="00F5442F">
      <w:pPr>
        <w:pStyle w:val="ConsPlusNormal"/>
        <w:ind w:firstLine="540"/>
        <w:jc w:val="both"/>
      </w:pPr>
      <w:r w:rsidRPr="00F5442F">
        <w:t>4.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(местонахождение (почтовый адрес): г. Ханты-Мансийск, ул. Калинина, д. 26, адрес электронной почты: PrimakSV@admhmansy.ru) (далее - главный распорядитель средств).</w:t>
      </w:r>
    </w:p>
    <w:p w:rsidR="00F5442F" w:rsidRPr="00F5442F" w:rsidRDefault="00F5442F" w:rsidP="00F5442F">
      <w:pPr>
        <w:pStyle w:val="ConsPlusNormal"/>
        <w:ind w:firstLine="540"/>
        <w:jc w:val="both"/>
      </w:pPr>
      <w:bookmarkStart w:id="5" w:name="P446"/>
      <w:bookmarkEnd w:id="5"/>
      <w:r w:rsidRPr="00F5442F">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5442F" w:rsidRPr="00F5442F" w:rsidRDefault="00F5442F" w:rsidP="00F5442F">
      <w:pPr>
        <w:pStyle w:val="ConsPlusNormal"/>
        <w:ind w:firstLine="540"/>
        <w:jc w:val="both"/>
      </w:pPr>
      <w:bookmarkStart w:id="6" w:name="P447"/>
      <w:bookmarkEnd w:id="6"/>
      <w:r w:rsidRPr="00F5442F">
        <w:t>6. Критерии отбора получателей субсидии:</w:t>
      </w:r>
    </w:p>
    <w:p w:rsidR="00F5442F" w:rsidRPr="00F5442F" w:rsidRDefault="00F5442F" w:rsidP="00F5442F">
      <w:pPr>
        <w:pStyle w:val="ConsPlusNormal"/>
        <w:ind w:firstLine="540"/>
        <w:jc w:val="both"/>
      </w:pPr>
      <w:r w:rsidRPr="00F5442F">
        <w:t>учредитель и собственник имущества - город Ханты-Мансийск;</w:t>
      </w:r>
    </w:p>
    <w:p w:rsidR="00F5442F" w:rsidRPr="00F5442F" w:rsidRDefault="00F5442F" w:rsidP="00F5442F">
      <w:pPr>
        <w:pStyle w:val="ConsPlusNormal"/>
        <w:ind w:firstLine="540"/>
        <w:jc w:val="both"/>
      </w:pPr>
      <w:r w:rsidRPr="00F5442F">
        <w:t>выполнение работ, оказание услуг в сфере жилищно-коммунального комплекса, дорожного хозяйства;</w:t>
      </w:r>
    </w:p>
    <w:p w:rsidR="00F5442F" w:rsidRPr="00F5442F" w:rsidRDefault="00F5442F" w:rsidP="00F5442F">
      <w:pPr>
        <w:pStyle w:val="ConsPlusNormal"/>
        <w:ind w:firstLine="540"/>
        <w:jc w:val="both"/>
      </w:pPr>
      <w:r w:rsidRPr="00F5442F">
        <w:t xml:space="preserve">направленность расходов - выплата выходных пособий и (или) оплата труда лиц, работающих по трудовому договору, и обязательных платежей (налоги, сборы, взносы, пени, штрафы и иные </w:t>
      </w:r>
      <w:r w:rsidRPr="00F5442F">
        <w:lastRenderedPageBreak/>
        <w:t>обязательные платежи, не подлежащие реструктуризации в установленном порядке), а также на погашение кредиторской задолженности, в том числе, просроченной более чем за три месяца за приобретенное топливо и за потребленные топливно-энергетические, коммунальные ресурсы, возмещение затрат за негативное воздействие на работу центральной системы водоотведения.</w:t>
      </w:r>
    </w:p>
    <w:p w:rsidR="00F5442F" w:rsidRPr="00F5442F" w:rsidRDefault="00F5442F" w:rsidP="00F5442F">
      <w:pPr>
        <w:pStyle w:val="ConsPlusNormal"/>
        <w:ind w:firstLine="540"/>
        <w:jc w:val="both"/>
      </w:pPr>
      <w:r w:rsidRPr="00F5442F">
        <w:t>7. Получатель субсидии определяется по результатам отбора, проводимого способом запроса предложений (далее - отбор).</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II. Порядок проведения отбора получателей субсидии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8.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F5442F" w:rsidRPr="00F5442F" w:rsidRDefault="00F5442F" w:rsidP="00F5442F">
      <w:pPr>
        <w:pStyle w:val="ConsPlusNormal"/>
        <w:ind w:firstLine="540"/>
        <w:jc w:val="both"/>
      </w:pPr>
      <w:r w:rsidRPr="00F5442F">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5442F" w:rsidRPr="00F5442F" w:rsidRDefault="00F5442F" w:rsidP="00F5442F">
      <w:pPr>
        <w:pStyle w:val="ConsPlusNormal"/>
        <w:ind w:firstLine="540"/>
        <w:jc w:val="both"/>
      </w:pPr>
      <w:r w:rsidRPr="00F5442F">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5 раздела I настоящего Порядка.</w:t>
      </w:r>
    </w:p>
    <w:p w:rsidR="00F5442F" w:rsidRPr="00F5442F" w:rsidRDefault="00F5442F" w:rsidP="00F5442F">
      <w:pPr>
        <w:pStyle w:val="ConsPlusNormal"/>
        <w:ind w:firstLine="540"/>
        <w:jc w:val="both"/>
      </w:pPr>
      <w:r w:rsidRPr="00F5442F">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F5442F" w:rsidRPr="00F5442F" w:rsidRDefault="00F5442F" w:rsidP="00F5442F">
      <w:pPr>
        <w:pStyle w:val="ConsPlusNormal"/>
        <w:ind w:firstLine="540"/>
        <w:jc w:val="both"/>
      </w:pPr>
      <w:r w:rsidRPr="00F5442F">
        <w:t>9. Требования к объявлению о проведении отбора и внесении в него изменений</w:t>
      </w:r>
    </w:p>
    <w:p w:rsidR="00F5442F" w:rsidRPr="00F5442F" w:rsidRDefault="00F5442F" w:rsidP="00F5442F">
      <w:pPr>
        <w:pStyle w:val="ConsPlusNormal"/>
        <w:ind w:firstLine="540"/>
        <w:jc w:val="both"/>
      </w:pPr>
      <w:r w:rsidRPr="00F5442F">
        <w:t>9.1. Объявление о проведении отбора включает в себя следующую информацию:</w:t>
      </w:r>
    </w:p>
    <w:p w:rsidR="00F5442F" w:rsidRPr="00F5442F" w:rsidRDefault="00F5442F" w:rsidP="00F5442F">
      <w:pPr>
        <w:pStyle w:val="ConsPlusNormal"/>
        <w:ind w:firstLine="540"/>
        <w:jc w:val="both"/>
      </w:pPr>
      <w:r w:rsidRPr="00F5442F">
        <w:t>сроки проведения отбора;</w:t>
      </w:r>
    </w:p>
    <w:p w:rsidR="00F5442F" w:rsidRPr="00F5442F" w:rsidRDefault="00F5442F" w:rsidP="00F5442F">
      <w:pPr>
        <w:pStyle w:val="ConsPlusNormal"/>
        <w:ind w:firstLine="540"/>
        <w:jc w:val="both"/>
      </w:pPr>
      <w:r w:rsidRPr="00F5442F">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F5442F" w:rsidRPr="00F5442F" w:rsidRDefault="00F5442F" w:rsidP="00F5442F">
      <w:pPr>
        <w:pStyle w:val="ConsPlusNormal"/>
        <w:ind w:firstLine="540"/>
        <w:jc w:val="both"/>
      </w:pPr>
      <w:r w:rsidRPr="00F5442F">
        <w:t>наименование, место нахождения, почтовый адрес, адрес электронной почты главного распорядителя средств;</w:t>
      </w:r>
    </w:p>
    <w:p w:rsidR="00F5442F" w:rsidRPr="00F5442F" w:rsidRDefault="00F5442F" w:rsidP="00F5442F">
      <w:pPr>
        <w:pStyle w:val="ConsPlusNormal"/>
        <w:ind w:firstLine="540"/>
        <w:jc w:val="both"/>
      </w:pPr>
      <w:r w:rsidRPr="00F5442F">
        <w:t>результаты предоставления субсидии, а также характеристика (характеристики) результата (при ее установлении);</w:t>
      </w:r>
    </w:p>
    <w:p w:rsidR="00F5442F" w:rsidRPr="00F5442F" w:rsidRDefault="00F5442F" w:rsidP="00F5442F">
      <w:pPr>
        <w:pStyle w:val="ConsPlusNormal"/>
        <w:ind w:firstLine="540"/>
        <w:jc w:val="both"/>
      </w:pPr>
      <w:r w:rsidRPr="00F5442F">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F5442F" w:rsidRPr="00F5442F" w:rsidRDefault="00F5442F" w:rsidP="00F5442F">
      <w:pPr>
        <w:pStyle w:val="ConsPlusNormal"/>
        <w:ind w:firstLine="540"/>
        <w:jc w:val="both"/>
      </w:pPr>
      <w:r w:rsidRPr="00F5442F">
        <w:t>требования к участникам отбора в соответствии с настоящим Порядком и к перечню документов, представляемых участниками отбора для подтверждения их соответствия указанным требованиям;</w:t>
      </w:r>
    </w:p>
    <w:p w:rsidR="00F5442F" w:rsidRPr="00F5442F" w:rsidRDefault="00F5442F" w:rsidP="00F5442F">
      <w:pPr>
        <w:pStyle w:val="ConsPlusNormal"/>
        <w:ind w:firstLine="540"/>
        <w:jc w:val="both"/>
      </w:pPr>
      <w:r w:rsidRPr="00F5442F">
        <w:t>категории и (или) критерии отбора;</w:t>
      </w:r>
    </w:p>
    <w:p w:rsidR="00F5442F" w:rsidRPr="00F5442F" w:rsidRDefault="00F5442F" w:rsidP="00F5442F">
      <w:pPr>
        <w:pStyle w:val="ConsPlusNormal"/>
        <w:ind w:firstLine="540"/>
        <w:jc w:val="both"/>
      </w:pPr>
      <w:r w:rsidRPr="00F5442F">
        <w:lastRenderedPageBreak/>
        <w:t>порядок подачи заявок участниками отбора и требований, предъявляемых к форме и содержанию заявок, подаваемых участниками отбора;</w:t>
      </w:r>
    </w:p>
    <w:p w:rsidR="00F5442F" w:rsidRPr="00F5442F" w:rsidRDefault="00F5442F" w:rsidP="00F5442F">
      <w:pPr>
        <w:pStyle w:val="ConsPlusNormal"/>
        <w:ind w:firstLine="540"/>
        <w:jc w:val="both"/>
      </w:pPr>
      <w:r w:rsidRPr="00F5442F">
        <w:t>порядок отзыва заявок, порядок их возврата, определяющий в том числе основания для возврата заявок, порядок внесения изменений в заявки;</w:t>
      </w:r>
    </w:p>
    <w:p w:rsidR="00F5442F" w:rsidRPr="00F5442F" w:rsidRDefault="00F5442F" w:rsidP="00F5442F">
      <w:pPr>
        <w:pStyle w:val="ConsPlusNormal"/>
        <w:ind w:firstLine="540"/>
        <w:jc w:val="both"/>
      </w:pPr>
      <w:r w:rsidRPr="00F5442F">
        <w:t>правила рассмотрения заявок участников отбора;</w:t>
      </w:r>
    </w:p>
    <w:p w:rsidR="00F5442F" w:rsidRPr="00F5442F" w:rsidRDefault="00F5442F" w:rsidP="00F5442F">
      <w:pPr>
        <w:pStyle w:val="ConsPlusNormal"/>
        <w:ind w:firstLine="540"/>
        <w:jc w:val="both"/>
      </w:pPr>
      <w:r w:rsidRPr="00F5442F">
        <w:t>порядок возврата заявок на доработку;</w:t>
      </w:r>
    </w:p>
    <w:p w:rsidR="00F5442F" w:rsidRPr="00F5442F" w:rsidRDefault="00F5442F" w:rsidP="00F5442F">
      <w:pPr>
        <w:pStyle w:val="ConsPlusNormal"/>
        <w:ind w:firstLine="540"/>
        <w:jc w:val="both"/>
      </w:pPr>
      <w:r w:rsidRPr="00F5442F">
        <w:t>порядок отклонения заявок, а также информации об основаниях их отклонения;</w:t>
      </w:r>
    </w:p>
    <w:p w:rsidR="00F5442F" w:rsidRPr="00F5442F" w:rsidRDefault="00F5442F" w:rsidP="00F5442F">
      <w:pPr>
        <w:pStyle w:val="ConsPlusNormal"/>
        <w:ind w:firstLine="540"/>
        <w:jc w:val="both"/>
      </w:pPr>
      <w:r w:rsidRPr="00F5442F">
        <w:t>объем распределяемой субсидии в рамках отбора, порядок расчета размера субсидии, правила распределения субсидии по результатам отбора;</w:t>
      </w:r>
    </w:p>
    <w:p w:rsidR="00F5442F" w:rsidRPr="00F5442F" w:rsidRDefault="00F5442F" w:rsidP="00F5442F">
      <w:pPr>
        <w:pStyle w:val="ConsPlusNormal"/>
        <w:ind w:firstLine="540"/>
        <w:jc w:val="both"/>
      </w:pPr>
      <w:r w:rsidRPr="00F5442F">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442F" w:rsidRPr="00F5442F" w:rsidRDefault="00F5442F" w:rsidP="00F5442F">
      <w:pPr>
        <w:pStyle w:val="ConsPlusNormal"/>
        <w:ind w:firstLine="540"/>
        <w:jc w:val="both"/>
      </w:pPr>
      <w:r w:rsidRPr="00F5442F">
        <w:t>срок, в течение которого победитель (победители) отбора должен подписать соглашение о предоставлении субсидии;</w:t>
      </w:r>
    </w:p>
    <w:p w:rsidR="00F5442F" w:rsidRPr="00F5442F" w:rsidRDefault="00F5442F" w:rsidP="00F5442F">
      <w:pPr>
        <w:pStyle w:val="ConsPlusNormal"/>
        <w:ind w:firstLine="540"/>
        <w:jc w:val="both"/>
      </w:pPr>
      <w:r w:rsidRPr="00F5442F">
        <w:t>условия признания победителя отбора уклонившимся от заключения соглашения о предоставлении субсидии;</w:t>
      </w:r>
    </w:p>
    <w:p w:rsidR="00F5442F" w:rsidRPr="00F5442F" w:rsidRDefault="00F5442F" w:rsidP="00F5442F">
      <w:pPr>
        <w:pStyle w:val="ConsPlusNormal"/>
        <w:ind w:firstLine="540"/>
        <w:jc w:val="both"/>
      </w:pPr>
      <w:r w:rsidRPr="00F5442F">
        <w:t>сроки размещения результатов отбора на едином портале и Официальном портале, которые не могут быть позднее четырнадцатого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9.2.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F5442F" w:rsidRPr="00F5442F" w:rsidRDefault="00F5442F" w:rsidP="00F5442F">
      <w:pPr>
        <w:pStyle w:val="ConsPlusNormal"/>
        <w:ind w:firstLine="540"/>
        <w:jc w:val="both"/>
      </w:pPr>
      <w:r w:rsidRPr="00F5442F">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F5442F" w:rsidRPr="00F5442F" w:rsidRDefault="00F5442F" w:rsidP="00F5442F">
      <w:pPr>
        <w:pStyle w:val="ConsPlusNormal"/>
        <w:ind w:firstLine="540"/>
        <w:jc w:val="both"/>
      </w:pPr>
      <w:r w:rsidRPr="00F5442F">
        <w:t>при внесении изменений в объявление о проведении отбора изменение способа отбора не допускается;</w:t>
      </w:r>
    </w:p>
    <w:p w:rsidR="00F5442F" w:rsidRPr="00F5442F" w:rsidRDefault="00F5442F" w:rsidP="00F5442F">
      <w:pPr>
        <w:pStyle w:val="ConsPlusNormal"/>
        <w:ind w:firstLine="540"/>
        <w:jc w:val="both"/>
      </w:pPr>
      <w:r w:rsidRPr="00F5442F">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F5442F" w:rsidRPr="00F5442F" w:rsidRDefault="00F5442F" w:rsidP="00F5442F">
      <w:pPr>
        <w:pStyle w:val="ConsPlusNormal"/>
        <w:ind w:firstLine="540"/>
        <w:jc w:val="both"/>
      </w:pPr>
      <w:r w:rsidRPr="00F5442F">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5442F" w:rsidRPr="00F5442F" w:rsidRDefault="00F5442F" w:rsidP="00F5442F">
      <w:pPr>
        <w:pStyle w:val="ConsPlusNormal"/>
        <w:ind w:firstLine="540"/>
        <w:jc w:val="both"/>
      </w:pPr>
      <w:bookmarkStart w:id="7" w:name="P485"/>
      <w:bookmarkEnd w:id="7"/>
      <w:r w:rsidRPr="00F5442F">
        <w:t>10. Требования, которым должны соответствовать участники отбора (получатели субсидии) на дату рассмотрения заявки и дату заключения соглашения:</w:t>
      </w:r>
    </w:p>
    <w:p w:rsidR="00F5442F" w:rsidRPr="00F5442F" w:rsidRDefault="00F5442F" w:rsidP="00F5442F">
      <w:pPr>
        <w:pStyle w:val="ConsPlusNormal"/>
        <w:ind w:firstLine="540"/>
        <w:jc w:val="both"/>
      </w:pPr>
      <w:r w:rsidRPr="00F5442F">
        <w:t>не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442F" w:rsidRPr="00F5442F" w:rsidRDefault="00F5442F" w:rsidP="00F5442F">
      <w:pPr>
        <w:pStyle w:val="ConsPlusNormal"/>
        <w:ind w:firstLine="540"/>
        <w:jc w:val="both"/>
      </w:pPr>
      <w:r w:rsidRPr="00F5442F">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442F" w:rsidRPr="00F5442F" w:rsidRDefault="00F5442F" w:rsidP="00F5442F">
      <w:pPr>
        <w:pStyle w:val="ConsPlusNormal"/>
        <w:ind w:firstLine="540"/>
        <w:jc w:val="both"/>
      </w:pPr>
      <w:r w:rsidRPr="00F5442F">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442F" w:rsidRPr="00F5442F" w:rsidRDefault="00F5442F" w:rsidP="00F5442F">
      <w:pPr>
        <w:pStyle w:val="ConsPlusNormal"/>
        <w:ind w:firstLine="540"/>
        <w:jc w:val="both"/>
      </w:pPr>
      <w:r w:rsidRPr="00F5442F">
        <w:t xml:space="preserve">не получать средства из бюджета города Ханты-Мансийска в соответствии с настоящим </w:t>
      </w:r>
      <w:r w:rsidRPr="00F5442F">
        <w:lastRenderedPageBreak/>
        <w:t>Порядком, на основании иных правовых актов на цель, установленную в настоящем Порядке и по тем же основаниям;</w:t>
      </w:r>
    </w:p>
    <w:p w:rsidR="00F5442F" w:rsidRPr="00F5442F" w:rsidRDefault="00F5442F" w:rsidP="00F5442F">
      <w:pPr>
        <w:pStyle w:val="ConsPlusNormal"/>
        <w:ind w:firstLine="540"/>
        <w:jc w:val="both"/>
      </w:pPr>
      <w:r w:rsidRPr="00F5442F">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F5442F" w:rsidRPr="00F5442F" w:rsidRDefault="00F5442F" w:rsidP="00F5442F">
      <w:pPr>
        <w:pStyle w:val="ConsPlusNormal"/>
        <w:ind w:firstLine="540"/>
        <w:jc w:val="both"/>
      </w:pPr>
      <w:r w:rsidRPr="00F5442F">
        <w:t>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F5442F" w:rsidRPr="00F5442F" w:rsidRDefault="00F5442F" w:rsidP="00F5442F">
      <w:pPr>
        <w:pStyle w:val="ConsPlusNormal"/>
        <w:ind w:firstLine="540"/>
        <w:jc w:val="both"/>
      </w:pPr>
      <w:r w:rsidRPr="00F5442F">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5442F" w:rsidRPr="00F5442F" w:rsidRDefault="00F5442F" w:rsidP="00F5442F">
      <w:pPr>
        <w:pStyle w:val="ConsPlusNormal"/>
        <w:ind w:firstLine="540"/>
        <w:jc w:val="both"/>
      </w:pPr>
      <w:bookmarkStart w:id="8" w:name="P493"/>
      <w:bookmarkEnd w:id="8"/>
      <w:r w:rsidRPr="00F5442F">
        <w:t>11. Порядок формирования и подачи участниками отбора заявок на предоставление субсидии.</w:t>
      </w:r>
    </w:p>
    <w:p w:rsidR="00F5442F" w:rsidRPr="00F5442F" w:rsidRDefault="00F5442F" w:rsidP="00F5442F">
      <w:pPr>
        <w:pStyle w:val="ConsPlusNormal"/>
        <w:ind w:firstLine="540"/>
        <w:jc w:val="both"/>
      </w:pPr>
      <w:r w:rsidRPr="00F5442F">
        <w:t>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F5442F" w:rsidRPr="00F5442F" w:rsidRDefault="00F5442F" w:rsidP="00F5442F">
      <w:pPr>
        <w:pStyle w:val="ConsPlusNormal"/>
        <w:ind w:firstLine="540"/>
        <w:jc w:val="both"/>
      </w:pPr>
      <w:bookmarkStart w:id="9" w:name="P495"/>
      <w:bookmarkEnd w:id="9"/>
      <w:r w:rsidRPr="00F5442F">
        <w:t>11.2.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F5442F" w:rsidRPr="00F5442F" w:rsidRDefault="00F5442F" w:rsidP="00F5442F">
      <w:pPr>
        <w:pStyle w:val="ConsPlusNormal"/>
        <w:ind w:firstLine="540"/>
        <w:jc w:val="both"/>
      </w:pPr>
      <w:r w:rsidRPr="00F5442F">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5442F" w:rsidRPr="00F5442F" w:rsidRDefault="00F5442F" w:rsidP="00F5442F">
      <w:pPr>
        <w:pStyle w:val="ConsPlusNormal"/>
        <w:ind w:firstLine="540"/>
        <w:jc w:val="both"/>
      </w:pPr>
      <w:bookmarkStart w:id="10" w:name="P497"/>
      <w:bookmarkEnd w:id="10"/>
      <w:r w:rsidRPr="00F5442F">
        <w:t>11.3. Участники отбора для участия в отборе представляют в систему "Электронный бюджет" электронные копии следующих документов (заявку):</w:t>
      </w:r>
    </w:p>
    <w:p w:rsidR="00F5442F" w:rsidRPr="00F5442F" w:rsidRDefault="00F5442F" w:rsidP="00F5442F">
      <w:pPr>
        <w:pStyle w:val="ConsPlusNormal"/>
        <w:ind w:firstLine="540"/>
        <w:jc w:val="both"/>
      </w:pPr>
      <w:r w:rsidRPr="00F5442F">
        <w:t xml:space="preserve">предложения по форме согласно </w:t>
      </w:r>
      <w:proofErr w:type="gramStart"/>
      <w:r w:rsidRPr="00F5442F">
        <w:t>приложению</w:t>
      </w:r>
      <w:proofErr w:type="gramEnd"/>
      <w:r w:rsidRPr="00F5442F">
        <w:t xml:space="preserve"> к настоящему Порядку;</w:t>
      </w:r>
    </w:p>
    <w:p w:rsidR="00F5442F" w:rsidRPr="00F5442F" w:rsidRDefault="00F5442F" w:rsidP="00F5442F">
      <w:pPr>
        <w:pStyle w:val="ConsPlusNormal"/>
        <w:ind w:firstLine="540"/>
        <w:jc w:val="both"/>
      </w:pPr>
      <w:r w:rsidRPr="00F5442F">
        <w:t>описи представляемых документов;</w:t>
      </w:r>
    </w:p>
    <w:p w:rsidR="00F5442F" w:rsidRPr="00F5442F" w:rsidRDefault="00F5442F" w:rsidP="00F5442F">
      <w:pPr>
        <w:pStyle w:val="ConsPlusNormal"/>
        <w:ind w:firstLine="540"/>
        <w:jc w:val="both"/>
      </w:pPr>
      <w:r w:rsidRPr="00F5442F">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F5442F" w:rsidRPr="00F5442F" w:rsidRDefault="00F5442F" w:rsidP="00F5442F">
      <w:pPr>
        <w:pStyle w:val="ConsPlusNormal"/>
        <w:ind w:firstLine="540"/>
        <w:jc w:val="both"/>
      </w:pPr>
      <w:r w:rsidRPr="00F5442F">
        <w:t>доверенности (в случае представления интересов участника отбора представителем по доверенности);</w:t>
      </w:r>
    </w:p>
    <w:p w:rsidR="00F5442F" w:rsidRPr="00F5442F" w:rsidRDefault="00F5442F" w:rsidP="00F5442F">
      <w:pPr>
        <w:pStyle w:val="ConsPlusNormal"/>
        <w:ind w:firstLine="540"/>
        <w:jc w:val="both"/>
      </w:pPr>
      <w:r w:rsidRPr="00F5442F">
        <w:t>устава со всеми внесенными изменениями;</w:t>
      </w:r>
    </w:p>
    <w:p w:rsidR="00F5442F" w:rsidRPr="00F5442F" w:rsidRDefault="00F5442F" w:rsidP="00F5442F">
      <w:pPr>
        <w:pStyle w:val="ConsPlusNormal"/>
        <w:ind w:firstLine="540"/>
        <w:jc w:val="both"/>
      </w:pPr>
      <w:r w:rsidRPr="00F5442F">
        <w:t>справки о наличии по состоянию на дату формирования справки положительного, отрицательного или нулевого сальдо единого налогового счета налогоплательщика, плательщика сбора или налогового агента;</w:t>
      </w:r>
    </w:p>
    <w:p w:rsidR="00F5442F" w:rsidRPr="00F5442F" w:rsidRDefault="00F5442F" w:rsidP="00F5442F">
      <w:pPr>
        <w:pStyle w:val="ConsPlusNormal"/>
        <w:ind w:firstLine="540"/>
        <w:jc w:val="both"/>
      </w:pPr>
      <w:r w:rsidRPr="00F5442F">
        <w:t>первичных учетных документов, подтверждающих передачу результатов выполненных работ, счетов и (или) счетов-фактур (при наличии), или универсальных передаточных документов (при наличии);</w:t>
      </w:r>
    </w:p>
    <w:p w:rsidR="00F5442F" w:rsidRPr="00F5442F" w:rsidRDefault="00F5442F" w:rsidP="00F5442F">
      <w:pPr>
        <w:pStyle w:val="ConsPlusNormal"/>
        <w:ind w:firstLine="540"/>
        <w:jc w:val="both"/>
      </w:pPr>
      <w:r w:rsidRPr="00F5442F">
        <w:t>технико-экономических показателей за текущий период (за квартал, полугодие, 9 месяцев, год, исходя из того, какой период наступил на дату подачи документов) с подробной пояснительной запиской, подписанной руководителем участника отбора (уполномоченным лицом), заверенной печатью (при наличии);</w:t>
      </w:r>
    </w:p>
    <w:p w:rsidR="00F5442F" w:rsidRPr="00F5442F" w:rsidRDefault="00F5442F" w:rsidP="00F5442F">
      <w:pPr>
        <w:pStyle w:val="ConsPlusNormal"/>
        <w:ind w:firstLine="540"/>
        <w:jc w:val="both"/>
      </w:pPr>
      <w:r w:rsidRPr="00F5442F">
        <w:t>бухгалтерского баланса, отчета о прибылях и убытках за отчетный период;</w:t>
      </w:r>
    </w:p>
    <w:p w:rsidR="00F5442F" w:rsidRPr="00F5442F" w:rsidRDefault="00F5442F" w:rsidP="00F5442F">
      <w:pPr>
        <w:pStyle w:val="ConsPlusNormal"/>
        <w:ind w:firstLine="540"/>
        <w:jc w:val="both"/>
      </w:pPr>
      <w:r w:rsidRPr="00F5442F">
        <w:t>расчета плановой суммы субсидии;</w:t>
      </w:r>
    </w:p>
    <w:p w:rsidR="00F5442F" w:rsidRPr="00F5442F" w:rsidRDefault="00F5442F" w:rsidP="00F5442F">
      <w:pPr>
        <w:pStyle w:val="ConsPlusNormal"/>
        <w:ind w:firstLine="540"/>
        <w:jc w:val="both"/>
      </w:pPr>
      <w:r w:rsidRPr="00F5442F">
        <w:t>документов, подтверждающих возникновение долговых или денежных обязательств, заверенных печатью (при наличии) и подписью руководителя участника отбора (уполномоченного лица), в том числе:</w:t>
      </w:r>
    </w:p>
    <w:p w:rsidR="00F5442F" w:rsidRPr="00F5442F" w:rsidRDefault="00F5442F" w:rsidP="00F5442F">
      <w:pPr>
        <w:pStyle w:val="ConsPlusNormal"/>
        <w:ind w:firstLine="540"/>
        <w:jc w:val="both"/>
      </w:pPr>
      <w:r w:rsidRPr="00F5442F">
        <w:t>договоров, актов сверок по расчетам с кредиторами (при наличии);</w:t>
      </w:r>
    </w:p>
    <w:p w:rsidR="00F5442F" w:rsidRPr="00F5442F" w:rsidRDefault="00F5442F" w:rsidP="00F5442F">
      <w:pPr>
        <w:pStyle w:val="ConsPlusNormal"/>
        <w:ind w:firstLine="540"/>
        <w:jc w:val="both"/>
      </w:pPr>
      <w:r w:rsidRPr="00F5442F">
        <w:lastRenderedPageBreak/>
        <w:t>справок, требований (претензий) об уплате задолженности (при наличии);</w:t>
      </w:r>
    </w:p>
    <w:p w:rsidR="00F5442F" w:rsidRPr="00F5442F" w:rsidRDefault="00F5442F" w:rsidP="00F5442F">
      <w:pPr>
        <w:pStyle w:val="ConsPlusNormal"/>
        <w:ind w:firstLine="540"/>
        <w:jc w:val="both"/>
      </w:pPr>
      <w:r w:rsidRPr="00F5442F">
        <w:t>исполнительных документов (при наличии);</w:t>
      </w:r>
    </w:p>
    <w:p w:rsidR="00F5442F" w:rsidRPr="00F5442F" w:rsidRDefault="00F5442F" w:rsidP="00F5442F">
      <w:pPr>
        <w:pStyle w:val="ConsPlusNormal"/>
        <w:ind w:firstLine="540"/>
        <w:jc w:val="both"/>
      </w:pPr>
      <w:r w:rsidRPr="00F5442F">
        <w:t>судебных решений (при наличии);</w:t>
      </w:r>
    </w:p>
    <w:p w:rsidR="00F5442F" w:rsidRPr="00F5442F" w:rsidRDefault="00F5442F" w:rsidP="00F5442F">
      <w:pPr>
        <w:pStyle w:val="ConsPlusNormal"/>
        <w:ind w:firstLine="540"/>
        <w:jc w:val="both"/>
      </w:pPr>
      <w:proofErr w:type="spellStart"/>
      <w:r w:rsidRPr="00F5442F">
        <w:t>оборотно</w:t>
      </w:r>
      <w:proofErr w:type="spellEnd"/>
      <w:r w:rsidRPr="00F5442F">
        <w:t>-сальдовых ведомостей по соответствующим счетам бухгалтерского учета по состоянию на последнюю отчетную дату и на дату подачи заявки;</w:t>
      </w:r>
    </w:p>
    <w:p w:rsidR="00F5442F" w:rsidRPr="00F5442F" w:rsidRDefault="00F5442F" w:rsidP="00F5442F">
      <w:pPr>
        <w:pStyle w:val="ConsPlusNormal"/>
        <w:ind w:firstLine="540"/>
        <w:jc w:val="both"/>
      </w:pPr>
      <w:r w:rsidRPr="00F5442F">
        <w:t>справок, содержащих банковские реквизиты, необходимые для перечисления субсидии.</w:t>
      </w:r>
    </w:p>
    <w:p w:rsidR="00F5442F" w:rsidRPr="00F5442F" w:rsidRDefault="00F5442F" w:rsidP="00F5442F">
      <w:pPr>
        <w:pStyle w:val="ConsPlusNormal"/>
        <w:ind w:firstLine="540"/>
        <w:jc w:val="both"/>
      </w:pPr>
      <w:bookmarkStart w:id="11" w:name="P515"/>
      <w:bookmarkEnd w:id="11"/>
      <w:r w:rsidRPr="00F5442F">
        <w:t>11.4. Заявка подписывается усиленной квалифицированной электронной подписью руководителя участника отбора или уполномоченного им лица.</w:t>
      </w:r>
    </w:p>
    <w:p w:rsidR="00F5442F" w:rsidRPr="00F5442F" w:rsidRDefault="00F5442F" w:rsidP="00F5442F">
      <w:pPr>
        <w:pStyle w:val="ConsPlusNormal"/>
        <w:ind w:firstLine="540"/>
        <w:jc w:val="both"/>
      </w:pPr>
      <w:r w:rsidRPr="00F5442F">
        <w:t xml:space="preserve">Отметка о заверении копий документов, предоставляемых участником отбора в соответствии с подпунктом 11.3 пункта 11 настоящего раздела, проставляется на каждой странице документа и содержит </w:t>
      </w:r>
      <w:proofErr w:type="gramStart"/>
      <w:r w:rsidRPr="00F5442F">
        <w:t>надпись</w:t>
      </w:r>
      <w:proofErr w:type="gramEnd"/>
      <w:r w:rsidRPr="00F5442F">
        <w:t xml:space="preserve">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F5442F" w:rsidRPr="00F5442F" w:rsidRDefault="00F5442F" w:rsidP="00F5442F">
      <w:pPr>
        <w:pStyle w:val="ConsPlusNormal"/>
        <w:ind w:firstLine="540"/>
        <w:jc w:val="both"/>
      </w:pPr>
      <w:r w:rsidRPr="00F5442F">
        <w:t>11.5.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bookmarkStart w:id="12" w:name="P518"/>
      <w:bookmarkEnd w:id="12"/>
      <w:r w:rsidRPr="00F5442F">
        <w:t>11.6.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F5442F" w:rsidRPr="00F5442F" w:rsidRDefault="00F5442F" w:rsidP="00F5442F">
      <w:pPr>
        <w:pStyle w:val="ConsPlusNormal"/>
        <w:ind w:firstLine="540"/>
        <w:jc w:val="both"/>
      </w:pPr>
      <w:r w:rsidRPr="00F5442F">
        <w:t>11.7. 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11.6 пункта 11 настоящего раздела. Разъяснение положений объявления о проведении отбора формируется в системе "Электронный бюджет".</w:t>
      </w:r>
    </w:p>
    <w:p w:rsidR="00F5442F" w:rsidRPr="00F5442F" w:rsidRDefault="00F5442F" w:rsidP="00F5442F">
      <w:pPr>
        <w:pStyle w:val="ConsPlusNormal"/>
        <w:ind w:firstLine="540"/>
        <w:jc w:val="both"/>
      </w:pPr>
      <w:r w:rsidRPr="00F5442F">
        <w:t>11.8. Участник отбора не позднее срока окончания подачи заявок вправе внести изменения в заявку, отозвать заявку.</w:t>
      </w:r>
    </w:p>
    <w:p w:rsidR="00F5442F" w:rsidRPr="00F5442F" w:rsidRDefault="00F5442F" w:rsidP="00F5442F">
      <w:pPr>
        <w:pStyle w:val="ConsPlusNormal"/>
        <w:ind w:firstLine="540"/>
        <w:jc w:val="both"/>
      </w:pPr>
      <w:r w:rsidRPr="00F5442F">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11.2 - 11.4 пункта 11 настоящего раздела.</w:t>
      </w:r>
    </w:p>
    <w:p w:rsidR="00F5442F" w:rsidRPr="00F5442F" w:rsidRDefault="00F5442F" w:rsidP="00F5442F">
      <w:pPr>
        <w:pStyle w:val="ConsPlusNormal"/>
        <w:ind w:firstLine="540"/>
        <w:jc w:val="both"/>
      </w:pPr>
      <w:r w:rsidRPr="00F5442F">
        <w:t>12.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F5442F" w:rsidRPr="00F5442F" w:rsidRDefault="00F5442F" w:rsidP="00F5442F">
      <w:pPr>
        <w:pStyle w:val="ConsPlusNormal"/>
        <w:ind w:firstLine="540"/>
        <w:jc w:val="both"/>
      </w:pPr>
      <w:r w:rsidRPr="00F5442F">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F5442F" w:rsidRPr="00F5442F" w:rsidRDefault="00F5442F" w:rsidP="00F5442F">
      <w:pPr>
        <w:pStyle w:val="ConsPlusNormal"/>
        <w:ind w:firstLine="540"/>
        <w:jc w:val="both"/>
      </w:pPr>
      <w:r w:rsidRPr="00F5442F">
        <w:t>13.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F5442F" w:rsidRPr="00F5442F" w:rsidRDefault="00F5442F" w:rsidP="00F5442F">
      <w:pPr>
        <w:pStyle w:val="ConsPlusNormal"/>
        <w:ind w:firstLine="540"/>
        <w:jc w:val="both"/>
      </w:pPr>
      <w:bookmarkStart w:id="13" w:name="P525"/>
      <w:bookmarkEnd w:id="13"/>
      <w:r w:rsidRPr="00F5442F">
        <w:t>14.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субсидии, с оформлением заключения.</w:t>
      </w:r>
    </w:p>
    <w:p w:rsidR="00F5442F" w:rsidRPr="00F5442F" w:rsidRDefault="00F5442F" w:rsidP="00F5442F">
      <w:pPr>
        <w:pStyle w:val="ConsPlusNormal"/>
        <w:ind w:firstLine="540"/>
        <w:jc w:val="both"/>
      </w:pPr>
      <w:r w:rsidRPr="00F5442F">
        <w:t>Проверка участника отбора на соответствие требованиям, установленным пунктом 10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5442F" w:rsidRPr="00F5442F" w:rsidRDefault="00F5442F" w:rsidP="00F5442F">
      <w:pPr>
        <w:pStyle w:val="ConsPlusNormal"/>
        <w:ind w:firstLine="540"/>
        <w:jc w:val="both"/>
      </w:pPr>
      <w:r w:rsidRPr="00F5442F">
        <w:t xml:space="preserve">Подтверждение соответствия участника отбора требованиям, установленным пунктом 10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w:t>
      </w:r>
      <w:r w:rsidRPr="00F5442F">
        <w:lastRenderedPageBreak/>
        <w:t>соответствующих экранных форм веб-интерфейса системы "Электронный бюджет".</w:t>
      </w:r>
    </w:p>
    <w:p w:rsidR="00F5442F" w:rsidRPr="00F5442F" w:rsidRDefault="00F5442F" w:rsidP="00F5442F">
      <w:pPr>
        <w:pStyle w:val="ConsPlusNormal"/>
        <w:ind w:firstLine="540"/>
        <w:jc w:val="both"/>
      </w:pPr>
      <w:r w:rsidRPr="00F5442F">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10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F5442F" w:rsidRPr="00F5442F" w:rsidRDefault="00F5442F" w:rsidP="00F5442F">
      <w:pPr>
        <w:pStyle w:val="ConsPlusNormal"/>
        <w:ind w:firstLine="540"/>
        <w:jc w:val="both"/>
      </w:pPr>
      <w:r w:rsidRPr="00F5442F">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F5442F" w:rsidRPr="00F5442F" w:rsidRDefault="00F5442F" w:rsidP="00F5442F">
      <w:pPr>
        <w:pStyle w:val="ConsPlusNormal"/>
        <w:ind w:firstLine="540"/>
        <w:jc w:val="both"/>
      </w:pPr>
      <w:r w:rsidRPr="00F5442F">
        <w:t>15.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F5442F" w:rsidRPr="00F5442F" w:rsidRDefault="00F5442F" w:rsidP="00F5442F">
      <w:pPr>
        <w:pStyle w:val="ConsPlusNormal"/>
        <w:ind w:firstLine="540"/>
        <w:jc w:val="both"/>
      </w:pPr>
      <w:r w:rsidRPr="00F5442F">
        <w:t>16.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F5442F" w:rsidRPr="00F5442F" w:rsidRDefault="00F5442F" w:rsidP="00F5442F">
      <w:pPr>
        <w:pStyle w:val="ConsPlusNormal"/>
        <w:ind w:firstLine="540"/>
        <w:jc w:val="both"/>
      </w:pPr>
      <w:bookmarkStart w:id="14" w:name="P532"/>
      <w:bookmarkEnd w:id="14"/>
      <w:r w:rsidRPr="00F5442F">
        <w:t>17. По результатам рассмотрения заявок Комиссией принимается одно из следующих решений:</w:t>
      </w:r>
    </w:p>
    <w:p w:rsidR="00F5442F" w:rsidRPr="00F5442F" w:rsidRDefault="00F5442F" w:rsidP="00F5442F">
      <w:pPr>
        <w:pStyle w:val="ConsPlusNormal"/>
        <w:ind w:firstLine="540"/>
        <w:jc w:val="both"/>
      </w:pPr>
      <w:r w:rsidRPr="00F5442F">
        <w:t>о соответствии участника отбора требованиям настоящего Порядка;</w:t>
      </w:r>
    </w:p>
    <w:p w:rsidR="00F5442F" w:rsidRPr="00F5442F" w:rsidRDefault="00F5442F" w:rsidP="00F5442F">
      <w:pPr>
        <w:pStyle w:val="ConsPlusNormal"/>
        <w:ind w:firstLine="540"/>
        <w:jc w:val="both"/>
      </w:pPr>
      <w:r w:rsidRPr="00F5442F">
        <w:t>о несоответствии участника отбора требованиям настоящего Порядка и отклонении заявки.</w:t>
      </w:r>
    </w:p>
    <w:p w:rsidR="00F5442F" w:rsidRPr="00F5442F" w:rsidRDefault="00F5442F" w:rsidP="00F5442F">
      <w:pPr>
        <w:pStyle w:val="ConsPlusNormal"/>
        <w:ind w:firstLine="540"/>
        <w:jc w:val="both"/>
      </w:pPr>
      <w:r w:rsidRPr="00F5442F">
        <w:t>18. Основаниями для отклонения заявок участников отбора являются:</w:t>
      </w:r>
    </w:p>
    <w:p w:rsidR="00F5442F" w:rsidRPr="00F5442F" w:rsidRDefault="00F5442F" w:rsidP="00F5442F">
      <w:pPr>
        <w:pStyle w:val="ConsPlusNormal"/>
        <w:ind w:firstLine="540"/>
        <w:jc w:val="both"/>
      </w:pPr>
      <w:bookmarkStart w:id="15" w:name="P536"/>
      <w:bookmarkEnd w:id="15"/>
      <w:r w:rsidRPr="00F5442F">
        <w:t>18.1. Несоответствие участника отбора требованиям, установленным пунктами 2 (абзац третий), 6 раздела I, пунктом 10 настоящего раздела.</w:t>
      </w:r>
    </w:p>
    <w:p w:rsidR="00F5442F" w:rsidRPr="00F5442F" w:rsidRDefault="00F5442F" w:rsidP="00F5442F">
      <w:pPr>
        <w:pStyle w:val="ConsPlusNormal"/>
        <w:ind w:firstLine="540"/>
        <w:jc w:val="both"/>
      </w:pPr>
      <w:bookmarkStart w:id="16" w:name="P537"/>
      <w:bookmarkEnd w:id="16"/>
      <w:r w:rsidRPr="00F5442F">
        <w:t>18.2.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18.3. Недостоверность представленной участником отбора информации, в том числе информации о месте нахождения и адресе юридического лица.</w:t>
      </w:r>
    </w:p>
    <w:p w:rsidR="00F5442F" w:rsidRPr="00F5442F" w:rsidRDefault="00F5442F" w:rsidP="00F5442F">
      <w:pPr>
        <w:pStyle w:val="ConsPlusNormal"/>
        <w:ind w:firstLine="540"/>
        <w:jc w:val="both"/>
      </w:pPr>
      <w:bookmarkStart w:id="17" w:name="P539"/>
      <w:bookmarkEnd w:id="17"/>
      <w:r w:rsidRPr="00F5442F">
        <w:t>18.4.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18.5. Подача участником отбора заявки после даты и (или) времени, определенных для подачи заявок.</w:t>
      </w:r>
    </w:p>
    <w:p w:rsidR="00F5442F" w:rsidRPr="00F5442F" w:rsidRDefault="00F5442F" w:rsidP="00F5442F">
      <w:pPr>
        <w:pStyle w:val="ConsPlusNormal"/>
        <w:ind w:firstLine="540"/>
        <w:jc w:val="both"/>
      </w:pPr>
      <w:r w:rsidRPr="00F5442F">
        <w:t>19. В случае отклонения заявки участника отбора по основаниям, установленным подпунктами 18.2 - 18.4 пункта 18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F5442F" w:rsidRPr="00F5442F" w:rsidRDefault="00F5442F" w:rsidP="00F5442F">
      <w:pPr>
        <w:pStyle w:val="ConsPlusNormal"/>
        <w:ind w:firstLine="540"/>
        <w:jc w:val="both"/>
      </w:pPr>
      <w:bookmarkStart w:id="18" w:name="P542"/>
      <w:bookmarkEnd w:id="18"/>
      <w:r w:rsidRPr="00F5442F">
        <w:t>20.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11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11.2 - 11.4 пункта 11 настоящего раздела.</w:t>
      </w:r>
    </w:p>
    <w:p w:rsidR="00F5442F" w:rsidRPr="00F5442F" w:rsidRDefault="00F5442F" w:rsidP="00F5442F">
      <w:pPr>
        <w:pStyle w:val="ConsPlusNormal"/>
        <w:ind w:firstLine="540"/>
        <w:jc w:val="both"/>
      </w:pPr>
      <w:r w:rsidRPr="00F5442F">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r w:rsidRPr="00F5442F">
        <w:t xml:space="preserve">В случае </w:t>
      </w:r>
      <w:proofErr w:type="spellStart"/>
      <w:r w:rsidRPr="00F5442F">
        <w:t>непоступления</w:t>
      </w:r>
      <w:proofErr w:type="spellEnd"/>
      <w:r w:rsidRPr="00F5442F">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F5442F" w:rsidRPr="00F5442F" w:rsidRDefault="00F5442F" w:rsidP="00F5442F">
      <w:pPr>
        <w:pStyle w:val="ConsPlusNormal"/>
        <w:ind w:firstLine="540"/>
        <w:jc w:val="both"/>
      </w:pPr>
      <w:bookmarkStart w:id="19" w:name="P545"/>
      <w:bookmarkEnd w:id="19"/>
      <w:r w:rsidRPr="00F5442F">
        <w:t>21.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11 настоящего раздела, срокам подачи доработанных заявок, установленным пунктом 20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F5442F" w:rsidRPr="00F5442F" w:rsidRDefault="00F5442F" w:rsidP="00F5442F">
      <w:pPr>
        <w:pStyle w:val="ConsPlusNormal"/>
        <w:ind w:firstLine="540"/>
        <w:jc w:val="both"/>
      </w:pPr>
      <w:r w:rsidRPr="00F5442F">
        <w:t>22. Главный распорядитель средств осуществляет подготовку проекта приказа главного распорядителя средств о предоставлении субсидии участникам отбора в течение пяти рабочих дней:</w:t>
      </w:r>
    </w:p>
    <w:p w:rsidR="00F5442F" w:rsidRPr="00F5442F" w:rsidRDefault="00F5442F" w:rsidP="00F5442F">
      <w:pPr>
        <w:pStyle w:val="ConsPlusNormal"/>
        <w:ind w:firstLine="540"/>
        <w:jc w:val="both"/>
      </w:pPr>
      <w:r w:rsidRPr="00F5442F">
        <w:lastRenderedPageBreak/>
        <w:t>после осуществления проверки согласно пунктам 14 - 17 настоящего раздела (в случае отсутствия заявок, возвращенных участникам отбора на доработку);</w:t>
      </w:r>
    </w:p>
    <w:p w:rsidR="00F5442F" w:rsidRPr="00F5442F" w:rsidRDefault="00F5442F" w:rsidP="00F5442F">
      <w:pPr>
        <w:pStyle w:val="ConsPlusNormal"/>
        <w:ind w:firstLine="540"/>
        <w:jc w:val="both"/>
      </w:pPr>
      <w:r w:rsidRPr="00F5442F">
        <w:t>после осуществления проверки доработанных заявок в соответствии с пунктом 21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F5442F" w:rsidRPr="00F5442F" w:rsidRDefault="00F5442F" w:rsidP="00F5442F">
      <w:pPr>
        <w:pStyle w:val="ConsPlusNormal"/>
        <w:ind w:firstLine="540"/>
        <w:jc w:val="both"/>
      </w:pPr>
      <w:r w:rsidRPr="00F5442F">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F5442F" w:rsidRPr="00F5442F" w:rsidRDefault="00F5442F" w:rsidP="00F5442F">
      <w:pPr>
        <w:pStyle w:val="ConsPlusNormal"/>
        <w:ind w:firstLine="540"/>
        <w:jc w:val="both"/>
      </w:pPr>
      <w:r w:rsidRPr="00F5442F">
        <w:t>23.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24. 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F5442F" w:rsidRPr="00F5442F" w:rsidRDefault="00F5442F" w:rsidP="00F5442F">
      <w:pPr>
        <w:pStyle w:val="ConsPlusNormal"/>
        <w:ind w:firstLine="540"/>
        <w:jc w:val="both"/>
      </w:pPr>
      <w:r w:rsidRPr="00F5442F">
        <w:t>25. Главный распорядитель средств формирует протокол подведения итогов отбора, включающий сведения:</w:t>
      </w:r>
    </w:p>
    <w:p w:rsidR="00F5442F" w:rsidRPr="00F5442F" w:rsidRDefault="00F5442F" w:rsidP="00F5442F">
      <w:pPr>
        <w:pStyle w:val="ConsPlusNormal"/>
        <w:ind w:firstLine="540"/>
        <w:jc w:val="both"/>
      </w:pPr>
      <w:r w:rsidRPr="00F5442F">
        <w:t>о дате, времени и месте проведения рассмотрения заявок;</w:t>
      </w:r>
    </w:p>
    <w:p w:rsidR="00F5442F" w:rsidRPr="00F5442F" w:rsidRDefault="00F5442F" w:rsidP="00F5442F">
      <w:pPr>
        <w:pStyle w:val="ConsPlusNormal"/>
        <w:ind w:firstLine="540"/>
        <w:jc w:val="both"/>
      </w:pPr>
      <w:r w:rsidRPr="00F5442F">
        <w:t>об участниках отбора, заявки которых были рассмотрены;</w:t>
      </w:r>
    </w:p>
    <w:p w:rsidR="00F5442F" w:rsidRPr="00F5442F" w:rsidRDefault="00F5442F" w:rsidP="00F5442F">
      <w:pPr>
        <w:pStyle w:val="ConsPlusNormal"/>
        <w:ind w:firstLine="540"/>
        <w:jc w:val="both"/>
      </w:pPr>
      <w:r w:rsidRPr="00F5442F">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F5442F" w:rsidRPr="00F5442F" w:rsidRDefault="00F5442F" w:rsidP="00F5442F">
      <w:pPr>
        <w:pStyle w:val="ConsPlusNormal"/>
        <w:ind w:firstLine="540"/>
        <w:jc w:val="both"/>
      </w:pPr>
      <w:r w:rsidRPr="00F5442F">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F5442F" w:rsidRPr="00F5442F" w:rsidRDefault="00F5442F" w:rsidP="00F5442F">
      <w:pPr>
        <w:pStyle w:val="ConsPlusNormal"/>
        <w:ind w:firstLine="540"/>
        <w:jc w:val="both"/>
      </w:pPr>
      <w:r w:rsidRPr="00F5442F">
        <w:t>26. Внесение изменений в протокол подведения итогов отбора осуществляется не позднее десяти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F5442F" w:rsidRPr="00F5442F" w:rsidRDefault="00F5442F" w:rsidP="00F5442F">
      <w:pPr>
        <w:pStyle w:val="ConsPlusNormal"/>
        <w:ind w:firstLine="540"/>
        <w:jc w:val="both"/>
      </w:pPr>
      <w:r w:rsidRPr="00F5442F">
        <w:t>27. Порядок и случаи отмены проведения отбора.</w:t>
      </w:r>
    </w:p>
    <w:p w:rsidR="00F5442F" w:rsidRPr="00F5442F" w:rsidRDefault="00F5442F" w:rsidP="00F5442F">
      <w:pPr>
        <w:pStyle w:val="ConsPlusNormal"/>
        <w:ind w:firstLine="540"/>
        <w:jc w:val="both"/>
      </w:pPr>
      <w:bookmarkStart w:id="20" w:name="P559"/>
      <w:bookmarkEnd w:id="20"/>
      <w:r w:rsidRPr="00F5442F">
        <w:t>27.1.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F5442F" w:rsidRPr="00F5442F" w:rsidRDefault="00F5442F" w:rsidP="00F5442F">
      <w:pPr>
        <w:pStyle w:val="ConsPlusNormal"/>
        <w:ind w:firstLine="540"/>
        <w:jc w:val="both"/>
      </w:pPr>
      <w:r w:rsidRPr="00F5442F">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F5442F" w:rsidRPr="00F5442F" w:rsidRDefault="00F5442F" w:rsidP="00F5442F">
      <w:pPr>
        <w:pStyle w:val="ConsPlusNormal"/>
        <w:ind w:firstLine="540"/>
        <w:jc w:val="both"/>
      </w:pPr>
      <w:r w:rsidRPr="00F5442F">
        <w:t>27.2. Участники отбора, подавшие заявки, информируются об отмене проведения отбора в системе "Электронный бюджет".</w:t>
      </w:r>
    </w:p>
    <w:p w:rsidR="00F5442F" w:rsidRPr="00F5442F" w:rsidRDefault="00F5442F" w:rsidP="00F5442F">
      <w:pPr>
        <w:pStyle w:val="ConsPlusNormal"/>
        <w:ind w:firstLine="540"/>
        <w:jc w:val="both"/>
      </w:pPr>
      <w:r w:rsidRPr="00F5442F">
        <w:t>27.3. Отбор считается отмененным со дня размещения объявления о его отмене на едином портале.</w:t>
      </w:r>
    </w:p>
    <w:p w:rsidR="00F5442F" w:rsidRPr="00F5442F" w:rsidRDefault="00F5442F" w:rsidP="00F5442F">
      <w:pPr>
        <w:pStyle w:val="ConsPlusNormal"/>
        <w:ind w:firstLine="540"/>
        <w:jc w:val="both"/>
      </w:pPr>
      <w:r w:rsidRPr="00F5442F">
        <w:t>27.4. После окончания срока отмены проведения отбора, установленного подпунктом 27.1 пункта 27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27.5. Отбор отменяется в случаях:</w:t>
      </w:r>
    </w:p>
    <w:p w:rsidR="00F5442F" w:rsidRPr="00F5442F" w:rsidRDefault="00F5442F" w:rsidP="00F5442F">
      <w:pPr>
        <w:pStyle w:val="ConsPlusNormal"/>
        <w:ind w:firstLine="540"/>
        <w:jc w:val="both"/>
      </w:pPr>
      <w:r w:rsidRPr="00F5442F">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F5442F" w:rsidRPr="00F5442F" w:rsidRDefault="00F5442F" w:rsidP="00F5442F">
      <w:pPr>
        <w:pStyle w:val="ConsPlusNormal"/>
        <w:ind w:firstLine="540"/>
        <w:jc w:val="both"/>
      </w:pPr>
      <w:r w:rsidRPr="00F5442F">
        <w:t>выявления главным распорядителем средств необходимости уточнения информации, размещенной в объявлении о проведении отбора;</w:t>
      </w:r>
    </w:p>
    <w:p w:rsidR="00F5442F" w:rsidRPr="00F5442F" w:rsidRDefault="00F5442F" w:rsidP="00F5442F">
      <w:pPr>
        <w:pStyle w:val="ConsPlusNormal"/>
        <w:ind w:firstLine="540"/>
        <w:jc w:val="both"/>
      </w:pPr>
      <w:r w:rsidRPr="00F5442F">
        <w:t>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28. Отбор признается несостоявшимся в случаях:</w:t>
      </w:r>
    </w:p>
    <w:p w:rsidR="00F5442F" w:rsidRPr="00F5442F" w:rsidRDefault="00F5442F" w:rsidP="00F5442F">
      <w:pPr>
        <w:pStyle w:val="ConsPlusNormal"/>
        <w:ind w:firstLine="540"/>
        <w:jc w:val="both"/>
      </w:pPr>
      <w:r w:rsidRPr="00F5442F">
        <w:lastRenderedPageBreak/>
        <w:t>28.1. По окончании срока подачи заявок, определенного в объявлении о проведении отбора, не подано ни одной заявки.</w:t>
      </w:r>
    </w:p>
    <w:p w:rsidR="00F5442F" w:rsidRPr="00F5442F" w:rsidRDefault="00F5442F" w:rsidP="00F5442F">
      <w:pPr>
        <w:pStyle w:val="ConsPlusNormal"/>
        <w:ind w:firstLine="540"/>
        <w:jc w:val="both"/>
      </w:pPr>
      <w:r w:rsidRPr="00F5442F">
        <w:t>28.2. По результатам рассмотрения заявок отклонены все заявки.</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III. Условия и порядок предоставления субсидии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29. Размер субсидии определяется по формуле: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S = A + B + C,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S - размер субсидии, руб.;</w:t>
      </w:r>
    </w:p>
    <w:p w:rsidR="00F5442F" w:rsidRPr="00F5442F" w:rsidRDefault="00F5442F" w:rsidP="00F5442F">
      <w:pPr>
        <w:pStyle w:val="ConsPlusNormal"/>
        <w:ind w:firstLine="540"/>
        <w:jc w:val="both"/>
      </w:pPr>
      <w:r w:rsidRPr="00F5442F">
        <w:t xml:space="preserve">A - расходы на выплату выходных пособий и (или) оплату труда лиц, работающих по трудовому договору, подтвержденные </w:t>
      </w:r>
      <w:proofErr w:type="spellStart"/>
      <w:r w:rsidRPr="00F5442F">
        <w:t>оборотно</w:t>
      </w:r>
      <w:proofErr w:type="spellEnd"/>
      <w:r w:rsidRPr="00F5442F">
        <w:t>-сальдовой ведомостью по соответствующему счету бухгалтерского учета по состоянию на дату подачи заявки;</w:t>
      </w:r>
    </w:p>
    <w:p w:rsidR="00F5442F" w:rsidRPr="00F5442F" w:rsidRDefault="00F5442F" w:rsidP="00F5442F">
      <w:pPr>
        <w:pStyle w:val="ConsPlusNormal"/>
        <w:ind w:firstLine="540"/>
        <w:jc w:val="both"/>
      </w:pPr>
      <w:r w:rsidRPr="00F5442F">
        <w:t>B - расходы на уплату обязательных платежей (налоги, сборы, взносы, пени, штрафы и иные обязательные платежи, не подлежащие реструктуризации в установленном порядке), подтверждаемые документами: справкой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справкой о состоянии расчетов по налогам, сборам, страховым взносам, пеням, штрафам, процентам;</w:t>
      </w:r>
    </w:p>
    <w:p w:rsidR="00F5442F" w:rsidRPr="00F5442F" w:rsidRDefault="00F5442F" w:rsidP="00F5442F">
      <w:pPr>
        <w:pStyle w:val="ConsPlusNormal"/>
        <w:ind w:firstLine="540"/>
        <w:jc w:val="both"/>
      </w:pPr>
      <w:r w:rsidRPr="00F5442F">
        <w:t>C - сумма кредиторской задолженности, в том числе, просроченной более чем за три месяца, за приобретенное топливо и за потребленные топливно-энергетические, коммунальные ресурсы, возмещение затрат за негативное воздействие на работу центральной системы водоотведения, подтверждаемые документами: заверенными копиями договоров, актов сверки по расчетам с кредиторами; справками, требованиями (претензиями) об уплате задолженности; исполнительными документами; судебными решениями; бухгалтерским балансом.</w:t>
      </w:r>
    </w:p>
    <w:p w:rsidR="00F5442F" w:rsidRPr="00F5442F" w:rsidRDefault="00F5442F" w:rsidP="00F5442F">
      <w:pPr>
        <w:pStyle w:val="ConsPlusNormal"/>
        <w:ind w:firstLine="540"/>
        <w:jc w:val="both"/>
      </w:pPr>
      <w:r w:rsidRPr="00F5442F">
        <w:t>В случае отсутствия одного и (или) нескольких показателей (A, B или C) размер субсидии определяется без их учета.</w:t>
      </w:r>
    </w:p>
    <w:p w:rsidR="00F5442F" w:rsidRPr="00F5442F" w:rsidRDefault="00F5442F" w:rsidP="00F5442F">
      <w:pPr>
        <w:pStyle w:val="ConsPlusNormal"/>
        <w:ind w:firstLine="540"/>
        <w:jc w:val="both"/>
      </w:pPr>
      <w:r w:rsidRPr="00F5442F">
        <w:t>30. Субсидия предоставляется в пределах лимитов бюджетных обязательств, утвержденных в установленном порядке главному распорядителю средств на цель, установленную в настоящем Порядке.</w:t>
      </w:r>
    </w:p>
    <w:p w:rsidR="00F5442F" w:rsidRPr="00F5442F" w:rsidRDefault="00F5442F" w:rsidP="00F5442F">
      <w:pPr>
        <w:pStyle w:val="ConsPlusNormal"/>
        <w:ind w:firstLine="540"/>
        <w:jc w:val="both"/>
      </w:pPr>
      <w:r w:rsidRPr="00F5442F">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F5442F" w:rsidRPr="00F5442F" w:rsidRDefault="00F5442F" w:rsidP="00F5442F">
      <w:pPr>
        <w:pStyle w:val="ConsPlusNormal"/>
        <w:ind w:firstLine="540"/>
        <w:jc w:val="both"/>
      </w:pPr>
      <w:r w:rsidRPr="00F5442F">
        <w:t>31.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 за исключением случая, установленного подпунктом "и" пункта 3 раздела II Общих требований, при котором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системе "Электронный бюджет" (при наличии технической возможности).</w:t>
      </w:r>
    </w:p>
    <w:p w:rsidR="00F5442F" w:rsidRPr="00F5442F" w:rsidRDefault="00F5442F" w:rsidP="00F5442F">
      <w:pPr>
        <w:pStyle w:val="ConsPlusNormal"/>
        <w:ind w:firstLine="540"/>
        <w:jc w:val="both"/>
      </w:pPr>
      <w:r w:rsidRPr="00F5442F">
        <w:t>Подготовка проекта соглашения о предоставлении субсидии, его согласование и подписание осуществляется главным распорядителем средств после принятия им решения о предоставлении субсидии.</w:t>
      </w:r>
    </w:p>
    <w:p w:rsidR="00F5442F" w:rsidRPr="00F5442F" w:rsidRDefault="00F5442F" w:rsidP="00F5442F">
      <w:pPr>
        <w:pStyle w:val="ConsPlusNormal"/>
        <w:ind w:firstLine="540"/>
        <w:jc w:val="both"/>
      </w:pPr>
      <w:r w:rsidRPr="00F5442F">
        <w:t>В течение трех рабочих дней после подписания соглашения о предоставлении субсидии главный распорядитель средств направляет их сопроводительным письмом получателю субсидии путем личного вручения получателю субсидии (уполномоченному лицу) или почтовым отправлением с уведомлением о вручении по фактическому адресу, указанному в заявке.</w:t>
      </w:r>
    </w:p>
    <w:p w:rsidR="00F5442F" w:rsidRPr="00F5442F" w:rsidRDefault="00F5442F" w:rsidP="00F5442F">
      <w:pPr>
        <w:pStyle w:val="ConsPlusNormal"/>
        <w:ind w:firstLine="540"/>
        <w:jc w:val="both"/>
      </w:pPr>
      <w:r w:rsidRPr="00F5442F">
        <w:t>32. Получатель субсидии в течение трех рабочих дней со дня получения проекта соглашения о предоставлении субсидии подписывает его в двух экземплярах и представляет (направляет) оба экземпляра главному распорядителю средств нарочно или почтовым отправлением.</w:t>
      </w:r>
    </w:p>
    <w:p w:rsidR="00F5442F" w:rsidRPr="00F5442F" w:rsidRDefault="00F5442F" w:rsidP="00F5442F">
      <w:pPr>
        <w:pStyle w:val="ConsPlusNormal"/>
        <w:ind w:firstLine="540"/>
        <w:jc w:val="both"/>
      </w:pPr>
      <w:r w:rsidRPr="00F5442F">
        <w:t xml:space="preserve">Главный распорядитель средств после получения от получателя субсидии экземпляров соглашений, до присвоения соглашению даты и номера, осуществляет проверку на соответствие получателя субсидии требованиям, установленным пунктом 10 раздела II настоящего Порядка, на </w:t>
      </w:r>
      <w:r w:rsidRPr="00F5442F">
        <w:lastRenderedPageBreak/>
        <w:t>дату заключения соглашения.</w:t>
      </w:r>
    </w:p>
    <w:p w:rsidR="00F5442F" w:rsidRPr="00F5442F" w:rsidRDefault="00F5442F" w:rsidP="00F5442F">
      <w:pPr>
        <w:pStyle w:val="ConsPlusNormal"/>
        <w:ind w:firstLine="540"/>
        <w:jc w:val="both"/>
      </w:pPr>
      <w:r w:rsidRPr="00F5442F">
        <w:t>В случае соответствия получателя субсидии требованиям, установленным пунктом 10 раздела II настоящего Порядка, на дату заключения соглашения, подписанный всеми сторонами с присвоенным номером и датой один экземпляр соглашения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F5442F" w:rsidRPr="00F5442F" w:rsidRDefault="00F5442F" w:rsidP="00F5442F">
      <w:pPr>
        <w:pStyle w:val="ConsPlusNormal"/>
        <w:ind w:firstLine="540"/>
        <w:jc w:val="both"/>
      </w:pPr>
      <w:r w:rsidRPr="00F5442F">
        <w:t>В случае несоответствия получателя субсидии требованиям, установленным пунктом 10 раздела II настоящего Порядка, на дату заключения соглашения, соглашение признается незаключенным. Главный распорядитель средств направляет получателю субсидии уведомление о невозможности заключить соглашение по основанию, установленному подпунктом 18.1 пункта 18 раздела II настоящего Порядка, которое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F5442F" w:rsidRPr="00F5442F" w:rsidRDefault="00F5442F" w:rsidP="00F5442F">
      <w:pPr>
        <w:pStyle w:val="ConsPlusNormal"/>
        <w:ind w:firstLine="540"/>
        <w:jc w:val="both"/>
      </w:pPr>
      <w:r w:rsidRPr="00F5442F">
        <w:t>33. Основаниями для отказа в предоставлении субсидии являются:</w:t>
      </w:r>
    </w:p>
    <w:p w:rsidR="00F5442F" w:rsidRPr="00F5442F" w:rsidRDefault="00F5442F" w:rsidP="00F5442F">
      <w:pPr>
        <w:pStyle w:val="ConsPlusNormal"/>
        <w:ind w:firstLine="540"/>
        <w:jc w:val="both"/>
      </w:pPr>
      <w:r w:rsidRPr="00F5442F">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5442F" w:rsidRPr="00F5442F" w:rsidRDefault="00F5442F" w:rsidP="00F5442F">
      <w:pPr>
        <w:pStyle w:val="ConsPlusNormal"/>
        <w:ind w:firstLine="540"/>
        <w:jc w:val="both"/>
      </w:pPr>
      <w:r w:rsidRPr="00F5442F">
        <w:t>недостоверность представленной участником отбора информации;</w:t>
      </w:r>
    </w:p>
    <w:p w:rsidR="00F5442F" w:rsidRPr="00F5442F" w:rsidRDefault="00F5442F" w:rsidP="00F5442F">
      <w:pPr>
        <w:pStyle w:val="ConsPlusNormal"/>
        <w:ind w:firstLine="540"/>
        <w:jc w:val="both"/>
      </w:pPr>
      <w:r w:rsidRPr="00F5442F">
        <w:t>исчерпание лимитов бюджетных обязательств, доведенных до главного распорядителя средств на цели, установленные настоящим Порядком.</w:t>
      </w:r>
    </w:p>
    <w:p w:rsidR="00F5442F" w:rsidRPr="00F5442F" w:rsidRDefault="00F5442F" w:rsidP="00F5442F">
      <w:pPr>
        <w:pStyle w:val="ConsPlusNormal"/>
        <w:ind w:firstLine="540"/>
        <w:jc w:val="both"/>
      </w:pPr>
      <w:bookmarkStart w:id="21" w:name="P596"/>
      <w:bookmarkEnd w:id="21"/>
      <w:r w:rsidRPr="00F5442F">
        <w:t>34. Получатель субсидии признается уклонившимся от заключения соглашения о предоставлении субсидии в случае, если по истечении установленного срока на подписание, в течение семи рабочих дней не представил (не направил) главному распорядителю средств подписанное соглашение.</w:t>
      </w:r>
    </w:p>
    <w:p w:rsidR="00F5442F" w:rsidRPr="00F5442F" w:rsidRDefault="00F5442F" w:rsidP="00F5442F">
      <w:pPr>
        <w:pStyle w:val="ConsPlusNormal"/>
        <w:ind w:firstLine="540"/>
        <w:jc w:val="both"/>
      </w:pPr>
      <w:r w:rsidRPr="00F5442F">
        <w:t>Главный распорядитель средств обеспечивает вручение (направление) письма о признании получателя субсидии уклонившимся от заключения соглашения в течение трех рабочих дней после истечения срока, указанного в абзаце первом настоящего пункта. Письмо главного распорядителя средств вручается лично получателю субсидии (уполномоченному лицу) или направляется почтовым отправлением с уведомлением о вручении по фактическому адресу, указанному в заявке.</w:t>
      </w:r>
    </w:p>
    <w:p w:rsidR="00F5442F" w:rsidRPr="00F5442F" w:rsidRDefault="00F5442F" w:rsidP="00F5442F">
      <w:pPr>
        <w:pStyle w:val="ConsPlusNormal"/>
        <w:ind w:firstLine="540"/>
        <w:jc w:val="both"/>
      </w:pPr>
      <w:r w:rsidRPr="00F5442F">
        <w:t>35.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442F" w:rsidRPr="00F5442F" w:rsidRDefault="00F5442F" w:rsidP="00F5442F">
      <w:pPr>
        <w:pStyle w:val="ConsPlusNormal"/>
        <w:ind w:firstLine="540"/>
        <w:jc w:val="both"/>
      </w:pPr>
      <w:r w:rsidRPr="00F5442F">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F5442F" w:rsidRPr="00F5442F" w:rsidRDefault="00F5442F" w:rsidP="00F5442F">
      <w:pPr>
        <w:pStyle w:val="ConsPlusNormal"/>
        <w:ind w:firstLine="540"/>
        <w:jc w:val="both"/>
      </w:pPr>
      <w:r w:rsidRPr="00F5442F">
        <w:t>36. В соглашении о предоставлении субсидии обязательно предусматриваются:</w:t>
      </w:r>
    </w:p>
    <w:p w:rsidR="00F5442F" w:rsidRPr="00F5442F" w:rsidRDefault="00F5442F" w:rsidP="00F5442F">
      <w:pPr>
        <w:pStyle w:val="ConsPlusNormal"/>
        <w:ind w:firstLine="540"/>
        <w:jc w:val="both"/>
      </w:pPr>
      <w:r w:rsidRPr="00F5442F">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F5442F" w:rsidRPr="00F5442F" w:rsidRDefault="00F5442F" w:rsidP="00F5442F">
      <w:pPr>
        <w:pStyle w:val="ConsPlusNormal"/>
        <w:ind w:firstLine="540"/>
        <w:jc w:val="both"/>
      </w:pPr>
      <w:bookmarkStart w:id="22" w:name="P602"/>
      <w:bookmarkEnd w:id="22"/>
      <w:r w:rsidRPr="00F5442F">
        <w:t>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 xml:space="preserve">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w:t>
      </w:r>
      <w:r w:rsidRPr="00F5442F">
        <w:lastRenderedPageBreak/>
        <w:t>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 (при финансовом обеспечении затрат);</w:t>
      </w:r>
    </w:p>
    <w:p w:rsidR="00F5442F" w:rsidRPr="00F5442F" w:rsidRDefault="00F5442F" w:rsidP="00F5442F">
      <w:pPr>
        <w:pStyle w:val="ConsPlusNormal"/>
        <w:ind w:firstLine="540"/>
        <w:jc w:val="both"/>
      </w:pPr>
      <w:r w:rsidRPr="00F5442F">
        <w:t xml:space="preserve">условия о согласовании новых условий соглашения о предоставлении субсидии или о его расторжении при </w:t>
      </w:r>
      <w:proofErr w:type="spellStart"/>
      <w:r w:rsidRPr="00F5442F">
        <w:t>недостижении</w:t>
      </w:r>
      <w:proofErr w:type="spellEnd"/>
      <w:r w:rsidRPr="00F5442F">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F5442F" w:rsidRPr="00F5442F" w:rsidRDefault="00F5442F" w:rsidP="00F5442F">
      <w:pPr>
        <w:pStyle w:val="ConsPlusNormal"/>
        <w:ind w:firstLine="540"/>
        <w:jc w:val="both"/>
      </w:pPr>
      <w:r w:rsidRPr="00F5442F">
        <w:t>требования пункта 9 Общих требований (при наличии установленных условий).</w:t>
      </w:r>
    </w:p>
    <w:p w:rsidR="00F5442F" w:rsidRPr="00F5442F" w:rsidRDefault="00F5442F" w:rsidP="00F5442F">
      <w:pPr>
        <w:pStyle w:val="ConsPlusNormal"/>
        <w:ind w:firstLine="540"/>
        <w:jc w:val="both"/>
      </w:pPr>
      <w:r w:rsidRPr="00F5442F">
        <w:t>37. Результатом предоставления субсидии является восстановление платежеспособности и ликвидация задолженности организаций жилищно-коммунального комплекса, дорожного хозяйства города Ханты-Мансийска.</w:t>
      </w:r>
    </w:p>
    <w:p w:rsidR="00F5442F" w:rsidRPr="00F5442F" w:rsidRDefault="00F5442F" w:rsidP="00F5442F">
      <w:pPr>
        <w:pStyle w:val="ConsPlusNormal"/>
        <w:ind w:firstLine="540"/>
        <w:jc w:val="both"/>
      </w:pPr>
      <w:r w:rsidRPr="00F5442F">
        <w:t>38. Главный распорядитель средств перечисляет субсидию:</w:t>
      </w:r>
    </w:p>
    <w:p w:rsidR="00F5442F" w:rsidRPr="00F5442F" w:rsidRDefault="00F5442F" w:rsidP="00F5442F">
      <w:pPr>
        <w:pStyle w:val="ConsPlusNormal"/>
        <w:ind w:firstLine="540"/>
        <w:jc w:val="both"/>
      </w:pPr>
      <w:r w:rsidRPr="00F5442F">
        <w:t>на лицевой счет, открытый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 (при финансовом обеспечении затрат);</w:t>
      </w:r>
    </w:p>
    <w:p w:rsidR="00F5442F" w:rsidRPr="00F5442F" w:rsidRDefault="00F5442F" w:rsidP="00F5442F">
      <w:pPr>
        <w:pStyle w:val="ConsPlusNormal"/>
        <w:ind w:firstLine="540"/>
        <w:jc w:val="both"/>
      </w:pPr>
      <w:r w:rsidRPr="00F5442F">
        <w:t>на расчетный счет получателя субсидии, открытый в кредитной организации, не позднее десятого рабочего дня, следующего за днем принятия решения о предоставлении субсидии (при возмещении затрат).</w:t>
      </w:r>
    </w:p>
    <w:p w:rsidR="00F5442F" w:rsidRPr="00F5442F" w:rsidRDefault="00F5442F" w:rsidP="00F5442F">
      <w:pPr>
        <w:pStyle w:val="ConsPlusNormal"/>
      </w:pPr>
    </w:p>
    <w:p w:rsidR="00F5442F" w:rsidRPr="00F5442F" w:rsidRDefault="00F5442F" w:rsidP="00F5442F">
      <w:pPr>
        <w:pStyle w:val="ConsPlusTitle"/>
        <w:jc w:val="center"/>
        <w:outlineLvl w:val="1"/>
      </w:pPr>
      <w:r w:rsidRPr="00F5442F">
        <w:t>IV. Требования к отчетности</w:t>
      </w:r>
    </w:p>
    <w:p w:rsidR="00F5442F" w:rsidRPr="00F5442F" w:rsidRDefault="00F5442F" w:rsidP="00F5442F">
      <w:pPr>
        <w:pStyle w:val="ConsPlusNormal"/>
        <w:jc w:val="center"/>
      </w:pPr>
    </w:p>
    <w:p w:rsidR="00F5442F" w:rsidRPr="00F5442F" w:rsidRDefault="00F5442F" w:rsidP="00F5442F">
      <w:pPr>
        <w:pStyle w:val="ConsPlusNormal"/>
        <w:ind w:firstLine="540"/>
        <w:jc w:val="both"/>
      </w:pPr>
      <w:r w:rsidRPr="00F5442F">
        <w:t>39. 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F5442F" w:rsidRPr="00F5442F" w:rsidRDefault="00F5442F" w:rsidP="00F5442F">
      <w:pPr>
        <w:pStyle w:val="ConsPlusNormal"/>
        <w:ind w:firstLine="540"/>
        <w:jc w:val="both"/>
      </w:pPr>
      <w:r w:rsidRPr="00F5442F">
        <w:t>39.1. Ежеквартально в срок не позднее пяти рабочих дней, следующих за отчетным кварталом.</w:t>
      </w:r>
    </w:p>
    <w:p w:rsidR="00F5442F" w:rsidRPr="00F5442F" w:rsidRDefault="00F5442F" w:rsidP="00F5442F">
      <w:pPr>
        <w:pStyle w:val="ConsPlusNormal"/>
        <w:ind w:firstLine="540"/>
        <w:jc w:val="both"/>
      </w:pPr>
      <w:r w:rsidRPr="00F5442F">
        <w:t>39.2. Ежегодно в срок не позднее пятнадцати рабочих дней, следующих за отчетным годом, в котором была получена субсидия.</w:t>
      </w:r>
    </w:p>
    <w:p w:rsidR="00F5442F" w:rsidRPr="00F5442F" w:rsidRDefault="00F5442F" w:rsidP="00F5442F">
      <w:pPr>
        <w:pStyle w:val="ConsPlusNormal"/>
        <w:ind w:firstLine="540"/>
        <w:jc w:val="both"/>
      </w:pPr>
      <w:r w:rsidRPr="00F5442F">
        <w:t xml:space="preserve">К отчетам в обязательном порядке прилагаются копии документов, заверенные печатью (при наличии) и подписью руководителя получателя субсидии, подтверждающие целевое направление использования средств субсидии и достижение результата предоставления субсидии, в том числе справка об исполнении обязанности по уплате налогов, сборов, пеней, штрафов, процентов по состоянию на дату предоставления отчета, акт сверки принадлежности сумм денежных средств, перечисленных в качестве единого налогового платежа или иных платежей, по состоянию за отчетный период, акты сверки по расчетам с кредиторами, </w:t>
      </w:r>
      <w:proofErr w:type="spellStart"/>
      <w:r w:rsidRPr="00F5442F">
        <w:t>оборотно</w:t>
      </w:r>
      <w:proofErr w:type="spellEnd"/>
      <w:r w:rsidRPr="00F5442F">
        <w:t>-сальдовые ведомости по соответствующим счетам бухгалтерского учета, платежные поручения, подтверждающие факт оплаты задолженности.</w:t>
      </w:r>
    </w:p>
    <w:p w:rsidR="00F5442F" w:rsidRPr="00F5442F" w:rsidRDefault="00F5442F" w:rsidP="00F5442F">
      <w:pPr>
        <w:pStyle w:val="ConsPlusNormal"/>
        <w:ind w:firstLine="540"/>
        <w:jc w:val="both"/>
      </w:pPr>
      <w:r w:rsidRPr="00F5442F">
        <w:t>40. Формы отчетов устанавливаются соглашением о предоставлении субсидии.</w:t>
      </w:r>
    </w:p>
    <w:p w:rsidR="00F5442F" w:rsidRPr="00F5442F" w:rsidRDefault="00F5442F" w:rsidP="00F5442F">
      <w:pPr>
        <w:pStyle w:val="ConsPlusNormal"/>
        <w:ind w:firstLine="540"/>
        <w:jc w:val="both"/>
      </w:pPr>
      <w:r w:rsidRPr="00F5442F">
        <w:t>Для соглашений о предоставлении субсидии, заключенных в системе "Электронный бюджет", отчетность представляется согласно типовым формам, установленным Министерством финансов Российской Федерации.</w:t>
      </w:r>
    </w:p>
    <w:p w:rsidR="00F5442F" w:rsidRPr="00F5442F" w:rsidRDefault="00F5442F" w:rsidP="00F5442F">
      <w:pPr>
        <w:pStyle w:val="ConsPlusNormal"/>
        <w:ind w:firstLine="540"/>
        <w:jc w:val="both"/>
      </w:pPr>
      <w:r w:rsidRPr="00F5442F">
        <w:t>41. Главный распорядитель средств вправе устанавливать в соглашении сроки и формы предоставления получателем субсидии дополнительной отчетности.</w:t>
      </w:r>
    </w:p>
    <w:p w:rsidR="00F5442F" w:rsidRPr="00F5442F" w:rsidRDefault="00F5442F" w:rsidP="00F5442F">
      <w:pPr>
        <w:pStyle w:val="ConsPlusNormal"/>
        <w:ind w:firstLine="540"/>
        <w:jc w:val="both"/>
      </w:pPr>
      <w:r w:rsidRPr="00F5442F">
        <w:t>42. Главный распорядитель средств осуществляет проверку представленного отчета в течение тридцати рабочих дней и по результатам проверки:</w:t>
      </w:r>
    </w:p>
    <w:p w:rsidR="00F5442F" w:rsidRPr="00F5442F" w:rsidRDefault="00F5442F" w:rsidP="00F5442F">
      <w:pPr>
        <w:pStyle w:val="ConsPlusNormal"/>
        <w:ind w:firstLine="540"/>
        <w:jc w:val="both"/>
      </w:pPr>
      <w:r w:rsidRPr="00F5442F">
        <w:t>принимает отчет;</w:t>
      </w:r>
    </w:p>
    <w:p w:rsidR="00F5442F" w:rsidRPr="00F5442F" w:rsidRDefault="00F5442F" w:rsidP="00F5442F">
      <w:pPr>
        <w:pStyle w:val="ConsPlusNormal"/>
        <w:ind w:firstLine="540"/>
        <w:jc w:val="both"/>
      </w:pPr>
      <w:r w:rsidRPr="00F5442F">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p>
    <w:p w:rsid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lastRenderedPageBreak/>
        <w:t>V. Требования к осуществлению контроля за соблюдением</w:t>
      </w:r>
    </w:p>
    <w:p w:rsidR="00F5442F" w:rsidRPr="00F5442F" w:rsidRDefault="00F5442F" w:rsidP="00F5442F">
      <w:pPr>
        <w:pStyle w:val="ConsPlusTitle"/>
        <w:jc w:val="center"/>
      </w:pPr>
      <w:r w:rsidRPr="00F5442F">
        <w:t>условий и порядка предоставления субсидий и ответственность</w:t>
      </w:r>
    </w:p>
    <w:p w:rsidR="00F5442F" w:rsidRPr="00F5442F" w:rsidRDefault="00F5442F" w:rsidP="00F5442F">
      <w:pPr>
        <w:pStyle w:val="ConsPlusTitle"/>
        <w:jc w:val="center"/>
      </w:pPr>
      <w:r w:rsidRPr="00F5442F">
        <w:t>за их нарушение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43.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44.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о предоставлении субсидии, и событий, отражающих факт завершения соответствующего мероприятия по получению результата предоставления субсидии, осуществляется в соответствии с пунктом 6 Общих требований (не распространяется на субсидии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F5442F" w:rsidRPr="00F5442F" w:rsidRDefault="00F5442F" w:rsidP="00F5442F">
      <w:pPr>
        <w:pStyle w:val="ConsPlusNormal"/>
        <w:ind w:firstLine="540"/>
        <w:jc w:val="both"/>
      </w:pPr>
      <w:r w:rsidRPr="00F5442F">
        <w:t xml:space="preserve">45.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и органами муниципального финансового контроля, а также в случае </w:t>
      </w:r>
      <w:proofErr w:type="spellStart"/>
      <w:r w:rsidRPr="00F5442F">
        <w:t>недостижения</w:t>
      </w:r>
      <w:proofErr w:type="spellEnd"/>
      <w:r w:rsidRPr="00F5442F">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5442F" w:rsidRPr="00F5442F" w:rsidRDefault="00F5442F" w:rsidP="00F5442F">
      <w:pPr>
        <w:pStyle w:val="ConsPlusNormal"/>
        <w:ind w:firstLine="540"/>
        <w:jc w:val="both"/>
      </w:pPr>
      <w:r w:rsidRPr="00F5442F">
        <w:t>46.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F5442F" w:rsidRPr="00F5442F" w:rsidRDefault="00F5442F" w:rsidP="00F5442F">
      <w:pPr>
        <w:pStyle w:val="ConsPlusNormal"/>
        <w:ind w:firstLine="540"/>
        <w:jc w:val="both"/>
      </w:pPr>
      <w:r w:rsidRPr="00F5442F">
        <w:t>47.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F5442F" w:rsidRPr="00F5442F" w:rsidRDefault="00F5442F" w:rsidP="00F5442F">
      <w:pPr>
        <w:pStyle w:val="ConsPlusNormal"/>
        <w:ind w:firstLine="540"/>
        <w:jc w:val="both"/>
      </w:pPr>
      <w:r w:rsidRPr="00F5442F">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средств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F5442F" w:rsidRPr="00F5442F" w:rsidRDefault="00F5442F" w:rsidP="00F5442F">
      <w:pPr>
        <w:pStyle w:val="ConsPlusNormal"/>
        <w:ind w:firstLine="540"/>
        <w:jc w:val="both"/>
      </w:pPr>
      <w:r w:rsidRPr="00F5442F">
        <w:t>48.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1"/>
      </w:pPr>
      <w:r w:rsidRPr="00F5442F">
        <w:lastRenderedPageBreak/>
        <w:t>Приложение</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финансовой поддержки в форме субсидии</w:t>
      </w:r>
    </w:p>
    <w:p w:rsidR="00F5442F" w:rsidRPr="00F5442F" w:rsidRDefault="00F5442F" w:rsidP="00F5442F">
      <w:pPr>
        <w:pStyle w:val="ConsPlusNormal"/>
        <w:jc w:val="right"/>
      </w:pPr>
      <w:r w:rsidRPr="00F5442F">
        <w:t>организациям жилищно-коммунального комплекса, дорожного</w:t>
      </w:r>
    </w:p>
    <w:p w:rsidR="00F5442F" w:rsidRPr="00F5442F" w:rsidRDefault="00F5442F" w:rsidP="00F5442F">
      <w:pPr>
        <w:pStyle w:val="ConsPlusNormal"/>
        <w:jc w:val="right"/>
      </w:pPr>
      <w:r w:rsidRPr="00F5442F">
        <w:t>хозяйства города Ханты-Мансийска</w:t>
      </w:r>
    </w:p>
    <w:p w:rsidR="00F5442F" w:rsidRPr="00F5442F" w:rsidRDefault="00F5442F" w:rsidP="00F5442F">
      <w:pPr>
        <w:pStyle w:val="ConsPlusNormal"/>
      </w:pPr>
    </w:p>
    <w:p w:rsidR="00F5442F" w:rsidRPr="00F5442F" w:rsidRDefault="00F5442F" w:rsidP="00F5442F">
      <w:pPr>
        <w:pStyle w:val="ConsPlusNonformat"/>
        <w:jc w:val="both"/>
      </w:pPr>
      <w:bookmarkStart w:id="23" w:name="P646"/>
      <w:bookmarkEnd w:id="23"/>
      <w:r w:rsidRPr="00F5442F">
        <w:t xml:space="preserve">                                Предложение</w:t>
      </w:r>
    </w:p>
    <w:p w:rsidR="00F5442F" w:rsidRPr="00F5442F" w:rsidRDefault="00F5442F" w:rsidP="00F5442F">
      <w:pPr>
        <w:pStyle w:val="ConsPlusNonformat"/>
        <w:jc w:val="both"/>
      </w:pPr>
      <w:r w:rsidRPr="00F5442F">
        <w:t xml:space="preserve">        на участие в отборе для предоставления финансовой поддержки</w:t>
      </w:r>
    </w:p>
    <w:p w:rsidR="00F5442F" w:rsidRPr="00F5442F" w:rsidRDefault="00F5442F" w:rsidP="00F5442F">
      <w:pPr>
        <w:pStyle w:val="ConsPlusNonformat"/>
        <w:jc w:val="both"/>
      </w:pPr>
      <w:r w:rsidRPr="00F5442F">
        <w:t xml:space="preserve">            в форме субсидии организациям жилищно-коммунального</w:t>
      </w:r>
    </w:p>
    <w:p w:rsidR="00F5442F" w:rsidRPr="00F5442F" w:rsidRDefault="00F5442F" w:rsidP="00F5442F">
      <w:pPr>
        <w:pStyle w:val="ConsPlusNonformat"/>
        <w:jc w:val="both"/>
      </w:pPr>
      <w:r w:rsidRPr="00F5442F">
        <w:t xml:space="preserve">           комплекса, дорожного хозяйства города Ханты-Мансийска</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(наименование организации, ИНН, КПП, адрес)</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w:t>
      </w:r>
      <w:proofErr w:type="gramStart"/>
      <w:r w:rsidRPr="00F5442F">
        <w:t>В  соответствии</w:t>
      </w:r>
      <w:proofErr w:type="gramEnd"/>
      <w:r w:rsidRPr="00F5442F">
        <w:t xml:space="preserve">  с Порядком предоставления финансовой поддержки в форме</w:t>
      </w:r>
    </w:p>
    <w:p w:rsidR="00F5442F" w:rsidRPr="00F5442F" w:rsidRDefault="00F5442F" w:rsidP="00F5442F">
      <w:pPr>
        <w:pStyle w:val="ConsPlusNonformat"/>
        <w:jc w:val="both"/>
      </w:pPr>
      <w:proofErr w:type="gramStart"/>
      <w:r w:rsidRPr="00F5442F">
        <w:t>субсидии  организациям</w:t>
      </w:r>
      <w:proofErr w:type="gramEnd"/>
      <w:r w:rsidRPr="00F5442F">
        <w:t xml:space="preserve"> жилищно-коммунального комплекса, дорожного хозяйства</w:t>
      </w:r>
    </w:p>
    <w:p w:rsidR="00F5442F" w:rsidRPr="00F5442F" w:rsidRDefault="00F5442F" w:rsidP="00F5442F">
      <w:pPr>
        <w:pStyle w:val="ConsPlusNonformat"/>
        <w:jc w:val="both"/>
      </w:pPr>
      <w:r w:rsidRPr="00F5442F">
        <w:t>города Ханты-Мансийска (далее - Порядок предоставления субсидии), направляю</w:t>
      </w:r>
    </w:p>
    <w:p w:rsidR="00F5442F" w:rsidRPr="00F5442F" w:rsidRDefault="00F5442F" w:rsidP="00F5442F">
      <w:pPr>
        <w:pStyle w:val="ConsPlusNonformat"/>
        <w:jc w:val="both"/>
      </w:pPr>
      <w:proofErr w:type="gramStart"/>
      <w:r w:rsidRPr="00F5442F">
        <w:t>для  участия</w:t>
      </w:r>
      <w:proofErr w:type="gramEnd"/>
      <w:r w:rsidRPr="00F5442F">
        <w:t xml:space="preserve">  в  отборе для предоставления субсидии настоящее предложение и</w:t>
      </w:r>
    </w:p>
    <w:p w:rsidR="00F5442F" w:rsidRPr="00F5442F" w:rsidRDefault="00F5442F" w:rsidP="00F5442F">
      <w:pPr>
        <w:pStyle w:val="ConsPlusNonformat"/>
        <w:jc w:val="both"/>
      </w:pPr>
      <w:proofErr w:type="gramStart"/>
      <w:r w:rsidRPr="00F5442F">
        <w:t xml:space="preserve">документы,   </w:t>
      </w:r>
      <w:proofErr w:type="gramEnd"/>
      <w:r w:rsidRPr="00F5442F">
        <w:t>предусмотренные  Порядком  предоставления  субсидии,  согласно</w:t>
      </w:r>
    </w:p>
    <w:p w:rsidR="00F5442F" w:rsidRPr="00F5442F" w:rsidRDefault="00F5442F" w:rsidP="00F5442F">
      <w:pPr>
        <w:pStyle w:val="ConsPlusNonformat"/>
        <w:jc w:val="both"/>
      </w:pPr>
      <w:r w:rsidRPr="00F5442F">
        <w:t>приложению к настоящему предложению.</w:t>
      </w:r>
    </w:p>
    <w:p w:rsidR="00F5442F" w:rsidRPr="00F5442F" w:rsidRDefault="00F5442F" w:rsidP="00F5442F">
      <w:pPr>
        <w:pStyle w:val="ConsPlusNonformat"/>
        <w:jc w:val="both"/>
      </w:pPr>
      <w:r w:rsidRPr="00F5442F">
        <w:t xml:space="preserve">    Настоящим предложением _______________________________________________:</w:t>
      </w:r>
    </w:p>
    <w:p w:rsidR="00F5442F" w:rsidRPr="00F5442F" w:rsidRDefault="00F5442F" w:rsidP="00F5442F">
      <w:pPr>
        <w:pStyle w:val="ConsPlusNonformat"/>
        <w:jc w:val="both"/>
      </w:pPr>
      <w:r w:rsidRPr="00F5442F">
        <w:t xml:space="preserve">                                     (наименование организации)</w:t>
      </w:r>
    </w:p>
    <w:p w:rsidR="00F5442F" w:rsidRPr="00F5442F" w:rsidRDefault="00F5442F" w:rsidP="00F5442F">
      <w:pPr>
        <w:pStyle w:val="ConsPlusNonformat"/>
        <w:jc w:val="both"/>
      </w:pPr>
      <w:r w:rsidRPr="00F5442F">
        <w:t xml:space="preserve">    дает       согласие       на       публикацию    </w:t>
      </w:r>
      <w:proofErr w:type="gramStart"/>
      <w:r w:rsidRPr="00F5442F">
        <w:t xml:space="preserve">   (</w:t>
      </w:r>
      <w:proofErr w:type="gramEnd"/>
      <w:r w:rsidRPr="00F5442F">
        <w:t>размещение)      в</w:t>
      </w:r>
    </w:p>
    <w:p w:rsidR="00F5442F" w:rsidRPr="00F5442F" w:rsidRDefault="00F5442F" w:rsidP="00F5442F">
      <w:pPr>
        <w:pStyle w:val="ConsPlusNonformat"/>
        <w:jc w:val="both"/>
      </w:pPr>
      <w:r w:rsidRPr="00F5442F">
        <w:t>информационно-телекоммуникационной сети Интернет информации об организации,</w:t>
      </w:r>
    </w:p>
    <w:p w:rsidR="00F5442F" w:rsidRPr="00F5442F" w:rsidRDefault="00F5442F" w:rsidP="00F5442F">
      <w:pPr>
        <w:pStyle w:val="ConsPlusNonformat"/>
        <w:jc w:val="both"/>
      </w:pPr>
      <w:proofErr w:type="gramStart"/>
      <w:r w:rsidRPr="00F5442F">
        <w:t>о  подаваемом</w:t>
      </w:r>
      <w:proofErr w:type="gramEnd"/>
      <w:r w:rsidRPr="00F5442F">
        <w:t xml:space="preserve">  предложении,  иной  информации  об  организации, связанной с</w:t>
      </w:r>
    </w:p>
    <w:p w:rsidR="00F5442F" w:rsidRPr="00F5442F" w:rsidRDefault="00F5442F" w:rsidP="00F5442F">
      <w:pPr>
        <w:pStyle w:val="ConsPlusNonformat"/>
        <w:jc w:val="both"/>
      </w:pPr>
      <w:r w:rsidRPr="00F5442F">
        <w:t>проведением отбора;</w:t>
      </w:r>
    </w:p>
    <w:p w:rsidR="00F5442F" w:rsidRPr="00F5442F" w:rsidRDefault="00F5442F" w:rsidP="00F5442F">
      <w:pPr>
        <w:pStyle w:val="ConsPlusNonformat"/>
        <w:jc w:val="both"/>
      </w:pPr>
      <w:r w:rsidRPr="00F5442F">
        <w:t xml:space="preserve">    </w:t>
      </w:r>
      <w:proofErr w:type="gramStart"/>
      <w:r w:rsidRPr="00F5442F">
        <w:t xml:space="preserve">подтверждает,   </w:t>
      </w:r>
      <w:proofErr w:type="gramEnd"/>
      <w:r w:rsidRPr="00F5442F">
        <w:t xml:space="preserve"> что   участник   отбора   соответствует   требованиям,</w:t>
      </w:r>
    </w:p>
    <w:p w:rsidR="00F5442F" w:rsidRPr="00F5442F" w:rsidRDefault="00F5442F" w:rsidP="00F5442F">
      <w:pPr>
        <w:pStyle w:val="ConsPlusNonformat"/>
        <w:jc w:val="both"/>
      </w:pPr>
      <w:r w:rsidRPr="00F5442F">
        <w:t>установленным Порядком предоставления субсидии;</w:t>
      </w:r>
    </w:p>
    <w:p w:rsidR="00F5442F" w:rsidRPr="00F5442F" w:rsidRDefault="00F5442F" w:rsidP="00F5442F">
      <w:pPr>
        <w:pStyle w:val="ConsPlusNonformat"/>
        <w:jc w:val="both"/>
      </w:pPr>
      <w:r w:rsidRPr="00F5442F">
        <w:t xml:space="preserve">    согласен(</w:t>
      </w:r>
      <w:proofErr w:type="gramStart"/>
      <w:r w:rsidRPr="00F5442F">
        <w:t>на)  на</w:t>
      </w:r>
      <w:proofErr w:type="gramEnd"/>
      <w:r w:rsidRPr="00F5442F">
        <w:t xml:space="preserve"> осуществление главным распорядителем бюджетных средств</w:t>
      </w:r>
    </w:p>
    <w:p w:rsidR="00F5442F" w:rsidRPr="00F5442F" w:rsidRDefault="00F5442F" w:rsidP="00F5442F">
      <w:pPr>
        <w:pStyle w:val="ConsPlusNonformat"/>
        <w:jc w:val="both"/>
      </w:pPr>
      <w:proofErr w:type="gramStart"/>
      <w:r w:rsidRPr="00F5442F">
        <w:t>проверок  соблюдения</w:t>
      </w:r>
      <w:proofErr w:type="gramEnd"/>
      <w:r w:rsidRPr="00F5442F">
        <w:t xml:space="preserve"> условий и порядка предоставления субсидии, в том числе</w:t>
      </w:r>
    </w:p>
    <w:p w:rsidR="00F5442F" w:rsidRPr="00F5442F" w:rsidRDefault="00F5442F" w:rsidP="00F5442F">
      <w:pPr>
        <w:pStyle w:val="ConsPlusNonformat"/>
        <w:jc w:val="both"/>
      </w:pPr>
      <w:r w:rsidRPr="00F5442F">
        <w:t xml:space="preserve">в   части   достижения   результатов   предоставления   </w:t>
      </w:r>
      <w:proofErr w:type="gramStart"/>
      <w:r w:rsidRPr="00F5442F">
        <w:t>субсидии,  органами</w:t>
      </w:r>
      <w:proofErr w:type="gramEnd"/>
    </w:p>
    <w:p w:rsidR="00F5442F" w:rsidRPr="00F5442F" w:rsidRDefault="00F5442F" w:rsidP="00F5442F">
      <w:pPr>
        <w:pStyle w:val="ConsPlusNonformat"/>
        <w:jc w:val="both"/>
      </w:pPr>
      <w:proofErr w:type="gramStart"/>
      <w:r w:rsidRPr="00F5442F">
        <w:t>муниципального  финансового</w:t>
      </w:r>
      <w:proofErr w:type="gramEnd"/>
      <w:r w:rsidRPr="00F5442F">
        <w:t xml:space="preserve">  контроля  проверки  в соответствии со статьями</w:t>
      </w:r>
    </w:p>
    <w:p w:rsidR="00F5442F" w:rsidRPr="00F5442F" w:rsidRDefault="00F5442F" w:rsidP="00F5442F">
      <w:pPr>
        <w:pStyle w:val="ConsPlusNonformat"/>
        <w:jc w:val="both"/>
      </w:pPr>
      <w:r w:rsidRPr="00F5442F">
        <w:t>268.1, 269.2 Бюджетного кодекса Российской Федерации;</w:t>
      </w:r>
    </w:p>
    <w:p w:rsidR="00F5442F" w:rsidRPr="00F5442F" w:rsidRDefault="00F5442F" w:rsidP="00F5442F">
      <w:pPr>
        <w:pStyle w:val="ConsPlusNonformat"/>
        <w:jc w:val="both"/>
      </w:pPr>
      <w:r w:rsidRPr="00F5442F">
        <w:t xml:space="preserve">    </w:t>
      </w:r>
      <w:proofErr w:type="gramStart"/>
      <w:r w:rsidRPr="00F5442F">
        <w:t>подтверждает,  что</w:t>
      </w:r>
      <w:proofErr w:type="gramEnd"/>
      <w:r w:rsidRPr="00F5442F">
        <w:t xml:space="preserve">  все  представленные  участником  отбора  сведения и</w:t>
      </w:r>
    </w:p>
    <w:p w:rsidR="00F5442F" w:rsidRPr="00F5442F" w:rsidRDefault="00F5442F" w:rsidP="00F5442F">
      <w:pPr>
        <w:pStyle w:val="ConsPlusNonformat"/>
        <w:jc w:val="both"/>
      </w:pPr>
      <w:r w:rsidRPr="00F5442F">
        <w:t>документы являются достоверными.</w:t>
      </w:r>
    </w:p>
    <w:p w:rsidR="00F5442F" w:rsidRPr="00F5442F" w:rsidRDefault="00F5442F" w:rsidP="00F5442F">
      <w:pPr>
        <w:pStyle w:val="ConsPlusNonformat"/>
        <w:jc w:val="both"/>
      </w:pPr>
      <w:r w:rsidRPr="00F5442F">
        <w:t xml:space="preserve">    Опись документов прилагается.</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Приложение: на ___ л. в электронном виде (ед. экз.).</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Руководитель организации _____________    _________________________________</w:t>
      </w:r>
    </w:p>
    <w:p w:rsidR="00F5442F" w:rsidRPr="00F5442F" w:rsidRDefault="00F5442F" w:rsidP="00F5442F">
      <w:pPr>
        <w:pStyle w:val="ConsPlusNonformat"/>
        <w:jc w:val="both"/>
      </w:pPr>
      <w:r w:rsidRPr="00F5442F">
        <w:t xml:space="preserve"> (уполномоченное </w:t>
      </w:r>
      <w:proofErr w:type="gramStart"/>
      <w:r w:rsidRPr="00F5442F">
        <w:t xml:space="preserve">лицо)   </w:t>
      </w:r>
      <w:proofErr w:type="gramEnd"/>
      <w:r w:rsidRPr="00F5442F">
        <w:t xml:space="preserve">  (подпись)           (расшифровка подписи)</w:t>
      </w:r>
    </w:p>
    <w:p w:rsidR="00F5442F" w:rsidRPr="00F5442F" w:rsidRDefault="00F5442F" w:rsidP="00F5442F">
      <w:pPr>
        <w:pStyle w:val="ConsPlusNonformat"/>
        <w:jc w:val="both"/>
      </w:pPr>
      <w:r w:rsidRPr="00F5442F">
        <w:t xml:space="preserve">    М.П.</w:t>
      </w:r>
    </w:p>
    <w:p w:rsidR="00F5442F" w:rsidRPr="00F5442F" w:rsidRDefault="00F5442F" w:rsidP="00F5442F">
      <w:pPr>
        <w:pStyle w:val="ConsPlusNonformat"/>
        <w:jc w:val="both"/>
      </w:pPr>
      <w:r w:rsidRPr="00F5442F">
        <w:t xml:space="preserve">    "____" _______________ 20___ года</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pPr>
    </w:p>
    <w:p w:rsidR="00F5442F" w:rsidRPr="00F5442F" w:rsidRDefault="00F5442F" w:rsidP="00F5442F">
      <w:pPr>
        <w:pStyle w:val="ConsPlusNormal"/>
        <w:jc w:val="right"/>
        <w:outlineLvl w:val="0"/>
      </w:pPr>
      <w:r w:rsidRPr="00F5442F">
        <w:lastRenderedPageBreak/>
        <w:t>Приложение 4</w:t>
      </w:r>
    </w:p>
    <w:p w:rsidR="00F5442F" w:rsidRPr="00F5442F" w:rsidRDefault="00F5442F" w:rsidP="00F5442F">
      <w:pPr>
        <w:pStyle w:val="ConsPlusNormal"/>
        <w:jc w:val="right"/>
      </w:pPr>
      <w:r w:rsidRPr="00F5442F">
        <w:t>к постановлению</w:t>
      </w:r>
    </w:p>
    <w:p w:rsidR="00F5442F" w:rsidRPr="00F5442F" w:rsidRDefault="00F5442F" w:rsidP="00F5442F">
      <w:pPr>
        <w:pStyle w:val="ConsPlusNormal"/>
        <w:jc w:val="right"/>
      </w:pPr>
      <w:r w:rsidRPr="00F5442F">
        <w:t>Администрации города Ханты-Мансийска</w:t>
      </w:r>
    </w:p>
    <w:p w:rsidR="00F5442F" w:rsidRPr="00F5442F" w:rsidRDefault="00F5442F" w:rsidP="00F5442F">
      <w:pPr>
        <w:pStyle w:val="ConsPlusNormal"/>
        <w:jc w:val="right"/>
      </w:pPr>
      <w:r w:rsidRPr="00F5442F">
        <w:t>от 14.02.2025 N 52</w:t>
      </w:r>
    </w:p>
    <w:p w:rsidR="00F5442F" w:rsidRPr="00F5442F" w:rsidRDefault="00F5442F" w:rsidP="00F5442F">
      <w:pPr>
        <w:pStyle w:val="ConsPlusNormal"/>
      </w:pPr>
    </w:p>
    <w:p w:rsidR="00F5442F" w:rsidRPr="00F5442F" w:rsidRDefault="00F5442F" w:rsidP="00F5442F">
      <w:pPr>
        <w:pStyle w:val="ConsPlusTitle"/>
        <w:jc w:val="center"/>
      </w:pPr>
      <w:bookmarkStart w:id="24" w:name="P693"/>
      <w:bookmarkEnd w:id="24"/>
      <w:r w:rsidRPr="00F5442F">
        <w:t>ПОРЯДОК</w:t>
      </w:r>
    </w:p>
    <w:p w:rsidR="00F5442F" w:rsidRPr="00F5442F" w:rsidRDefault="00F5442F" w:rsidP="00F5442F">
      <w:pPr>
        <w:pStyle w:val="ConsPlusTitle"/>
        <w:jc w:val="center"/>
      </w:pPr>
      <w:r w:rsidRPr="00F5442F">
        <w:t>ПРЕДОСТАВЛЕНИЯ СУБСИДИИ НА ФИНАНСОВОЕ ОБЕСПЕЧЕНИЕ ЗАТРАТ,</w:t>
      </w:r>
    </w:p>
    <w:p w:rsidR="00F5442F" w:rsidRPr="00F5442F" w:rsidRDefault="00F5442F" w:rsidP="00F5442F">
      <w:pPr>
        <w:pStyle w:val="ConsPlusTitle"/>
        <w:jc w:val="center"/>
      </w:pPr>
      <w:r w:rsidRPr="00F5442F">
        <w:t>СВЯЗАННЫХ С ОСУЩЕСТВЛЕНИЕМ ДЕЯТЕЛЬНОСТИ ПО ОБРАЩЕНИЮ</w:t>
      </w:r>
    </w:p>
    <w:p w:rsidR="00F5442F" w:rsidRPr="00F5442F" w:rsidRDefault="00F5442F" w:rsidP="00F5442F">
      <w:pPr>
        <w:pStyle w:val="ConsPlusTitle"/>
        <w:jc w:val="center"/>
      </w:pPr>
      <w:r w:rsidRPr="00F5442F">
        <w:t>С ЖИВОТНЫМИ БЕЗ ВЛАДЕЛЬЦЕВ НА ТЕРРИТОРИИ ГОРОДА</w:t>
      </w:r>
    </w:p>
    <w:p w:rsidR="00F5442F" w:rsidRPr="00F5442F" w:rsidRDefault="00F5442F" w:rsidP="00F5442F">
      <w:pPr>
        <w:pStyle w:val="ConsPlusTitle"/>
        <w:jc w:val="center"/>
      </w:pPr>
      <w:r w:rsidRPr="00F5442F">
        <w:t>ХАНТЫ-МАНСИЙСКА И ФУНКЦИОНИРОВАНИЕМ ПРИЮТА ДЛЯ ЖИВОТНЫХ</w:t>
      </w:r>
    </w:p>
    <w:p w:rsidR="00F5442F" w:rsidRPr="00F5442F" w:rsidRDefault="00F5442F" w:rsidP="00F5442F">
      <w:pPr>
        <w:pStyle w:val="ConsPlusTitle"/>
        <w:jc w:val="center"/>
      </w:pPr>
      <w:r w:rsidRPr="00F5442F">
        <w:t>(ДАЛЕЕ - ПОРЯДОК)</w:t>
      </w:r>
    </w:p>
    <w:p w:rsidR="00F5442F" w:rsidRPr="00F5442F" w:rsidRDefault="00F5442F" w:rsidP="00F5442F">
      <w:pPr>
        <w:pStyle w:val="ConsPlusNormal"/>
      </w:pPr>
    </w:p>
    <w:p w:rsidR="00F5442F" w:rsidRPr="00F5442F" w:rsidRDefault="00F5442F" w:rsidP="00F5442F">
      <w:pPr>
        <w:pStyle w:val="ConsPlusTitle"/>
        <w:jc w:val="center"/>
        <w:outlineLvl w:val="1"/>
      </w:pPr>
      <w:r w:rsidRPr="00F5442F">
        <w:t>I. Общие положения</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 муниципальной программой города Ханты-Мансийска "Развитие жилищно-коммунального комплекса, энергетики, дорожного хозяйства и благоустройство".</w:t>
      </w:r>
    </w:p>
    <w:p w:rsidR="00F5442F" w:rsidRPr="00F5442F" w:rsidRDefault="00F5442F" w:rsidP="00F5442F">
      <w:pPr>
        <w:pStyle w:val="ConsPlusNormal"/>
        <w:ind w:firstLine="540"/>
        <w:jc w:val="both"/>
      </w:pPr>
      <w:r w:rsidRPr="00F5442F">
        <w:t>2. Основные понятия, используемые в настоящем Порядке:</w:t>
      </w:r>
    </w:p>
    <w:p w:rsidR="00F5442F" w:rsidRPr="00F5442F" w:rsidRDefault="00F5442F" w:rsidP="00F5442F">
      <w:pPr>
        <w:pStyle w:val="ConsPlusNormal"/>
        <w:ind w:firstLine="540"/>
        <w:jc w:val="both"/>
      </w:pPr>
      <w:r w:rsidRPr="00F5442F">
        <w:t>субсидия - бюджетные средства, предоставляемые организациям, оказывающим услуги (выполняющим работы) в сфере осуществления деятельности по обращению с животными без владельцев, на цели, указанные в пункте 3 настоящего раздела;</w:t>
      </w:r>
    </w:p>
    <w:p w:rsidR="00F5442F" w:rsidRPr="00F5442F" w:rsidRDefault="00F5442F" w:rsidP="00F5442F">
      <w:pPr>
        <w:pStyle w:val="ConsPlusNormal"/>
        <w:ind w:firstLine="540"/>
        <w:jc w:val="both"/>
      </w:pPr>
      <w:bookmarkStart w:id="25" w:name="P708"/>
      <w:bookmarkEnd w:id="25"/>
      <w:r w:rsidRPr="00F5442F">
        <w:t>участники отбора - организации, учредителем и собственником имущества которых является город Ханты-Мансийск, оказывающие услуги (выполняющие работы) в сфере осуществления деятельности по обращению с животными без владельцев на территории города Ханты-Мансийска;</w:t>
      </w:r>
    </w:p>
    <w:p w:rsidR="00F5442F" w:rsidRPr="00F5442F" w:rsidRDefault="00F5442F" w:rsidP="00F5442F">
      <w:pPr>
        <w:pStyle w:val="ConsPlusNormal"/>
        <w:ind w:firstLine="540"/>
        <w:jc w:val="both"/>
      </w:pPr>
      <w:r w:rsidRPr="00F5442F">
        <w:t>получатель (получатели) субсидии - участник (участники) отбора, в отношении которого главным распорядителем бюджетных средств принято решение о предоставлении субсидии.</w:t>
      </w:r>
    </w:p>
    <w:p w:rsidR="00F5442F" w:rsidRPr="00F5442F" w:rsidRDefault="00F5442F" w:rsidP="00F5442F">
      <w:pPr>
        <w:pStyle w:val="ConsPlusNormal"/>
        <w:ind w:firstLine="540"/>
        <w:jc w:val="both"/>
      </w:pPr>
      <w:r w:rsidRPr="00F5442F">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5442F" w:rsidRPr="00F5442F" w:rsidRDefault="00F5442F" w:rsidP="00F5442F">
      <w:pPr>
        <w:pStyle w:val="ConsPlusNormal"/>
        <w:ind w:firstLine="540"/>
        <w:jc w:val="both"/>
      </w:pPr>
      <w:bookmarkStart w:id="26" w:name="P711"/>
      <w:bookmarkEnd w:id="26"/>
      <w:r w:rsidRPr="00F5442F">
        <w:t>3. Цели предоставления субсидии:</w:t>
      </w:r>
    </w:p>
    <w:p w:rsidR="00F5442F" w:rsidRPr="00F5442F" w:rsidRDefault="00F5442F" w:rsidP="00F5442F">
      <w:pPr>
        <w:pStyle w:val="ConsPlusNormal"/>
        <w:ind w:firstLine="540"/>
        <w:jc w:val="both"/>
      </w:pPr>
      <w:r w:rsidRPr="00F5442F">
        <w:t>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p w:rsidR="00F5442F" w:rsidRPr="00F5442F" w:rsidRDefault="00F5442F" w:rsidP="00F5442F">
      <w:pPr>
        <w:pStyle w:val="ConsPlusNormal"/>
        <w:ind w:firstLine="540"/>
        <w:jc w:val="both"/>
      </w:pPr>
      <w:r w:rsidRPr="00F5442F">
        <w:t>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указанной в пункте 4 настоящего раздела.</w:t>
      </w:r>
    </w:p>
    <w:p w:rsidR="00F5442F" w:rsidRPr="00F5442F" w:rsidRDefault="00F5442F" w:rsidP="00F5442F">
      <w:pPr>
        <w:pStyle w:val="ConsPlusNormal"/>
        <w:ind w:firstLine="540"/>
        <w:jc w:val="both"/>
      </w:pPr>
      <w:bookmarkStart w:id="27" w:name="P714"/>
      <w:bookmarkEnd w:id="27"/>
      <w:r w:rsidRPr="00F5442F">
        <w:t>4. Деятельность по обращению с животными без владельцев в границах города Ханты-Мансийска включает в себя:</w:t>
      </w:r>
    </w:p>
    <w:p w:rsidR="00F5442F" w:rsidRPr="00F5442F" w:rsidRDefault="00F5442F" w:rsidP="00F5442F">
      <w:pPr>
        <w:pStyle w:val="ConsPlusNormal"/>
        <w:ind w:firstLine="540"/>
        <w:jc w:val="both"/>
      </w:pPr>
      <w:r w:rsidRPr="00F5442F">
        <w:t>1) отлов животных без владельцев, в том числе их транспортировку и передачу в приюты для животных;</w:t>
      </w:r>
    </w:p>
    <w:p w:rsidR="00F5442F" w:rsidRPr="00F5442F" w:rsidRDefault="00F5442F" w:rsidP="00F5442F">
      <w:pPr>
        <w:pStyle w:val="ConsPlusNormal"/>
        <w:ind w:firstLine="540"/>
        <w:jc w:val="both"/>
      </w:pPr>
      <w:r w:rsidRPr="00F5442F">
        <w:t>2) содержание животных без владельцев в приютах для животных с пунктом 1 (за исключением вакцинации животных против бешенства и иных заболеваний, опасных для человека и животных), пунктом 2 (за исключением маркирования), пунктом 4 (за исключением возврата животных на прежние места обитания), пунктами 5 - 8 части 7 статьи 16 Федерального закона от 27.12.2018 N 498-ФЗ "Об ответственном обращении с животными и о внесении изменений в отдельные законодательные акты Российской Федерации";</w:t>
      </w:r>
    </w:p>
    <w:p w:rsidR="00F5442F" w:rsidRPr="00F5442F" w:rsidRDefault="00F5442F" w:rsidP="00F5442F">
      <w:pPr>
        <w:pStyle w:val="ConsPlusNormal"/>
        <w:ind w:firstLine="540"/>
        <w:jc w:val="both"/>
      </w:pPr>
      <w:r w:rsidRPr="00F5442F">
        <w:t>3) возврат потерявшихся животных их владельцам, а также поиск новых владельцев для животных, поступивших в приюты для животных.</w:t>
      </w:r>
    </w:p>
    <w:p w:rsidR="00F5442F" w:rsidRPr="00F5442F" w:rsidRDefault="00F5442F" w:rsidP="00F5442F">
      <w:pPr>
        <w:pStyle w:val="ConsPlusNormal"/>
        <w:ind w:firstLine="540"/>
        <w:jc w:val="both"/>
      </w:pPr>
      <w:r w:rsidRPr="00F5442F">
        <w:lastRenderedPageBreak/>
        <w:t>5.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(местонахождение (почтовый адрес): город Ханты-Мансийск, улица Калинина, дом 26, адрес электронной почты: dgh@admhmansy.ru) (далее - главный распорядитель средств).</w:t>
      </w:r>
    </w:p>
    <w:p w:rsidR="00F5442F" w:rsidRPr="00F5442F" w:rsidRDefault="00F5442F" w:rsidP="00F5442F">
      <w:pPr>
        <w:pStyle w:val="ConsPlusNormal"/>
        <w:ind w:firstLine="540"/>
        <w:jc w:val="both"/>
      </w:pPr>
      <w:bookmarkStart w:id="28" w:name="P719"/>
      <w:bookmarkEnd w:id="28"/>
      <w:r w:rsidRPr="00F5442F">
        <w:t>6. Критерии отбора получателей субсидии:</w:t>
      </w:r>
    </w:p>
    <w:p w:rsidR="00F5442F" w:rsidRPr="00F5442F" w:rsidRDefault="00F5442F" w:rsidP="00F5442F">
      <w:pPr>
        <w:pStyle w:val="ConsPlusNormal"/>
        <w:ind w:firstLine="540"/>
        <w:jc w:val="both"/>
      </w:pPr>
      <w:r w:rsidRPr="00F5442F">
        <w:t>государственная регистрация организации в качестве юридического лица;</w:t>
      </w:r>
    </w:p>
    <w:p w:rsidR="00F5442F" w:rsidRPr="00F5442F" w:rsidRDefault="00F5442F" w:rsidP="00F5442F">
      <w:pPr>
        <w:pStyle w:val="ConsPlusNormal"/>
        <w:ind w:firstLine="540"/>
        <w:jc w:val="both"/>
      </w:pPr>
      <w:r w:rsidRPr="00F5442F">
        <w:t>осуществление деятельности на территории города Ханты-Мансийска в соответствии со своими учредительными документами в целях решения вопросов местного значения;</w:t>
      </w:r>
    </w:p>
    <w:p w:rsidR="00F5442F" w:rsidRPr="00F5442F" w:rsidRDefault="00F5442F" w:rsidP="00F5442F">
      <w:pPr>
        <w:pStyle w:val="ConsPlusNormal"/>
        <w:ind w:firstLine="540"/>
        <w:jc w:val="both"/>
      </w:pPr>
      <w:r w:rsidRPr="00F5442F">
        <w:t>выполнение работ, оказание услуг в сфере осуществления деятельности по обращению с животными без владельцев на территории города Ханты-Мансийска;</w:t>
      </w:r>
    </w:p>
    <w:p w:rsidR="00F5442F" w:rsidRPr="00F5442F" w:rsidRDefault="00F5442F" w:rsidP="00F5442F">
      <w:pPr>
        <w:pStyle w:val="ConsPlusNormal"/>
        <w:ind w:firstLine="540"/>
        <w:jc w:val="both"/>
      </w:pPr>
      <w:r w:rsidRPr="00F5442F">
        <w:t>обеспечение функционирования приюта для животных, расположенного на территории города Ханты-Мансийска и находящегося у организации во владении, соответствующего требованиям, установленным постановлением Правительства Ханты-Мансийского автономного округа - Югры от 10.04.2020 N 118-п "О Порядке организации деятельности приютов для животных в Ханты-Мансийском автономном округе - Югре и нормах содержания животных в них";</w:t>
      </w:r>
    </w:p>
    <w:p w:rsidR="00F5442F" w:rsidRPr="00F5442F" w:rsidRDefault="00F5442F" w:rsidP="00F5442F">
      <w:pPr>
        <w:pStyle w:val="ConsPlusNormal"/>
        <w:ind w:firstLine="540"/>
        <w:jc w:val="both"/>
      </w:pPr>
      <w:r w:rsidRPr="00F5442F">
        <w:t>ведение раздельного бухгалтерского учета доходов и расходов по осуществлению деятельности по обращению с животными без владельцев и по обеспечению функционирования приюта для животных;</w:t>
      </w:r>
    </w:p>
    <w:p w:rsidR="00F5442F" w:rsidRPr="00F5442F" w:rsidRDefault="00F5442F" w:rsidP="00F5442F">
      <w:pPr>
        <w:pStyle w:val="ConsPlusNormal"/>
        <w:ind w:firstLine="540"/>
        <w:jc w:val="both"/>
      </w:pPr>
      <w:r w:rsidRPr="00F5442F">
        <w:t>наличие на праве собственности или ином законном основании транспортных средств, используемых для осуществления деятельности по обращению с животными без владельцев на территории города Ханты-Мансийска и (или) по обеспечению функционирования приюта для животных.</w:t>
      </w:r>
    </w:p>
    <w:p w:rsidR="00F5442F" w:rsidRPr="00F5442F" w:rsidRDefault="00F5442F" w:rsidP="00F5442F">
      <w:pPr>
        <w:pStyle w:val="ConsPlusNormal"/>
        <w:ind w:firstLine="540"/>
        <w:jc w:val="both"/>
      </w:pPr>
      <w:bookmarkStart w:id="29" w:name="P726"/>
      <w:bookmarkEnd w:id="29"/>
      <w:r w:rsidRPr="00F5442F">
        <w:t>7.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5442F" w:rsidRPr="00F5442F" w:rsidRDefault="00F5442F" w:rsidP="00F5442F">
      <w:pPr>
        <w:pStyle w:val="ConsPlusNormal"/>
        <w:ind w:firstLine="540"/>
        <w:jc w:val="both"/>
      </w:pPr>
      <w:r w:rsidRPr="00F5442F">
        <w:t>8. Получатель субсидии определяется по результатам отбора, проводимого способом запроса предложений (далее - отбор).</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II. Порядок проведения отбора получателей субсидии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9.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F5442F" w:rsidRPr="00F5442F" w:rsidRDefault="00F5442F" w:rsidP="00F5442F">
      <w:pPr>
        <w:pStyle w:val="ConsPlusNormal"/>
        <w:ind w:firstLine="540"/>
        <w:jc w:val="both"/>
      </w:pPr>
      <w:r w:rsidRPr="00F5442F">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5442F" w:rsidRPr="00F5442F" w:rsidRDefault="00F5442F" w:rsidP="00F5442F">
      <w:pPr>
        <w:pStyle w:val="ConsPlusNormal"/>
        <w:ind w:firstLine="540"/>
        <w:jc w:val="both"/>
      </w:pPr>
      <w:r w:rsidRPr="00F5442F">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7 раздела I настоящего Порядка.</w:t>
      </w:r>
    </w:p>
    <w:p w:rsidR="00F5442F" w:rsidRPr="00F5442F" w:rsidRDefault="00F5442F" w:rsidP="00F5442F">
      <w:pPr>
        <w:pStyle w:val="ConsPlusNormal"/>
        <w:ind w:firstLine="540"/>
        <w:jc w:val="both"/>
      </w:pPr>
      <w:r w:rsidRPr="00F5442F">
        <w:t xml:space="preserve">Объявление о проведении отбора формируется в электронной форме посредством </w:t>
      </w:r>
      <w:r w:rsidRPr="00F5442F">
        <w:lastRenderedPageBreak/>
        <w:t>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F5442F" w:rsidRPr="00F5442F" w:rsidRDefault="00F5442F" w:rsidP="00F5442F">
      <w:pPr>
        <w:pStyle w:val="ConsPlusNormal"/>
        <w:ind w:firstLine="540"/>
        <w:jc w:val="both"/>
      </w:pPr>
      <w:r w:rsidRPr="00F5442F">
        <w:t>10. Требования к объявлению о проведении отбора и внесение в него изменений:</w:t>
      </w:r>
    </w:p>
    <w:p w:rsidR="00F5442F" w:rsidRPr="00F5442F" w:rsidRDefault="00F5442F" w:rsidP="00F5442F">
      <w:pPr>
        <w:pStyle w:val="ConsPlusNormal"/>
        <w:ind w:firstLine="540"/>
        <w:jc w:val="both"/>
      </w:pPr>
      <w:r w:rsidRPr="00F5442F">
        <w:t>10.1. Объявление о проведении отбора включает в себя следующую информацию:</w:t>
      </w:r>
    </w:p>
    <w:p w:rsidR="00F5442F" w:rsidRPr="00F5442F" w:rsidRDefault="00F5442F" w:rsidP="00F5442F">
      <w:pPr>
        <w:pStyle w:val="ConsPlusNormal"/>
        <w:ind w:firstLine="540"/>
        <w:jc w:val="both"/>
      </w:pPr>
      <w:r w:rsidRPr="00F5442F">
        <w:t>сроки проведения отбора;</w:t>
      </w:r>
    </w:p>
    <w:p w:rsidR="00F5442F" w:rsidRPr="00F5442F" w:rsidRDefault="00F5442F" w:rsidP="00F5442F">
      <w:pPr>
        <w:pStyle w:val="ConsPlusNormal"/>
        <w:ind w:firstLine="540"/>
        <w:jc w:val="both"/>
      </w:pPr>
      <w:r w:rsidRPr="00F5442F">
        <w:t>даты начала подачи и окончания приема заявок участников отбора, при этом дата окончания приема заявок не может быть ранее пятого календарного дня, следующего за днем размещения объявления о проведении отбора;</w:t>
      </w:r>
    </w:p>
    <w:p w:rsidR="00F5442F" w:rsidRPr="00F5442F" w:rsidRDefault="00F5442F" w:rsidP="00F5442F">
      <w:pPr>
        <w:pStyle w:val="ConsPlusNormal"/>
        <w:ind w:firstLine="540"/>
        <w:jc w:val="both"/>
      </w:pPr>
      <w:r w:rsidRPr="00F5442F">
        <w:t>наименование, место нахождения, почтовый адрес, адрес электронной почты главного распорядителя средств;</w:t>
      </w:r>
    </w:p>
    <w:p w:rsidR="00F5442F" w:rsidRPr="00F5442F" w:rsidRDefault="00F5442F" w:rsidP="00F5442F">
      <w:pPr>
        <w:pStyle w:val="ConsPlusNormal"/>
        <w:ind w:firstLine="540"/>
        <w:jc w:val="both"/>
      </w:pPr>
      <w:r w:rsidRPr="00F5442F">
        <w:t>результаты предоставления субсидии, а также характеристика (характеристики) результата (при ее (их) установлении);</w:t>
      </w:r>
    </w:p>
    <w:p w:rsidR="00F5442F" w:rsidRPr="00F5442F" w:rsidRDefault="00F5442F" w:rsidP="00F5442F">
      <w:pPr>
        <w:pStyle w:val="ConsPlusNormal"/>
        <w:ind w:firstLine="540"/>
        <w:jc w:val="both"/>
      </w:pPr>
      <w:r w:rsidRPr="00F5442F">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F5442F" w:rsidRPr="00F5442F" w:rsidRDefault="00F5442F" w:rsidP="00F5442F">
      <w:pPr>
        <w:pStyle w:val="ConsPlusNormal"/>
        <w:ind w:firstLine="540"/>
        <w:jc w:val="both"/>
      </w:pPr>
      <w:r w:rsidRPr="00F5442F">
        <w:t>требования к участникам отбора в соответствии с настоящим Порядком и к перечню документов, представляемых участниками отбора для подтверждения их соответствия указанным требованиям;</w:t>
      </w:r>
    </w:p>
    <w:p w:rsidR="00F5442F" w:rsidRPr="00F5442F" w:rsidRDefault="00F5442F" w:rsidP="00F5442F">
      <w:pPr>
        <w:pStyle w:val="ConsPlusNormal"/>
        <w:ind w:firstLine="540"/>
        <w:jc w:val="both"/>
      </w:pPr>
      <w:r w:rsidRPr="00F5442F">
        <w:t>категорий и (или) критериев отбора;</w:t>
      </w:r>
    </w:p>
    <w:p w:rsidR="00F5442F" w:rsidRPr="00F5442F" w:rsidRDefault="00F5442F" w:rsidP="00F5442F">
      <w:pPr>
        <w:pStyle w:val="ConsPlusNormal"/>
        <w:ind w:firstLine="540"/>
        <w:jc w:val="both"/>
      </w:pPr>
      <w:r w:rsidRPr="00F5442F">
        <w:t>порядок подачи заявок участниками отбора и требований, предъявляемых к форме и содержанию заявок, подаваемых участниками отбора;</w:t>
      </w:r>
    </w:p>
    <w:p w:rsidR="00F5442F" w:rsidRPr="00F5442F" w:rsidRDefault="00F5442F" w:rsidP="00F5442F">
      <w:pPr>
        <w:pStyle w:val="ConsPlusNormal"/>
        <w:ind w:firstLine="540"/>
        <w:jc w:val="both"/>
      </w:pPr>
      <w:r w:rsidRPr="00F5442F">
        <w:t>порядок отзыва заявок, порядок их возврата, определяющий в том числе основания для возврата заявок, порядок внесения изменений в заявки;</w:t>
      </w:r>
    </w:p>
    <w:p w:rsidR="00F5442F" w:rsidRPr="00F5442F" w:rsidRDefault="00F5442F" w:rsidP="00F5442F">
      <w:pPr>
        <w:pStyle w:val="ConsPlusNormal"/>
        <w:ind w:firstLine="540"/>
        <w:jc w:val="both"/>
      </w:pPr>
      <w:r w:rsidRPr="00F5442F">
        <w:t>правила рассмотрения заявок участников отбора;</w:t>
      </w:r>
    </w:p>
    <w:p w:rsidR="00F5442F" w:rsidRPr="00F5442F" w:rsidRDefault="00F5442F" w:rsidP="00F5442F">
      <w:pPr>
        <w:pStyle w:val="ConsPlusNormal"/>
        <w:ind w:firstLine="540"/>
        <w:jc w:val="both"/>
      </w:pPr>
      <w:r w:rsidRPr="00F5442F">
        <w:t>порядок возврата заявок на доработку;</w:t>
      </w:r>
    </w:p>
    <w:p w:rsidR="00F5442F" w:rsidRPr="00F5442F" w:rsidRDefault="00F5442F" w:rsidP="00F5442F">
      <w:pPr>
        <w:pStyle w:val="ConsPlusNormal"/>
        <w:ind w:firstLine="540"/>
        <w:jc w:val="both"/>
      </w:pPr>
      <w:r w:rsidRPr="00F5442F">
        <w:t>порядок отклонения заявок, а также информация об основаниях их отклонения;</w:t>
      </w:r>
    </w:p>
    <w:p w:rsidR="00F5442F" w:rsidRPr="00F5442F" w:rsidRDefault="00F5442F" w:rsidP="00F5442F">
      <w:pPr>
        <w:pStyle w:val="ConsPlusNormal"/>
        <w:ind w:firstLine="540"/>
        <w:jc w:val="both"/>
      </w:pPr>
      <w:r w:rsidRPr="00F5442F">
        <w:t>объем распределяемой субсидии в рамках отбора, порядок расчета размера субсидии, правила распределения субсидии по результатам отбора;</w:t>
      </w:r>
    </w:p>
    <w:p w:rsidR="00F5442F" w:rsidRPr="00F5442F" w:rsidRDefault="00F5442F" w:rsidP="00F5442F">
      <w:pPr>
        <w:pStyle w:val="ConsPlusNormal"/>
        <w:ind w:firstLine="540"/>
        <w:jc w:val="both"/>
      </w:pPr>
      <w:r w:rsidRPr="00F5442F">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442F" w:rsidRPr="00F5442F" w:rsidRDefault="00F5442F" w:rsidP="00F5442F">
      <w:pPr>
        <w:pStyle w:val="ConsPlusNormal"/>
        <w:ind w:firstLine="540"/>
        <w:jc w:val="both"/>
      </w:pPr>
      <w:r w:rsidRPr="00F5442F">
        <w:t>срок, в течение которого победитель отбора должен подписать соглашение о предоставлении субсидии;</w:t>
      </w:r>
    </w:p>
    <w:p w:rsidR="00F5442F" w:rsidRPr="00F5442F" w:rsidRDefault="00F5442F" w:rsidP="00F5442F">
      <w:pPr>
        <w:pStyle w:val="ConsPlusNormal"/>
        <w:ind w:firstLine="540"/>
        <w:jc w:val="both"/>
      </w:pPr>
      <w:r w:rsidRPr="00F5442F">
        <w:t>условия признания победителя отбора уклонившимся от заключения соглашения о предоставлении субсидии;</w:t>
      </w:r>
    </w:p>
    <w:p w:rsidR="00F5442F" w:rsidRPr="00F5442F" w:rsidRDefault="00F5442F" w:rsidP="00F5442F">
      <w:pPr>
        <w:pStyle w:val="ConsPlusNormal"/>
        <w:ind w:firstLine="540"/>
        <w:jc w:val="both"/>
      </w:pPr>
      <w:r w:rsidRPr="00F5442F">
        <w:t>сроки размещения результатов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10.2.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F5442F" w:rsidRPr="00F5442F" w:rsidRDefault="00F5442F" w:rsidP="00F5442F">
      <w:pPr>
        <w:pStyle w:val="ConsPlusNormal"/>
        <w:ind w:firstLine="540"/>
        <w:jc w:val="both"/>
      </w:pPr>
      <w:r w:rsidRPr="00F5442F">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F5442F" w:rsidRPr="00F5442F" w:rsidRDefault="00F5442F" w:rsidP="00F5442F">
      <w:pPr>
        <w:pStyle w:val="ConsPlusNormal"/>
        <w:ind w:firstLine="540"/>
        <w:jc w:val="both"/>
      </w:pPr>
      <w:r w:rsidRPr="00F5442F">
        <w:t>при внесении изменений в объявление о проведении отбора изменение способа отбора не допускается;</w:t>
      </w:r>
    </w:p>
    <w:p w:rsidR="00F5442F" w:rsidRPr="00F5442F" w:rsidRDefault="00F5442F" w:rsidP="00F5442F">
      <w:pPr>
        <w:pStyle w:val="ConsPlusNormal"/>
        <w:ind w:firstLine="540"/>
        <w:jc w:val="both"/>
      </w:pPr>
      <w:r w:rsidRPr="00F5442F">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F5442F" w:rsidRPr="00F5442F" w:rsidRDefault="00F5442F" w:rsidP="00F5442F">
      <w:pPr>
        <w:pStyle w:val="ConsPlusNormal"/>
        <w:ind w:firstLine="540"/>
        <w:jc w:val="both"/>
      </w:pPr>
      <w:r w:rsidRPr="00F5442F">
        <w:t xml:space="preserve">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w:t>
      </w:r>
      <w:r w:rsidRPr="00F5442F">
        <w:lastRenderedPageBreak/>
        <w:t>проведении отбора, с использованием системы "Электронный бюджет".</w:t>
      </w:r>
    </w:p>
    <w:p w:rsidR="00F5442F" w:rsidRPr="00F5442F" w:rsidRDefault="00F5442F" w:rsidP="00F5442F">
      <w:pPr>
        <w:pStyle w:val="ConsPlusNormal"/>
        <w:ind w:firstLine="540"/>
        <w:jc w:val="both"/>
      </w:pPr>
      <w:bookmarkStart w:id="30" w:name="P761"/>
      <w:bookmarkEnd w:id="30"/>
      <w:r w:rsidRPr="00F5442F">
        <w:t>11. Требования, которым должны соответствовать участники отбора (получатели субсидии) на дату рассмотрения заявки и на дату заключения соглашения:</w:t>
      </w:r>
    </w:p>
    <w:p w:rsidR="00F5442F" w:rsidRPr="00F5442F" w:rsidRDefault="00F5442F" w:rsidP="00F5442F">
      <w:pPr>
        <w:pStyle w:val="ConsPlusNormal"/>
        <w:ind w:firstLine="540"/>
        <w:jc w:val="both"/>
      </w:pPr>
      <w:r w:rsidRPr="00F5442F">
        <w:t>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442F" w:rsidRPr="00F5442F" w:rsidRDefault="00F5442F" w:rsidP="00F5442F">
      <w:pPr>
        <w:pStyle w:val="ConsPlusNormal"/>
        <w:ind w:firstLine="540"/>
        <w:jc w:val="both"/>
      </w:pPr>
      <w:r w:rsidRPr="00F5442F">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442F" w:rsidRPr="00F5442F" w:rsidRDefault="00F5442F" w:rsidP="00F5442F">
      <w:pPr>
        <w:pStyle w:val="ConsPlusNormal"/>
        <w:ind w:firstLine="540"/>
        <w:jc w:val="both"/>
      </w:pPr>
      <w:r w:rsidRPr="00F5442F">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442F" w:rsidRPr="00F5442F" w:rsidRDefault="00F5442F" w:rsidP="00F5442F">
      <w:pPr>
        <w:pStyle w:val="ConsPlusNormal"/>
        <w:ind w:firstLine="540"/>
        <w:jc w:val="both"/>
      </w:pPr>
      <w:r w:rsidRPr="00F5442F">
        <w:t>не получать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5442F" w:rsidRPr="00F5442F" w:rsidRDefault="00F5442F" w:rsidP="00F5442F">
      <w:pPr>
        <w:pStyle w:val="ConsPlusNormal"/>
        <w:ind w:firstLine="540"/>
        <w:jc w:val="both"/>
      </w:pPr>
      <w:r w:rsidRPr="00F5442F">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F5442F" w:rsidRPr="00F5442F" w:rsidRDefault="00F5442F" w:rsidP="00F5442F">
      <w:pPr>
        <w:pStyle w:val="ConsPlusNormal"/>
        <w:ind w:firstLine="540"/>
        <w:jc w:val="both"/>
      </w:pPr>
      <w:r w:rsidRPr="00F5442F">
        <w:t>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w:t>
      </w:r>
    </w:p>
    <w:p w:rsidR="00F5442F" w:rsidRPr="00F5442F" w:rsidRDefault="00F5442F" w:rsidP="00F5442F">
      <w:pPr>
        <w:pStyle w:val="ConsPlusNormal"/>
        <w:ind w:firstLine="540"/>
        <w:jc w:val="both"/>
      </w:pPr>
      <w:r w:rsidRPr="00F5442F">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5442F" w:rsidRPr="00F5442F" w:rsidRDefault="00F5442F" w:rsidP="00F5442F">
      <w:pPr>
        <w:pStyle w:val="ConsPlusNormal"/>
        <w:ind w:firstLine="540"/>
        <w:jc w:val="both"/>
      </w:pPr>
      <w:bookmarkStart w:id="31" w:name="P769"/>
      <w:bookmarkEnd w:id="31"/>
      <w:r w:rsidRPr="00F5442F">
        <w:t>12. Порядок формирования и подачи участниками отбора заявок на предоставление субсидии</w:t>
      </w:r>
    </w:p>
    <w:p w:rsidR="00F5442F" w:rsidRPr="00F5442F" w:rsidRDefault="00F5442F" w:rsidP="00F5442F">
      <w:pPr>
        <w:pStyle w:val="ConsPlusNormal"/>
        <w:ind w:firstLine="540"/>
        <w:jc w:val="both"/>
      </w:pPr>
      <w:r w:rsidRPr="00F5442F">
        <w:t>12.1. Инструкция по формированию, заполнению и подаче в системе "Электронный бюджет" заявки на участие в отборе размещена на портале предоставления мер финансовой государственной поддержки (https://promote.budget.gov.ru/) в разделе "Техническая поддержка".</w:t>
      </w:r>
    </w:p>
    <w:p w:rsidR="00F5442F" w:rsidRPr="00F5442F" w:rsidRDefault="00F5442F" w:rsidP="00F5442F">
      <w:pPr>
        <w:pStyle w:val="ConsPlusNormal"/>
        <w:ind w:firstLine="540"/>
        <w:jc w:val="both"/>
      </w:pPr>
      <w:bookmarkStart w:id="32" w:name="P771"/>
      <w:bookmarkEnd w:id="32"/>
      <w:r w:rsidRPr="00F5442F">
        <w:t>12.2.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F5442F" w:rsidRPr="00F5442F" w:rsidRDefault="00F5442F" w:rsidP="00F5442F">
      <w:pPr>
        <w:pStyle w:val="ConsPlusNormal"/>
        <w:ind w:firstLine="540"/>
        <w:jc w:val="both"/>
      </w:pPr>
      <w:r w:rsidRPr="00F5442F">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5442F" w:rsidRPr="00F5442F" w:rsidRDefault="00F5442F" w:rsidP="00F5442F">
      <w:pPr>
        <w:pStyle w:val="ConsPlusNormal"/>
        <w:ind w:firstLine="540"/>
        <w:jc w:val="both"/>
      </w:pPr>
      <w:bookmarkStart w:id="33" w:name="P773"/>
      <w:bookmarkEnd w:id="33"/>
      <w:r w:rsidRPr="00F5442F">
        <w:t>12.3. Участники отбора для участия в отборе представляют в систему "Электронный бюджет" электронные копии следующих документов:</w:t>
      </w:r>
    </w:p>
    <w:p w:rsidR="00F5442F" w:rsidRPr="00F5442F" w:rsidRDefault="00F5442F" w:rsidP="00F5442F">
      <w:pPr>
        <w:pStyle w:val="ConsPlusNormal"/>
        <w:ind w:firstLine="540"/>
        <w:jc w:val="both"/>
      </w:pPr>
      <w:r w:rsidRPr="00F5442F">
        <w:t xml:space="preserve">предложения на участие в отборе для предоставления субсидии на финансовое обеспечение </w:t>
      </w:r>
      <w:r w:rsidRPr="00F5442F">
        <w:lastRenderedPageBreak/>
        <w:t xml:space="preserve">затрат, связанных с осуществлением деятельности по обращению с животными без владельцев на территории города Ханты-Мансийска и функционированием приюта для животных, по форме согласно </w:t>
      </w:r>
      <w:proofErr w:type="gramStart"/>
      <w:r w:rsidRPr="00F5442F">
        <w:t>приложению</w:t>
      </w:r>
      <w:proofErr w:type="gramEnd"/>
      <w:r w:rsidRPr="00F5442F">
        <w:t xml:space="preserve"> к настоящему Порядку;</w:t>
      </w:r>
    </w:p>
    <w:p w:rsidR="00F5442F" w:rsidRPr="00F5442F" w:rsidRDefault="00F5442F" w:rsidP="00F5442F">
      <w:pPr>
        <w:pStyle w:val="ConsPlusNormal"/>
        <w:ind w:firstLine="540"/>
        <w:jc w:val="both"/>
      </w:pPr>
      <w:r w:rsidRPr="00F5442F">
        <w:t>описи представляемых документов;</w:t>
      </w:r>
    </w:p>
    <w:p w:rsidR="00F5442F" w:rsidRPr="00F5442F" w:rsidRDefault="00F5442F" w:rsidP="00F5442F">
      <w:pPr>
        <w:pStyle w:val="ConsPlusNormal"/>
        <w:ind w:firstLine="540"/>
        <w:jc w:val="both"/>
      </w:pPr>
      <w:r w:rsidRPr="00F5442F">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F5442F" w:rsidRPr="00F5442F" w:rsidRDefault="00F5442F" w:rsidP="00F5442F">
      <w:pPr>
        <w:pStyle w:val="ConsPlusNormal"/>
        <w:ind w:firstLine="540"/>
        <w:jc w:val="both"/>
      </w:pPr>
      <w:r w:rsidRPr="00F5442F">
        <w:t>доверенности (в случае представления интересов участника отбора представителем по доверенности);</w:t>
      </w:r>
    </w:p>
    <w:p w:rsidR="00F5442F" w:rsidRPr="00F5442F" w:rsidRDefault="00F5442F" w:rsidP="00F5442F">
      <w:pPr>
        <w:pStyle w:val="ConsPlusNormal"/>
        <w:ind w:firstLine="540"/>
        <w:jc w:val="both"/>
      </w:pPr>
      <w:r w:rsidRPr="00F5442F">
        <w:t>устава со всеми внесенными изменениями;</w:t>
      </w:r>
    </w:p>
    <w:p w:rsidR="00F5442F" w:rsidRPr="00F5442F" w:rsidRDefault="00F5442F" w:rsidP="00F5442F">
      <w:pPr>
        <w:pStyle w:val="ConsPlusNormal"/>
        <w:ind w:firstLine="540"/>
        <w:jc w:val="both"/>
      </w:pPr>
      <w:r w:rsidRPr="00F5442F">
        <w:t>расчета субсидии, с обоснованием планового размера субсидии, необходимой для обеспечения осуществления деятельности по обращению с животными без владельцев и (или) для обеспечения функционирования приюта для животных, подписанного руководителем участника отбора (уполномоченным лицом), заверенного печатью (при наличии), а также документов, подтверждающих обоснование расчета субсидии;</w:t>
      </w:r>
    </w:p>
    <w:p w:rsidR="00F5442F" w:rsidRPr="00F5442F" w:rsidRDefault="00F5442F" w:rsidP="00F5442F">
      <w:pPr>
        <w:pStyle w:val="ConsPlusNormal"/>
        <w:ind w:firstLine="540"/>
        <w:jc w:val="both"/>
      </w:pPr>
      <w:r w:rsidRPr="00F5442F">
        <w:t>документов, подтверждающих нахождение у участника отбора во владении приюта для животных, соответствующего требованиям, установленным постановлением Правительства Ханты-Мансийского автономного округа - Югры от 10.04.2020 N 118-п "О Порядке организации деятельности приютов для животных в Ханты-Мансийском автономном округе - Югре и нормах содержания животных в них";</w:t>
      </w:r>
    </w:p>
    <w:p w:rsidR="00F5442F" w:rsidRPr="00F5442F" w:rsidRDefault="00F5442F" w:rsidP="00F5442F">
      <w:pPr>
        <w:pStyle w:val="ConsPlusNormal"/>
        <w:ind w:firstLine="540"/>
        <w:jc w:val="both"/>
      </w:pPr>
      <w:r w:rsidRPr="00F5442F">
        <w:t>документов, подтверждающих наличие на праве собственности или ином законном основании транспортных средств, используемых для осуществления деятельности по обращению с животными без владельцев на территории города Ханты-Мансийска и (или) по обеспечению функционирования приюта для животных;</w:t>
      </w:r>
    </w:p>
    <w:p w:rsidR="00F5442F" w:rsidRPr="00F5442F" w:rsidRDefault="00F5442F" w:rsidP="00F5442F">
      <w:pPr>
        <w:pStyle w:val="ConsPlusNormal"/>
        <w:ind w:firstLine="540"/>
        <w:jc w:val="both"/>
      </w:pPr>
      <w:r w:rsidRPr="00F5442F">
        <w:t>справок, содержащих банковские реквизиты, необходимые для перечисления субсидии.</w:t>
      </w:r>
    </w:p>
    <w:p w:rsidR="00F5442F" w:rsidRPr="00F5442F" w:rsidRDefault="00F5442F" w:rsidP="00F5442F">
      <w:pPr>
        <w:pStyle w:val="ConsPlusNormal"/>
        <w:ind w:firstLine="540"/>
        <w:jc w:val="both"/>
      </w:pPr>
      <w:bookmarkStart w:id="34" w:name="P783"/>
      <w:bookmarkEnd w:id="34"/>
      <w:r w:rsidRPr="00F5442F">
        <w:t>12.4. Требования к оформлению заявки</w:t>
      </w:r>
    </w:p>
    <w:p w:rsidR="00F5442F" w:rsidRPr="00F5442F" w:rsidRDefault="00F5442F" w:rsidP="00F5442F">
      <w:pPr>
        <w:pStyle w:val="ConsPlusNormal"/>
        <w:ind w:firstLine="540"/>
        <w:jc w:val="both"/>
      </w:pPr>
      <w:r w:rsidRPr="00F5442F">
        <w:t>Заявка подписывается усиленной квалифицированной электронной подписью руководителя участника отбора или уполномоченного им лица.</w:t>
      </w:r>
    </w:p>
    <w:p w:rsidR="00F5442F" w:rsidRPr="00F5442F" w:rsidRDefault="00F5442F" w:rsidP="00F5442F">
      <w:pPr>
        <w:pStyle w:val="ConsPlusNormal"/>
        <w:ind w:firstLine="540"/>
        <w:jc w:val="both"/>
      </w:pPr>
      <w:r w:rsidRPr="00F5442F">
        <w:t>Отметка о заверении копий документов, предоставляемых участником отбора в соответствии с подпунктом 12.3 пункта 12 настоящего раздела, проставляется на каждой странице документа и содержит надпись: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F5442F" w:rsidRPr="00F5442F" w:rsidRDefault="00F5442F" w:rsidP="00F5442F">
      <w:pPr>
        <w:pStyle w:val="ConsPlusNormal"/>
        <w:ind w:firstLine="540"/>
        <w:jc w:val="both"/>
      </w:pPr>
      <w:r w:rsidRPr="00F5442F">
        <w:t>12.5.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bookmarkStart w:id="35" w:name="P787"/>
      <w:bookmarkEnd w:id="35"/>
      <w:r w:rsidRPr="00F5442F">
        <w:t>12.6. Участник отбора со дня размещения в системе "Электронный бюджет" объявления о проведении отбора не позднее двух рабочих дней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F5442F" w:rsidRPr="00F5442F" w:rsidRDefault="00F5442F" w:rsidP="00F5442F">
      <w:pPr>
        <w:pStyle w:val="ConsPlusNormal"/>
        <w:ind w:firstLine="540"/>
        <w:jc w:val="both"/>
      </w:pPr>
      <w:r w:rsidRPr="00F5442F">
        <w:t>12.7. Главный распорядитель средств направляет участнику отбора разъяснение положений объявления о проведении отбора в течение одного рабочего дня, следующего за днем формирования участником отбора запроса, указанного в подпункте 12.6 пункта 12 настоящего раздела. Разъяснение положений объявления о проведении отбора формируется в системе "Электронный бюджет".</w:t>
      </w:r>
    </w:p>
    <w:p w:rsidR="00F5442F" w:rsidRPr="00F5442F" w:rsidRDefault="00F5442F" w:rsidP="00F5442F">
      <w:pPr>
        <w:pStyle w:val="ConsPlusNormal"/>
        <w:ind w:firstLine="540"/>
        <w:jc w:val="both"/>
      </w:pPr>
      <w:r w:rsidRPr="00F5442F">
        <w:t>12.8. Участник отбора не позднее срока окончания подачи заявок вправе внести изменения в заявку, отозвать заявку.</w:t>
      </w:r>
    </w:p>
    <w:p w:rsidR="00F5442F" w:rsidRPr="00F5442F" w:rsidRDefault="00F5442F" w:rsidP="00F5442F">
      <w:pPr>
        <w:pStyle w:val="ConsPlusNormal"/>
        <w:ind w:firstLine="540"/>
        <w:jc w:val="both"/>
      </w:pPr>
      <w:r w:rsidRPr="00F5442F">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12.2 - 12.4 пункта 12 настоящего раздела.</w:t>
      </w:r>
    </w:p>
    <w:p w:rsidR="00F5442F" w:rsidRPr="00F5442F" w:rsidRDefault="00F5442F" w:rsidP="00F5442F">
      <w:pPr>
        <w:pStyle w:val="ConsPlusNormal"/>
        <w:ind w:firstLine="540"/>
        <w:jc w:val="both"/>
      </w:pPr>
      <w:r w:rsidRPr="00F5442F">
        <w:t>13.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F5442F" w:rsidRPr="00F5442F" w:rsidRDefault="00F5442F" w:rsidP="00F5442F">
      <w:pPr>
        <w:pStyle w:val="ConsPlusNormal"/>
        <w:ind w:firstLine="540"/>
        <w:jc w:val="both"/>
      </w:pPr>
      <w:r w:rsidRPr="00F5442F">
        <w:t xml:space="preserve">Открытие главному распорядителю средств доступа к заявкам в системе "Электронный </w:t>
      </w:r>
      <w:r w:rsidRPr="00F5442F">
        <w:lastRenderedPageBreak/>
        <w:t>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F5442F" w:rsidRPr="00F5442F" w:rsidRDefault="00F5442F" w:rsidP="00F5442F">
      <w:pPr>
        <w:pStyle w:val="ConsPlusNormal"/>
        <w:ind w:firstLine="540"/>
        <w:jc w:val="both"/>
      </w:pPr>
      <w:r w:rsidRPr="00F5442F">
        <w:t>14.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F5442F" w:rsidRPr="00F5442F" w:rsidRDefault="00F5442F" w:rsidP="00F5442F">
      <w:pPr>
        <w:pStyle w:val="ConsPlusNormal"/>
        <w:ind w:firstLine="540"/>
        <w:jc w:val="both"/>
      </w:pPr>
      <w:bookmarkStart w:id="36" w:name="P794"/>
      <w:bookmarkEnd w:id="36"/>
      <w:r w:rsidRPr="00F5442F">
        <w:t>15.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субсидии, с оформлением заключения.</w:t>
      </w:r>
    </w:p>
    <w:p w:rsidR="00F5442F" w:rsidRPr="00F5442F" w:rsidRDefault="00F5442F" w:rsidP="00F5442F">
      <w:pPr>
        <w:pStyle w:val="ConsPlusNormal"/>
        <w:ind w:firstLine="540"/>
        <w:jc w:val="both"/>
      </w:pPr>
      <w:r w:rsidRPr="00F5442F">
        <w:t>Проверка участника отбора на соответствие требованиям, установленным пунктом 11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5442F" w:rsidRPr="00F5442F" w:rsidRDefault="00F5442F" w:rsidP="00F5442F">
      <w:pPr>
        <w:pStyle w:val="ConsPlusNormal"/>
        <w:ind w:firstLine="540"/>
        <w:jc w:val="both"/>
      </w:pPr>
      <w:r w:rsidRPr="00F5442F">
        <w:t>Подтверждение соответствия участника отбора требованиям, установленным пунктом 11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5442F" w:rsidRPr="00F5442F" w:rsidRDefault="00F5442F" w:rsidP="00F5442F">
      <w:pPr>
        <w:pStyle w:val="ConsPlusNormal"/>
        <w:ind w:firstLine="540"/>
        <w:jc w:val="both"/>
      </w:pPr>
      <w:r w:rsidRPr="00F5442F">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11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F5442F" w:rsidRPr="00F5442F" w:rsidRDefault="00F5442F" w:rsidP="00F5442F">
      <w:pPr>
        <w:pStyle w:val="ConsPlusNormal"/>
        <w:ind w:firstLine="540"/>
        <w:jc w:val="both"/>
      </w:pPr>
      <w:r w:rsidRPr="00F5442F">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F5442F" w:rsidRPr="00F5442F" w:rsidRDefault="00F5442F" w:rsidP="00F5442F">
      <w:pPr>
        <w:pStyle w:val="ConsPlusNormal"/>
        <w:ind w:firstLine="540"/>
        <w:jc w:val="both"/>
      </w:pPr>
      <w:r w:rsidRPr="00F5442F">
        <w:t>16.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F5442F" w:rsidRPr="00F5442F" w:rsidRDefault="00F5442F" w:rsidP="00F5442F">
      <w:pPr>
        <w:pStyle w:val="ConsPlusNormal"/>
        <w:ind w:firstLine="540"/>
        <w:jc w:val="both"/>
      </w:pPr>
      <w:r w:rsidRPr="00F5442F">
        <w:t>17.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F5442F" w:rsidRPr="00F5442F" w:rsidRDefault="00F5442F" w:rsidP="00F5442F">
      <w:pPr>
        <w:pStyle w:val="ConsPlusNormal"/>
        <w:ind w:firstLine="540"/>
        <w:jc w:val="both"/>
      </w:pPr>
      <w:bookmarkStart w:id="37" w:name="P801"/>
      <w:bookmarkEnd w:id="37"/>
      <w:r w:rsidRPr="00F5442F">
        <w:t>18. По результатам рассмотрения заявок Комиссией принимается одно из следующих решений:</w:t>
      </w:r>
    </w:p>
    <w:p w:rsidR="00F5442F" w:rsidRPr="00F5442F" w:rsidRDefault="00F5442F" w:rsidP="00F5442F">
      <w:pPr>
        <w:pStyle w:val="ConsPlusNormal"/>
        <w:ind w:firstLine="540"/>
        <w:jc w:val="both"/>
      </w:pPr>
      <w:r w:rsidRPr="00F5442F">
        <w:t>о соответствии участника отбора требованиям настоящего Порядка;</w:t>
      </w:r>
    </w:p>
    <w:p w:rsidR="00F5442F" w:rsidRPr="00F5442F" w:rsidRDefault="00F5442F" w:rsidP="00F5442F">
      <w:pPr>
        <w:pStyle w:val="ConsPlusNormal"/>
        <w:ind w:firstLine="540"/>
        <w:jc w:val="both"/>
      </w:pPr>
      <w:r w:rsidRPr="00F5442F">
        <w:t>о несоответствии участника отбора требованиям настоящего Порядка и отклонении заявки.</w:t>
      </w:r>
    </w:p>
    <w:p w:rsidR="00F5442F" w:rsidRPr="00F5442F" w:rsidRDefault="00F5442F" w:rsidP="00F5442F">
      <w:pPr>
        <w:pStyle w:val="ConsPlusNormal"/>
        <w:ind w:firstLine="540"/>
        <w:jc w:val="both"/>
      </w:pPr>
      <w:r w:rsidRPr="00F5442F">
        <w:t>19. Основаниями для отклонения заявок участников отбора являются:</w:t>
      </w:r>
    </w:p>
    <w:p w:rsidR="00F5442F" w:rsidRPr="00F5442F" w:rsidRDefault="00F5442F" w:rsidP="00F5442F">
      <w:pPr>
        <w:pStyle w:val="ConsPlusNormal"/>
        <w:ind w:firstLine="540"/>
        <w:jc w:val="both"/>
      </w:pPr>
      <w:bookmarkStart w:id="38" w:name="P805"/>
      <w:bookmarkEnd w:id="38"/>
      <w:r w:rsidRPr="00F5442F">
        <w:t>19.1. Несоответствие участника отбора требованиям, установленным пунктами 2 (абзац третий) и 6 раздела I, пунктом 11 настоящего раздела.</w:t>
      </w:r>
    </w:p>
    <w:p w:rsidR="00F5442F" w:rsidRPr="00F5442F" w:rsidRDefault="00F5442F" w:rsidP="00F5442F">
      <w:pPr>
        <w:pStyle w:val="ConsPlusNormal"/>
        <w:ind w:firstLine="540"/>
        <w:jc w:val="both"/>
      </w:pPr>
      <w:bookmarkStart w:id="39" w:name="P806"/>
      <w:bookmarkEnd w:id="39"/>
      <w:r w:rsidRPr="00F5442F">
        <w:t>19.2.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19.3. Недостоверность представленной участником отбора информации, в том числе информации о месте нахождения и адресе юридического лица.</w:t>
      </w:r>
    </w:p>
    <w:p w:rsidR="00F5442F" w:rsidRPr="00F5442F" w:rsidRDefault="00F5442F" w:rsidP="00F5442F">
      <w:pPr>
        <w:pStyle w:val="ConsPlusNormal"/>
        <w:ind w:firstLine="540"/>
        <w:jc w:val="both"/>
      </w:pPr>
      <w:bookmarkStart w:id="40" w:name="P808"/>
      <w:bookmarkEnd w:id="40"/>
      <w:r w:rsidRPr="00F5442F">
        <w:t>19.4.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19.5. Подача участником отбора заявки после даты и (или) времени, определенных для подачи заявок.</w:t>
      </w:r>
    </w:p>
    <w:p w:rsidR="00F5442F" w:rsidRPr="00F5442F" w:rsidRDefault="00F5442F" w:rsidP="00F5442F">
      <w:pPr>
        <w:pStyle w:val="ConsPlusNormal"/>
        <w:ind w:firstLine="540"/>
        <w:jc w:val="both"/>
      </w:pPr>
      <w:r w:rsidRPr="00F5442F">
        <w:t>20. В случае отклонения заявки участника отбора по основаниям, установленным подпунктами 19.2 - 19.4 пункта 19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F5442F" w:rsidRPr="00F5442F" w:rsidRDefault="00F5442F" w:rsidP="00F5442F">
      <w:pPr>
        <w:pStyle w:val="ConsPlusNormal"/>
        <w:ind w:firstLine="540"/>
        <w:jc w:val="both"/>
      </w:pPr>
      <w:bookmarkStart w:id="41" w:name="P811"/>
      <w:bookmarkEnd w:id="41"/>
      <w:r w:rsidRPr="00F5442F">
        <w:t xml:space="preserve">21. Участник отбора в течение трех рабочих дней после получения в системе "Электронный </w:t>
      </w:r>
      <w:r w:rsidRPr="00F5442F">
        <w:lastRenderedPageBreak/>
        <w:t>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12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12.2 - 12.4 пункта 12 настоящего раздела.</w:t>
      </w:r>
    </w:p>
    <w:p w:rsidR="00F5442F" w:rsidRPr="00F5442F" w:rsidRDefault="00F5442F" w:rsidP="00F5442F">
      <w:pPr>
        <w:pStyle w:val="ConsPlusNormal"/>
        <w:ind w:firstLine="540"/>
        <w:jc w:val="both"/>
      </w:pPr>
      <w:r w:rsidRPr="00F5442F">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r w:rsidRPr="00F5442F">
        <w:t xml:space="preserve">В случае </w:t>
      </w:r>
      <w:proofErr w:type="spellStart"/>
      <w:r w:rsidRPr="00F5442F">
        <w:t>непоступления</w:t>
      </w:r>
      <w:proofErr w:type="spellEnd"/>
      <w:r w:rsidRPr="00F5442F">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F5442F" w:rsidRPr="00F5442F" w:rsidRDefault="00F5442F" w:rsidP="00F5442F">
      <w:pPr>
        <w:pStyle w:val="ConsPlusNormal"/>
        <w:ind w:firstLine="540"/>
        <w:jc w:val="both"/>
      </w:pPr>
      <w:bookmarkStart w:id="42" w:name="P814"/>
      <w:bookmarkEnd w:id="42"/>
      <w:r w:rsidRPr="00F5442F">
        <w:t>22.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12 настоящего раздела, срокам подачи доработанных заявок, установленным пунктом 21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F5442F" w:rsidRPr="00F5442F" w:rsidRDefault="00F5442F" w:rsidP="00F5442F">
      <w:pPr>
        <w:pStyle w:val="ConsPlusNormal"/>
        <w:ind w:firstLine="540"/>
        <w:jc w:val="both"/>
      </w:pPr>
      <w:r w:rsidRPr="00F5442F">
        <w:t>23. Главный распорядитель средств осуществляет подготовку проекта приказа главного распорядителя средств о предоставлении субсидии участнику (-</w:t>
      </w:r>
      <w:proofErr w:type="spellStart"/>
      <w:r w:rsidRPr="00F5442F">
        <w:t>ам</w:t>
      </w:r>
      <w:proofErr w:type="spellEnd"/>
      <w:r w:rsidRPr="00F5442F">
        <w:t>) отбора в течение пяти рабочих дней:</w:t>
      </w:r>
    </w:p>
    <w:p w:rsidR="00F5442F" w:rsidRPr="00F5442F" w:rsidRDefault="00F5442F" w:rsidP="00F5442F">
      <w:pPr>
        <w:pStyle w:val="ConsPlusNormal"/>
        <w:ind w:firstLine="540"/>
        <w:jc w:val="both"/>
      </w:pPr>
      <w:r w:rsidRPr="00F5442F">
        <w:t>после осуществления проверки согласно пунктам 15 - 18 настоящего раздела (в случае отсутствия заявок, возвращенных участникам отбора на доработку);</w:t>
      </w:r>
    </w:p>
    <w:p w:rsidR="00F5442F" w:rsidRPr="00F5442F" w:rsidRDefault="00F5442F" w:rsidP="00F5442F">
      <w:pPr>
        <w:pStyle w:val="ConsPlusNormal"/>
        <w:ind w:firstLine="540"/>
        <w:jc w:val="both"/>
      </w:pPr>
      <w:r w:rsidRPr="00F5442F">
        <w:t>после осуществления проверки доработанных заявок в соответствии с пунктом 22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F5442F" w:rsidRPr="00F5442F" w:rsidRDefault="00F5442F" w:rsidP="00F5442F">
      <w:pPr>
        <w:pStyle w:val="ConsPlusNormal"/>
        <w:ind w:firstLine="540"/>
        <w:jc w:val="both"/>
      </w:pPr>
      <w:r w:rsidRPr="00F5442F">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F5442F" w:rsidRPr="00F5442F" w:rsidRDefault="00F5442F" w:rsidP="00F5442F">
      <w:pPr>
        <w:pStyle w:val="ConsPlusNormal"/>
        <w:ind w:firstLine="540"/>
        <w:jc w:val="both"/>
      </w:pPr>
      <w:r w:rsidRPr="00F5442F">
        <w:t>24.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25. 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F5442F" w:rsidRPr="00F5442F" w:rsidRDefault="00F5442F" w:rsidP="00F5442F">
      <w:pPr>
        <w:pStyle w:val="ConsPlusNormal"/>
        <w:ind w:firstLine="540"/>
        <w:jc w:val="both"/>
      </w:pPr>
      <w:r w:rsidRPr="00F5442F">
        <w:t>26. Главный распорядитель средств формирует протокол подведения итогов отбора, включающий сведения:</w:t>
      </w:r>
    </w:p>
    <w:p w:rsidR="00F5442F" w:rsidRPr="00F5442F" w:rsidRDefault="00F5442F" w:rsidP="00F5442F">
      <w:pPr>
        <w:pStyle w:val="ConsPlusNormal"/>
        <w:ind w:firstLine="540"/>
        <w:jc w:val="both"/>
      </w:pPr>
      <w:r w:rsidRPr="00F5442F">
        <w:t>о дате, времени и месте проведения рассмотрения заявок;</w:t>
      </w:r>
    </w:p>
    <w:p w:rsidR="00F5442F" w:rsidRPr="00F5442F" w:rsidRDefault="00F5442F" w:rsidP="00F5442F">
      <w:pPr>
        <w:pStyle w:val="ConsPlusNormal"/>
        <w:ind w:firstLine="540"/>
        <w:jc w:val="both"/>
      </w:pPr>
      <w:r w:rsidRPr="00F5442F">
        <w:t>об участниках отбора, заявки которых были рассмотрены;</w:t>
      </w:r>
    </w:p>
    <w:p w:rsidR="00F5442F" w:rsidRPr="00F5442F" w:rsidRDefault="00F5442F" w:rsidP="00F5442F">
      <w:pPr>
        <w:pStyle w:val="ConsPlusNormal"/>
        <w:ind w:firstLine="540"/>
        <w:jc w:val="both"/>
      </w:pPr>
      <w:r w:rsidRPr="00F5442F">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F5442F" w:rsidRPr="00F5442F" w:rsidRDefault="00F5442F" w:rsidP="00F5442F">
      <w:pPr>
        <w:pStyle w:val="ConsPlusNormal"/>
        <w:ind w:firstLine="540"/>
        <w:jc w:val="both"/>
      </w:pPr>
      <w:r w:rsidRPr="00F5442F">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F5442F" w:rsidRPr="00F5442F" w:rsidRDefault="00F5442F" w:rsidP="00F5442F">
      <w:pPr>
        <w:pStyle w:val="ConsPlusNormal"/>
        <w:ind w:firstLine="540"/>
        <w:jc w:val="both"/>
      </w:pPr>
      <w:r w:rsidRPr="00F5442F">
        <w:t>27. Внесение изменений в протокол подведения итогов отбора осуществляется не позднее десяти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F5442F" w:rsidRPr="00F5442F" w:rsidRDefault="00F5442F" w:rsidP="00F5442F">
      <w:pPr>
        <w:pStyle w:val="ConsPlusNormal"/>
        <w:ind w:firstLine="540"/>
        <w:jc w:val="both"/>
      </w:pPr>
      <w:r w:rsidRPr="00F5442F">
        <w:t>28. Порядок и случаи отмены проведения отбора</w:t>
      </w:r>
    </w:p>
    <w:p w:rsidR="00F5442F" w:rsidRPr="00F5442F" w:rsidRDefault="00F5442F" w:rsidP="00F5442F">
      <w:pPr>
        <w:pStyle w:val="ConsPlusNormal"/>
        <w:ind w:firstLine="540"/>
        <w:jc w:val="both"/>
      </w:pPr>
      <w:bookmarkStart w:id="43" w:name="P828"/>
      <w:bookmarkEnd w:id="43"/>
      <w:r w:rsidRPr="00F5442F">
        <w:t>28.1.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F5442F" w:rsidRPr="00F5442F" w:rsidRDefault="00F5442F" w:rsidP="00F5442F">
      <w:pPr>
        <w:pStyle w:val="ConsPlusNormal"/>
        <w:ind w:firstLine="540"/>
        <w:jc w:val="both"/>
      </w:pPr>
      <w:r w:rsidRPr="00F5442F">
        <w:t xml:space="preserve">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w:t>
      </w:r>
      <w:r w:rsidRPr="00F5442F">
        <w:lastRenderedPageBreak/>
        <w:t>усиленной квалифицированной электронной подписью руководителя главного распорядителя средств или уполномоченного им лица.</w:t>
      </w:r>
    </w:p>
    <w:p w:rsidR="00F5442F" w:rsidRPr="00F5442F" w:rsidRDefault="00F5442F" w:rsidP="00F5442F">
      <w:pPr>
        <w:pStyle w:val="ConsPlusNormal"/>
        <w:ind w:firstLine="540"/>
        <w:jc w:val="both"/>
      </w:pPr>
      <w:r w:rsidRPr="00F5442F">
        <w:t>28.2. Участники отбора, подавшие заявки, информируются об отмене проведения отбора в системе "Электронный бюджет".</w:t>
      </w:r>
    </w:p>
    <w:p w:rsidR="00F5442F" w:rsidRPr="00F5442F" w:rsidRDefault="00F5442F" w:rsidP="00F5442F">
      <w:pPr>
        <w:pStyle w:val="ConsPlusNormal"/>
        <w:ind w:firstLine="540"/>
        <w:jc w:val="both"/>
      </w:pPr>
      <w:r w:rsidRPr="00F5442F">
        <w:t>28.3. Отбор считается отмененным со дня размещения объявления о его отмене на едином портале.</w:t>
      </w:r>
    </w:p>
    <w:p w:rsidR="00F5442F" w:rsidRPr="00F5442F" w:rsidRDefault="00F5442F" w:rsidP="00F5442F">
      <w:pPr>
        <w:pStyle w:val="ConsPlusNormal"/>
        <w:ind w:firstLine="540"/>
        <w:jc w:val="both"/>
      </w:pPr>
      <w:r w:rsidRPr="00F5442F">
        <w:t>28.4. После окончания срока отмены проведения отбора, установленного подпунктом 28.1 пункта 28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28.5. Отбор отменяется в случаях:</w:t>
      </w:r>
    </w:p>
    <w:p w:rsidR="00F5442F" w:rsidRPr="00F5442F" w:rsidRDefault="00F5442F" w:rsidP="00F5442F">
      <w:pPr>
        <w:pStyle w:val="ConsPlusNormal"/>
        <w:ind w:firstLine="540"/>
        <w:jc w:val="both"/>
      </w:pPr>
      <w:r w:rsidRPr="00F5442F">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F5442F" w:rsidRPr="00F5442F" w:rsidRDefault="00F5442F" w:rsidP="00F5442F">
      <w:pPr>
        <w:pStyle w:val="ConsPlusNormal"/>
        <w:ind w:firstLine="540"/>
        <w:jc w:val="both"/>
      </w:pPr>
      <w:r w:rsidRPr="00F5442F">
        <w:t>выявления главным распорядителем средств необходимости уточнения информации, размещенной в объявлении о проведении отбора;</w:t>
      </w:r>
    </w:p>
    <w:p w:rsidR="00F5442F" w:rsidRPr="00F5442F" w:rsidRDefault="00F5442F" w:rsidP="00F5442F">
      <w:pPr>
        <w:pStyle w:val="ConsPlusNormal"/>
        <w:ind w:firstLine="540"/>
        <w:jc w:val="both"/>
      </w:pPr>
      <w:r w:rsidRPr="00F5442F">
        <w:t>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29. Отбор признается несостоявшимся в случаях:</w:t>
      </w:r>
    </w:p>
    <w:p w:rsidR="00F5442F" w:rsidRPr="00F5442F" w:rsidRDefault="00F5442F" w:rsidP="00F5442F">
      <w:pPr>
        <w:pStyle w:val="ConsPlusNormal"/>
        <w:ind w:firstLine="540"/>
        <w:jc w:val="both"/>
      </w:pPr>
      <w:r w:rsidRPr="00F5442F">
        <w:t>29.1. По окончании срока подачи заявок, определенного в объявлении о проведении отбора, не подано ни одной заявки.</w:t>
      </w:r>
    </w:p>
    <w:p w:rsidR="00F5442F" w:rsidRPr="00F5442F" w:rsidRDefault="00F5442F" w:rsidP="00F5442F">
      <w:pPr>
        <w:pStyle w:val="ConsPlusNormal"/>
        <w:ind w:firstLine="540"/>
        <w:jc w:val="both"/>
      </w:pPr>
      <w:r w:rsidRPr="00F5442F">
        <w:t>29.2. По результатам рассмотрения заявок отклонены все заявки.</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III. Условия и порядок предоставления субсидии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30. Размер субсидии:</w:t>
      </w:r>
    </w:p>
    <w:p w:rsidR="00F5442F" w:rsidRPr="00F5442F" w:rsidRDefault="00F5442F" w:rsidP="00F5442F">
      <w:pPr>
        <w:pStyle w:val="ConsPlusNormal"/>
        <w:ind w:firstLine="540"/>
        <w:jc w:val="both"/>
      </w:pPr>
      <w:r w:rsidRPr="00F5442F">
        <w:t>30.1. В целях финансового обеспечения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 определяется по формуле: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 xml:space="preserve">S = </w:t>
      </w:r>
      <w:proofErr w:type="spellStart"/>
      <w:r w:rsidRPr="00F5442F">
        <w:t>So</w:t>
      </w:r>
      <w:proofErr w:type="spellEnd"/>
      <w:r w:rsidRPr="00F5442F">
        <w:t xml:space="preserve"> + </w:t>
      </w:r>
      <w:proofErr w:type="spellStart"/>
      <w:r w:rsidRPr="00F5442F">
        <w:t>Sc</w:t>
      </w:r>
      <w:proofErr w:type="spellEnd"/>
      <w:r w:rsidRPr="00F5442F">
        <w:t>,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So</w:t>
      </w:r>
      <w:proofErr w:type="spellEnd"/>
      <w:r w:rsidRPr="00F5442F">
        <w:t xml:space="preserve"> - субсидия на отлов животных без владельцев:</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Sо</w:t>
      </w:r>
      <w:proofErr w:type="spellEnd"/>
      <w:r w:rsidRPr="00F5442F">
        <w:t xml:space="preserve"> = </w:t>
      </w:r>
      <w:proofErr w:type="spellStart"/>
      <w:r w:rsidRPr="00F5442F">
        <w:t>Рв</w:t>
      </w:r>
      <w:proofErr w:type="spellEnd"/>
      <w:r w:rsidRPr="00F5442F">
        <w:t xml:space="preserve"> + </w:t>
      </w:r>
      <w:proofErr w:type="spellStart"/>
      <w:r w:rsidRPr="00F5442F">
        <w:t>Свз</w:t>
      </w:r>
      <w:proofErr w:type="spellEnd"/>
      <w:r w:rsidRPr="00F5442F">
        <w:t xml:space="preserve"> + </w:t>
      </w:r>
      <w:proofErr w:type="spellStart"/>
      <w:r w:rsidRPr="00F5442F">
        <w:t>Тр</w:t>
      </w:r>
      <w:proofErr w:type="spellEnd"/>
      <w:r w:rsidRPr="00F5442F">
        <w:t xml:space="preserve"> + МЗ,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Рв</w:t>
      </w:r>
      <w:proofErr w:type="spellEnd"/>
      <w:r w:rsidRPr="00F5442F">
        <w:t xml:space="preserve"> - расчет расходов на оплату труда персонала, в том числе по договорам гражданско-правового характера, осуществляющего отлов животных без владельцев, а также на гарантированные и компенсационные выплаты персоналу, предусмотренные трудовым законодательством;</w:t>
      </w:r>
    </w:p>
    <w:p w:rsidR="00F5442F" w:rsidRPr="00F5442F" w:rsidRDefault="00F5442F" w:rsidP="00F5442F">
      <w:pPr>
        <w:pStyle w:val="ConsPlusNormal"/>
        <w:ind w:firstLine="540"/>
        <w:jc w:val="both"/>
      </w:pPr>
      <w:proofErr w:type="spellStart"/>
      <w:r w:rsidRPr="00F5442F">
        <w:t>Свз</w:t>
      </w:r>
      <w:proofErr w:type="spellEnd"/>
      <w:r w:rsidRPr="00F5442F">
        <w:t xml:space="preserve"> - расчет начисления страховых взносов на оплату труда персонала, осуществляющего отлов животных без владельцев;</w:t>
      </w:r>
    </w:p>
    <w:p w:rsidR="00F5442F" w:rsidRPr="00F5442F" w:rsidRDefault="00F5442F" w:rsidP="00F5442F">
      <w:pPr>
        <w:pStyle w:val="ConsPlusNormal"/>
        <w:ind w:firstLine="540"/>
        <w:jc w:val="both"/>
      </w:pPr>
      <w:proofErr w:type="spellStart"/>
      <w:r w:rsidRPr="00F5442F">
        <w:t>Тр</w:t>
      </w:r>
      <w:proofErr w:type="spellEnd"/>
      <w:r w:rsidRPr="00F5442F">
        <w:t xml:space="preserve"> - расчет расходов на транспортные средства, используемые для отлова и транспортировки животных без владельцев, в том числе по договорам </w:t>
      </w:r>
      <w:proofErr w:type="spellStart"/>
      <w:r w:rsidRPr="00F5442F">
        <w:t>автолизинга</w:t>
      </w:r>
      <w:proofErr w:type="spellEnd"/>
      <w:r w:rsidRPr="00F5442F">
        <w:t>;</w:t>
      </w:r>
    </w:p>
    <w:p w:rsidR="00F5442F" w:rsidRPr="00F5442F" w:rsidRDefault="00F5442F" w:rsidP="00F5442F">
      <w:pPr>
        <w:pStyle w:val="ConsPlusNormal"/>
        <w:ind w:firstLine="540"/>
        <w:jc w:val="both"/>
      </w:pPr>
      <w:r w:rsidRPr="00F5442F">
        <w:t>МЗ - расчет материальных затрат, отнесенных к выполнению работ (оказанию услуг) по отлову животных без владельцев;</w:t>
      </w:r>
    </w:p>
    <w:p w:rsidR="00F5442F" w:rsidRPr="00F5442F" w:rsidRDefault="00F5442F" w:rsidP="00F5442F">
      <w:pPr>
        <w:pStyle w:val="ConsPlusNormal"/>
        <w:ind w:firstLine="540"/>
        <w:jc w:val="both"/>
      </w:pPr>
      <w:proofErr w:type="spellStart"/>
      <w:r w:rsidRPr="00F5442F">
        <w:t>Sc</w:t>
      </w:r>
      <w:proofErr w:type="spellEnd"/>
      <w:r w:rsidRPr="00F5442F">
        <w:t xml:space="preserve"> - субсидия на содержание животных без владельцев:</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Sc</w:t>
      </w:r>
      <w:proofErr w:type="spellEnd"/>
      <w:r w:rsidRPr="00F5442F">
        <w:t xml:space="preserve"> = </w:t>
      </w:r>
      <w:proofErr w:type="spellStart"/>
      <w:r w:rsidRPr="00F5442F">
        <w:t>Рв</w:t>
      </w:r>
      <w:proofErr w:type="spellEnd"/>
      <w:r w:rsidRPr="00F5442F">
        <w:t xml:space="preserve"> + </w:t>
      </w:r>
      <w:proofErr w:type="spellStart"/>
      <w:r w:rsidRPr="00F5442F">
        <w:t>Свз</w:t>
      </w:r>
      <w:proofErr w:type="spellEnd"/>
      <w:r w:rsidRPr="00F5442F">
        <w:t xml:space="preserve"> + МЗ + </w:t>
      </w:r>
      <w:proofErr w:type="spellStart"/>
      <w:r w:rsidRPr="00F5442F">
        <w:t>Тр</w:t>
      </w:r>
      <w:proofErr w:type="spellEnd"/>
      <w:r w:rsidRPr="00F5442F">
        <w:t>,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Рв</w:t>
      </w:r>
      <w:proofErr w:type="spellEnd"/>
      <w:r w:rsidRPr="00F5442F">
        <w:t xml:space="preserve"> - расчет расходов на оплату труда персонала, в том числе по договорам гражданско-правового характера, осуществляющего содержание животных без владельцев в приюте для животных без владельцев, услуги специалистов по социальной адаптации животных, а также на </w:t>
      </w:r>
      <w:r w:rsidRPr="00F5442F">
        <w:lastRenderedPageBreak/>
        <w:t>гарантированные и компенсационные выплаты персоналу, предусмотренные трудовым законодательством;</w:t>
      </w:r>
    </w:p>
    <w:p w:rsidR="00F5442F" w:rsidRPr="00F5442F" w:rsidRDefault="00F5442F" w:rsidP="00F5442F">
      <w:pPr>
        <w:pStyle w:val="ConsPlusNormal"/>
        <w:ind w:firstLine="540"/>
        <w:jc w:val="both"/>
      </w:pPr>
      <w:proofErr w:type="spellStart"/>
      <w:r w:rsidRPr="00F5442F">
        <w:t>Свз</w:t>
      </w:r>
      <w:proofErr w:type="spellEnd"/>
      <w:r w:rsidRPr="00F5442F">
        <w:t xml:space="preserve"> - расчет начисления на страховые взносы на оплату труда персонала, осуществляющего содержание животных без владельцев в приютах для животных без владельцев, специалистов по социальной адаптации животных;</w:t>
      </w:r>
    </w:p>
    <w:p w:rsidR="00F5442F" w:rsidRPr="00F5442F" w:rsidRDefault="00F5442F" w:rsidP="00F5442F">
      <w:pPr>
        <w:pStyle w:val="ConsPlusNormal"/>
        <w:ind w:firstLine="540"/>
        <w:jc w:val="both"/>
      </w:pPr>
      <w:r w:rsidRPr="00F5442F">
        <w:t>МЗ - расчет материальных затрат, отнесенных к выполнению работ (оказанию услуг) по содержанию животных без владельцев в приютах для животных (в том числе на корм, подстилку, ветеринарные препараты, перевязочные материалы, расходные материалы);</w:t>
      </w:r>
    </w:p>
    <w:p w:rsidR="00F5442F" w:rsidRPr="00F5442F" w:rsidRDefault="00F5442F" w:rsidP="00F5442F">
      <w:pPr>
        <w:pStyle w:val="ConsPlusNormal"/>
        <w:ind w:firstLine="540"/>
        <w:jc w:val="both"/>
      </w:pPr>
      <w:proofErr w:type="spellStart"/>
      <w:r w:rsidRPr="00F5442F">
        <w:t>Тр</w:t>
      </w:r>
      <w:proofErr w:type="spellEnd"/>
      <w:r w:rsidRPr="00F5442F">
        <w:t xml:space="preserve"> - расчет расходов на транспортные средства, используемые для содержания животных без владельцев в приютах для животных, в том числе по договорам </w:t>
      </w:r>
      <w:proofErr w:type="spellStart"/>
      <w:r w:rsidRPr="00F5442F">
        <w:t>автолизинга</w:t>
      </w:r>
      <w:proofErr w:type="spellEnd"/>
      <w:r w:rsidRPr="00F5442F">
        <w:t>.</w:t>
      </w:r>
    </w:p>
    <w:p w:rsidR="00F5442F" w:rsidRPr="00F5442F" w:rsidRDefault="00F5442F" w:rsidP="00F5442F">
      <w:pPr>
        <w:pStyle w:val="ConsPlusNormal"/>
        <w:ind w:firstLine="540"/>
        <w:jc w:val="both"/>
      </w:pPr>
      <w:r w:rsidRPr="00F5442F">
        <w:t>30.2. В целях финансового обеспечения затрат, связанных с обеспечением функционирования приюта для животных на территории города Ханты-Мансийска, включает расчет расходов, планируемых на:</w:t>
      </w:r>
    </w:p>
    <w:p w:rsidR="00F5442F" w:rsidRPr="00F5442F" w:rsidRDefault="00F5442F" w:rsidP="00F5442F">
      <w:pPr>
        <w:pStyle w:val="ConsPlusNormal"/>
        <w:ind w:firstLine="540"/>
        <w:jc w:val="both"/>
      </w:pPr>
      <w:r w:rsidRPr="00F5442F">
        <w:t>оплату труда и начисления страховых взносов на оплату труда персонала, осуществляющего деятельность по содержанию, уборке и иному обслуживанию помещений и других элементов здания приюта для животных, а также на гарантированные и компенсационные выплаты персоналу, предусмотренные трудовым законодательством;</w:t>
      </w:r>
    </w:p>
    <w:p w:rsidR="00F5442F" w:rsidRPr="00F5442F" w:rsidRDefault="00F5442F" w:rsidP="00F5442F">
      <w:pPr>
        <w:pStyle w:val="ConsPlusNormal"/>
        <w:ind w:firstLine="540"/>
        <w:jc w:val="both"/>
      </w:pPr>
      <w:r w:rsidRPr="00F5442F">
        <w:t>услуги связи;</w:t>
      </w:r>
    </w:p>
    <w:p w:rsidR="00F5442F" w:rsidRPr="00F5442F" w:rsidRDefault="00F5442F" w:rsidP="00F5442F">
      <w:pPr>
        <w:pStyle w:val="ConsPlusNormal"/>
        <w:ind w:firstLine="540"/>
        <w:jc w:val="both"/>
      </w:pPr>
      <w:r w:rsidRPr="00F5442F">
        <w:t>коммунальные услуги (электроснабжение, теплоснабжение, водоснабжение, водоотведение), вывоз твердых коммунальных отходов, утилизация биологических отходов;</w:t>
      </w:r>
    </w:p>
    <w:p w:rsidR="00F5442F" w:rsidRPr="00F5442F" w:rsidRDefault="00F5442F" w:rsidP="00F5442F">
      <w:pPr>
        <w:pStyle w:val="ConsPlusNormal"/>
        <w:ind w:firstLine="540"/>
        <w:jc w:val="both"/>
      </w:pPr>
      <w:r w:rsidRPr="00F5442F">
        <w:t>материальные затраты, необходимые для обеспечения функционирования приюта для животных.</w:t>
      </w:r>
    </w:p>
    <w:p w:rsidR="00F5442F" w:rsidRPr="00F5442F" w:rsidRDefault="00F5442F" w:rsidP="00F5442F">
      <w:pPr>
        <w:pStyle w:val="ConsPlusNormal"/>
        <w:ind w:firstLine="540"/>
        <w:jc w:val="both"/>
      </w:pPr>
      <w:r w:rsidRPr="00F5442F">
        <w:t>31. Субсидия предоставляется в пределах лимитов бюджетных обязательств, утвержденных в установленном порядке главному распорядителю средств на цели, установленные в настоящем Порядке.</w:t>
      </w:r>
    </w:p>
    <w:p w:rsidR="00F5442F" w:rsidRPr="00F5442F" w:rsidRDefault="00F5442F" w:rsidP="00F5442F">
      <w:pPr>
        <w:pStyle w:val="ConsPlusNormal"/>
        <w:ind w:firstLine="540"/>
        <w:jc w:val="both"/>
      </w:pPr>
      <w:r w:rsidRPr="00F5442F">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F5442F" w:rsidRPr="00F5442F" w:rsidRDefault="00F5442F" w:rsidP="00F5442F">
      <w:pPr>
        <w:pStyle w:val="ConsPlusNormal"/>
        <w:ind w:firstLine="540"/>
        <w:jc w:val="both"/>
      </w:pPr>
      <w:r w:rsidRPr="00F5442F">
        <w:t>32.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F5442F" w:rsidRPr="00F5442F" w:rsidRDefault="00F5442F" w:rsidP="00F5442F">
      <w:pPr>
        <w:pStyle w:val="ConsPlusNormal"/>
        <w:ind w:firstLine="540"/>
        <w:jc w:val="both"/>
      </w:pPr>
      <w:bookmarkStart w:id="44" w:name="P872"/>
      <w:bookmarkEnd w:id="44"/>
      <w:r w:rsidRPr="00F5442F">
        <w:t>33. 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 (далее - РЭБ Югры).</w:t>
      </w:r>
    </w:p>
    <w:p w:rsidR="00F5442F" w:rsidRPr="00F5442F" w:rsidRDefault="00F5442F" w:rsidP="00F5442F">
      <w:pPr>
        <w:pStyle w:val="ConsPlusNormal"/>
        <w:ind w:firstLine="540"/>
        <w:jc w:val="both"/>
      </w:pPr>
      <w:r w:rsidRPr="00F5442F">
        <w:t>Главный распорядитель средств направляет в РЭБ Югры получателю субсидии проект соглашения о предоставлении субсидии в течение пяти рабочих дней, следующих за днем принятия решения о предоставлении субсидии.</w:t>
      </w:r>
    </w:p>
    <w:p w:rsidR="00F5442F" w:rsidRPr="00F5442F" w:rsidRDefault="00F5442F" w:rsidP="00F5442F">
      <w:pPr>
        <w:pStyle w:val="ConsPlusNormal"/>
        <w:ind w:firstLine="540"/>
        <w:jc w:val="both"/>
      </w:pPr>
      <w:r w:rsidRPr="00F5442F">
        <w:t>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w:t>
      </w:r>
    </w:p>
    <w:p w:rsidR="00F5442F" w:rsidRPr="00F5442F" w:rsidRDefault="00F5442F" w:rsidP="00F5442F">
      <w:pPr>
        <w:pStyle w:val="ConsPlusNormal"/>
        <w:ind w:firstLine="540"/>
        <w:jc w:val="both"/>
      </w:pPr>
      <w:r w:rsidRPr="00F5442F">
        <w:t>Главный распорядитель средств в течение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 установленным пунктом 11 раздела II настоящего Порядка.</w:t>
      </w:r>
    </w:p>
    <w:p w:rsidR="00F5442F" w:rsidRPr="00F5442F" w:rsidRDefault="00F5442F" w:rsidP="00F5442F">
      <w:pPr>
        <w:pStyle w:val="ConsPlusNormal"/>
        <w:ind w:firstLine="540"/>
        <w:jc w:val="both"/>
      </w:pPr>
      <w:r w:rsidRPr="00F5442F">
        <w:t>В случае соответствия получателя субсидии требованиям, установленным пунктом 11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w:t>
      </w:r>
    </w:p>
    <w:p w:rsidR="00F5442F" w:rsidRPr="00F5442F" w:rsidRDefault="00F5442F" w:rsidP="00F5442F">
      <w:pPr>
        <w:pStyle w:val="ConsPlusNormal"/>
        <w:ind w:firstLine="540"/>
        <w:jc w:val="both"/>
      </w:pPr>
      <w:r w:rsidRPr="00F5442F">
        <w:t xml:space="preserve">В случае несоответствия получателя субсидии требованиям, установленным пунктом 11 раздела II настоящего Порядка соглашение о предоставлении субсидии признается незаключенным. Главный распорядитель средств направляет получателю субсидии уведомление о невозможности заключить соглашение о предоставлении субсидии по основанию, установленному </w:t>
      </w:r>
      <w:r w:rsidRPr="00F5442F">
        <w:lastRenderedPageBreak/>
        <w:t>подпунктом 19.1 пункта 19 раздела II настоящего Порядка.</w:t>
      </w:r>
    </w:p>
    <w:p w:rsidR="00F5442F" w:rsidRPr="00F5442F" w:rsidRDefault="00F5442F" w:rsidP="00F5442F">
      <w:pPr>
        <w:pStyle w:val="ConsPlusNormal"/>
        <w:ind w:firstLine="540"/>
        <w:jc w:val="both"/>
      </w:pPr>
      <w:r w:rsidRPr="00F5442F">
        <w:t>34. Основаниями для отказа в предоставлении субсидии являются:</w:t>
      </w:r>
    </w:p>
    <w:p w:rsidR="00F5442F" w:rsidRPr="00F5442F" w:rsidRDefault="00F5442F" w:rsidP="00F5442F">
      <w:pPr>
        <w:pStyle w:val="ConsPlusNormal"/>
        <w:ind w:firstLine="540"/>
        <w:jc w:val="both"/>
      </w:pPr>
      <w:r w:rsidRPr="00F5442F">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5442F" w:rsidRPr="00F5442F" w:rsidRDefault="00F5442F" w:rsidP="00F5442F">
      <w:pPr>
        <w:pStyle w:val="ConsPlusNormal"/>
        <w:ind w:firstLine="540"/>
        <w:jc w:val="both"/>
      </w:pPr>
      <w:r w:rsidRPr="00F5442F">
        <w:t>недостоверность представленной участником отбора информации;</w:t>
      </w:r>
    </w:p>
    <w:p w:rsidR="00F5442F" w:rsidRPr="00F5442F" w:rsidRDefault="00F5442F" w:rsidP="00F5442F">
      <w:pPr>
        <w:pStyle w:val="ConsPlusNormal"/>
        <w:ind w:firstLine="540"/>
        <w:jc w:val="both"/>
      </w:pPr>
      <w:r w:rsidRPr="00F5442F">
        <w:t>исчерпание лимитов бюджетных обязательств, доведенных до главного распорядителя средств на цели, установленные настоящим Порядком.</w:t>
      </w:r>
    </w:p>
    <w:p w:rsidR="00F5442F" w:rsidRPr="00F5442F" w:rsidRDefault="00F5442F" w:rsidP="00F5442F">
      <w:pPr>
        <w:pStyle w:val="ConsPlusNormal"/>
        <w:ind w:firstLine="540"/>
        <w:jc w:val="both"/>
      </w:pPr>
      <w:r w:rsidRPr="00F5442F">
        <w:t>35. 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33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F5442F" w:rsidRPr="00F5442F" w:rsidRDefault="00F5442F" w:rsidP="00F5442F">
      <w:pPr>
        <w:pStyle w:val="ConsPlusNormal"/>
        <w:ind w:firstLine="540"/>
        <w:jc w:val="both"/>
      </w:pPr>
      <w:r w:rsidRPr="00F5442F">
        <w:t>36.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442F" w:rsidRPr="00F5442F" w:rsidRDefault="00F5442F" w:rsidP="00F5442F">
      <w:pPr>
        <w:pStyle w:val="ConsPlusNormal"/>
        <w:ind w:firstLine="540"/>
        <w:jc w:val="both"/>
      </w:pPr>
      <w:r w:rsidRPr="00F5442F">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F5442F" w:rsidRPr="00F5442F" w:rsidRDefault="00F5442F" w:rsidP="00F5442F">
      <w:pPr>
        <w:pStyle w:val="ConsPlusNormal"/>
        <w:ind w:firstLine="540"/>
        <w:jc w:val="both"/>
      </w:pPr>
      <w:r w:rsidRPr="00F5442F">
        <w:t>37. В соглашении о предоставлении субсидии обязательно предусматриваются:</w:t>
      </w:r>
    </w:p>
    <w:p w:rsidR="00F5442F" w:rsidRPr="00F5442F" w:rsidRDefault="00F5442F" w:rsidP="00F5442F">
      <w:pPr>
        <w:pStyle w:val="ConsPlusNormal"/>
        <w:ind w:firstLine="540"/>
        <w:jc w:val="both"/>
      </w:pPr>
      <w:r w:rsidRPr="00F5442F">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rsidR="00F5442F" w:rsidRPr="00F5442F" w:rsidRDefault="00F5442F" w:rsidP="00F5442F">
      <w:pPr>
        <w:pStyle w:val="ConsPlusNormal"/>
        <w:ind w:firstLine="540"/>
        <w:jc w:val="both"/>
      </w:pPr>
      <w:bookmarkStart w:id="45" w:name="P887"/>
      <w:bookmarkEnd w:id="45"/>
      <w:r w:rsidRPr="00F5442F">
        <w:t>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w:t>
      </w:r>
    </w:p>
    <w:p w:rsidR="00F5442F" w:rsidRPr="00F5442F" w:rsidRDefault="00F5442F" w:rsidP="00F5442F">
      <w:pPr>
        <w:pStyle w:val="ConsPlusNormal"/>
        <w:ind w:firstLine="540"/>
        <w:jc w:val="both"/>
      </w:pPr>
      <w:r w:rsidRPr="00F5442F">
        <w:t xml:space="preserve">условия о согласовании новых условий соглашения о предоставлении субсидии или о его расторжении при </w:t>
      </w:r>
      <w:proofErr w:type="spellStart"/>
      <w:r w:rsidRPr="00F5442F">
        <w:t>недостижении</w:t>
      </w:r>
      <w:proofErr w:type="spellEnd"/>
      <w:r w:rsidRPr="00F5442F">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F5442F" w:rsidRPr="00F5442F" w:rsidRDefault="00F5442F" w:rsidP="00F5442F">
      <w:pPr>
        <w:pStyle w:val="ConsPlusNormal"/>
        <w:ind w:firstLine="540"/>
        <w:jc w:val="both"/>
      </w:pPr>
      <w:r w:rsidRPr="00F5442F">
        <w:t>требования пункта 9 Общих требований (при наличии установленных условий).</w:t>
      </w:r>
    </w:p>
    <w:p w:rsidR="00F5442F" w:rsidRPr="00F5442F" w:rsidRDefault="00F5442F" w:rsidP="00F5442F">
      <w:pPr>
        <w:pStyle w:val="ConsPlusNormal"/>
        <w:ind w:firstLine="540"/>
        <w:jc w:val="both"/>
      </w:pPr>
      <w:r w:rsidRPr="00F5442F">
        <w:t>38. Перечисление субсидии осуществляется главным распорядителем средств на лицевой счет получателя субсидии, открытый в установленном порядке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w:t>
      </w:r>
    </w:p>
    <w:p w:rsidR="00F5442F" w:rsidRPr="00F5442F" w:rsidRDefault="00F5442F" w:rsidP="00F5442F">
      <w:pPr>
        <w:pStyle w:val="ConsPlusNormal"/>
        <w:ind w:firstLine="540"/>
        <w:jc w:val="both"/>
      </w:pPr>
      <w:r w:rsidRPr="00F5442F">
        <w:t>39. Результатом предоставления субсидии являются:</w:t>
      </w:r>
    </w:p>
    <w:p w:rsidR="00F5442F" w:rsidRPr="00F5442F" w:rsidRDefault="00F5442F" w:rsidP="00F5442F">
      <w:pPr>
        <w:pStyle w:val="ConsPlusNormal"/>
        <w:ind w:firstLine="540"/>
        <w:jc w:val="both"/>
      </w:pPr>
      <w:r w:rsidRPr="00F5442F">
        <w:t xml:space="preserve">соответствие содержания животных без владельцев нормам содержания, утвержденным постановлением Правительства Ханты-Мансийского автономного округа - Югры от 10.04.2020 N 118-п "О Порядке организации деятельности приютов для животных в Ханты-Мансийском </w:t>
      </w:r>
      <w:r w:rsidRPr="00F5442F">
        <w:lastRenderedPageBreak/>
        <w:t>автономном округе - Югре и нормах содержания животных в них";</w:t>
      </w:r>
    </w:p>
    <w:p w:rsidR="00F5442F" w:rsidRPr="00F5442F" w:rsidRDefault="00F5442F" w:rsidP="00F5442F">
      <w:pPr>
        <w:pStyle w:val="ConsPlusNormal"/>
        <w:ind w:firstLine="540"/>
        <w:jc w:val="both"/>
      </w:pPr>
      <w:r w:rsidRPr="00F5442F">
        <w:t>функционирование приюта для животных на территории города Ханты-Мансийска.</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IV. Требование к отчетности</w:t>
      </w:r>
    </w:p>
    <w:p w:rsidR="00F5442F" w:rsidRPr="00F5442F" w:rsidRDefault="00F5442F" w:rsidP="00F5442F">
      <w:pPr>
        <w:pStyle w:val="ConsPlusNormal"/>
        <w:jc w:val="center"/>
      </w:pPr>
    </w:p>
    <w:p w:rsidR="00F5442F" w:rsidRPr="00F5442F" w:rsidRDefault="00F5442F" w:rsidP="00F5442F">
      <w:pPr>
        <w:pStyle w:val="ConsPlusNormal"/>
        <w:ind w:firstLine="540"/>
        <w:jc w:val="both"/>
      </w:pPr>
      <w:r w:rsidRPr="00F5442F">
        <w:t>40. 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F5442F" w:rsidRPr="00F5442F" w:rsidRDefault="00F5442F" w:rsidP="00F5442F">
      <w:pPr>
        <w:pStyle w:val="ConsPlusNormal"/>
        <w:ind w:firstLine="540"/>
        <w:jc w:val="both"/>
      </w:pPr>
      <w:r w:rsidRPr="00F5442F">
        <w:t>40.1. Ежемесячно в срок в срок до 5-го числа месяца, следующего за отчетным месяцем (для отчета о результатах предоставления субсидии, отчета о расходах, источником финансового обеспечения которых является субсидия).</w:t>
      </w:r>
    </w:p>
    <w:p w:rsidR="00F5442F" w:rsidRPr="00F5442F" w:rsidRDefault="00F5442F" w:rsidP="00F5442F">
      <w:pPr>
        <w:pStyle w:val="ConsPlusNormal"/>
        <w:ind w:firstLine="540"/>
        <w:jc w:val="both"/>
      </w:pPr>
      <w:r w:rsidRPr="00F5442F">
        <w:t>40.2. Ежеквартально в срок не позднее пяти рабочих дней, следующих за отчетным кварталом (для отчета о расходах, источником финансового обеспечения которых является субсидия).</w:t>
      </w:r>
    </w:p>
    <w:p w:rsidR="00F5442F" w:rsidRPr="00F5442F" w:rsidRDefault="00F5442F" w:rsidP="00F5442F">
      <w:pPr>
        <w:pStyle w:val="ConsPlusNormal"/>
        <w:ind w:firstLine="540"/>
        <w:jc w:val="both"/>
      </w:pPr>
      <w:r w:rsidRPr="00F5442F">
        <w:t>40.3. Ежегодно в срок не позднее пятнадцати рабочих дней, следующих за отчетным годом, в котором была получена субсидия (для отчета о расходах, источником финансового обеспечения которых является субсидия).</w:t>
      </w:r>
    </w:p>
    <w:p w:rsidR="00F5442F" w:rsidRPr="00F5442F" w:rsidRDefault="00F5442F" w:rsidP="00F5442F">
      <w:pPr>
        <w:pStyle w:val="ConsPlusNormal"/>
        <w:ind w:firstLine="540"/>
        <w:jc w:val="both"/>
      </w:pPr>
      <w:r w:rsidRPr="00F5442F">
        <w:t>41. К отчету в обязательном порядке прилагаются копии документов, подписанные руководителя получателя субсидии, заверенные печатью (при наличии), подтверждающие целевое направление использования средств субсидии (в том числе акты отлова животных без владельцев, акты приема-передачи животных без владельцев в приют; журнал регистрации животных без владельцев, информация в АИС "Домашние животные", карточки учета животных без владельцев, акты приема-передачи животных без владельцев новым владельцам, акты выпуска животного без владельцев в прежние места обитания; видеозаписи процесса отлова животных без владельцев и возврата к прежним местам обитания и др.).</w:t>
      </w:r>
    </w:p>
    <w:p w:rsidR="00F5442F" w:rsidRPr="00F5442F" w:rsidRDefault="00F5442F" w:rsidP="00F5442F">
      <w:pPr>
        <w:pStyle w:val="ConsPlusNormal"/>
        <w:ind w:firstLine="540"/>
        <w:jc w:val="both"/>
      </w:pPr>
      <w:r w:rsidRPr="00F5442F">
        <w:t>42. Формы отчетов устанавливаются соглашением о предоставлении субсидии.</w:t>
      </w:r>
    </w:p>
    <w:p w:rsidR="00F5442F" w:rsidRPr="00F5442F" w:rsidRDefault="00F5442F" w:rsidP="00F5442F">
      <w:pPr>
        <w:pStyle w:val="ConsPlusNormal"/>
        <w:ind w:firstLine="540"/>
        <w:jc w:val="both"/>
      </w:pPr>
      <w:r w:rsidRPr="00F5442F">
        <w:t>43. Главный распорядитель средств вправе устанавливать в соглашении сроки и формы предоставления получателем субсидии дополнительной отчетности.</w:t>
      </w:r>
    </w:p>
    <w:p w:rsidR="00F5442F" w:rsidRPr="00F5442F" w:rsidRDefault="00F5442F" w:rsidP="00F5442F">
      <w:pPr>
        <w:pStyle w:val="ConsPlusNormal"/>
        <w:ind w:firstLine="540"/>
        <w:jc w:val="both"/>
      </w:pPr>
      <w:r w:rsidRPr="00F5442F">
        <w:t>44. Главный распорядитель средств осуществляет проверку представленного отчета в течение тридцати рабочих дней и по результатам проверки:</w:t>
      </w:r>
    </w:p>
    <w:p w:rsidR="00F5442F" w:rsidRPr="00F5442F" w:rsidRDefault="00F5442F" w:rsidP="00F5442F">
      <w:pPr>
        <w:pStyle w:val="ConsPlusNormal"/>
        <w:ind w:firstLine="540"/>
        <w:jc w:val="both"/>
      </w:pPr>
      <w:r w:rsidRPr="00F5442F">
        <w:t>принимает отчет;</w:t>
      </w:r>
    </w:p>
    <w:p w:rsidR="00F5442F" w:rsidRPr="00F5442F" w:rsidRDefault="00F5442F" w:rsidP="00F5442F">
      <w:pPr>
        <w:pStyle w:val="ConsPlusNormal"/>
        <w:ind w:firstLine="540"/>
        <w:jc w:val="both"/>
      </w:pPr>
      <w:r w:rsidRPr="00F5442F">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V. Требования к осуществлению контроля (мониторинга)</w:t>
      </w:r>
    </w:p>
    <w:p w:rsidR="00F5442F" w:rsidRPr="00F5442F" w:rsidRDefault="00F5442F" w:rsidP="00F5442F">
      <w:pPr>
        <w:pStyle w:val="ConsPlusTitle"/>
        <w:jc w:val="center"/>
      </w:pPr>
      <w:r w:rsidRPr="00F5442F">
        <w:t>за соблюдением условий и порядка предоставления субсидий</w:t>
      </w:r>
    </w:p>
    <w:p w:rsidR="00F5442F" w:rsidRPr="00F5442F" w:rsidRDefault="00F5442F" w:rsidP="00F5442F">
      <w:pPr>
        <w:pStyle w:val="ConsPlusTitle"/>
        <w:jc w:val="center"/>
      </w:pPr>
      <w:r w:rsidRPr="00F5442F">
        <w:t>и ответственность за их нарушение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45.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(государственного)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46. 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порядком, утвержденным приказом Министерства финансов Российской Федерации.</w:t>
      </w:r>
    </w:p>
    <w:p w:rsidR="00F5442F" w:rsidRPr="00F5442F" w:rsidRDefault="00F5442F" w:rsidP="00F5442F">
      <w:pPr>
        <w:pStyle w:val="ConsPlusNormal"/>
        <w:ind w:firstLine="540"/>
        <w:jc w:val="both"/>
      </w:pPr>
      <w:r w:rsidRPr="00F5442F">
        <w:t xml:space="preserve">47.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средств и органами (государственного) муниципального финансового контроля, а также в случае </w:t>
      </w:r>
      <w:proofErr w:type="spellStart"/>
      <w:r w:rsidRPr="00F5442F">
        <w:t>недостижения</w:t>
      </w:r>
      <w:proofErr w:type="spellEnd"/>
      <w:r w:rsidRPr="00F5442F">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5442F" w:rsidRPr="00F5442F" w:rsidRDefault="00F5442F" w:rsidP="00F5442F">
      <w:pPr>
        <w:pStyle w:val="ConsPlusNormal"/>
        <w:ind w:firstLine="540"/>
        <w:jc w:val="both"/>
      </w:pPr>
      <w:r w:rsidRPr="00F5442F">
        <w:t xml:space="preserve">48. Получатель субсидии возвращает в бюджет города Ханты-Мансийска субсидию в течение </w:t>
      </w:r>
      <w:r w:rsidRPr="00F5442F">
        <w:lastRenderedPageBreak/>
        <w:t>тридцати дней со дня получения письменного требования о возврате субсидии.</w:t>
      </w:r>
    </w:p>
    <w:p w:rsidR="00F5442F" w:rsidRPr="00F5442F" w:rsidRDefault="00F5442F" w:rsidP="00F5442F">
      <w:pPr>
        <w:pStyle w:val="ConsPlusNormal"/>
        <w:ind w:firstLine="540"/>
        <w:jc w:val="both"/>
      </w:pPr>
      <w:r w:rsidRPr="00F5442F">
        <w:t>49.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F5442F" w:rsidRPr="00F5442F" w:rsidRDefault="00F5442F" w:rsidP="00F5442F">
      <w:pPr>
        <w:pStyle w:val="ConsPlusNormal"/>
        <w:ind w:firstLine="540"/>
        <w:jc w:val="both"/>
      </w:pPr>
      <w:r w:rsidRPr="00F5442F">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средств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F5442F" w:rsidRPr="00F5442F" w:rsidRDefault="00F5442F" w:rsidP="00F5442F">
      <w:pPr>
        <w:pStyle w:val="ConsPlusNormal"/>
        <w:ind w:firstLine="540"/>
        <w:jc w:val="both"/>
      </w:pPr>
      <w:r w:rsidRPr="00F5442F">
        <w:t>50.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5442F" w:rsidRPr="00F5442F" w:rsidRDefault="00F5442F" w:rsidP="00F5442F">
      <w:pPr>
        <w:pStyle w:val="ConsPlusNormal"/>
      </w:pPr>
    </w:p>
    <w:p w:rsidR="00F5442F" w:rsidRP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1"/>
      </w:pPr>
      <w:r w:rsidRPr="00F5442F">
        <w:lastRenderedPageBreak/>
        <w:t>Приложение</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субсидии на финансовое обеспечение затрат,</w:t>
      </w:r>
    </w:p>
    <w:p w:rsidR="00F5442F" w:rsidRPr="00F5442F" w:rsidRDefault="00F5442F" w:rsidP="00F5442F">
      <w:pPr>
        <w:pStyle w:val="ConsPlusNormal"/>
        <w:jc w:val="right"/>
      </w:pPr>
      <w:r w:rsidRPr="00F5442F">
        <w:t>связанных с осуществлением деятельности по обращению</w:t>
      </w:r>
    </w:p>
    <w:p w:rsidR="00F5442F" w:rsidRPr="00F5442F" w:rsidRDefault="00F5442F" w:rsidP="00F5442F">
      <w:pPr>
        <w:pStyle w:val="ConsPlusNormal"/>
        <w:jc w:val="right"/>
      </w:pPr>
      <w:r w:rsidRPr="00F5442F">
        <w:t>с животными без владельцев на территории города</w:t>
      </w:r>
    </w:p>
    <w:p w:rsidR="00F5442F" w:rsidRPr="00F5442F" w:rsidRDefault="00F5442F" w:rsidP="00F5442F">
      <w:pPr>
        <w:pStyle w:val="ConsPlusNormal"/>
        <w:jc w:val="right"/>
      </w:pPr>
      <w:r w:rsidRPr="00F5442F">
        <w:t>Ханты-Мансийска функционированием приюта для животных</w:t>
      </w:r>
    </w:p>
    <w:p w:rsidR="00F5442F" w:rsidRPr="00F5442F" w:rsidRDefault="00F5442F" w:rsidP="00F5442F">
      <w:pPr>
        <w:pStyle w:val="ConsPlusNormal"/>
      </w:pPr>
    </w:p>
    <w:p w:rsidR="00F5442F" w:rsidRPr="00F5442F" w:rsidRDefault="00F5442F" w:rsidP="00F5442F">
      <w:pPr>
        <w:pStyle w:val="ConsPlusNonformat"/>
        <w:jc w:val="both"/>
      </w:pPr>
      <w:bookmarkStart w:id="46" w:name="P932"/>
      <w:bookmarkEnd w:id="46"/>
      <w:r w:rsidRPr="00F5442F">
        <w:t xml:space="preserve">                                Предложение</w:t>
      </w:r>
    </w:p>
    <w:p w:rsidR="00F5442F" w:rsidRPr="00F5442F" w:rsidRDefault="00F5442F" w:rsidP="00F5442F">
      <w:pPr>
        <w:pStyle w:val="ConsPlusNonformat"/>
        <w:jc w:val="both"/>
      </w:pPr>
      <w:r w:rsidRPr="00F5442F">
        <w:t xml:space="preserve">              на участие в отборе для предоставления субсидии</w:t>
      </w:r>
    </w:p>
    <w:p w:rsidR="00F5442F" w:rsidRPr="00F5442F" w:rsidRDefault="00F5442F" w:rsidP="00F5442F">
      <w:pPr>
        <w:pStyle w:val="ConsPlusNonformat"/>
        <w:jc w:val="both"/>
      </w:pPr>
      <w:r w:rsidRPr="00F5442F">
        <w:t xml:space="preserve">       на финансовое обеспечение затрат, связанных с осуществлением</w:t>
      </w:r>
    </w:p>
    <w:p w:rsidR="00F5442F" w:rsidRPr="00F5442F" w:rsidRDefault="00F5442F" w:rsidP="00F5442F">
      <w:pPr>
        <w:pStyle w:val="ConsPlusNonformat"/>
        <w:jc w:val="both"/>
      </w:pPr>
      <w:r w:rsidRPr="00F5442F">
        <w:t xml:space="preserve">           деятельности по обращению с животными без владельцев</w:t>
      </w:r>
    </w:p>
    <w:p w:rsidR="00F5442F" w:rsidRPr="00F5442F" w:rsidRDefault="00F5442F" w:rsidP="00F5442F">
      <w:pPr>
        <w:pStyle w:val="ConsPlusNonformat"/>
        <w:jc w:val="both"/>
      </w:pPr>
      <w:r w:rsidRPr="00F5442F">
        <w:t xml:space="preserve">         на территории города Ханты-Мансийска и функционированием</w:t>
      </w:r>
    </w:p>
    <w:p w:rsidR="00F5442F" w:rsidRPr="00F5442F" w:rsidRDefault="00F5442F" w:rsidP="00F5442F">
      <w:pPr>
        <w:pStyle w:val="ConsPlusNonformat"/>
        <w:jc w:val="both"/>
      </w:pPr>
      <w:r w:rsidRPr="00F5442F">
        <w:t xml:space="preserve">                            приюта для животных</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(наименование организации, ИНН, КПП, адрес)</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В   </w:t>
      </w:r>
      <w:proofErr w:type="gramStart"/>
      <w:r w:rsidRPr="00F5442F">
        <w:t>соответствии  с</w:t>
      </w:r>
      <w:proofErr w:type="gramEnd"/>
      <w:r w:rsidRPr="00F5442F">
        <w:t xml:space="preserve">  Порядком  предоставления  субсидии  на  финансовое</w:t>
      </w:r>
    </w:p>
    <w:p w:rsidR="00F5442F" w:rsidRPr="00F5442F" w:rsidRDefault="00F5442F" w:rsidP="00F5442F">
      <w:pPr>
        <w:pStyle w:val="ConsPlusNonformat"/>
        <w:jc w:val="both"/>
      </w:pPr>
      <w:proofErr w:type="gramStart"/>
      <w:r w:rsidRPr="00F5442F">
        <w:t>обеспечение  затрат</w:t>
      </w:r>
      <w:proofErr w:type="gramEnd"/>
      <w:r w:rsidRPr="00F5442F">
        <w:t>, связанных с осуществлением деятельности по обращению с</w:t>
      </w:r>
    </w:p>
    <w:p w:rsidR="00F5442F" w:rsidRPr="00F5442F" w:rsidRDefault="00F5442F" w:rsidP="00F5442F">
      <w:pPr>
        <w:pStyle w:val="ConsPlusNonformat"/>
        <w:jc w:val="both"/>
      </w:pPr>
      <w:r w:rsidRPr="00F5442F">
        <w:t xml:space="preserve">животными   без   владельцев   на   территории   </w:t>
      </w:r>
      <w:proofErr w:type="gramStart"/>
      <w:r w:rsidRPr="00F5442F">
        <w:t>города  Ханты</w:t>
      </w:r>
      <w:proofErr w:type="gramEnd"/>
      <w:r w:rsidRPr="00F5442F">
        <w:t>-Мансийска  и</w:t>
      </w:r>
    </w:p>
    <w:p w:rsidR="00F5442F" w:rsidRPr="00F5442F" w:rsidRDefault="00F5442F" w:rsidP="00F5442F">
      <w:pPr>
        <w:pStyle w:val="ConsPlusNonformat"/>
        <w:jc w:val="both"/>
      </w:pPr>
      <w:proofErr w:type="gramStart"/>
      <w:r w:rsidRPr="00F5442F">
        <w:t>функционированием  приюта</w:t>
      </w:r>
      <w:proofErr w:type="gramEnd"/>
      <w:r w:rsidRPr="00F5442F">
        <w:t xml:space="preserve">  для  животных  (далее  -  Порядок предоставления</w:t>
      </w:r>
    </w:p>
    <w:p w:rsidR="00F5442F" w:rsidRPr="00F5442F" w:rsidRDefault="00F5442F" w:rsidP="00F5442F">
      <w:pPr>
        <w:pStyle w:val="ConsPlusNonformat"/>
        <w:jc w:val="both"/>
      </w:pPr>
      <w:proofErr w:type="gramStart"/>
      <w:r w:rsidRPr="00F5442F">
        <w:t>субсидии)  направляю</w:t>
      </w:r>
      <w:proofErr w:type="gramEnd"/>
      <w:r w:rsidRPr="00F5442F">
        <w:t xml:space="preserve">  для  участия  в  отборе  для  предоставления субсидии</w:t>
      </w:r>
    </w:p>
    <w:p w:rsidR="00F5442F" w:rsidRPr="00F5442F" w:rsidRDefault="00F5442F" w:rsidP="00F5442F">
      <w:pPr>
        <w:pStyle w:val="ConsPlusNonformat"/>
        <w:jc w:val="both"/>
      </w:pPr>
      <w:proofErr w:type="gramStart"/>
      <w:r w:rsidRPr="00F5442F">
        <w:t>настоящее  предложение</w:t>
      </w:r>
      <w:proofErr w:type="gramEnd"/>
      <w:r w:rsidRPr="00F5442F">
        <w:t xml:space="preserve"> и документы, предусмотренные Порядком предоставления</w:t>
      </w:r>
    </w:p>
    <w:p w:rsidR="00F5442F" w:rsidRPr="00F5442F" w:rsidRDefault="00F5442F" w:rsidP="00F5442F">
      <w:pPr>
        <w:pStyle w:val="ConsPlusNonformat"/>
        <w:jc w:val="both"/>
      </w:pPr>
      <w:r w:rsidRPr="00F5442F">
        <w:t xml:space="preserve">субсидии, согласно </w:t>
      </w:r>
      <w:proofErr w:type="gramStart"/>
      <w:r w:rsidRPr="00F5442F">
        <w:t>приложению</w:t>
      </w:r>
      <w:proofErr w:type="gramEnd"/>
      <w:r w:rsidRPr="00F5442F">
        <w:t xml:space="preserve"> к настоящему предложению.</w:t>
      </w:r>
    </w:p>
    <w:p w:rsidR="00F5442F" w:rsidRPr="00F5442F" w:rsidRDefault="00F5442F" w:rsidP="00F5442F">
      <w:pPr>
        <w:pStyle w:val="ConsPlusNonformat"/>
        <w:jc w:val="both"/>
      </w:pPr>
      <w:r w:rsidRPr="00F5442F">
        <w:t xml:space="preserve">    Настоящим предложением _______________________________________________:</w:t>
      </w:r>
    </w:p>
    <w:p w:rsidR="00F5442F" w:rsidRPr="00F5442F" w:rsidRDefault="00F5442F" w:rsidP="00F5442F">
      <w:pPr>
        <w:pStyle w:val="ConsPlusNonformat"/>
        <w:jc w:val="both"/>
      </w:pPr>
      <w:r w:rsidRPr="00F5442F">
        <w:t xml:space="preserve">                                    (наименование организации)</w:t>
      </w:r>
    </w:p>
    <w:p w:rsidR="00F5442F" w:rsidRPr="00F5442F" w:rsidRDefault="00F5442F" w:rsidP="00F5442F">
      <w:pPr>
        <w:pStyle w:val="ConsPlusNonformat"/>
        <w:jc w:val="both"/>
      </w:pPr>
      <w:r w:rsidRPr="00F5442F">
        <w:t xml:space="preserve">    дает       согласие       на       публикацию    </w:t>
      </w:r>
      <w:proofErr w:type="gramStart"/>
      <w:r w:rsidRPr="00F5442F">
        <w:t xml:space="preserve">   (</w:t>
      </w:r>
      <w:proofErr w:type="gramEnd"/>
      <w:r w:rsidRPr="00F5442F">
        <w:t>размещение)      в</w:t>
      </w:r>
    </w:p>
    <w:p w:rsidR="00F5442F" w:rsidRPr="00F5442F" w:rsidRDefault="00F5442F" w:rsidP="00F5442F">
      <w:pPr>
        <w:pStyle w:val="ConsPlusNonformat"/>
        <w:jc w:val="both"/>
      </w:pPr>
      <w:r w:rsidRPr="00F5442F">
        <w:t>информационно-телекоммуникационной сети Интернет информации об организации,</w:t>
      </w:r>
    </w:p>
    <w:p w:rsidR="00F5442F" w:rsidRPr="00F5442F" w:rsidRDefault="00F5442F" w:rsidP="00F5442F">
      <w:pPr>
        <w:pStyle w:val="ConsPlusNonformat"/>
        <w:jc w:val="both"/>
      </w:pPr>
      <w:proofErr w:type="gramStart"/>
      <w:r w:rsidRPr="00F5442F">
        <w:t>о  подаваемом</w:t>
      </w:r>
      <w:proofErr w:type="gramEnd"/>
      <w:r w:rsidRPr="00F5442F">
        <w:t xml:space="preserve">  предложении,  иной  информации  об  организации, связанной с</w:t>
      </w:r>
    </w:p>
    <w:p w:rsidR="00F5442F" w:rsidRPr="00F5442F" w:rsidRDefault="00F5442F" w:rsidP="00F5442F">
      <w:pPr>
        <w:pStyle w:val="ConsPlusNonformat"/>
        <w:jc w:val="both"/>
      </w:pPr>
      <w:r w:rsidRPr="00F5442F">
        <w:t>проведением отбора;</w:t>
      </w:r>
    </w:p>
    <w:p w:rsidR="00F5442F" w:rsidRPr="00F5442F" w:rsidRDefault="00F5442F" w:rsidP="00F5442F">
      <w:pPr>
        <w:pStyle w:val="ConsPlusNonformat"/>
        <w:jc w:val="both"/>
      </w:pPr>
      <w:r w:rsidRPr="00F5442F">
        <w:t xml:space="preserve">    </w:t>
      </w:r>
      <w:proofErr w:type="gramStart"/>
      <w:r w:rsidRPr="00F5442F">
        <w:t xml:space="preserve">подтверждает,   </w:t>
      </w:r>
      <w:proofErr w:type="gramEnd"/>
      <w:r w:rsidRPr="00F5442F">
        <w:t xml:space="preserve"> что   участник   отбора   соответствует   требованиям,</w:t>
      </w:r>
    </w:p>
    <w:p w:rsidR="00F5442F" w:rsidRPr="00F5442F" w:rsidRDefault="00F5442F" w:rsidP="00F5442F">
      <w:pPr>
        <w:pStyle w:val="ConsPlusNonformat"/>
        <w:jc w:val="both"/>
      </w:pPr>
      <w:r w:rsidRPr="00F5442F">
        <w:t>установленным Порядком предоставления субсидии;</w:t>
      </w:r>
    </w:p>
    <w:p w:rsidR="00F5442F" w:rsidRPr="00F5442F" w:rsidRDefault="00F5442F" w:rsidP="00F5442F">
      <w:pPr>
        <w:pStyle w:val="ConsPlusNonformat"/>
        <w:jc w:val="both"/>
      </w:pPr>
      <w:r w:rsidRPr="00F5442F">
        <w:t xml:space="preserve">    согласен(</w:t>
      </w:r>
      <w:proofErr w:type="gramStart"/>
      <w:r w:rsidRPr="00F5442F">
        <w:t>на)  на</w:t>
      </w:r>
      <w:proofErr w:type="gramEnd"/>
      <w:r w:rsidRPr="00F5442F">
        <w:t xml:space="preserve"> осуществление главным распорядителем бюджетных средств</w:t>
      </w:r>
    </w:p>
    <w:p w:rsidR="00F5442F" w:rsidRPr="00F5442F" w:rsidRDefault="00F5442F" w:rsidP="00F5442F">
      <w:pPr>
        <w:pStyle w:val="ConsPlusNonformat"/>
        <w:jc w:val="both"/>
      </w:pPr>
      <w:proofErr w:type="gramStart"/>
      <w:r w:rsidRPr="00F5442F">
        <w:t>проверок  соблюдения</w:t>
      </w:r>
      <w:proofErr w:type="gramEnd"/>
      <w:r w:rsidRPr="00F5442F">
        <w:t xml:space="preserve"> условий и порядка предоставления субсидии, в том числе</w:t>
      </w:r>
    </w:p>
    <w:p w:rsidR="00F5442F" w:rsidRPr="00F5442F" w:rsidRDefault="00F5442F" w:rsidP="00F5442F">
      <w:pPr>
        <w:pStyle w:val="ConsPlusNonformat"/>
        <w:jc w:val="both"/>
      </w:pPr>
      <w:r w:rsidRPr="00F5442F">
        <w:t xml:space="preserve">в   части   достижения   результатов   предоставления   </w:t>
      </w:r>
      <w:proofErr w:type="gramStart"/>
      <w:r w:rsidRPr="00F5442F">
        <w:t>субсидии,  органами</w:t>
      </w:r>
      <w:proofErr w:type="gramEnd"/>
    </w:p>
    <w:p w:rsidR="00F5442F" w:rsidRPr="00F5442F" w:rsidRDefault="00F5442F" w:rsidP="00F5442F">
      <w:pPr>
        <w:pStyle w:val="ConsPlusNonformat"/>
        <w:jc w:val="both"/>
      </w:pPr>
      <w:r w:rsidRPr="00F5442F">
        <w:t>(</w:t>
      </w:r>
      <w:proofErr w:type="gramStart"/>
      <w:r w:rsidRPr="00F5442F">
        <w:t xml:space="preserve">государственного)   </w:t>
      </w:r>
      <w:proofErr w:type="gramEnd"/>
      <w:r w:rsidRPr="00F5442F">
        <w:t>муниципального   финансового   контроля   проверки   в</w:t>
      </w:r>
    </w:p>
    <w:p w:rsidR="00F5442F" w:rsidRPr="00F5442F" w:rsidRDefault="00F5442F" w:rsidP="00F5442F">
      <w:pPr>
        <w:pStyle w:val="ConsPlusNonformat"/>
        <w:jc w:val="both"/>
      </w:pPr>
      <w:r w:rsidRPr="00F5442F">
        <w:t xml:space="preserve">соответствии   </w:t>
      </w:r>
      <w:proofErr w:type="gramStart"/>
      <w:r w:rsidRPr="00F5442F">
        <w:t>со  статьями</w:t>
      </w:r>
      <w:proofErr w:type="gramEnd"/>
      <w:r w:rsidRPr="00F5442F">
        <w:t xml:space="preserve">  268.1,  269.2  Бюджетного  кодекса  Российской</w:t>
      </w:r>
    </w:p>
    <w:p w:rsidR="00F5442F" w:rsidRPr="00F5442F" w:rsidRDefault="00F5442F" w:rsidP="00F5442F">
      <w:pPr>
        <w:pStyle w:val="ConsPlusNonformat"/>
        <w:jc w:val="both"/>
      </w:pPr>
      <w:r w:rsidRPr="00F5442F">
        <w:t>Федерации;</w:t>
      </w:r>
    </w:p>
    <w:p w:rsidR="00F5442F" w:rsidRPr="00F5442F" w:rsidRDefault="00F5442F" w:rsidP="00F5442F">
      <w:pPr>
        <w:pStyle w:val="ConsPlusNonformat"/>
        <w:jc w:val="both"/>
      </w:pPr>
      <w:r w:rsidRPr="00F5442F">
        <w:t xml:space="preserve">    </w:t>
      </w:r>
      <w:proofErr w:type="gramStart"/>
      <w:r w:rsidRPr="00F5442F">
        <w:t>подтверждает,  что</w:t>
      </w:r>
      <w:proofErr w:type="gramEnd"/>
      <w:r w:rsidRPr="00F5442F">
        <w:t xml:space="preserve">  все  представленные  участником  отбора  сведения и</w:t>
      </w:r>
    </w:p>
    <w:p w:rsidR="00F5442F" w:rsidRPr="00F5442F" w:rsidRDefault="00F5442F" w:rsidP="00F5442F">
      <w:pPr>
        <w:pStyle w:val="ConsPlusNonformat"/>
        <w:jc w:val="both"/>
      </w:pPr>
      <w:r w:rsidRPr="00F5442F">
        <w:t>документы являются достоверными.</w:t>
      </w:r>
    </w:p>
    <w:p w:rsidR="00F5442F" w:rsidRPr="00F5442F" w:rsidRDefault="00F5442F" w:rsidP="00F5442F">
      <w:pPr>
        <w:pStyle w:val="ConsPlusNonformat"/>
        <w:jc w:val="both"/>
      </w:pPr>
      <w:r w:rsidRPr="00F5442F">
        <w:t xml:space="preserve">    Опись документов прилагается.</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Приложение: на ___ л. в электронном виде (ед. экз.).</w:t>
      </w:r>
    </w:p>
    <w:p w:rsidR="00F5442F" w:rsidRPr="00F5442F" w:rsidRDefault="00F5442F" w:rsidP="00F5442F">
      <w:pPr>
        <w:pStyle w:val="ConsPlusNonformat"/>
        <w:jc w:val="both"/>
      </w:pP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Руководитель организации _____________   __________________________________</w:t>
      </w:r>
    </w:p>
    <w:p w:rsidR="00F5442F" w:rsidRPr="00F5442F" w:rsidRDefault="00F5442F" w:rsidP="00F5442F">
      <w:pPr>
        <w:pStyle w:val="ConsPlusNonformat"/>
        <w:jc w:val="both"/>
      </w:pPr>
      <w:r w:rsidRPr="00F5442F">
        <w:t xml:space="preserve">(уполномоченное </w:t>
      </w:r>
      <w:proofErr w:type="gramStart"/>
      <w:r w:rsidRPr="00F5442F">
        <w:t xml:space="preserve">лицо)   </w:t>
      </w:r>
      <w:proofErr w:type="gramEnd"/>
      <w:r w:rsidRPr="00F5442F">
        <w:t xml:space="preserve">   (подпись)           (расшифровка подписи)</w:t>
      </w:r>
    </w:p>
    <w:p w:rsidR="00F5442F" w:rsidRPr="00F5442F" w:rsidRDefault="00F5442F" w:rsidP="00F5442F">
      <w:pPr>
        <w:pStyle w:val="ConsPlusNonformat"/>
        <w:jc w:val="both"/>
      </w:pPr>
      <w:r w:rsidRPr="00F5442F">
        <w:t xml:space="preserve">    М.П.</w:t>
      </w:r>
    </w:p>
    <w:p w:rsidR="00F5442F" w:rsidRPr="00F5442F" w:rsidRDefault="00F5442F" w:rsidP="00F5442F">
      <w:pPr>
        <w:pStyle w:val="ConsPlusNonformat"/>
        <w:jc w:val="both"/>
      </w:pPr>
      <w:r w:rsidRPr="00F5442F">
        <w:t>"_____" _______________ 20___ года</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pPr>
    </w:p>
    <w:p w:rsidR="00F5442F" w:rsidRPr="00F5442F" w:rsidRDefault="00F5442F" w:rsidP="00F5442F">
      <w:pPr>
        <w:pStyle w:val="ConsPlusNormal"/>
        <w:jc w:val="right"/>
        <w:outlineLvl w:val="0"/>
      </w:pPr>
      <w:r w:rsidRPr="00F5442F">
        <w:lastRenderedPageBreak/>
        <w:t>Приложение 5</w:t>
      </w:r>
    </w:p>
    <w:p w:rsidR="00F5442F" w:rsidRPr="00F5442F" w:rsidRDefault="00F5442F" w:rsidP="00F5442F">
      <w:pPr>
        <w:pStyle w:val="ConsPlusNormal"/>
        <w:jc w:val="right"/>
      </w:pPr>
      <w:r w:rsidRPr="00F5442F">
        <w:t>к постановлению</w:t>
      </w:r>
    </w:p>
    <w:p w:rsidR="00F5442F" w:rsidRPr="00F5442F" w:rsidRDefault="00F5442F" w:rsidP="00F5442F">
      <w:pPr>
        <w:pStyle w:val="ConsPlusNormal"/>
        <w:jc w:val="right"/>
      </w:pPr>
      <w:r w:rsidRPr="00F5442F">
        <w:t>администрации города Ханты-Мансийска</w:t>
      </w:r>
    </w:p>
    <w:p w:rsidR="00F5442F" w:rsidRPr="00F5442F" w:rsidRDefault="00F5442F" w:rsidP="00F5442F">
      <w:pPr>
        <w:pStyle w:val="ConsPlusNormal"/>
        <w:jc w:val="right"/>
      </w:pPr>
      <w:r w:rsidRPr="00F5442F">
        <w:t>от 14.02.2025 N 52</w:t>
      </w:r>
    </w:p>
    <w:p w:rsidR="00F5442F" w:rsidRPr="00F5442F" w:rsidRDefault="00F5442F" w:rsidP="00F5442F">
      <w:pPr>
        <w:pStyle w:val="ConsPlusNormal"/>
      </w:pPr>
    </w:p>
    <w:p w:rsidR="00F5442F" w:rsidRPr="00F5442F" w:rsidRDefault="00F5442F" w:rsidP="00F5442F">
      <w:pPr>
        <w:pStyle w:val="ConsPlusTitle"/>
        <w:jc w:val="center"/>
      </w:pPr>
      <w:bookmarkStart w:id="47" w:name="P984"/>
      <w:bookmarkEnd w:id="47"/>
      <w:r w:rsidRPr="00F5442F">
        <w:t>ПОРЯДОК</w:t>
      </w:r>
    </w:p>
    <w:p w:rsidR="00F5442F" w:rsidRPr="00F5442F" w:rsidRDefault="00F5442F" w:rsidP="00F5442F">
      <w:pPr>
        <w:pStyle w:val="ConsPlusTitle"/>
        <w:jc w:val="center"/>
      </w:pPr>
      <w:r w:rsidRPr="00F5442F">
        <w:t>ПРЕДОСТАВЛЕНИЯ СУБСИДИЙ ОРГАНИЗАЦИЯМ, ВЫПОЛНЯЮЩИМ РАБОТЫ</w:t>
      </w:r>
    </w:p>
    <w:p w:rsidR="00F5442F" w:rsidRPr="00F5442F" w:rsidRDefault="00F5442F" w:rsidP="00F5442F">
      <w:pPr>
        <w:pStyle w:val="ConsPlusTitle"/>
        <w:jc w:val="center"/>
      </w:pPr>
      <w:r w:rsidRPr="00F5442F">
        <w:t>И ОКАЗЫВАЮЩИМ УСЛУГИ В СФЕРЕ ЖИЛИЩНО-КОММУНАЛЬНОГО</w:t>
      </w:r>
    </w:p>
    <w:p w:rsidR="00F5442F" w:rsidRPr="00F5442F" w:rsidRDefault="00F5442F" w:rsidP="00F5442F">
      <w:pPr>
        <w:pStyle w:val="ConsPlusTitle"/>
        <w:jc w:val="center"/>
      </w:pPr>
      <w:r w:rsidRPr="00F5442F">
        <w:t>ХОЗЯЙСТВА, ДОРОЖНОГО ХОЗЯЙСТВА (ДАЛЕЕ - ПОРЯДОК)</w:t>
      </w:r>
    </w:p>
    <w:p w:rsidR="00F5442F" w:rsidRPr="00F5442F" w:rsidRDefault="00F5442F" w:rsidP="00F5442F">
      <w:pPr>
        <w:pStyle w:val="ConsPlusNormal"/>
      </w:pPr>
    </w:p>
    <w:p w:rsidR="00F5442F" w:rsidRPr="00F5442F" w:rsidRDefault="00F5442F" w:rsidP="00F5442F">
      <w:pPr>
        <w:pStyle w:val="ConsPlusTitle"/>
        <w:jc w:val="center"/>
        <w:outlineLvl w:val="1"/>
      </w:pPr>
      <w:r w:rsidRPr="00F5442F">
        <w:t>Раздел I. ОБЩИЕ ПОЛОЖЕНИЯ</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 муниципальной программой "Развитие жилищного и дорожного хозяйства, благоустройство города Ханты-Мансийска".</w:t>
      </w:r>
    </w:p>
    <w:p w:rsidR="00F5442F" w:rsidRPr="00F5442F" w:rsidRDefault="00F5442F" w:rsidP="00F5442F">
      <w:pPr>
        <w:pStyle w:val="ConsPlusNormal"/>
        <w:ind w:firstLine="540"/>
        <w:jc w:val="both"/>
      </w:pPr>
      <w:r w:rsidRPr="00F5442F">
        <w:t>2. Основные понятия, используемые в настоящем Порядке:</w:t>
      </w:r>
    </w:p>
    <w:p w:rsidR="00F5442F" w:rsidRPr="00F5442F" w:rsidRDefault="00F5442F" w:rsidP="00F5442F">
      <w:pPr>
        <w:pStyle w:val="ConsPlusNormal"/>
        <w:ind w:firstLine="540"/>
        <w:jc w:val="both"/>
      </w:pPr>
      <w:r w:rsidRPr="00F5442F">
        <w:t>субсидия - бюджетные средства, предоставляемые организациям, оказывающим услуги (выполняющим работы) в сфере жилищно-коммунального, дорожного хозяйства, в целях, указанных в пункте 3 настоящего раздела;</w:t>
      </w:r>
    </w:p>
    <w:p w:rsidR="00F5442F" w:rsidRPr="00F5442F" w:rsidRDefault="00F5442F" w:rsidP="00F5442F">
      <w:pPr>
        <w:pStyle w:val="ConsPlusNormal"/>
        <w:ind w:firstLine="540"/>
        <w:jc w:val="both"/>
      </w:pPr>
      <w:bookmarkStart w:id="48" w:name="P997"/>
      <w:bookmarkEnd w:id="48"/>
      <w:r w:rsidRPr="00F5442F">
        <w:t>участники отбора - организации, учредителем и собственником имущества которых является город Ханты-Мансийск, оказывающие услуги (выполняющие работы) в сфере жилищно-коммунального, дорожного хозяйства;</w:t>
      </w:r>
    </w:p>
    <w:p w:rsidR="00F5442F" w:rsidRPr="00F5442F" w:rsidRDefault="00F5442F" w:rsidP="00F5442F">
      <w:pPr>
        <w:pStyle w:val="ConsPlusNormal"/>
        <w:ind w:firstLine="540"/>
        <w:jc w:val="both"/>
      </w:pPr>
      <w:r w:rsidRPr="00F5442F">
        <w:t>экономически обоснованный тариф - стоимость услуги (работы), определенная исполнительным органом Ханты-Мансийского автономного округа - Югры в области государственного регулирования цен, тарифов, Департаментом городского хозяйства Администрации города Ханты-Мансийска (в соответствии с полномочиями) на соответствующий период для организации в расчете на единицу продукции, услуги (работы);</w:t>
      </w:r>
    </w:p>
    <w:p w:rsidR="00F5442F" w:rsidRPr="00F5442F" w:rsidRDefault="00F5442F" w:rsidP="00F5442F">
      <w:pPr>
        <w:pStyle w:val="ConsPlusNormal"/>
        <w:ind w:firstLine="540"/>
        <w:jc w:val="both"/>
      </w:pPr>
      <w:r w:rsidRPr="00F5442F">
        <w:t>регулируемый тариф - тариф (цена, размер платы за услуги (работы), устанавливаемый и изменяемый исполнительным органом Ханты-Мансийского автономного округа - Югры в области государственного регулирования цен, тарифов, Департаментом городского хозяйства Администрации города Ханты-Мансийска (в соответствии с полномочиями), если иное не предусмотрено действующим законодательством в сфере регулирования тарифов;</w:t>
      </w:r>
    </w:p>
    <w:p w:rsidR="00F5442F" w:rsidRPr="00F5442F" w:rsidRDefault="00F5442F" w:rsidP="00F5442F">
      <w:pPr>
        <w:pStyle w:val="ConsPlusNormal"/>
        <w:ind w:firstLine="540"/>
        <w:jc w:val="both"/>
      </w:pPr>
      <w:bookmarkStart w:id="49" w:name="P1000"/>
      <w:bookmarkEnd w:id="49"/>
      <w:r w:rsidRPr="00F5442F">
        <w:t>недополученные доходы организации - разница между экономически обоснованным тарифом и регулируемым тарифом на оказание услуг населению города Ханты-Мансийска по водоснабжению и вывозу жидких бытовых отходов;</w:t>
      </w:r>
    </w:p>
    <w:p w:rsidR="00F5442F" w:rsidRPr="00F5442F" w:rsidRDefault="00F5442F" w:rsidP="00F5442F">
      <w:pPr>
        <w:pStyle w:val="ConsPlusNormal"/>
        <w:ind w:firstLine="540"/>
        <w:jc w:val="both"/>
      </w:pPr>
      <w:bookmarkStart w:id="50" w:name="P1001"/>
      <w:bookmarkEnd w:id="50"/>
      <w:r w:rsidRPr="00F5442F">
        <w:t xml:space="preserve">фактические затраты организации - выраженные в денежной форме расходы организации, возникающие при оказании населению города Ханты-Мансийска услуг муниципальных бань (оплата труда работников, страховые взносы, охрана труда, материалы, связанные с основным производством, коммунальные услуги, услуги связи, дератизация, дезинсекция, дезинфекция, амортизация, социальные льготы работников, техническое обслуживание контрольно-кассовых машин, инкассация, обслуживание пожарной сигнализации, арендная плата за землю, охрана здания, обслуживание узлов учета, услуги подрядных организаций, налоги и сборы, </w:t>
      </w:r>
      <w:proofErr w:type="spellStart"/>
      <w:r w:rsidRPr="00F5442F">
        <w:t>общеэксплуатационные</w:t>
      </w:r>
      <w:proofErr w:type="spellEnd"/>
      <w:r w:rsidRPr="00F5442F">
        <w:t xml:space="preserve"> расходы, отраженные в соответствии с приказом Министерства финансов Российской Федерации от 31.10.2000 N 94н "Об утверждении Плана счетов бухгалтерского учета финансово-хозяйственной деятельности организаций и Инструкции по его применению" на счетах бухгалтерского учета N 23, N 25, N 26);</w:t>
      </w:r>
    </w:p>
    <w:p w:rsidR="00F5442F" w:rsidRPr="00F5442F" w:rsidRDefault="00F5442F" w:rsidP="00F5442F">
      <w:pPr>
        <w:pStyle w:val="ConsPlusNormal"/>
        <w:ind w:firstLine="540"/>
        <w:jc w:val="both"/>
      </w:pPr>
      <w:r w:rsidRPr="00F5442F">
        <w:t xml:space="preserve">получатель (получатели) субсидии - участник (участники) отбора, в отношении которого </w:t>
      </w:r>
      <w:r w:rsidRPr="00F5442F">
        <w:lastRenderedPageBreak/>
        <w:t>(которых) главным распорядителем бюджетных средств принято решение о предоставлении субсидии.</w:t>
      </w:r>
    </w:p>
    <w:p w:rsidR="00F5442F" w:rsidRPr="00F5442F" w:rsidRDefault="00F5442F" w:rsidP="00F5442F">
      <w:pPr>
        <w:pStyle w:val="ConsPlusNormal"/>
        <w:ind w:firstLine="540"/>
        <w:jc w:val="both"/>
      </w:pPr>
      <w:r w:rsidRPr="00F5442F">
        <w:t>Иные термины и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в муниципальных правовых актах города Ханты-Мансийска.</w:t>
      </w:r>
    </w:p>
    <w:p w:rsidR="00F5442F" w:rsidRPr="00F5442F" w:rsidRDefault="00F5442F" w:rsidP="00F5442F">
      <w:pPr>
        <w:pStyle w:val="ConsPlusNormal"/>
        <w:ind w:firstLine="540"/>
        <w:jc w:val="both"/>
      </w:pPr>
      <w:bookmarkStart w:id="51" w:name="P1004"/>
      <w:bookmarkEnd w:id="51"/>
      <w:r w:rsidRPr="00F5442F">
        <w:t>3.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(местонахождение (почтовый адрес): город Ханты-Мансийск, улица Калинина, дом 26, адрес электронной почты: dgh@admhmansy.ru) (далее - главный распорядитель средств) в целях:</w:t>
      </w:r>
    </w:p>
    <w:p w:rsidR="00F5442F" w:rsidRPr="00F5442F" w:rsidRDefault="00F5442F" w:rsidP="00F5442F">
      <w:pPr>
        <w:pStyle w:val="ConsPlusNormal"/>
        <w:ind w:firstLine="540"/>
        <w:jc w:val="both"/>
      </w:pPr>
      <w:bookmarkStart w:id="52" w:name="P1005"/>
      <w:bookmarkEnd w:id="52"/>
      <w:r w:rsidRPr="00F5442F">
        <w:t>3.1. Финансового обеспечения затрат по выплате работникам единовременного поощрения в связи с эффективным решением вопросов местного значения города Ханты-Мансийска.</w:t>
      </w:r>
    </w:p>
    <w:p w:rsidR="00F5442F" w:rsidRPr="00F5442F" w:rsidRDefault="00F5442F" w:rsidP="00F5442F">
      <w:pPr>
        <w:pStyle w:val="ConsPlusNormal"/>
        <w:ind w:firstLine="540"/>
        <w:jc w:val="both"/>
      </w:pPr>
      <w:bookmarkStart w:id="53" w:name="P1006"/>
      <w:bookmarkEnd w:id="53"/>
      <w:r w:rsidRPr="00F5442F">
        <w:t>3.2. Возмещения недополученных доходов, указанных в абзаце шестом пункта 2 настоящего раздела (возмещения затрат, указанных в абзаце седьмом пункта 2 настоящего раздела) в сфере жилищно-коммунального хозяйства.</w:t>
      </w:r>
    </w:p>
    <w:p w:rsidR="00F5442F" w:rsidRPr="00F5442F" w:rsidRDefault="00F5442F" w:rsidP="00F5442F">
      <w:pPr>
        <w:pStyle w:val="ConsPlusNormal"/>
        <w:ind w:firstLine="540"/>
        <w:jc w:val="both"/>
      </w:pPr>
      <w:bookmarkStart w:id="54" w:name="P1007"/>
      <w:bookmarkEnd w:id="54"/>
      <w:r w:rsidRPr="00F5442F">
        <w:t>4. Критерии отбора получателей субсидии:</w:t>
      </w:r>
    </w:p>
    <w:p w:rsidR="00F5442F" w:rsidRPr="00F5442F" w:rsidRDefault="00F5442F" w:rsidP="00F5442F">
      <w:pPr>
        <w:pStyle w:val="ConsPlusNormal"/>
        <w:ind w:firstLine="540"/>
        <w:jc w:val="both"/>
      </w:pPr>
      <w:r w:rsidRPr="00F5442F">
        <w:t>4.1. Для предоставления субсидии в целях, указанных в подпункте 3.1 пункта 3 настоящего раздела:</w:t>
      </w:r>
    </w:p>
    <w:p w:rsidR="00F5442F" w:rsidRPr="00F5442F" w:rsidRDefault="00F5442F" w:rsidP="00F5442F">
      <w:pPr>
        <w:pStyle w:val="ConsPlusNormal"/>
        <w:ind w:firstLine="540"/>
        <w:jc w:val="both"/>
      </w:pPr>
      <w:r w:rsidRPr="00F5442F">
        <w:t>100% акций (долей) участника отбора принадлежат городу Ханты-Мансийску;</w:t>
      </w:r>
    </w:p>
    <w:p w:rsidR="00F5442F" w:rsidRPr="00F5442F" w:rsidRDefault="00F5442F" w:rsidP="00F5442F">
      <w:pPr>
        <w:pStyle w:val="ConsPlusNormal"/>
        <w:ind w:firstLine="540"/>
        <w:jc w:val="both"/>
      </w:pPr>
      <w:r w:rsidRPr="00F5442F">
        <w:t>участник отбора является юридическим лицом, учредителем и собственником имущества которого является город Ханты-Мансийск;</w:t>
      </w:r>
    </w:p>
    <w:p w:rsidR="00F5442F" w:rsidRPr="00F5442F" w:rsidRDefault="00F5442F" w:rsidP="00F5442F">
      <w:pPr>
        <w:pStyle w:val="ConsPlusNormal"/>
        <w:ind w:firstLine="540"/>
        <w:jc w:val="both"/>
      </w:pPr>
      <w:r w:rsidRPr="00F5442F">
        <w:t>наличие муниципального правового акта Администрации города Ханты-Мансийска о единовременном поощрении работников в связи с эффективным решением вопросов местного значения города Ханты-Мансийска.</w:t>
      </w:r>
    </w:p>
    <w:p w:rsidR="00F5442F" w:rsidRPr="00F5442F" w:rsidRDefault="00F5442F" w:rsidP="00F5442F">
      <w:pPr>
        <w:pStyle w:val="ConsPlusNormal"/>
        <w:ind w:firstLine="540"/>
        <w:jc w:val="both"/>
      </w:pPr>
      <w:r w:rsidRPr="00F5442F">
        <w:t>4.2. Для предоставления субсидии в целях, указанных в подпункте 3.2 пункта 3 настоящего раздела:</w:t>
      </w:r>
    </w:p>
    <w:p w:rsidR="00F5442F" w:rsidRPr="00F5442F" w:rsidRDefault="00F5442F" w:rsidP="00F5442F">
      <w:pPr>
        <w:pStyle w:val="ConsPlusNormal"/>
        <w:ind w:firstLine="540"/>
        <w:jc w:val="both"/>
      </w:pPr>
      <w:r w:rsidRPr="00F5442F">
        <w:t>наличие недополученного дохода, возникшего в результате применения регулируемого тарифа при оказании населению города Ханты-Мансийска услуг по водоснабжению и вывозу жидких бытовых отходов;</w:t>
      </w:r>
    </w:p>
    <w:p w:rsidR="00F5442F" w:rsidRPr="00F5442F" w:rsidRDefault="00F5442F" w:rsidP="00F5442F">
      <w:pPr>
        <w:pStyle w:val="ConsPlusNormal"/>
        <w:ind w:firstLine="540"/>
        <w:jc w:val="both"/>
      </w:pPr>
      <w:r w:rsidRPr="00F5442F">
        <w:t>наличие фактически произведенных затрат, полученных при оказании населению города Ханты-Мансийска услуг муниципальных бань.</w:t>
      </w:r>
    </w:p>
    <w:p w:rsidR="00F5442F" w:rsidRPr="00F5442F" w:rsidRDefault="00F5442F" w:rsidP="00F5442F">
      <w:pPr>
        <w:pStyle w:val="ConsPlusNormal"/>
        <w:ind w:firstLine="540"/>
        <w:jc w:val="both"/>
      </w:pPr>
      <w:bookmarkStart w:id="55" w:name="P1015"/>
      <w:bookmarkEnd w:id="55"/>
      <w:r w:rsidRPr="00F5442F">
        <w:t>5.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5442F" w:rsidRPr="00F5442F" w:rsidRDefault="00F5442F" w:rsidP="00F5442F">
      <w:pPr>
        <w:pStyle w:val="ConsPlusNormal"/>
        <w:ind w:firstLine="540"/>
        <w:jc w:val="both"/>
      </w:pPr>
      <w:r w:rsidRPr="00F5442F">
        <w:t>6. Получатель субсидии определяется по результатам отбора, проводимого способом запроса предложений (далее - отбор).</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Раздел II. ПОРЯДОК ПРОВЕДЕНИЯ ОТБОРА ПОЛУЧАТЕЛЕЙ СУБСИДИИ</w:t>
      </w:r>
    </w:p>
    <w:p w:rsidR="00F5442F" w:rsidRPr="00F5442F" w:rsidRDefault="00F5442F" w:rsidP="00F5442F">
      <w:pPr>
        <w:pStyle w:val="ConsPlusNormal"/>
        <w:jc w:val="center"/>
      </w:pPr>
    </w:p>
    <w:p w:rsidR="00F5442F" w:rsidRPr="00F5442F" w:rsidRDefault="00F5442F" w:rsidP="00F5442F">
      <w:pPr>
        <w:pStyle w:val="ConsPlusNormal"/>
        <w:ind w:firstLine="540"/>
        <w:jc w:val="both"/>
      </w:pPr>
      <w:r w:rsidRPr="00F5442F">
        <w:t>7.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F5442F" w:rsidRPr="00F5442F" w:rsidRDefault="00F5442F" w:rsidP="00F5442F">
      <w:pPr>
        <w:pStyle w:val="ConsPlusNormal"/>
        <w:ind w:firstLine="540"/>
        <w:jc w:val="both"/>
      </w:pPr>
      <w:r w:rsidRPr="00F5442F">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5442F" w:rsidRPr="00F5442F" w:rsidRDefault="00F5442F" w:rsidP="00F5442F">
      <w:pPr>
        <w:pStyle w:val="ConsPlusNormal"/>
        <w:ind w:firstLine="540"/>
        <w:jc w:val="both"/>
      </w:pPr>
      <w:r w:rsidRPr="00F5442F">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rsidRPr="00F5442F">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5 раздела I настоящего Порядка.</w:t>
      </w:r>
    </w:p>
    <w:p w:rsidR="00F5442F" w:rsidRPr="00F5442F" w:rsidRDefault="00F5442F" w:rsidP="00F5442F">
      <w:pPr>
        <w:pStyle w:val="ConsPlusNormal"/>
        <w:ind w:firstLine="540"/>
        <w:jc w:val="both"/>
      </w:pPr>
      <w:r w:rsidRPr="00F5442F">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 с указанием:</w:t>
      </w:r>
    </w:p>
    <w:p w:rsidR="00F5442F" w:rsidRPr="00F5442F" w:rsidRDefault="00F5442F" w:rsidP="00F5442F">
      <w:pPr>
        <w:pStyle w:val="ConsPlusNormal"/>
        <w:ind w:firstLine="540"/>
        <w:jc w:val="both"/>
      </w:pPr>
      <w:r w:rsidRPr="00F5442F">
        <w:t>сроков проведения отбора;</w:t>
      </w:r>
    </w:p>
    <w:p w:rsidR="00F5442F" w:rsidRPr="00F5442F" w:rsidRDefault="00F5442F" w:rsidP="00F5442F">
      <w:pPr>
        <w:pStyle w:val="ConsPlusNormal"/>
        <w:ind w:firstLine="540"/>
        <w:jc w:val="both"/>
      </w:pPr>
      <w:r w:rsidRPr="00F5442F">
        <w:t>даты начала подачи и окончания приема заявок участников отбора, при этом дата окончания приема заявок не может быть ранее пятого дня, следующего за днем размещения объявления о проведении отбора;</w:t>
      </w:r>
    </w:p>
    <w:p w:rsidR="00F5442F" w:rsidRPr="00F5442F" w:rsidRDefault="00F5442F" w:rsidP="00F5442F">
      <w:pPr>
        <w:pStyle w:val="ConsPlusNormal"/>
        <w:ind w:firstLine="540"/>
        <w:jc w:val="both"/>
      </w:pPr>
      <w:r w:rsidRPr="00F5442F">
        <w:t>наименования, места нахождения, почтового адреса, адреса электронной почты главного распорядителя средств;</w:t>
      </w:r>
    </w:p>
    <w:p w:rsidR="00F5442F" w:rsidRPr="00F5442F" w:rsidRDefault="00F5442F" w:rsidP="00F5442F">
      <w:pPr>
        <w:pStyle w:val="ConsPlusNormal"/>
        <w:ind w:firstLine="540"/>
        <w:jc w:val="both"/>
      </w:pPr>
      <w:r w:rsidRPr="00F5442F">
        <w:t>результатов предоставления субсидии, а также характеристик (характеристики) результата (при ее установлении);</w:t>
      </w:r>
    </w:p>
    <w:p w:rsidR="00F5442F" w:rsidRPr="00F5442F" w:rsidRDefault="00F5442F" w:rsidP="00F5442F">
      <w:pPr>
        <w:pStyle w:val="ConsPlusNormal"/>
        <w:ind w:firstLine="540"/>
        <w:jc w:val="both"/>
      </w:pPr>
      <w:r w:rsidRPr="00F5442F">
        <w:t>доменного имени и (или) указателей страниц сайта в информационно-телекоммуникационной сети Интернет, на котором обеспечивается проведение отбора;</w:t>
      </w:r>
    </w:p>
    <w:p w:rsidR="00F5442F" w:rsidRPr="00F5442F" w:rsidRDefault="00F5442F" w:rsidP="00F5442F">
      <w:pPr>
        <w:pStyle w:val="ConsPlusNormal"/>
        <w:ind w:firstLine="540"/>
        <w:jc w:val="both"/>
      </w:pPr>
      <w:r w:rsidRPr="00F5442F">
        <w:t>требований к участникам отбора в соответствии с настоящим Порядком и перечню документов, представляемых участниками отбора для подтверждения их соответствия указанным требованиям;</w:t>
      </w:r>
    </w:p>
    <w:p w:rsidR="00F5442F" w:rsidRPr="00F5442F" w:rsidRDefault="00F5442F" w:rsidP="00F5442F">
      <w:pPr>
        <w:pStyle w:val="ConsPlusNormal"/>
        <w:ind w:firstLine="540"/>
        <w:jc w:val="both"/>
      </w:pPr>
      <w:r w:rsidRPr="00F5442F">
        <w:t>категории и (или) критериев отбора;</w:t>
      </w:r>
    </w:p>
    <w:p w:rsidR="00F5442F" w:rsidRPr="00F5442F" w:rsidRDefault="00F5442F" w:rsidP="00F5442F">
      <w:pPr>
        <w:pStyle w:val="ConsPlusNormal"/>
        <w:ind w:firstLine="540"/>
        <w:jc w:val="both"/>
      </w:pPr>
      <w:r w:rsidRPr="00F5442F">
        <w:t>порядка подачи заявок участниками отбора и требований, предъявляемых к форме, содержанию и оформлению заявок;</w:t>
      </w:r>
    </w:p>
    <w:p w:rsidR="00F5442F" w:rsidRPr="00F5442F" w:rsidRDefault="00F5442F" w:rsidP="00F5442F">
      <w:pPr>
        <w:pStyle w:val="ConsPlusNormal"/>
        <w:ind w:firstLine="540"/>
        <w:jc w:val="both"/>
      </w:pPr>
      <w:r w:rsidRPr="00F5442F">
        <w:t>порядка отзыва заявок, порядка их возврата, определяющего в том числе основания для возврата заявок, порядок внесения изменений в заявки;</w:t>
      </w:r>
    </w:p>
    <w:p w:rsidR="00F5442F" w:rsidRPr="00F5442F" w:rsidRDefault="00F5442F" w:rsidP="00F5442F">
      <w:pPr>
        <w:pStyle w:val="ConsPlusNormal"/>
        <w:ind w:firstLine="540"/>
        <w:jc w:val="both"/>
      </w:pPr>
      <w:r w:rsidRPr="00F5442F">
        <w:t>правил рассмотрения заявок участников отбора;</w:t>
      </w:r>
    </w:p>
    <w:p w:rsidR="00F5442F" w:rsidRPr="00F5442F" w:rsidRDefault="00F5442F" w:rsidP="00F5442F">
      <w:pPr>
        <w:pStyle w:val="ConsPlusNormal"/>
        <w:ind w:firstLine="540"/>
        <w:jc w:val="both"/>
      </w:pPr>
      <w:r w:rsidRPr="00F5442F">
        <w:t>порядка возврата заявок на доработку;</w:t>
      </w:r>
    </w:p>
    <w:p w:rsidR="00F5442F" w:rsidRPr="00F5442F" w:rsidRDefault="00F5442F" w:rsidP="00F5442F">
      <w:pPr>
        <w:pStyle w:val="ConsPlusNormal"/>
        <w:ind w:firstLine="540"/>
        <w:jc w:val="both"/>
      </w:pPr>
      <w:r w:rsidRPr="00F5442F">
        <w:t>порядка отклонения заявок, а также информации об основаниях их отклонения;</w:t>
      </w:r>
    </w:p>
    <w:p w:rsidR="00F5442F" w:rsidRPr="00F5442F" w:rsidRDefault="00F5442F" w:rsidP="00F5442F">
      <w:pPr>
        <w:pStyle w:val="ConsPlusNormal"/>
        <w:ind w:firstLine="540"/>
        <w:jc w:val="both"/>
      </w:pPr>
      <w:r w:rsidRPr="00F5442F">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442F" w:rsidRPr="00F5442F" w:rsidRDefault="00F5442F" w:rsidP="00F5442F">
      <w:pPr>
        <w:pStyle w:val="ConsPlusNormal"/>
        <w:ind w:firstLine="540"/>
        <w:jc w:val="both"/>
      </w:pPr>
      <w:r w:rsidRPr="00F5442F">
        <w:t>срока, в течение которого победитель отбора должен подписать соглашение о предоставлении субсидии;</w:t>
      </w:r>
    </w:p>
    <w:p w:rsidR="00F5442F" w:rsidRPr="00F5442F" w:rsidRDefault="00F5442F" w:rsidP="00F5442F">
      <w:pPr>
        <w:pStyle w:val="ConsPlusNormal"/>
        <w:ind w:firstLine="540"/>
        <w:jc w:val="both"/>
      </w:pPr>
      <w:r w:rsidRPr="00F5442F">
        <w:t>условий признания победителя отбора уклонившимся от заключения соглашения о предоставлении субсидии;</w:t>
      </w:r>
    </w:p>
    <w:p w:rsidR="00F5442F" w:rsidRPr="00F5442F" w:rsidRDefault="00F5442F" w:rsidP="00F5442F">
      <w:pPr>
        <w:pStyle w:val="ConsPlusNormal"/>
        <w:ind w:firstLine="540"/>
        <w:jc w:val="both"/>
      </w:pPr>
      <w:r w:rsidRPr="00F5442F">
        <w:t>объема распределяемой субсидии в рамках отбора, порядка расчета размера субсидии, правил распределения субсидии по результатам отбора;</w:t>
      </w:r>
    </w:p>
    <w:p w:rsidR="00F5442F" w:rsidRPr="00F5442F" w:rsidRDefault="00F5442F" w:rsidP="00F5442F">
      <w:pPr>
        <w:pStyle w:val="ConsPlusNormal"/>
        <w:ind w:firstLine="540"/>
        <w:jc w:val="both"/>
      </w:pPr>
      <w:r w:rsidRPr="00F5442F">
        <w:t>сроков размещения результатов отбора на едином портале и Официальном портале, которые не могут быть позднее четырнадцатого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8.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F5442F" w:rsidRPr="00F5442F" w:rsidRDefault="00F5442F" w:rsidP="00F5442F">
      <w:pPr>
        <w:pStyle w:val="ConsPlusNormal"/>
        <w:ind w:firstLine="540"/>
        <w:jc w:val="both"/>
      </w:pPr>
      <w:r w:rsidRPr="00F5442F">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дней;</w:t>
      </w:r>
    </w:p>
    <w:p w:rsidR="00F5442F" w:rsidRPr="00F5442F" w:rsidRDefault="00F5442F" w:rsidP="00F5442F">
      <w:pPr>
        <w:pStyle w:val="ConsPlusNormal"/>
        <w:ind w:firstLine="540"/>
        <w:jc w:val="both"/>
      </w:pPr>
      <w:r w:rsidRPr="00F5442F">
        <w:t xml:space="preserve">при внесении изменений в объявление о проведении отбора изменение способа отбора не </w:t>
      </w:r>
      <w:r w:rsidRPr="00F5442F">
        <w:lastRenderedPageBreak/>
        <w:t>допускается;</w:t>
      </w:r>
    </w:p>
    <w:p w:rsidR="00F5442F" w:rsidRPr="00F5442F" w:rsidRDefault="00F5442F" w:rsidP="00F5442F">
      <w:pPr>
        <w:pStyle w:val="ConsPlusNormal"/>
        <w:ind w:firstLine="540"/>
        <w:jc w:val="both"/>
      </w:pPr>
      <w:r w:rsidRPr="00F5442F">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F5442F" w:rsidRPr="00F5442F" w:rsidRDefault="00F5442F" w:rsidP="00F5442F">
      <w:pPr>
        <w:pStyle w:val="ConsPlusNormal"/>
        <w:ind w:firstLine="540"/>
        <w:jc w:val="both"/>
      </w:pPr>
      <w:r w:rsidRPr="00F5442F">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5442F" w:rsidRPr="00F5442F" w:rsidRDefault="00F5442F" w:rsidP="00F5442F">
      <w:pPr>
        <w:pStyle w:val="ConsPlusNormal"/>
        <w:ind w:firstLine="540"/>
        <w:jc w:val="both"/>
      </w:pPr>
      <w:bookmarkStart w:id="56" w:name="P1048"/>
      <w:bookmarkEnd w:id="56"/>
      <w:r w:rsidRPr="00F5442F">
        <w:t>9. Требования, которым должны соответствовать участники отбора (получатели субсидии) на дату рассмотрения заявки и на дату заключения соглашения:</w:t>
      </w:r>
    </w:p>
    <w:p w:rsidR="00F5442F" w:rsidRPr="00F5442F" w:rsidRDefault="00F5442F" w:rsidP="00F5442F">
      <w:pPr>
        <w:pStyle w:val="ConsPlusNormal"/>
        <w:ind w:firstLine="540"/>
        <w:jc w:val="both"/>
      </w:pPr>
      <w:r w:rsidRPr="00F5442F">
        <w:t>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442F" w:rsidRPr="00F5442F" w:rsidRDefault="00F5442F" w:rsidP="00F5442F">
      <w:pPr>
        <w:pStyle w:val="ConsPlusNormal"/>
        <w:ind w:firstLine="540"/>
        <w:jc w:val="both"/>
      </w:pPr>
      <w:r w:rsidRPr="00F5442F">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442F" w:rsidRPr="00F5442F" w:rsidRDefault="00F5442F" w:rsidP="00F5442F">
      <w:pPr>
        <w:pStyle w:val="ConsPlusNormal"/>
        <w:ind w:firstLine="540"/>
        <w:jc w:val="both"/>
      </w:pPr>
      <w:r w:rsidRPr="00F5442F">
        <w:t>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5442F" w:rsidRPr="00F5442F" w:rsidRDefault="00F5442F" w:rsidP="00F5442F">
      <w:pPr>
        <w:pStyle w:val="ConsPlusNormal"/>
        <w:ind w:firstLine="540"/>
        <w:jc w:val="both"/>
      </w:pPr>
      <w:r w:rsidRPr="00F5442F">
        <w:t>не являться получателем средств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5442F" w:rsidRPr="00F5442F" w:rsidRDefault="00F5442F" w:rsidP="00F5442F">
      <w:pPr>
        <w:pStyle w:val="ConsPlusNormal"/>
        <w:ind w:firstLine="540"/>
        <w:jc w:val="both"/>
      </w:pPr>
      <w:r w:rsidRPr="00F5442F">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F5442F" w:rsidRPr="00F5442F" w:rsidRDefault="00F5442F" w:rsidP="00F5442F">
      <w:pPr>
        <w:pStyle w:val="ConsPlusNormal"/>
        <w:ind w:firstLine="540"/>
        <w:jc w:val="both"/>
      </w:pPr>
      <w:r w:rsidRPr="00F5442F">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5442F" w:rsidRPr="00F5442F" w:rsidRDefault="00F5442F" w:rsidP="00F5442F">
      <w:pPr>
        <w:pStyle w:val="ConsPlusNormal"/>
        <w:ind w:firstLine="540"/>
        <w:jc w:val="both"/>
      </w:pPr>
      <w:r w:rsidRPr="00F5442F">
        <w:t>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участников отбора не приостановлена в порядке, предусмотренном законодательством Российской Федерации.</w:t>
      </w:r>
    </w:p>
    <w:p w:rsidR="00F5442F" w:rsidRPr="00F5442F" w:rsidRDefault="00F5442F" w:rsidP="00F5442F">
      <w:pPr>
        <w:pStyle w:val="ConsPlusNormal"/>
        <w:ind w:firstLine="540"/>
        <w:jc w:val="both"/>
      </w:pPr>
      <w:bookmarkStart w:id="57" w:name="P1056"/>
      <w:bookmarkEnd w:id="57"/>
      <w:r w:rsidRPr="00F5442F">
        <w:t>10. Порядок формирования и подачи участниками отбора заявок на предоставление субсидии.</w:t>
      </w:r>
    </w:p>
    <w:p w:rsidR="00F5442F" w:rsidRPr="00F5442F" w:rsidRDefault="00F5442F" w:rsidP="00F5442F">
      <w:pPr>
        <w:pStyle w:val="ConsPlusNormal"/>
        <w:ind w:firstLine="540"/>
        <w:jc w:val="both"/>
      </w:pPr>
      <w:r w:rsidRPr="00F5442F">
        <w:t>10.1.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F5442F" w:rsidRPr="00F5442F" w:rsidRDefault="00F5442F" w:rsidP="00F5442F">
      <w:pPr>
        <w:pStyle w:val="ConsPlusNormal"/>
        <w:ind w:firstLine="540"/>
        <w:jc w:val="both"/>
      </w:pPr>
      <w:bookmarkStart w:id="58" w:name="P1058"/>
      <w:bookmarkEnd w:id="58"/>
      <w:r w:rsidRPr="00F5442F">
        <w:t>10.2.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F5442F" w:rsidRPr="00F5442F" w:rsidRDefault="00F5442F" w:rsidP="00F5442F">
      <w:pPr>
        <w:pStyle w:val="ConsPlusNormal"/>
        <w:ind w:firstLine="540"/>
        <w:jc w:val="both"/>
      </w:pPr>
      <w:r w:rsidRPr="00F5442F">
        <w:t xml:space="preserve">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w:t>
      </w:r>
      <w:r w:rsidRPr="00F5442F">
        <w:lastRenderedPageBreak/>
        <w:t>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5442F" w:rsidRPr="00F5442F" w:rsidRDefault="00F5442F" w:rsidP="00F5442F">
      <w:pPr>
        <w:pStyle w:val="ConsPlusNormal"/>
        <w:ind w:firstLine="540"/>
        <w:jc w:val="both"/>
      </w:pPr>
      <w:bookmarkStart w:id="59" w:name="P1060"/>
      <w:bookmarkEnd w:id="59"/>
      <w:r w:rsidRPr="00F5442F">
        <w:t>10.3. Участники отбора для участия в отборе в целях, указанных в подпункте 3.1 пункта 3 раздела I настоящего порядка, представляют в систему "Электронный бюджет" электронные копии следующих документов:</w:t>
      </w:r>
    </w:p>
    <w:p w:rsidR="00F5442F" w:rsidRPr="00F5442F" w:rsidRDefault="00F5442F" w:rsidP="00F5442F">
      <w:pPr>
        <w:pStyle w:val="ConsPlusNormal"/>
        <w:ind w:firstLine="540"/>
        <w:jc w:val="both"/>
      </w:pPr>
      <w:r w:rsidRPr="00F5442F">
        <w:t>предложения по форме согласно приложению 1 к настоящему Порядку;</w:t>
      </w:r>
    </w:p>
    <w:p w:rsidR="00F5442F" w:rsidRPr="00F5442F" w:rsidRDefault="00F5442F" w:rsidP="00F5442F">
      <w:pPr>
        <w:pStyle w:val="ConsPlusNormal"/>
        <w:ind w:firstLine="540"/>
        <w:jc w:val="both"/>
      </w:pPr>
      <w:r w:rsidRPr="00F5442F">
        <w:t>описи представляемых документов;</w:t>
      </w:r>
    </w:p>
    <w:p w:rsidR="00F5442F" w:rsidRPr="00F5442F" w:rsidRDefault="00F5442F" w:rsidP="00F5442F">
      <w:pPr>
        <w:pStyle w:val="ConsPlusNormal"/>
        <w:ind w:firstLine="540"/>
        <w:jc w:val="both"/>
      </w:pPr>
      <w:r w:rsidRPr="00F5442F">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F5442F" w:rsidRPr="00F5442F" w:rsidRDefault="00F5442F" w:rsidP="00F5442F">
      <w:pPr>
        <w:pStyle w:val="ConsPlusNormal"/>
        <w:ind w:firstLine="540"/>
        <w:jc w:val="both"/>
      </w:pPr>
      <w:r w:rsidRPr="00F5442F">
        <w:t>доверенности (в случае представления интересов участника отбора представителем по доверенности);</w:t>
      </w:r>
    </w:p>
    <w:p w:rsidR="00F5442F" w:rsidRPr="00F5442F" w:rsidRDefault="00F5442F" w:rsidP="00F5442F">
      <w:pPr>
        <w:pStyle w:val="ConsPlusNormal"/>
        <w:ind w:firstLine="540"/>
        <w:jc w:val="both"/>
      </w:pPr>
      <w:r w:rsidRPr="00F5442F">
        <w:t>учредительных документов участника отбора;</w:t>
      </w:r>
    </w:p>
    <w:p w:rsidR="00F5442F" w:rsidRPr="00F5442F" w:rsidRDefault="00F5442F" w:rsidP="00F5442F">
      <w:pPr>
        <w:pStyle w:val="ConsPlusNormal"/>
        <w:ind w:firstLine="540"/>
        <w:jc w:val="both"/>
      </w:pPr>
      <w:r w:rsidRPr="00F5442F">
        <w:t>документов, подтверждающих принадлежность акций (долей) участника отбора городу Ханты-Мансийску в размере 100% (для участников отбора, 100% акций (долей) в которых принадлежат городу Ханты-Мансийску);</w:t>
      </w:r>
    </w:p>
    <w:p w:rsidR="00F5442F" w:rsidRPr="00F5442F" w:rsidRDefault="00F5442F" w:rsidP="00F5442F">
      <w:pPr>
        <w:pStyle w:val="ConsPlusNormal"/>
        <w:ind w:firstLine="540"/>
        <w:jc w:val="both"/>
      </w:pPr>
      <w:r w:rsidRPr="00F5442F">
        <w:t>штатной расстановки участника отбора по форме согласно приложению 2 к настоящему Порядку;</w:t>
      </w:r>
    </w:p>
    <w:p w:rsidR="00F5442F" w:rsidRPr="00F5442F" w:rsidRDefault="00F5442F" w:rsidP="00F5442F">
      <w:pPr>
        <w:pStyle w:val="ConsPlusNormal"/>
        <w:ind w:firstLine="540"/>
        <w:jc w:val="both"/>
      </w:pPr>
      <w:r w:rsidRPr="00F5442F">
        <w:t>справки о достигнутых результатах при решении вопросов местного значения города Ханты-Мансийска, подписанную руководителем участника отбора или уполномоченным им лицом (составляется в свободной форме, с отражением информации об основных направлениях деятельности участника отбора; мероприятиях, реализуемых им в процессе решения вопросов местного значения; достигнутых результатах).</w:t>
      </w:r>
    </w:p>
    <w:p w:rsidR="00F5442F" w:rsidRPr="00F5442F" w:rsidRDefault="00F5442F" w:rsidP="00F5442F">
      <w:pPr>
        <w:pStyle w:val="ConsPlusNormal"/>
        <w:ind w:firstLine="540"/>
        <w:jc w:val="both"/>
      </w:pPr>
      <w:bookmarkStart w:id="60" w:name="P1069"/>
      <w:bookmarkEnd w:id="60"/>
      <w:r w:rsidRPr="00F5442F">
        <w:t>10.4. Участники отбора для участия в отборе в целях, указанных в подпункте 3.2 пункта 3 раздела I настоящего порядка, представляют в систему "Электронный бюджет" электронные копии следующих документов:</w:t>
      </w:r>
    </w:p>
    <w:p w:rsidR="00F5442F" w:rsidRPr="00F5442F" w:rsidRDefault="00F5442F" w:rsidP="00F5442F">
      <w:pPr>
        <w:pStyle w:val="ConsPlusNormal"/>
        <w:ind w:firstLine="540"/>
        <w:jc w:val="both"/>
      </w:pPr>
      <w:r w:rsidRPr="00F5442F">
        <w:t>предложения по форме согласно приложению 3 к настоящему Порядку;</w:t>
      </w:r>
    </w:p>
    <w:p w:rsidR="00F5442F" w:rsidRPr="00F5442F" w:rsidRDefault="00F5442F" w:rsidP="00F5442F">
      <w:pPr>
        <w:pStyle w:val="ConsPlusNormal"/>
        <w:ind w:firstLine="540"/>
        <w:jc w:val="both"/>
      </w:pPr>
      <w:r w:rsidRPr="00F5442F">
        <w:t>описи представляемых документов;</w:t>
      </w:r>
    </w:p>
    <w:p w:rsidR="00F5442F" w:rsidRPr="00F5442F" w:rsidRDefault="00F5442F" w:rsidP="00F5442F">
      <w:pPr>
        <w:pStyle w:val="ConsPlusNormal"/>
        <w:ind w:firstLine="540"/>
        <w:jc w:val="both"/>
      </w:pPr>
      <w:r w:rsidRPr="00F5442F">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F5442F" w:rsidRPr="00F5442F" w:rsidRDefault="00F5442F" w:rsidP="00F5442F">
      <w:pPr>
        <w:pStyle w:val="ConsPlusNormal"/>
        <w:ind w:firstLine="540"/>
        <w:jc w:val="both"/>
      </w:pPr>
      <w:r w:rsidRPr="00F5442F">
        <w:t>доверенности (в случае представления интересов участника отбора представителем по доверенности);</w:t>
      </w:r>
    </w:p>
    <w:p w:rsidR="00F5442F" w:rsidRPr="00F5442F" w:rsidRDefault="00F5442F" w:rsidP="00F5442F">
      <w:pPr>
        <w:pStyle w:val="ConsPlusNormal"/>
        <w:ind w:firstLine="540"/>
        <w:jc w:val="both"/>
      </w:pPr>
      <w:r w:rsidRPr="00F5442F">
        <w:t>учредительных документов участника отбора;</w:t>
      </w:r>
    </w:p>
    <w:p w:rsidR="00F5442F" w:rsidRPr="00F5442F" w:rsidRDefault="00F5442F" w:rsidP="00F5442F">
      <w:pPr>
        <w:pStyle w:val="ConsPlusNormal"/>
        <w:ind w:firstLine="540"/>
        <w:jc w:val="both"/>
      </w:pPr>
      <w:r w:rsidRPr="00F5442F">
        <w:t>информационной карты по форме в соответствии с приложением 4 к настоящему Порядку;</w:t>
      </w:r>
    </w:p>
    <w:p w:rsidR="00F5442F" w:rsidRPr="00F5442F" w:rsidRDefault="00F5442F" w:rsidP="00F5442F">
      <w:pPr>
        <w:pStyle w:val="ConsPlusNormal"/>
        <w:ind w:firstLine="540"/>
        <w:jc w:val="both"/>
      </w:pPr>
      <w:r w:rsidRPr="00F5442F">
        <w:t>документов, обосновывающих по состоянию на дату подачи заявки фактически полученные доходы и фактически произведенные затраты, указанные в абзаце седьмом пункта 2 раздела I настоящего Порядка (для возмещения затрат);</w:t>
      </w:r>
    </w:p>
    <w:p w:rsidR="00F5442F" w:rsidRPr="00F5442F" w:rsidRDefault="00F5442F" w:rsidP="00F5442F">
      <w:pPr>
        <w:pStyle w:val="ConsPlusNormal"/>
        <w:ind w:firstLine="540"/>
        <w:jc w:val="both"/>
      </w:pPr>
      <w:r w:rsidRPr="00F5442F">
        <w:t>документов, указанных в подпункте 27.3 пункта 27 раздела III настоящего Порядка (для возмещения недополученных доходов).</w:t>
      </w:r>
    </w:p>
    <w:p w:rsidR="00F5442F" w:rsidRPr="00F5442F" w:rsidRDefault="00F5442F" w:rsidP="00F5442F">
      <w:pPr>
        <w:pStyle w:val="ConsPlusNormal"/>
        <w:ind w:firstLine="540"/>
        <w:jc w:val="both"/>
      </w:pPr>
      <w:bookmarkStart w:id="61" w:name="P1078"/>
      <w:bookmarkEnd w:id="61"/>
      <w:r w:rsidRPr="00F5442F">
        <w:t>10.5. Заявка подписывается усиленной квалифицированной электронной подписью руководителя участника отбора или уполномоченного им лица.</w:t>
      </w:r>
    </w:p>
    <w:p w:rsidR="00F5442F" w:rsidRPr="00F5442F" w:rsidRDefault="00F5442F" w:rsidP="00F5442F">
      <w:pPr>
        <w:pStyle w:val="ConsPlusNormal"/>
        <w:ind w:firstLine="540"/>
        <w:jc w:val="both"/>
      </w:pPr>
      <w:r w:rsidRPr="00F5442F">
        <w:t xml:space="preserve">Отметка о заверении копий документов, предоставляемых участником отбора в соответствии с подпунктами 10.3 - 10.4 пункта 10 настоящего раздела, проставляется на каждой странице документа и содержит </w:t>
      </w:r>
      <w:proofErr w:type="gramStart"/>
      <w:r w:rsidRPr="00F5442F">
        <w:t>надпись</w:t>
      </w:r>
      <w:proofErr w:type="gramEnd"/>
      <w:r w:rsidRPr="00F5442F">
        <w:t xml:space="preserve">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F5442F" w:rsidRPr="00F5442F" w:rsidRDefault="00F5442F" w:rsidP="00F5442F">
      <w:pPr>
        <w:pStyle w:val="ConsPlusNormal"/>
        <w:ind w:firstLine="540"/>
        <w:jc w:val="both"/>
      </w:pPr>
      <w:r w:rsidRPr="00F5442F">
        <w:t>10.6.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r w:rsidRPr="00F5442F">
        <w:t>Участник отбора несет ответственность за подлинность и достоверность представленных документов.</w:t>
      </w:r>
    </w:p>
    <w:p w:rsidR="00F5442F" w:rsidRPr="00F5442F" w:rsidRDefault="00F5442F" w:rsidP="00F5442F">
      <w:pPr>
        <w:pStyle w:val="ConsPlusNormal"/>
        <w:ind w:firstLine="540"/>
        <w:jc w:val="both"/>
      </w:pPr>
      <w:bookmarkStart w:id="62" w:name="P1082"/>
      <w:bookmarkEnd w:id="62"/>
      <w:r w:rsidRPr="00F5442F">
        <w:t xml:space="preserve">10.7. Участник отбора со дня размещения в системе "Электронный бюджет" объявления о проведении отбора не позднее двух рабочих дней до дня окончания приема заявок вправе </w:t>
      </w:r>
      <w:r w:rsidRPr="00F5442F">
        <w:lastRenderedPageBreak/>
        <w:t>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F5442F" w:rsidRPr="00F5442F" w:rsidRDefault="00F5442F" w:rsidP="00F5442F">
      <w:pPr>
        <w:pStyle w:val="ConsPlusNormal"/>
        <w:ind w:firstLine="540"/>
        <w:jc w:val="both"/>
      </w:pPr>
      <w:r w:rsidRPr="00F5442F">
        <w:t>10.8. Главный распорядитель средств направляет участнику отбора разъяснение положений объявления о проведении отбора в течение одного рабочего дня, следующего за днем формирования участником отбора запроса, указанного в подпункте 10.7 пункта 10 настоящего раздела. Разъяснение положений объявления о проведении отбора формируется в системе "Электронный бюджет".</w:t>
      </w:r>
    </w:p>
    <w:p w:rsidR="00F5442F" w:rsidRPr="00F5442F" w:rsidRDefault="00F5442F" w:rsidP="00F5442F">
      <w:pPr>
        <w:pStyle w:val="ConsPlusNormal"/>
        <w:ind w:firstLine="540"/>
        <w:jc w:val="both"/>
      </w:pPr>
      <w:r w:rsidRPr="00F5442F">
        <w:t>10.9. Участник отбора не позднее срока окончания подачи заявок вправе внести изменения в заявку, отозвать заявку.</w:t>
      </w:r>
    </w:p>
    <w:p w:rsidR="00F5442F" w:rsidRPr="00F5442F" w:rsidRDefault="00F5442F" w:rsidP="00F5442F">
      <w:pPr>
        <w:pStyle w:val="ConsPlusNormal"/>
        <w:ind w:firstLine="540"/>
        <w:jc w:val="both"/>
      </w:pPr>
      <w:r w:rsidRPr="00F5442F">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10.2 - 10.5 пункта 10 настоящего раздела.</w:t>
      </w:r>
    </w:p>
    <w:p w:rsidR="00F5442F" w:rsidRPr="00F5442F" w:rsidRDefault="00F5442F" w:rsidP="00F5442F">
      <w:pPr>
        <w:pStyle w:val="ConsPlusNormal"/>
        <w:ind w:firstLine="540"/>
        <w:jc w:val="both"/>
      </w:pPr>
      <w:r w:rsidRPr="00F5442F">
        <w:t>11.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F5442F" w:rsidRPr="00F5442F" w:rsidRDefault="00F5442F" w:rsidP="00F5442F">
      <w:pPr>
        <w:pStyle w:val="ConsPlusNormal"/>
        <w:ind w:firstLine="540"/>
        <w:jc w:val="both"/>
      </w:pPr>
      <w:r w:rsidRPr="00F5442F">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F5442F" w:rsidRPr="00F5442F" w:rsidRDefault="00F5442F" w:rsidP="00F5442F">
      <w:pPr>
        <w:pStyle w:val="ConsPlusNormal"/>
        <w:ind w:firstLine="540"/>
        <w:jc w:val="both"/>
      </w:pPr>
      <w:r w:rsidRPr="00F5442F">
        <w:t>12.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F5442F" w:rsidRPr="00F5442F" w:rsidRDefault="00F5442F" w:rsidP="00F5442F">
      <w:pPr>
        <w:pStyle w:val="ConsPlusNormal"/>
        <w:ind w:firstLine="540"/>
        <w:jc w:val="both"/>
      </w:pPr>
      <w:bookmarkStart w:id="63" w:name="P1089"/>
      <w:bookmarkEnd w:id="63"/>
      <w:r w:rsidRPr="00F5442F">
        <w:t>13.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Порядком, а также правильности расчета заявленного размера субсидии.</w:t>
      </w:r>
    </w:p>
    <w:p w:rsidR="00F5442F" w:rsidRPr="00F5442F" w:rsidRDefault="00F5442F" w:rsidP="00F5442F">
      <w:pPr>
        <w:pStyle w:val="ConsPlusNormal"/>
        <w:ind w:firstLine="540"/>
        <w:jc w:val="both"/>
      </w:pPr>
      <w:r w:rsidRPr="00F5442F">
        <w:t>Проверка участника отбора на соответствие требованиям, установленным пунктом 9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5442F" w:rsidRPr="00F5442F" w:rsidRDefault="00F5442F" w:rsidP="00F5442F">
      <w:pPr>
        <w:pStyle w:val="ConsPlusNormal"/>
        <w:ind w:firstLine="540"/>
        <w:jc w:val="both"/>
      </w:pPr>
      <w:r w:rsidRPr="00F5442F">
        <w:t>Подтверждение соответствия участника отбора требованиям, установленным пунктом 9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5442F" w:rsidRPr="00F5442F" w:rsidRDefault="00F5442F" w:rsidP="00F5442F">
      <w:pPr>
        <w:pStyle w:val="ConsPlusNormal"/>
        <w:ind w:firstLine="540"/>
        <w:jc w:val="both"/>
      </w:pPr>
      <w:r w:rsidRPr="00F5442F">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9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F5442F" w:rsidRPr="00F5442F" w:rsidRDefault="00F5442F" w:rsidP="00F5442F">
      <w:pPr>
        <w:pStyle w:val="ConsPlusNormal"/>
        <w:ind w:firstLine="540"/>
        <w:jc w:val="both"/>
      </w:pPr>
      <w:r w:rsidRPr="00F5442F">
        <w:t>Документы (информация) в целях подтверждения соответствия требованиям, установленным пунктом 9 настоящего раздела, могут быть представлены участником отбора по собственной инициативе.</w:t>
      </w:r>
    </w:p>
    <w:p w:rsidR="00F5442F" w:rsidRPr="00F5442F" w:rsidRDefault="00F5442F" w:rsidP="00F5442F">
      <w:pPr>
        <w:pStyle w:val="ConsPlusNormal"/>
        <w:ind w:firstLine="540"/>
        <w:jc w:val="both"/>
      </w:pPr>
      <w:r w:rsidRPr="00F5442F">
        <w:t>14.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F5442F" w:rsidRPr="00F5442F" w:rsidRDefault="00F5442F" w:rsidP="00F5442F">
      <w:pPr>
        <w:pStyle w:val="ConsPlusNormal"/>
        <w:ind w:firstLine="540"/>
        <w:jc w:val="both"/>
      </w:pPr>
      <w:r w:rsidRPr="00F5442F">
        <w:t>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F5442F" w:rsidRPr="00F5442F" w:rsidRDefault="00F5442F" w:rsidP="00F5442F">
      <w:pPr>
        <w:pStyle w:val="ConsPlusNormal"/>
        <w:ind w:firstLine="540"/>
        <w:jc w:val="both"/>
      </w:pPr>
      <w:bookmarkStart w:id="64" w:name="P1096"/>
      <w:bookmarkEnd w:id="64"/>
      <w:r w:rsidRPr="00F5442F">
        <w:t>15. По результатам рассмотрения заявок Комиссией принимается одно из следующих решений:</w:t>
      </w:r>
    </w:p>
    <w:p w:rsidR="00F5442F" w:rsidRPr="00F5442F" w:rsidRDefault="00F5442F" w:rsidP="00F5442F">
      <w:pPr>
        <w:pStyle w:val="ConsPlusNormal"/>
        <w:ind w:firstLine="540"/>
        <w:jc w:val="both"/>
      </w:pPr>
      <w:r w:rsidRPr="00F5442F">
        <w:t>о соответствии участника отбора требованиям настоящего Порядка;</w:t>
      </w:r>
    </w:p>
    <w:p w:rsidR="00F5442F" w:rsidRPr="00F5442F" w:rsidRDefault="00F5442F" w:rsidP="00F5442F">
      <w:pPr>
        <w:pStyle w:val="ConsPlusNormal"/>
        <w:ind w:firstLine="540"/>
        <w:jc w:val="both"/>
      </w:pPr>
      <w:r w:rsidRPr="00F5442F">
        <w:lastRenderedPageBreak/>
        <w:t>о несоответствии участника отбора требованиям настоящего Порядка и отклонении заявки.</w:t>
      </w:r>
    </w:p>
    <w:p w:rsidR="00F5442F" w:rsidRPr="00F5442F" w:rsidRDefault="00F5442F" w:rsidP="00F5442F">
      <w:pPr>
        <w:pStyle w:val="ConsPlusNormal"/>
        <w:ind w:firstLine="540"/>
        <w:jc w:val="both"/>
      </w:pPr>
      <w:r w:rsidRPr="00F5442F">
        <w:t>16. Решения, принятые Комиссией, носят рекомендательный характер.</w:t>
      </w:r>
    </w:p>
    <w:p w:rsidR="00F5442F" w:rsidRPr="00F5442F" w:rsidRDefault="00F5442F" w:rsidP="00F5442F">
      <w:pPr>
        <w:pStyle w:val="ConsPlusNormal"/>
        <w:ind w:firstLine="540"/>
        <w:jc w:val="both"/>
      </w:pPr>
      <w:r w:rsidRPr="00F5442F">
        <w:t>17. Основаниями для отклонения заявок участников отбора являются:</w:t>
      </w:r>
    </w:p>
    <w:p w:rsidR="00F5442F" w:rsidRPr="00F5442F" w:rsidRDefault="00F5442F" w:rsidP="00F5442F">
      <w:pPr>
        <w:pStyle w:val="ConsPlusNormal"/>
        <w:ind w:firstLine="540"/>
        <w:jc w:val="both"/>
      </w:pPr>
      <w:bookmarkStart w:id="65" w:name="P1101"/>
      <w:bookmarkEnd w:id="65"/>
      <w:r w:rsidRPr="00F5442F">
        <w:t>17.1. Несоответствие участника отбора требованиям, установленным пунктом 2 (абзац третий), пунктом 4 раздела I, пунктом 9 настоящего раздела.</w:t>
      </w:r>
    </w:p>
    <w:p w:rsidR="00F5442F" w:rsidRPr="00F5442F" w:rsidRDefault="00F5442F" w:rsidP="00F5442F">
      <w:pPr>
        <w:pStyle w:val="ConsPlusNormal"/>
        <w:ind w:firstLine="540"/>
        <w:jc w:val="both"/>
      </w:pPr>
      <w:bookmarkStart w:id="66" w:name="P1102"/>
      <w:bookmarkEnd w:id="66"/>
      <w:r w:rsidRPr="00F5442F">
        <w:t>17.2.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17.3. Недостоверность представленной участником отбора информации, в том числе информации о месте нахождения и адресе юридического лица.</w:t>
      </w:r>
    </w:p>
    <w:p w:rsidR="00F5442F" w:rsidRPr="00F5442F" w:rsidRDefault="00F5442F" w:rsidP="00F5442F">
      <w:pPr>
        <w:pStyle w:val="ConsPlusNormal"/>
        <w:ind w:firstLine="540"/>
        <w:jc w:val="both"/>
      </w:pPr>
      <w:bookmarkStart w:id="67" w:name="P1104"/>
      <w:bookmarkEnd w:id="67"/>
      <w:r w:rsidRPr="00F5442F">
        <w:t>17.4.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17.5. Подача участником отбора заявки после даты и (или) времени, определенных для подачи заявок.</w:t>
      </w:r>
    </w:p>
    <w:p w:rsidR="00F5442F" w:rsidRPr="00F5442F" w:rsidRDefault="00F5442F" w:rsidP="00F5442F">
      <w:pPr>
        <w:pStyle w:val="ConsPlusNormal"/>
        <w:ind w:firstLine="540"/>
        <w:jc w:val="both"/>
      </w:pPr>
      <w:r w:rsidRPr="00F5442F">
        <w:t>18. В случае отклонения заявки участника отбора по основаниям, установленным подпунктами 17.2 - 17.4 пункта 17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F5442F" w:rsidRPr="00F5442F" w:rsidRDefault="00F5442F" w:rsidP="00F5442F">
      <w:pPr>
        <w:pStyle w:val="ConsPlusNormal"/>
        <w:ind w:firstLine="540"/>
        <w:jc w:val="both"/>
      </w:pPr>
      <w:bookmarkStart w:id="68" w:name="P1107"/>
      <w:bookmarkEnd w:id="68"/>
      <w:r w:rsidRPr="00F5442F">
        <w:t>19.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10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10.2 - 10.4 пункта 10 настоящего раздела.</w:t>
      </w:r>
    </w:p>
    <w:p w:rsidR="00F5442F" w:rsidRPr="00F5442F" w:rsidRDefault="00F5442F" w:rsidP="00F5442F">
      <w:pPr>
        <w:pStyle w:val="ConsPlusNormal"/>
        <w:ind w:firstLine="540"/>
        <w:jc w:val="both"/>
      </w:pPr>
      <w:r w:rsidRPr="00F5442F">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r w:rsidRPr="00F5442F">
        <w:t xml:space="preserve">В случае </w:t>
      </w:r>
      <w:proofErr w:type="spellStart"/>
      <w:r w:rsidRPr="00F5442F">
        <w:t>непоступления</w:t>
      </w:r>
      <w:proofErr w:type="spellEnd"/>
      <w:r w:rsidRPr="00F5442F">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F5442F" w:rsidRPr="00F5442F" w:rsidRDefault="00F5442F" w:rsidP="00F5442F">
      <w:pPr>
        <w:pStyle w:val="ConsPlusNormal"/>
        <w:ind w:firstLine="540"/>
        <w:jc w:val="both"/>
      </w:pPr>
      <w:bookmarkStart w:id="69" w:name="P1110"/>
      <w:bookmarkEnd w:id="69"/>
      <w:r w:rsidRPr="00F5442F">
        <w:t>20.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10 настоящего раздела, срокам подачи доработанных заявок, установленным пунктом 20 настоящего раздела, исходя из очередности поступления доработанных заявок участников отбора согласно дате и времени представления доработанных заявок.</w:t>
      </w:r>
    </w:p>
    <w:p w:rsidR="00F5442F" w:rsidRPr="00F5442F" w:rsidRDefault="00F5442F" w:rsidP="00F5442F">
      <w:pPr>
        <w:pStyle w:val="ConsPlusNormal"/>
        <w:ind w:firstLine="540"/>
        <w:jc w:val="both"/>
      </w:pPr>
      <w:r w:rsidRPr="00F5442F">
        <w:t>21. Главный распорядитель средств осуществляет подготовку проекта приказа главного распорядителя средств о предоставлении субсидии участнику (-</w:t>
      </w:r>
      <w:proofErr w:type="spellStart"/>
      <w:r w:rsidRPr="00F5442F">
        <w:t>ам</w:t>
      </w:r>
      <w:proofErr w:type="spellEnd"/>
      <w:r w:rsidRPr="00F5442F">
        <w:t>) отбора в течение пяти рабочих дней:</w:t>
      </w:r>
    </w:p>
    <w:p w:rsidR="00F5442F" w:rsidRPr="00F5442F" w:rsidRDefault="00F5442F" w:rsidP="00F5442F">
      <w:pPr>
        <w:pStyle w:val="ConsPlusNormal"/>
        <w:ind w:firstLine="540"/>
        <w:jc w:val="both"/>
      </w:pPr>
      <w:r w:rsidRPr="00F5442F">
        <w:t>после осуществления проверки согласно пунктам 13 - 15 настоящего раздела (в случае отсутствия заявок, возвращенных участникам отбора на доработку);</w:t>
      </w:r>
    </w:p>
    <w:p w:rsidR="00F5442F" w:rsidRPr="00F5442F" w:rsidRDefault="00F5442F" w:rsidP="00F5442F">
      <w:pPr>
        <w:pStyle w:val="ConsPlusNormal"/>
        <w:ind w:firstLine="540"/>
        <w:jc w:val="both"/>
      </w:pPr>
      <w:r w:rsidRPr="00F5442F">
        <w:t>после осуществления проверки доработанных заявок в соответствии с пунктом 20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F5442F" w:rsidRPr="00F5442F" w:rsidRDefault="00F5442F" w:rsidP="00F5442F">
      <w:pPr>
        <w:pStyle w:val="ConsPlusNormal"/>
        <w:ind w:firstLine="540"/>
        <w:jc w:val="both"/>
      </w:pPr>
      <w:r w:rsidRPr="00F5442F">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F5442F" w:rsidRPr="00F5442F" w:rsidRDefault="00F5442F" w:rsidP="00F5442F">
      <w:pPr>
        <w:pStyle w:val="ConsPlusNormal"/>
        <w:ind w:firstLine="540"/>
        <w:jc w:val="both"/>
      </w:pPr>
      <w:r w:rsidRPr="00F5442F">
        <w:t>22. Главный распорядитель средств формирует протокол подведения итогов отбора, включающий сведения:</w:t>
      </w:r>
    </w:p>
    <w:p w:rsidR="00F5442F" w:rsidRPr="00F5442F" w:rsidRDefault="00F5442F" w:rsidP="00F5442F">
      <w:pPr>
        <w:pStyle w:val="ConsPlusNormal"/>
        <w:ind w:firstLine="540"/>
        <w:jc w:val="both"/>
      </w:pPr>
      <w:r w:rsidRPr="00F5442F">
        <w:t>о дате, времени и месте проведения рассмотрения заявок;</w:t>
      </w:r>
    </w:p>
    <w:p w:rsidR="00F5442F" w:rsidRPr="00F5442F" w:rsidRDefault="00F5442F" w:rsidP="00F5442F">
      <w:pPr>
        <w:pStyle w:val="ConsPlusNormal"/>
        <w:ind w:firstLine="540"/>
        <w:jc w:val="both"/>
      </w:pPr>
      <w:r w:rsidRPr="00F5442F">
        <w:t>об участниках отбора, заявки которых были рассмотрены;</w:t>
      </w:r>
    </w:p>
    <w:p w:rsidR="00F5442F" w:rsidRPr="00F5442F" w:rsidRDefault="00F5442F" w:rsidP="00F5442F">
      <w:pPr>
        <w:pStyle w:val="ConsPlusNormal"/>
        <w:ind w:firstLine="540"/>
        <w:jc w:val="both"/>
      </w:pPr>
      <w:r w:rsidRPr="00F5442F">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F5442F" w:rsidRPr="00F5442F" w:rsidRDefault="00F5442F" w:rsidP="00F5442F">
      <w:pPr>
        <w:pStyle w:val="ConsPlusNormal"/>
        <w:ind w:firstLine="540"/>
        <w:jc w:val="both"/>
      </w:pPr>
      <w:r w:rsidRPr="00F5442F">
        <w:t xml:space="preserve">о наименовании получателя (получателей) субсидии, с которым заключается соглашение о </w:t>
      </w:r>
      <w:r w:rsidRPr="00F5442F">
        <w:lastRenderedPageBreak/>
        <w:t>предоставлении субсидии, и размере предоставляемой ему (им) субсидии.</w:t>
      </w:r>
    </w:p>
    <w:p w:rsidR="00F5442F" w:rsidRPr="00F5442F" w:rsidRDefault="00F5442F" w:rsidP="00F5442F">
      <w:pPr>
        <w:pStyle w:val="ConsPlusNormal"/>
        <w:ind w:firstLine="540"/>
        <w:jc w:val="both"/>
      </w:pPr>
      <w:r w:rsidRPr="00F5442F">
        <w:t>23.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F5442F" w:rsidRPr="00F5442F" w:rsidRDefault="00F5442F" w:rsidP="00F5442F">
      <w:pPr>
        <w:pStyle w:val="ConsPlusNormal"/>
        <w:ind w:firstLine="540"/>
        <w:jc w:val="both"/>
      </w:pPr>
      <w:r w:rsidRPr="00F5442F">
        <w:t>24. Внесение изменений в протокол рассмотрения заявок и протокол подведения итогов отбора осуществляется не позднее десяти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F5442F" w:rsidRPr="00F5442F" w:rsidRDefault="00F5442F" w:rsidP="00F5442F">
      <w:pPr>
        <w:pStyle w:val="ConsPlusNormal"/>
        <w:ind w:firstLine="540"/>
        <w:jc w:val="both"/>
      </w:pPr>
      <w:r w:rsidRPr="00F5442F">
        <w:t>25. Порядок и случаи отмены проведения отбора</w:t>
      </w:r>
    </w:p>
    <w:p w:rsidR="00F5442F" w:rsidRPr="00F5442F" w:rsidRDefault="00F5442F" w:rsidP="00F5442F">
      <w:pPr>
        <w:pStyle w:val="ConsPlusNormal"/>
        <w:ind w:firstLine="540"/>
        <w:jc w:val="both"/>
      </w:pPr>
      <w:bookmarkStart w:id="70" w:name="P1124"/>
      <w:bookmarkEnd w:id="70"/>
      <w:r w:rsidRPr="00F5442F">
        <w:t>25.1.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F5442F" w:rsidRPr="00F5442F" w:rsidRDefault="00F5442F" w:rsidP="00F5442F">
      <w:pPr>
        <w:pStyle w:val="ConsPlusNormal"/>
        <w:ind w:firstLine="540"/>
        <w:jc w:val="both"/>
      </w:pPr>
      <w:r w:rsidRPr="00F5442F">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F5442F" w:rsidRPr="00F5442F" w:rsidRDefault="00F5442F" w:rsidP="00F5442F">
      <w:pPr>
        <w:pStyle w:val="ConsPlusNormal"/>
        <w:ind w:firstLine="540"/>
        <w:jc w:val="both"/>
      </w:pPr>
      <w:r w:rsidRPr="00F5442F">
        <w:t>25.2. Участники отбора, подавшие заявки, информируются об отмене проведения отбора в системе "Электронный бюджет".</w:t>
      </w:r>
    </w:p>
    <w:p w:rsidR="00F5442F" w:rsidRPr="00F5442F" w:rsidRDefault="00F5442F" w:rsidP="00F5442F">
      <w:pPr>
        <w:pStyle w:val="ConsPlusNormal"/>
        <w:ind w:firstLine="540"/>
        <w:jc w:val="both"/>
      </w:pPr>
      <w:r w:rsidRPr="00F5442F">
        <w:t>25.3. Отбор считается отмененным со дня размещения объявления о его отмене на едином портале.</w:t>
      </w:r>
    </w:p>
    <w:p w:rsidR="00F5442F" w:rsidRPr="00F5442F" w:rsidRDefault="00F5442F" w:rsidP="00F5442F">
      <w:pPr>
        <w:pStyle w:val="ConsPlusNormal"/>
        <w:ind w:firstLine="540"/>
        <w:jc w:val="both"/>
      </w:pPr>
      <w:r w:rsidRPr="00F5442F">
        <w:t>25.4. После окончания срока отмены проведения отбора, установленного подпунктом 25.1 пункта 25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25.5. Отбор отменяется в случаях:</w:t>
      </w:r>
    </w:p>
    <w:p w:rsidR="00F5442F" w:rsidRPr="00F5442F" w:rsidRDefault="00F5442F" w:rsidP="00F5442F">
      <w:pPr>
        <w:pStyle w:val="ConsPlusNormal"/>
        <w:ind w:firstLine="540"/>
        <w:jc w:val="both"/>
      </w:pPr>
      <w:r w:rsidRPr="00F5442F">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F5442F" w:rsidRPr="00F5442F" w:rsidRDefault="00F5442F" w:rsidP="00F5442F">
      <w:pPr>
        <w:pStyle w:val="ConsPlusNormal"/>
        <w:ind w:firstLine="540"/>
        <w:jc w:val="both"/>
      </w:pPr>
      <w:r w:rsidRPr="00F5442F">
        <w:t>выявления главным распорядителем средств необходимости уточнения информации, размещенной в объявлении о проведении отбора;</w:t>
      </w:r>
    </w:p>
    <w:p w:rsidR="00F5442F" w:rsidRPr="00F5442F" w:rsidRDefault="00F5442F" w:rsidP="00F5442F">
      <w:pPr>
        <w:pStyle w:val="ConsPlusNormal"/>
        <w:ind w:firstLine="540"/>
        <w:jc w:val="both"/>
      </w:pPr>
      <w:r w:rsidRPr="00F5442F">
        <w:t>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26. Отбор признается несостоявшимся в случаях:</w:t>
      </w:r>
    </w:p>
    <w:p w:rsidR="00F5442F" w:rsidRPr="00F5442F" w:rsidRDefault="00F5442F" w:rsidP="00F5442F">
      <w:pPr>
        <w:pStyle w:val="ConsPlusNormal"/>
        <w:ind w:firstLine="540"/>
        <w:jc w:val="both"/>
      </w:pPr>
      <w:r w:rsidRPr="00F5442F">
        <w:t>26.1. По окончании срока подачи заявок, определенного в объявлении о проведении отбора, не подано ни одной заявки.</w:t>
      </w:r>
    </w:p>
    <w:p w:rsidR="00F5442F" w:rsidRPr="00F5442F" w:rsidRDefault="00F5442F" w:rsidP="00F5442F">
      <w:pPr>
        <w:pStyle w:val="ConsPlusNormal"/>
        <w:ind w:firstLine="540"/>
        <w:jc w:val="both"/>
      </w:pPr>
      <w:r w:rsidRPr="00F5442F">
        <w:t>26.2. По результатам рассмотрения заявок отклонены все заявки.</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Раздел III. УСЛОВИЯ И ПОРЯДОК ПРЕДОСТАВЛЕНИЯ СУБСИДИИ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27. Размер субсидии определяется:</w:t>
      </w:r>
    </w:p>
    <w:p w:rsidR="00F5442F" w:rsidRPr="00F5442F" w:rsidRDefault="00F5442F" w:rsidP="00F5442F">
      <w:pPr>
        <w:pStyle w:val="ConsPlusNormal"/>
        <w:ind w:firstLine="540"/>
        <w:jc w:val="both"/>
      </w:pPr>
      <w:r w:rsidRPr="00F5442F">
        <w:t>27.1. Для предоставления субсидии в целях, указанных в подпункте 3.1 пункта 3 раздела I настоящего Порядка, по формуле: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S = R * H,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S - размер субсидии;</w:t>
      </w:r>
    </w:p>
    <w:p w:rsidR="00F5442F" w:rsidRPr="00F5442F" w:rsidRDefault="00F5442F" w:rsidP="00F5442F">
      <w:pPr>
        <w:pStyle w:val="ConsPlusNormal"/>
        <w:ind w:firstLine="540"/>
        <w:jc w:val="both"/>
      </w:pPr>
      <w:r w:rsidRPr="00F5442F">
        <w:t xml:space="preserve">R - размер единовременного поощрения, установленный муниципальным правовым актом </w:t>
      </w:r>
      <w:r w:rsidRPr="00F5442F">
        <w:lastRenderedPageBreak/>
        <w:t>Администрации города Ханты-Мансийска;</w:t>
      </w:r>
    </w:p>
    <w:p w:rsidR="00F5442F" w:rsidRPr="00F5442F" w:rsidRDefault="00F5442F" w:rsidP="00F5442F">
      <w:pPr>
        <w:pStyle w:val="ConsPlusNormal"/>
        <w:ind w:firstLine="540"/>
        <w:jc w:val="both"/>
      </w:pPr>
      <w:r w:rsidRPr="00F5442F">
        <w:t>Н - количество работников получателя субсидии, которым планируется осуществление выплаты единовременного поощрения в связи с эффективным решением вопросов местного значения города Ханты-Мансийска, подтверждаемое документами, указанными в подпункте 10.3 пункта 10 раздела II настоящего Порядка.</w:t>
      </w:r>
    </w:p>
    <w:p w:rsidR="00F5442F" w:rsidRPr="00F5442F" w:rsidRDefault="00F5442F" w:rsidP="00F5442F">
      <w:pPr>
        <w:pStyle w:val="ConsPlusNormal"/>
        <w:ind w:firstLine="540"/>
        <w:jc w:val="both"/>
      </w:pPr>
      <w:r w:rsidRPr="00F5442F">
        <w:t>27.2. Для предоставления субсидии в целях, указанных в подпункте 3.2 пункта 3 раздела I настоящего Порядка:</w:t>
      </w:r>
    </w:p>
    <w:p w:rsidR="00F5442F" w:rsidRPr="00F5442F" w:rsidRDefault="00F5442F" w:rsidP="00F5442F">
      <w:pPr>
        <w:pStyle w:val="ConsPlusNormal"/>
        <w:ind w:firstLine="540"/>
        <w:jc w:val="both"/>
      </w:pPr>
      <w:r w:rsidRPr="00F5442F">
        <w:t>27.2.1. При оказании населению услуг муниципальных бань, по формуле: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rPr>
          <w:noProof/>
          <w:position w:val="-11"/>
        </w:rPr>
        <w:drawing>
          <wp:inline distT="0" distB="0" distL="0" distR="0">
            <wp:extent cx="639445"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9445" cy="283210"/>
                    </a:xfrm>
                    <a:prstGeom prst="rect">
                      <a:avLst/>
                    </a:prstGeom>
                    <a:noFill/>
                    <a:ln>
                      <a:noFill/>
                    </a:ln>
                  </pic:spPr>
                </pic:pic>
              </a:graphicData>
            </a:graphic>
          </wp:inline>
        </w:drawing>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Si</w:t>
      </w:r>
      <w:proofErr w:type="spellEnd"/>
      <w:r w:rsidRPr="00F5442F">
        <w:t xml:space="preserve"> = </w:t>
      </w:r>
      <w:proofErr w:type="spellStart"/>
      <w:r w:rsidRPr="00F5442F">
        <w:t>Vi</w:t>
      </w:r>
      <w:proofErr w:type="spellEnd"/>
      <w:r w:rsidRPr="00F5442F">
        <w:t xml:space="preserve"> - </w:t>
      </w:r>
      <w:proofErr w:type="spellStart"/>
      <w:r w:rsidRPr="00F5442F">
        <w:t>Zi</w:t>
      </w:r>
      <w:proofErr w:type="spellEnd"/>
      <w:r w:rsidRPr="00F5442F">
        <w:t>,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S - объем предоставляемой субсидии на возмещение затрат при оказании услуг муниципальных бань;</w:t>
      </w:r>
    </w:p>
    <w:p w:rsidR="00F5442F" w:rsidRPr="00F5442F" w:rsidRDefault="00F5442F" w:rsidP="00F5442F">
      <w:pPr>
        <w:pStyle w:val="ConsPlusNormal"/>
        <w:ind w:firstLine="540"/>
        <w:jc w:val="both"/>
      </w:pPr>
      <w:r w:rsidRPr="00F5442F">
        <w:rPr>
          <w:noProof/>
          <w:position w:val="-11"/>
        </w:rPr>
        <w:drawing>
          <wp:inline distT="0" distB="0" distL="0" distR="0">
            <wp:extent cx="387985"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7985" cy="283210"/>
                    </a:xfrm>
                    <a:prstGeom prst="rect">
                      <a:avLst/>
                    </a:prstGeom>
                    <a:noFill/>
                    <a:ln>
                      <a:noFill/>
                    </a:ln>
                  </pic:spPr>
                </pic:pic>
              </a:graphicData>
            </a:graphic>
          </wp:inline>
        </w:drawing>
      </w:r>
      <w:r w:rsidRPr="00F5442F">
        <w:t xml:space="preserve"> - сумма объема субсидии на возмещение затрат при оказании услуг муниципальных бань;</w:t>
      </w:r>
    </w:p>
    <w:p w:rsidR="00F5442F" w:rsidRPr="00F5442F" w:rsidRDefault="00F5442F" w:rsidP="00F5442F">
      <w:pPr>
        <w:pStyle w:val="ConsPlusNormal"/>
        <w:ind w:firstLine="540"/>
        <w:jc w:val="both"/>
      </w:pPr>
      <w:proofErr w:type="spellStart"/>
      <w:r w:rsidRPr="00F5442F">
        <w:t>Vi</w:t>
      </w:r>
      <w:proofErr w:type="spellEnd"/>
      <w:r w:rsidRPr="00F5442F">
        <w:t xml:space="preserve"> - объем фактических затрат по одной из муниципальных бань, подтвержденный надлежащим образом заверенными копиями документов, указанных в подпункте 10.4 пункта 10 раздела II настоящего Порядка;</w:t>
      </w:r>
    </w:p>
    <w:p w:rsidR="00F5442F" w:rsidRPr="00F5442F" w:rsidRDefault="00F5442F" w:rsidP="00F5442F">
      <w:pPr>
        <w:pStyle w:val="ConsPlusNormal"/>
        <w:ind w:firstLine="540"/>
        <w:jc w:val="both"/>
      </w:pPr>
      <w:proofErr w:type="spellStart"/>
      <w:r w:rsidRPr="00F5442F">
        <w:t>Zi</w:t>
      </w:r>
      <w:proofErr w:type="spellEnd"/>
      <w:r w:rsidRPr="00F5442F">
        <w:t xml:space="preserve"> - объем доходов по одной из муниципальных бань без учета налога на добавленную стоимость.</w:t>
      </w:r>
    </w:p>
    <w:p w:rsidR="00F5442F" w:rsidRPr="00F5442F" w:rsidRDefault="00F5442F" w:rsidP="00F5442F">
      <w:pPr>
        <w:pStyle w:val="ConsPlusNormal"/>
        <w:ind w:firstLine="540"/>
        <w:jc w:val="both"/>
      </w:pPr>
      <w:r w:rsidRPr="00F5442F">
        <w:t>27.2.2. При оказании населению услуг по водоснабжению и вывозу жидких бытовых отходов:</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V</w:t>
      </w:r>
      <w:r w:rsidRPr="00F5442F">
        <w:rPr>
          <w:vertAlign w:val="subscript"/>
        </w:rPr>
        <w:t>суб</w:t>
      </w:r>
      <w:proofErr w:type="spellEnd"/>
      <w:r w:rsidRPr="00F5442F">
        <w:rPr>
          <w:vertAlign w:val="subscript"/>
        </w:rPr>
        <w:t>.</w:t>
      </w:r>
      <w:r w:rsidRPr="00F5442F">
        <w:t xml:space="preserve"> = (ЭОТ - РТ) x </w:t>
      </w:r>
      <w:proofErr w:type="spellStart"/>
      <w:r w:rsidRPr="00F5442F">
        <w:t>V</w:t>
      </w:r>
      <w:proofErr w:type="gramStart"/>
      <w:r w:rsidRPr="00F5442F">
        <w:rPr>
          <w:vertAlign w:val="subscript"/>
        </w:rPr>
        <w:t>пр</w:t>
      </w:r>
      <w:proofErr w:type="spellEnd"/>
      <w:r w:rsidRPr="00F5442F">
        <w:rPr>
          <w:vertAlign w:val="subscript"/>
        </w:rPr>
        <w:t>.,</w:t>
      </w:r>
      <w:proofErr w:type="spellStart"/>
      <w:r w:rsidRPr="00F5442F">
        <w:rPr>
          <w:vertAlign w:val="subscript"/>
        </w:rPr>
        <w:t>усл</w:t>
      </w:r>
      <w:proofErr w:type="spellEnd"/>
      <w:r w:rsidRPr="00F5442F">
        <w:rPr>
          <w:vertAlign w:val="subscript"/>
        </w:rPr>
        <w:t>.</w:t>
      </w:r>
      <w:r w:rsidRPr="00F5442F">
        <w:t>,</w:t>
      </w:r>
      <w:proofErr w:type="gramEnd"/>
      <w:r w:rsidRPr="00F5442F">
        <w:t xml:space="preserve"> где: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V</w:t>
      </w:r>
      <w:r w:rsidRPr="00F5442F">
        <w:rPr>
          <w:vertAlign w:val="subscript"/>
        </w:rPr>
        <w:t>суб</w:t>
      </w:r>
      <w:proofErr w:type="spellEnd"/>
      <w:r w:rsidRPr="00F5442F">
        <w:rPr>
          <w:vertAlign w:val="subscript"/>
        </w:rPr>
        <w:t>.</w:t>
      </w:r>
      <w:r w:rsidRPr="00F5442F">
        <w:t xml:space="preserve"> - объем субсидии (руб.);</w:t>
      </w:r>
    </w:p>
    <w:p w:rsidR="00F5442F" w:rsidRPr="00F5442F" w:rsidRDefault="00F5442F" w:rsidP="00F5442F">
      <w:pPr>
        <w:pStyle w:val="ConsPlusNormal"/>
        <w:ind w:firstLine="540"/>
        <w:jc w:val="both"/>
      </w:pPr>
      <w:r w:rsidRPr="00F5442F">
        <w:t>ЭОТ - экономически обоснованный тариф (руб./ед. продукции, услуги (работы));</w:t>
      </w:r>
    </w:p>
    <w:p w:rsidR="00F5442F" w:rsidRPr="00F5442F" w:rsidRDefault="00F5442F" w:rsidP="00F5442F">
      <w:pPr>
        <w:pStyle w:val="ConsPlusNormal"/>
        <w:ind w:firstLine="540"/>
        <w:jc w:val="both"/>
      </w:pPr>
      <w:r w:rsidRPr="00F5442F">
        <w:t>РТ - регулируемый тариф (руб./ед. продукции, услуги (работы));</w:t>
      </w:r>
    </w:p>
    <w:p w:rsidR="00F5442F" w:rsidRPr="00F5442F" w:rsidRDefault="00F5442F" w:rsidP="00F5442F">
      <w:pPr>
        <w:pStyle w:val="ConsPlusNormal"/>
        <w:ind w:firstLine="540"/>
        <w:jc w:val="both"/>
      </w:pPr>
      <w:proofErr w:type="spellStart"/>
      <w:r w:rsidRPr="00F5442F">
        <w:t>V</w:t>
      </w:r>
      <w:proofErr w:type="gramStart"/>
      <w:r w:rsidRPr="00F5442F">
        <w:rPr>
          <w:vertAlign w:val="subscript"/>
        </w:rPr>
        <w:t>пр</w:t>
      </w:r>
      <w:proofErr w:type="spellEnd"/>
      <w:r w:rsidRPr="00F5442F">
        <w:rPr>
          <w:vertAlign w:val="subscript"/>
        </w:rPr>
        <w:t>.,</w:t>
      </w:r>
      <w:proofErr w:type="spellStart"/>
      <w:r w:rsidRPr="00F5442F">
        <w:rPr>
          <w:vertAlign w:val="subscript"/>
        </w:rPr>
        <w:t>усл</w:t>
      </w:r>
      <w:proofErr w:type="spellEnd"/>
      <w:proofErr w:type="gramEnd"/>
      <w:r w:rsidRPr="00F5442F">
        <w:rPr>
          <w:vertAlign w:val="subscript"/>
        </w:rPr>
        <w:t>.</w:t>
      </w:r>
      <w:r w:rsidRPr="00F5442F">
        <w:t xml:space="preserve"> - фактический объем реализованной продукции, оказанной услуги (выполненной работы).</w:t>
      </w:r>
    </w:p>
    <w:p w:rsidR="00F5442F" w:rsidRPr="00F5442F" w:rsidRDefault="00F5442F" w:rsidP="00F5442F">
      <w:pPr>
        <w:pStyle w:val="ConsPlusNormal"/>
        <w:ind w:firstLine="540"/>
        <w:jc w:val="both"/>
      </w:pPr>
      <w:bookmarkStart w:id="71" w:name="P1166"/>
      <w:bookmarkEnd w:id="71"/>
      <w:r w:rsidRPr="00F5442F">
        <w:t xml:space="preserve">27.3. Для предоставления субсидии в целях возмещения недополученных доходов получатель субсидии не позднее 10 числа месяца, следующего за отчетным, направляет главному распорядителю средств сводные акты объемов выполненных работ (оказанных услуг), в том числе и с приложением реестра о количестве </w:t>
      </w:r>
      <w:proofErr w:type="spellStart"/>
      <w:r w:rsidRPr="00F5442F">
        <w:t>помывок</w:t>
      </w:r>
      <w:proofErr w:type="spellEnd"/>
      <w:r w:rsidRPr="00F5442F">
        <w:t xml:space="preserve"> при оказании населению услуг муниципальных бань.</w:t>
      </w:r>
    </w:p>
    <w:p w:rsidR="00F5442F" w:rsidRPr="00F5442F" w:rsidRDefault="00F5442F" w:rsidP="00F5442F">
      <w:pPr>
        <w:pStyle w:val="ConsPlusNormal"/>
        <w:ind w:firstLine="540"/>
        <w:jc w:val="both"/>
      </w:pPr>
      <w:r w:rsidRPr="00F5442F">
        <w:t>27.4. В случае предоставления субсидии на возмещение затрат главный распорядитель средств определяет объем субсидии согласно фактическим затратам получателя субсидии в пределах бюджетных ассигнований, предусмотренных в бюджете города Ханты-Мансийска на соответствующий финансовый год и плановый период, и лимитов бюджетных обязательств, утвержденных в установленном порядке на предоставление субсидии.</w:t>
      </w:r>
    </w:p>
    <w:p w:rsidR="00F5442F" w:rsidRPr="00F5442F" w:rsidRDefault="00F5442F" w:rsidP="00F5442F">
      <w:pPr>
        <w:pStyle w:val="ConsPlusNormal"/>
        <w:ind w:firstLine="540"/>
        <w:jc w:val="both"/>
      </w:pPr>
      <w:r w:rsidRPr="00F5442F">
        <w:t>28. Субсидия предоставляется в пределах лимитов бюджетных обязательств, утвержденных в установленном порядке главному распорядителю средств на цель, установленную в настоящем Порядке.</w:t>
      </w:r>
    </w:p>
    <w:p w:rsidR="00F5442F" w:rsidRPr="00F5442F" w:rsidRDefault="00F5442F" w:rsidP="00F5442F">
      <w:pPr>
        <w:pStyle w:val="ConsPlusNormal"/>
        <w:ind w:firstLine="540"/>
        <w:jc w:val="both"/>
      </w:pPr>
      <w:r w:rsidRPr="00F5442F">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F5442F" w:rsidRPr="00F5442F" w:rsidRDefault="00F5442F" w:rsidP="00F5442F">
      <w:pPr>
        <w:pStyle w:val="ConsPlusNormal"/>
        <w:ind w:firstLine="540"/>
        <w:jc w:val="both"/>
      </w:pPr>
      <w:bookmarkStart w:id="72" w:name="P1170"/>
      <w:bookmarkEnd w:id="72"/>
      <w:r w:rsidRPr="00F5442F">
        <w:t>29.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F5442F" w:rsidRPr="00F5442F" w:rsidRDefault="00F5442F" w:rsidP="00F5442F">
      <w:pPr>
        <w:pStyle w:val="ConsPlusNormal"/>
        <w:ind w:firstLine="540"/>
        <w:jc w:val="both"/>
      </w:pPr>
      <w:r w:rsidRPr="00F5442F">
        <w:t xml:space="preserve">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w:t>
      </w:r>
      <w:r w:rsidRPr="00F5442F">
        <w:lastRenderedPageBreak/>
        <w:t>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бюджет Югры" (далее - РЭБ Югры).</w:t>
      </w:r>
    </w:p>
    <w:p w:rsidR="00F5442F" w:rsidRPr="00F5442F" w:rsidRDefault="00F5442F" w:rsidP="00F5442F">
      <w:pPr>
        <w:pStyle w:val="ConsPlusNormal"/>
        <w:ind w:firstLine="540"/>
        <w:jc w:val="both"/>
      </w:pPr>
      <w:r w:rsidRPr="00F5442F">
        <w:t>Главный распорядитель средств направляет в РЭБ Югры получателю субсидии проект соглашения о предоставлении субсидии в течение пяти рабочих дней, следующих за днем принятия решения о предоставлении субсидии.</w:t>
      </w:r>
    </w:p>
    <w:p w:rsidR="00F5442F" w:rsidRPr="00F5442F" w:rsidRDefault="00F5442F" w:rsidP="00F5442F">
      <w:pPr>
        <w:pStyle w:val="ConsPlusNormal"/>
        <w:ind w:firstLine="540"/>
        <w:jc w:val="both"/>
      </w:pPr>
      <w:r w:rsidRPr="00F5442F">
        <w:t>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или уполномоченного лица и направляет главному распорядителю средств.</w:t>
      </w:r>
    </w:p>
    <w:p w:rsidR="00F5442F" w:rsidRPr="00F5442F" w:rsidRDefault="00F5442F" w:rsidP="00F5442F">
      <w:pPr>
        <w:pStyle w:val="ConsPlusNormal"/>
        <w:ind w:firstLine="540"/>
        <w:jc w:val="both"/>
      </w:pPr>
      <w:r w:rsidRPr="00F5442F">
        <w:t>Главный распорядитель средств в течение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 установленным пунктом 9 раздела II настоящего Порядка.</w:t>
      </w:r>
    </w:p>
    <w:p w:rsidR="00F5442F" w:rsidRPr="00F5442F" w:rsidRDefault="00F5442F" w:rsidP="00F5442F">
      <w:pPr>
        <w:pStyle w:val="ConsPlusNormal"/>
        <w:ind w:firstLine="540"/>
        <w:jc w:val="both"/>
      </w:pPr>
      <w:r w:rsidRPr="00F5442F">
        <w:t>В случае соответствия получателя субсидии требованиям, установленным пунктом 9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w:t>
      </w:r>
    </w:p>
    <w:p w:rsidR="00F5442F" w:rsidRPr="00F5442F" w:rsidRDefault="00F5442F" w:rsidP="00F5442F">
      <w:pPr>
        <w:pStyle w:val="ConsPlusNormal"/>
        <w:ind w:firstLine="540"/>
        <w:jc w:val="both"/>
      </w:pPr>
      <w:r w:rsidRPr="00F5442F">
        <w:t>В случае несоответствия получателя субсидии требованиям, установленным пунктом 9 раздела II настоящего Порядка, соглашение о предоставлении субсидии признается незаключенным. Главный распорядитель средств направляет получателю субсидии уведомление о невозможности заключить соглашение о предоставлении субсидии по основанию, установленному подпунктом 17.1 пункта 17 раздела II настоящего Порядка.</w:t>
      </w:r>
    </w:p>
    <w:p w:rsidR="00F5442F" w:rsidRPr="00F5442F" w:rsidRDefault="00F5442F" w:rsidP="00F5442F">
      <w:pPr>
        <w:pStyle w:val="ConsPlusNormal"/>
        <w:ind w:firstLine="540"/>
        <w:jc w:val="both"/>
      </w:pPr>
      <w:r w:rsidRPr="00F5442F">
        <w:t>30. Основаниями для отказа в предоставлении субсидии являются:</w:t>
      </w:r>
    </w:p>
    <w:p w:rsidR="00F5442F" w:rsidRPr="00F5442F" w:rsidRDefault="00F5442F" w:rsidP="00F5442F">
      <w:pPr>
        <w:pStyle w:val="ConsPlusNormal"/>
        <w:ind w:firstLine="540"/>
        <w:jc w:val="both"/>
      </w:pPr>
      <w:r w:rsidRPr="00F5442F">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5442F" w:rsidRPr="00F5442F" w:rsidRDefault="00F5442F" w:rsidP="00F5442F">
      <w:pPr>
        <w:pStyle w:val="ConsPlusNormal"/>
        <w:ind w:firstLine="540"/>
        <w:jc w:val="both"/>
      </w:pPr>
      <w:r w:rsidRPr="00F5442F">
        <w:t>недостоверность представленной участником отбора информации;</w:t>
      </w:r>
    </w:p>
    <w:p w:rsidR="00F5442F" w:rsidRPr="00F5442F" w:rsidRDefault="00F5442F" w:rsidP="00F5442F">
      <w:pPr>
        <w:pStyle w:val="ConsPlusNormal"/>
        <w:ind w:firstLine="540"/>
        <w:jc w:val="both"/>
      </w:pPr>
      <w:r w:rsidRPr="00F5442F">
        <w:t>исчерпание лимитов бюджетных обязательств, доведенных до главного распорядителя средств на цели, установленные настоящим Порядком.</w:t>
      </w:r>
    </w:p>
    <w:p w:rsidR="00F5442F" w:rsidRPr="00F5442F" w:rsidRDefault="00F5442F" w:rsidP="00F5442F">
      <w:pPr>
        <w:pStyle w:val="ConsPlusNormal"/>
        <w:ind w:firstLine="540"/>
        <w:jc w:val="both"/>
      </w:pPr>
      <w:r w:rsidRPr="00F5442F">
        <w:t>31. 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29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F5442F" w:rsidRPr="00F5442F" w:rsidRDefault="00F5442F" w:rsidP="00F5442F">
      <w:pPr>
        <w:pStyle w:val="ConsPlusNormal"/>
        <w:ind w:firstLine="540"/>
        <w:jc w:val="both"/>
      </w:pPr>
      <w:r w:rsidRPr="00F5442F">
        <w:t>32.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442F" w:rsidRPr="00F5442F" w:rsidRDefault="00F5442F" w:rsidP="00F5442F">
      <w:pPr>
        <w:pStyle w:val="ConsPlusNormal"/>
        <w:ind w:firstLine="540"/>
        <w:jc w:val="both"/>
      </w:pPr>
      <w:r w:rsidRPr="00F5442F">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F5442F" w:rsidRPr="00F5442F" w:rsidRDefault="00F5442F" w:rsidP="00F5442F">
      <w:pPr>
        <w:pStyle w:val="ConsPlusNormal"/>
        <w:ind w:firstLine="540"/>
        <w:jc w:val="both"/>
      </w:pPr>
      <w:r w:rsidRPr="00F5442F">
        <w:t>33. В соглашении о предоставлении субсидии обязательно предусматриваются:</w:t>
      </w:r>
    </w:p>
    <w:p w:rsidR="00F5442F" w:rsidRPr="00F5442F" w:rsidRDefault="00F5442F" w:rsidP="00F5442F">
      <w:pPr>
        <w:pStyle w:val="ConsPlusNormal"/>
        <w:ind w:firstLine="540"/>
        <w:jc w:val="both"/>
      </w:pPr>
      <w:r w:rsidRPr="00F5442F">
        <w:t>запрет приобретения получателями субсидий, а также иными юридическими лицами, получающими средства на основании договоров (соглашений),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 (при финансовом обеспечении затрат);</w:t>
      </w:r>
    </w:p>
    <w:p w:rsidR="00F5442F" w:rsidRPr="00F5442F" w:rsidRDefault="00F5442F" w:rsidP="00F5442F">
      <w:pPr>
        <w:pStyle w:val="ConsPlusNormal"/>
        <w:ind w:firstLine="540"/>
        <w:jc w:val="both"/>
      </w:pPr>
      <w:bookmarkStart w:id="73" w:name="P1186"/>
      <w:bookmarkEnd w:id="73"/>
      <w:r w:rsidRPr="00F5442F">
        <w:t xml:space="preserve">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w:t>
      </w:r>
      <w:r w:rsidRPr="00F5442F">
        <w:lastRenderedPageBreak/>
        <w:t>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обязательство получателя субсидии по включению в договоры (соглашения), заключенные в целях исполнения обязательств по соглашению о предоставлении субсидии, положений о согласии лиц, получающих средства на основании договоров (соглашений)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проверок, указанных в абзаце третьем настоящего пункта (при финансовом обеспечении затрат);</w:t>
      </w:r>
    </w:p>
    <w:p w:rsidR="00F5442F" w:rsidRPr="00F5442F" w:rsidRDefault="00F5442F" w:rsidP="00F5442F">
      <w:pPr>
        <w:pStyle w:val="ConsPlusNormal"/>
        <w:ind w:firstLine="540"/>
        <w:jc w:val="both"/>
      </w:pPr>
      <w:r w:rsidRPr="00F5442F">
        <w:t xml:space="preserve">условия о согласовании новых условий соглашения о предоставлении субсидии или о его расторжении при </w:t>
      </w:r>
      <w:proofErr w:type="spellStart"/>
      <w:r w:rsidRPr="00F5442F">
        <w:t>недостижении</w:t>
      </w:r>
      <w:proofErr w:type="spellEnd"/>
      <w:r w:rsidRPr="00F5442F">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F5442F" w:rsidRPr="00F5442F" w:rsidRDefault="00F5442F" w:rsidP="00F5442F">
      <w:pPr>
        <w:pStyle w:val="ConsPlusNormal"/>
        <w:ind w:firstLine="540"/>
        <w:jc w:val="both"/>
      </w:pPr>
      <w:r w:rsidRPr="00F5442F">
        <w:t>требования пункта 9 Общих требований (при наличии установленных условий).</w:t>
      </w:r>
    </w:p>
    <w:p w:rsidR="00F5442F" w:rsidRPr="00F5442F" w:rsidRDefault="00F5442F" w:rsidP="00F5442F">
      <w:pPr>
        <w:pStyle w:val="ConsPlusNormal"/>
        <w:ind w:firstLine="540"/>
        <w:jc w:val="both"/>
      </w:pPr>
      <w:r w:rsidRPr="00F5442F">
        <w:t>34. Результаты предоставления субсидий:</w:t>
      </w:r>
    </w:p>
    <w:p w:rsidR="00F5442F" w:rsidRPr="00F5442F" w:rsidRDefault="00F5442F" w:rsidP="00F5442F">
      <w:pPr>
        <w:pStyle w:val="ConsPlusNormal"/>
        <w:ind w:firstLine="540"/>
        <w:jc w:val="both"/>
      </w:pPr>
      <w:r w:rsidRPr="00F5442F">
        <w:t>34.1. При предоставлении субсидии на цели, указанные в пункте 3.1 пункта 3 раздела I настоящего Порядка, - осуществление единовременной выплаты работникам участников отбора.</w:t>
      </w:r>
    </w:p>
    <w:p w:rsidR="00F5442F" w:rsidRPr="00F5442F" w:rsidRDefault="00F5442F" w:rsidP="00F5442F">
      <w:pPr>
        <w:pStyle w:val="ConsPlusNormal"/>
        <w:ind w:firstLine="540"/>
        <w:jc w:val="both"/>
      </w:pPr>
      <w:r w:rsidRPr="00F5442F">
        <w:t>34.2. При предоставлении субсидии на цели, указанные в пункте 3.2 пункта 3 раздела I настоящего Порядка, - возмещение недополученных доходов организации, возмещение фактических затрат организации.</w:t>
      </w:r>
    </w:p>
    <w:p w:rsidR="00F5442F" w:rsidRPr="00F5442F" w:rsidRDefault="00F5442F" w:rsidP="00F5442F">
      <w:pPr>
        <w:pStyle w:val="ConsPlusNormal"/>
        <w:ind w:firstLine="540"/>
        <w:jc w:val="both"/>
      </w:pPr>
      <w:r w:rsidRPr="00F5442F">
        <w:t>35. Главный распорядитель средств перечисляет субсидию:</w:t>
      </w:r>
    </w:p>
    <w:p w:rsidR="00F5442F" w:rsidRPr="00F5442F" w:rsidRDefault="00F5442F" w:rsidP="00F5442F">
      <w:pPr>
        <w:pStyle w:val="ConsPlusNormal"/>
        <w:ind w:firstLine="540"/>
        <w:jc w:val="both"/>
      </w:pPr>
      <w:r w:rsidRPr="00F5442F">
        <w:t>на лицевой счет, открытый в Департаменте управления финансами Администрации города Ханты-Мансийска, в сроки (с периодичностью), установленные в соглашении о предоставлении субсидии (при финансовом обеспечении затрат);</w:t>
      </w:r>
    </w:p>
    <w:p w:rsidR="00F5442F" w:rsidRPr="00F5442F" w:rsidRDefault="00F5442F" w:rsidP="00F5442F">
      <w:pPr>
        <w:pStyle w:val="ConsPlusNormal"/>
        <w:ind w:firstLine="540"/>
        <w:jc w:val="both"/>
      </w:pPr>
      <w:r w:rsidRPr="00F5442F">
        <w:t>на расчетный счет получателя субсидии, открытый в кредитной организации, не позднее десятого рабочего дня, следующего за днем принятия решения о предоставлении субсидии (при возмещении недополученных доходов, возмещении затрат).</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Раздел IV. ТРЕБОВАНИЕ К ОТЧЕТНОСТИ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36. Получатель субсидии представляет главному распорядителю средств отчет о результатах предоставления субсидии, отчет о расходах, источником финансового обеспечения которых является субсидия (далее - отчеты):</w:t>
      </w:r>
    </w:p>
    <w:p w:rsidR="00F5442F" w:rsidRPr="00F5442F" w:rsidRDefault="00F5442F" w:rsidP="00F5442F">
      <w:pPr>
        <w:pStyle w:val="ConsPlusNormal"/>
        <w:ind w:firstLine="540"/>
        <w:jc w:val="both"/>
      </w:pPr>
      <w:r w:rsidRPr="00F5442F">
        <w:t>36.1. Ежеквартально в срок не позднее пяти рабочих дней, следующих за отчетным кварталом.</w:t>
      </w:r>
    </w:p>
    <w:p w:rsidR="00F5442F" w:rsidRPr="00F5442F" w:rsidRDefault="00F5442F" w:rsidP="00F5442F">
      <w:pPr>
        <w:pStyle w:val="ConsPlusNormal"/>
        <w:ind w:firstLine="540"/>
        <w:jc w:val="both"/>
      </w:pPr>
      <w:r w:rsidRPr="00F5442F">
        <w:t>36.2. Ежегодно в срок не позднее пятнадцати рабочих дней, следующих за отчетным годом, в котором была получена субсидия.</w:t>
      </w:r>
    </w:p>
    <w:p w:rsidR="00F5442F" w:rsidRPr="00F5442F" w:rsidRDefault="00F5442F" w:rsidP="00F5442F">
      <w:pPr>
        <w:pStyle w:val="ConsPlusNormal"/>
        <w:ind w:firstLine="540"/>
        <w:jc w:val="both"/>
      </w:pPr>
      <w:r w:rsidRPr="00F5442F">
        <w:t>36.3. К отчету в обязательном порядке прилагаются копии документов, заверенные печатью (при наличии) и подписью руководителя получателя субсидии, подтверждающих целевое направление использования средств субсидии (платежное поручение, акт сверки взаимных расчетов, справка об исполнении обязанности по уплате налогов, сборов, пеней, штрафов, процентов по состоянию на отчетный период; акт сверки принадлежности сумм денежных средств перечисленных и признаваемых в качестве единого налогового платежа, либо сумм денежных средств, перечисленных в качестве единого налогового платежа по состоянию на отчетный период).</w:t>
      </w:r>
    </w:p>
    <w:p w:rsidR="00F5442F" w:rsidRPr="00F5442F" w:rsidRDefault="00F5442F" w:rsidP="00F5442F">
      <w:pPr>
        <w:pStyle w:val="ConsPlusNormal"/>
        <w:ind w:firstLine="540"/>
        <w:jc w:val="both"/>
      </w:pPr>
      <w:r w:rsidRPr="00F5442F">
        <w:t>37. Формы отчетов устанавливаются соглашением о предоставлении субсидии.</w:t>
      </w:r>
    </w:p>
    <w:p w:rsidR="00F5442F" w:rsidRPr="00F5442F" w:rsidRDefault="00F5442F" w:rsidP="00F5442F">
      <w:pPr>
        <w:pStyle w:val="ConsPlusNormal"/>
        <w:ind w:firstLine="540"/>
        <w:jc w:val="both"/>
      </w:pPr>
      <w:r w:rsidRPr="00F5442F">
        <w:t>38. Главный распорядитель средств вправе устанавливать в соглашении о предоставлении субсидии сроки и формы предоставления получателем субсидии дополнительной отчетности.</w:t>
      </w:r>
    </w:p>
    <w:p w:rsidR="00F5442F" w:rsidRPr="00F5442F" w:rsidRDefault="00F5442F" w:rsidP="00F5442F">
      <w:pPr>
        <w:pStyle w:val="ConsPlusNormal"/>
        <w:ind w:firstLine="540"/>
        <w:jc w:val="both"/>
      </w:pPr>
      <w:r w:rsidRPr="00F5442F">
        <w:t>39. Главный распорядитель средств осуществляет проверку представленного отчета в течение тридцати рабочих дней и по результатам проверки:</w:t>
      </w:r>
    </w:p>
    <w:p w:rsidR="00F5442F" w:rsidRPr="00F5442F" w:rsidRDefault="00F5442F" w:rsidP="00F5442F">
      <w:pPr>
        <w:pStyle w:val="ConsPlusNormal"/>
        <w:ind w:firstLine="540"/>
        <w:jc w:val="both"/>
      </w:pPr>
      <w:r w:rsidRPr="00F5442F">
        <w:t>принимает отчет;</w:t>
      </w:r>
    </w:p>
    <w:p w:rsidR="00F5442F" w:rsidRPr="00F5442F" w:rsidRDefault="00F5442F" w:rsidP="00F5442F">
      <w:pPr>
        <w:pStyle w:val="ConsPlusNormal"/>
        <w:ind w:firstLine="540"/>
        <w:jc w:val="both"/>
      </w:pPr>
      <w:r w:rsidRPr="00F5442F">
        <w:t xml:space="preserve">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w:t>
      </w:r>
      <w:r w:rsidRPr="00F5442F">
        <w:lastRenderedPageBreak/>
        <w:t>главному распорядителю средств доработанный отчет для проведения повторной проверки.</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Раздел V. ТРЕБОВАНИЕ ОБ ОСУЩЕСТВЛЕНИИ КОНТРОЛЯ (МОНИТОРИНГА)</w:t>
      </w:r>
    </w:p>
    <w:p w:rsidR="00F5442F" w:rsidRPr="00F5442F" w:rsidRDefault="00F5442F" w:rsidP="00F5442F">
      <w:pPr>
        <w:pStyle w:val="ConsPlusTitle"/>
        <w:jc w:val="center"/>
      </w:pPr>
      <w:r w:rsidRPr="00F5442F">
        <w:t>ЗА СОБЛЮДЕНИЕМ УСЛОВИЙ И ПОРЯДКА ПРЕДОСТАВЛЕНИЯ СУБСИДИЙ</w:t>
      </w:r>
    </w:p>
    <w:p w:rsidR="00F5442F" w:rsidRPr="00F5442F" w:rsidRDefault="00F5442F" w:rsidP="00F5442F">
      <w:pPr>
        <w:pStyle w:val="ConsPlusTitle"/>
        <w:jc w:val="center"/>
      </w:pPr>
      <w:r w:rsidRPr="00F5442F">
        <w:t>И ОТВЕТСТВЕННОСТИ ЗА ИХ НАРУШЕНИЕ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40.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(государственного)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41. Мониторинг достижения результатов предоставления субсидии исходя из достижения значений результатов предоставления субсидии, определенных настоящим Порядком, и событий, отражающих факт завершения соответствующего мероприятия по получению результата предоставления субсидии, осуществляется в соответствии с порядком, утвержденным приказом Министерства финансов Российской Федерации.</w:t>
      </w:r>
    </w:p>
    <w:p w:rsidR="00F5442F" w:rsidRPr="00F5442F" w:rsidRDefault="00F5442F" w:rsidP="00F5442F">
      <w:pPr>
        <w:pStyle w:val="ConsPlusNormal"/>
        <w:ind w:firstLine="540"/>
        <w:jc w:val="both"/>
      </w:pPr>
      <w:r w:rsidRPr="00F5442F">
        <w:t xml:space="preserve">42.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и органами (государственного) муниципального финансового контроля, а также в случае </w:t>
      </w:r>
      <w:proofErr w:type="spellStart"/>
      <w:r w:rsidRPr="00F5442F">
        <w:t>недостижения</w:t>
      </w:r>
      <w:proofErr w:type="spellEnd"/>
      <w:r w:rsidRPr="00F5442F">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5442F" w:rsidRPr="00F5442F" w:rsidRDefault="00F5442F" w:rsidP="00F5442F">
      <w:pPr>
        <w:pStyle w:val="ConsPlusNormal"/>
        <w:ind w:firstLine="540"/>
        <w:jc w:val="both"/>
      </w:pPr>
      <w:r w:rsidRPr="00F5442F">
        <w:t>43.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F5442F" w:rsidRPr="00F5442F" w:rsidRDefault="00F5442F" w:rsidP="00F5442F">
      <w:pPr>
        <w:pStyle w:val="ConsPlusNormal"/>
        <w:ind w:firstLine="540"/>
        <w:jc w:val="both"/>
      </w:pPr>
      <w:r w:rsidRPr="00F5442F">
        <w:t>44. Возврату в бюджет города Ханты-Мансийска подлежит остаток субсидии, не использованный в отчетном финансовом году, в сроки, предусмотренные соглашением о предоставлении субсидии.</w:t>
      </w:r>
    </w:p>
    <w:p w:rsidR="00F5442F" w:rsidRPr="00F5442F" w:rsidRDefault="00F5442F" w:rsidP="00F5442F">
      <w:pPr>
        <w:pStyle w:val="ConsPlusNormal"/>
        <w:ind w:firstLine="540"/>
        <w:jc w:val="both"/>
      </w:pPr>
      <w:r w:rsidRPr="00F5442F">
        <w:t>Если остатки субсидии не были возвращены в бюджет города Ханты-Мансийска по истечении срока, предусмотренного соглашением о предоставлении субсидии, главный распорядитель средств в течение пяти рабочих дней со дня обнаружения указанного нарушения направляет получателю субсидии письменное требование о возврате остатков субсидии.</w:t>
      </w:r>
    </w:p>
    <w:p w:rsidR="00F5442F" w:rsidRPr="00F5442F" w:rsidRDefault="00F5442F" w:rsidP="00F5442F">
      <w:pPr>
        <w:pStyle w:val="ConsPlusNormal"/>
        <w:ind w:firstLine="540"/>
        <w:jc w:val="both"/>
      </w:pPr>
      <w:r w:rsidRPr="00F5442F">
        <w:t>45.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1"/>
      </w:pPr>
      <w:r w:rsidRPr="00F5442F">
        <w:lastRenderedPageBreak/>
        <w:t>Приложение 1</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субсидий организациям,</w:t>
      </w:r>
    </w:p>
    <w:p w:rsidR="00F5442F" w:rsidRPr="00F5442F" w:rsidRDefault="00F5442F" w:rsidP="00F5442F">
      <w:pPr>
        <w:pStyle w:val="ConsPlusNormal"/>
        <w:jc w:val="right"/>
      </w:pPr>
      <w:r w:rsidRPr="00F5442F">
        <w:t>выполняющим работы и оказывающим услуги</w:t>
      </w:r>
    </w:p>
    <w:p w:rsidR="00F5442F" w:rsidRPr="00F5442F" w:rsidRDefault="00F5442F" w:rsidP="00F5442F">
      <w:pPr>
        <w:pStyle w:val="ConsPlusNormal"/>
        <w:jc w:val="right"/>
      </w:pPr>
      <w:r w:rsidRPr="00F5442F">
        <w:t>в сфере жилищно-коммунального,</w:t>
      </w:r>
    </w:p>
    <w:p w:rsidR="00F5442F" w:rsidRPr="00F5442F" w:rsidRDefault="00F5442F" w:rsidP="00F5442F">
      <w:pPr>
        <w:pStyle w:val="ConsPlusNormal"/>
        <w:jc w:val="right"/>
      </w:pPr>
      <w:r w:rsidRPr="00F5442F">
        <w:t>дорожного хозяйства</w:t>
      </w:r>
    </w:p>
    <w:p w:rsidR="00F5442F" w:rsidRPr="00F5442F" w:rsidRDefault="00F5442F" w:rsidP="00F5442F">
      <w:pPr>
        <w:pStyle w:val="ConsPlusNormal"/>
      </w:pPr>
    </w:p>
    <w:p w:rsidR="00F5442F" w:rsidRPr="00F5442F" w:rsidRDefault="00F5442F" w:rsidP="00F5442F">
      <w:pPr>
        <w:pStyle w:val="ConsPlusNonformat"/>
        <w:jc w:val="both"/>
      </w:pPr>
      <w:bookmarkStart w:id="74" w:name="P1232"/>
      <w:bookmarkEnd w:id="74"/>
      <w:r w:rsidRPr="00F5442F">
        <w:t xml:space="preserve">                                Предложение</w:t>
      </w:r>
    </w:p>
    <w:p w:rsidR="00F5442F" w:rsidRPr="00F5442F" w:rsidRDefault="00F5442F" w:rsidP="00F5442F">
      <w:pPr>
        <w:pStyle w:val="ConsPlusNonformat"/>
        <w:jc w:val="both"/>
      </w:pPr>
      <w:r w:rsidRPr="00F5442F">
        <w:t xml:space="preserve">              на участие в отборе для предоставления субсидии</w:t>
      </w:r>
    </w:p>
    <w:p w:rsidR="00F5442F" w:rsidRPr="00F5442F" w:rsidRDefault="00F5442F" w:rsidP="00F5442F">
      <w:pPr>
        <w:pStyle w:val="ConsPlusNonformat"/>
        <w:jc w:val="both"/>
      </w:pPr>
      <w:r w:rsidRPr="00F5442F">
        <w:t xml:space="preserve">          на финансовое обеспечение затрат по выплате работникам</w:t>
      </w:r>
    </w:p>
    <w:p w:rsidR="00F5442F" w:rsidRPr="00F5442F" w:rsidRDefault="00F5442F" w:rsidP="00F5442F">
      <w:pPr>
        <w:pStyle w:val="ConsPlusNonformat"/>
        <w:jc w:val="both"/>
      </w:pPr>
      <w:r w:rsidRPr="00F5442F">
        <w:t xml:space="preserve">         единовременного поощрения в связи с эффективным решением</w:t>
      </w:r>
    </w:p>
    <w:p w:rsidR="00F5442F" w:rsidRPr="00F5442F" w:rsidRDefault="00F5442F" w:rsidP="00F5442F">
      <w:pPr>
        <w:pStyle w:val="ConsPlusNonformat"/>
        <w:jc w:val="both"/>
      </w:pPr>
      <w:r w:rsidRPr="00F5442F">
        <w:t xml:space="preserve">             вопросов местного значения города Ханты-Мансийска</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(наименование организации, ИНН, КПП, адрес)</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В   соответствии   </w:t>
      </w:r>
      <w:proofErr w:type="gramStart"/>
      <w:r w:rsidRPr="00F5442F">
        <w:t>с  Порядком</w:t>
      </w:r>
      <w:proofErr w:type="gramEnd"/>
      <w:r w:rsidRPr="00F5442F">
        <w:t xml:space="preserve">  предоставления  субсидий  организациям,</w:t>
      </w:r>
    </w:p>
    <w:p w:rsidR="00F5442F" w:rsidRPr="00F5442F" w:rsidRDefault="00F5442F" w:rsidP="00F5442F">
      <w:pPr>
        <w:pStyle w:val="ConsPlusNonformat"/>
        <w:jc w:val="both"/>
      </w:pPr>
      <w:proofErr w:type="gramStart"/>
      <w:r w:rsidRPr="00F5442F">
        <w:t>выполняющим  работы</w:t>
      </w:r>
      <w:proofErr w:type="gramEnd"/>
      <w:r w:rsidRPr="00F5442F">
        <w:t xml:space="preserve">  и  оказывающим  услуги  в сфере жилищно-коммунального,</w:t>
      </w:r>
    </w:p>
    <w:p w:rsidR="00F5442F" w:rsidRPr="00F5442F" w:rsidRDefault="00F5442F" w:rsidP="00F5442F">
      <w:pPr>
        <w:pStyle w:val="ConsPlusNonformat"/>
        <w:jc w:val="both"/>
      </w:pPr>
      <w:proofErr w:type="gramStart"/>
      <w:r w:rsidRPr="00F5442F">
        <w:t>дорожного  хозяйства</w:t>
      </w:r>
      <w:proofErr w:type="gramEnd"/>
      <w:r w:rsidRPr="00F5442F">
        <w:t xml:space="preserve">  (далее  - Порядок предоставления субсидии), направляю</w:t>
      </w:r>
    </w:p>
    <w:p w:rsidR="00F5442F" w:rsidRPr="00F5442F" w:rsidRDefault="00F5442F" w:rsidP="00F5442F">
      <w:pPr>
        <w:pStyle w:val="ConsPlusNonformat"/>
        <w:jc w:val="both"/>
      </w:pPr>
      <w:proofErr w:type="gramStart"/>
      <w:r w:rsidRPr="00F5442F">
        <w:t>для  участия</w:t>
      </w:r>
      <w:proofErr w:type="gramEnd"/>
      <w:r w:rsidRPr="00F5442F">
        <w:t xml:space="preserve"> в отборе для предоставления субсидии на финансовое обеспечение</w:t>
      </w:r>
    </w:p>
    <w:p w:rsidR="00F5442F" w:rsidRPr="00F5442F" w:rsidRDefault="00F5442F" w:rsidP="00F5442F">
      <w:pPr>
        <w:pStyle w:val="ConsPlusNonformat"/>
        <w:jc w:val="both"/>
      </w:pPr>
      <w:r w:rsidRPr="00F5442F">
        <w:t xml:space="preserve">затрат   по   выплате   </w:t>
      </w:r>
      <w:proofErr w:type="gramStart"/>
      <w:r w:rsidRPr="00F5442F">
        <w:t>работникам  единовременного</w:t>
      </w:r>
      <w:proofErr w:type="gramEnd"/>
      <w:r w:rsidRPr="00F5442F">
        <w:t xml:space="preserve">  поощрения  в  связи  с</w:t>
      </w:r>
    </w:p>
    <w:p w:rsidR="00F5442F" w:rsidRPr="00F5442F" w:rsidRDefault="00F5442F" w:rsidP="00F5442F">
      <w:pPr>
        <w:pStyle w:val="ConsPlusNonformat"/>
        <w:jc w:val="both"/>
      </w:pPr>
      <w:proofErr w:type="gramStart"/>
      <w:r w:rsidRPr="00F5442F">
        <w:t>эффективным  решением</w:t>
      </w:r>
      <w:proofErr w:type="gramEnd"/>
      <w:r w:rsidRPr="00F5442F">
        <w:t xml:space="preserve">  вопросов  местного  значения  города Ханты-Мансийска</w:t>
      </w:r>
    </w:p>
    <w:p w:rsidR="00F5442F" w:rsidRPr="00F5442F" w:rsidRDefault="00F5442F" w:rsidP="00F5442F">
      <w:pPr>
        <w:pStyle w:val="ConsPlusNonformat"/>
        <w:jc w:val="both"/>
      </w:pPr>
      <w:proofErr w:type="gramStart"/>
      <w:r w:rsidRPr="00F5442F">
        <w:t>настоящее  предложение</w:t>
      </w:r>
      <w:proofErr w:type="gramEnd"/>
      <w:r w:rsidRPr="00F5442F">
        <w:t xml:space="preserve"> и документы, предусмотренные Порядком предоставления</w:t>
      </w:r>
    </w:p>
    <w:p w:rsidR="00F5442F" w:rsidRPr="00F5442F" w:rsidRDefault="00F5442F" w:rsidP="00F5442F">
      <w:pPr>
        <w:pStyle w:val="ConsPlusNonformat"/>
        <w:jc w:val="both"/>
      </w:pPr>
      <w:r w:rsidRPr="00F5442F">
        <w:t xml:space="preserve">субсидии, согласно </w:t>
      </w:r>
      <w:proofErr w:type="gramStart"/>
      <w:r w:rsidRPr="00F5442F">
        <w:t>приложению</w:t>
      </w:r>
      <w:proofErr w:type="gramEnd"/>
      <w:r w:rsidRPr="00F5442F">
        <w:t xml:space="preserve"> к настоящему предложению.</w:t>
      </w:r>
    </w:p>
    <w:p w:rsidR="00F5442F" w:rsidRPr="00F5442F" w:rsidRDefault="00F5442F" w:rsidP="00F5442F">
      <w:pPr>
        <w:pStyle w:val="ConsPlusNonformat"/>
        <w:jc w:val="both"/>
      </w:pPr>
      <w:r w:rsidRPr="00F5442F">
        <w:t xml:space="preserve">    Настоящим предложением _______________________________________________:</w:t>
      </w:r>
    </w:p>
    <w:p w:rsidR="00F5442F" w:rsidRPr="00F5442F" w:rsidRDefault="00F5442F" w:rsidP="00F5442F">
      <w:pPr>
        <w:pStyle w:val="ConsPlusNonformat"/>
        <w:jc w:val="both"/>
      </w:pPr>
      <w:r w:rsidRPr="00F5442F">
        <w:t xml:space="preserve">                                     (наименование организации)</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дает       согласие       на       публикацию    </w:t>
      </w:r>
      <w:proofErr w:type="gramStart"/>
      <w:r w:rsidRPr="00F5442F">
        <w:t xml:space="preserve">   (</w:t>
      </w:r>
      <w:proofErr w:type="gramEnd"/>
      <w:r w:rsidRPr="00F5442F">
        <w:t>размещение)      в</w:t>
      </w:r>
    </w:p>
    <w:p w:rsidR="00F5442F" w:rsidRPr="00F5442F" w:rsidRDefault="00F5442F" w:rsidP="00F5442F">
      <w:pPr>
        <w:pStyle w:val="ConsPlusNonformat"/>
        <w:jc w:val="both"/>
      </w:pPr>
      <w:r w:rsidRPr="00F5442F">
        <w:t>информационно-телекоммуникационной сети Интернет информации об организации,</w:t>
      </w:r>
    </w:p>
    <w:p w:rsidR="00F5442F" w:rsidRPr="00F5442F" w:rsidRDefault="00F5442F" w:rsidP="00F5442F">
      <w:pPr>
        <w:pStyle w:val="ConsPlusNonformat"/>
        <w:jc w:val="both"/>
      </w:pPr>
      <w:proofErr w:type="gramStart"/>
      <w:r w:rsidRPr="00F5442F">
        <w:t>о  подаваемом</w:t>
      </w:r>
      <w:proofErr w:type="gramEnd"/>
      <w:r w:rsidRPr="00F5442F">
        <w:t xml:space="preserve">  предложении,  иной  информации  об  организации, связанной с</w:t>
      </w:r>
    </w:p>
    <w:p w:rsidR="00F5442F" w:rsidRPr="00F5442F" w:rsidRDefault="00F5442F" w:rsidP="00F5442F">
      <w:pPr>
        <w:pStyle w:val="ConsPlusNonformat"/>
        <w:jc w:val="both"/>
      </w:pPr>
      <w:r w:rsidRPr="00F5442F">
        <w:t>проведением отбора;</w:t>
      </w:r>
    </w:p>
    <w:p w:rsidR="00F5442F" w:rsidRPr="00F5442F" w:rsidRDefault="00F5442F" w:rsidP="00F5442F">
      <w:pPr>
        <w:pStyle w:val="ConsPlusNonformat"/>
        <w:jc w:val="both"/>
      </w:pPr>
      <w:r w:rsidRPr="00F5442F">
        <w:t xml:space="preserve">    </w:t>
      </w:r>
      <w:proofErr w:type="gramStart"/>
      <w:r w:rsidRPr="00F5442F">
        <w:t xml:space="preserve">подтверждает,   </w:t>
      </w:r>
      <w:proofErr w:type="gramEnd"/>
      <w:r w:rsidRPr="00F5442F">
        <w:t xml:space="preserve"> что   участник   отбора   соответствует   требованиям,</w:t>
      </w:r>
    </w:p>
    <w:p w:rsidR="00F5442F" w:rsidRPr="00F5442F" w:rsidRDefault="00F5442F" w:rsidP="00F5442F">
      <w:pPr>
        <w:pStyle w:val="ConsPlusNonformat"/>
        <w:jc w:val="both"/>
      </w:pPr>
      <w:r w:rsidRPr="00F5442F">
        <w:t>установленным Порядком предоставления субсидии;</w:t>
      </w:r>
    </w:p>
    <w:p w:rsidR="00F5442F" w:rsidRPr="00F5442F" w:rsidRDefault="00F5442F" w:rsidP="00F5442F">
      <w:pPr>
        <w:pStyle w:val="ConsPlusNonformat"/>
        <w:jc w:val="both"/>
      </w:pPr>
      <w:r w:rsidRPr="00F5442F">
        <w:t xml:space="preserve">    согласен(</w:t>
      </w:r>
      <w:proofErr w:type="gramStart"/>
      <w:r w:rsidRPr="00F5442F">
        <w:t>на)  на</w:t>
      </w:r>
      <w:proofErr w:type="gramEnd"/>
      <w:r w:rsidRPr="00F5442F">
        <w:t xml:space="preserve"> осуществление главным распорядителем бюджетных средств</w:t>
      </w:r>
    </w:p>
    <w:p w:rsidR="00F5442F" w:rsidRPr="00F5442F" w:rsidRDefault="00F5442F" w:rsidP="00F5442F">
      <w:pPr>
        <w:pStyle w:val="ConsPlusNonformat"/>
        <w:jc w:val="both"/>
      </w:pPr>
      <w:proofErr w:type="gramStart"/>
      <w:r w:rsidRPr="00F5442F">
        <w:t>проверок  соблюдения</w:t>
      </w:r>
      <w:proofErr w:type="gramEnd"/>
      <w:r w:rsidRPr="00F5442F">
        <w:t xml:space="preserve"> условий и Порядка предоставления субсидии, в том числе</w:t>
      </w:r>
    </w:p>
    <w:p w:rsidR="00F5442F" w:rsidRPr="00F5442F" w:rsidRDefault="00F5442F" w:rsidP="00F5442F">
      <w:pPr>
        <w:pStyle w:val="ConsPlusNonformat"/>
        <w:jc w:val="both"/>
      </w:pPr>
      <w:r w:rsidRPr="00F5442F">
        <w:t xml:space="preserve">в   части   достижения   результатов   предоставления   </w:t>
      </w:r>
      <w:proofErr w:type="gramStart"/>
      <w:r w:rsidRPr="00F5442F">
        <w:t>субсидии,  органами</w:t>
      </w:r>
      <w:proofErr w:type="gramEnd"/>
    </w:p>
    <w:p w:rsidR="00F5442F" w:rsidRPr="00F5442F" w:rsidRDefault="00F5442F" w:rsidP="00F5442F">
      <w:pPr>
        <w:pStyle w:val="ConsPlusNonformat"/>
        <w:jc w:val="both"/>
      </w:pPr>
      <w:r w:rsidRPr="00F5442F">
        <w:t>(</w:t>
      </w:r>
      <w:proofErr w:type="gramStart"/>
      <w:r w:rsidRPr="00F5442F">
        <w:t xml:space="preserve">государственного)   </w:t>
      </w:r>
      <w:proofErr w:type="gramEnd"/>
      <w:r w:rsidRPr="00F5442F">
        <w:t>муниципального   финансового   контроля   проверки   в</w:t>
      </w:r>
    </w:p>
    <w:p w:rsidR="00F5442F" w:rsidRPr="00F5442F" w:rsidRDefault="00F5442F" w:rsidP="00F5442F">
      <w:pPr>
        <w:pStyle w:val="ConsPlusNonformat"/>
        <w:jc w:val="both"/>
      </w:pPr>
      <w:r w:rsidRPr="00F5442F">
        <w:t xml:space="preserve">соответствии   </w:t>
      </w:r>
      <w:proofErr w:type="gramStart"/>
      <w:r w:rsidRPr="00F5442F">
        <w:t>со  статьями</w:t>
      </w:r>
      <w:proofErr w:type="gramEnd"/>
      <w:r w:rsidRPr="00F5442F">
        <w:t xml:space="preserve">  268.1,  269.2  Бюджетного  кодекса  Российской</w:t>
      </w:r>
    </w:p>
    <w:p w:rsidR="00F5442F" w:rsidRPr="00F5442F" w:rsidRDefault="00F5442F" w:rsidP="00F5442F">
      <w:pPr>
        <w:pStyle w:val="ConsPlusNonformat"/>
        <w:jc w:val="both"/>
      </w:pPr>
      <w:r w:rsidRPr="00F5442F">
        <w:t>Федерации;</w:t>
      </w:r>
    </w:p>
    <w:p w:rsidR="00F5442F" w:rsidRPr="00F5442F" w:rsidRDefault="00F5442F" w:rsidP="00F5442F">
      <w:pPr>
        <w:pStyle w:val="ConsPlusNonformat"/>
        <w:jc w:val="both"/>
      </w:pPr>
      <w:r w:rsidRPr="00F5442F">
        <w:t xml:space="preserve">    </w:t>
      </w:r>
      <w:proofErr w:type="gramStart"/>
      <w:r w:rsidRPr="00F5442F">
        <w:t>подтверждает,  что</w:t>
      </w:r>
      <w:proofErr w:type="gramEnd"/>
      <w:r w:rsidRPr="00F5442F">
        <w:t xml:space="preserve">  все  представленные  участником  отбора  сведения и</w:t>
      </w:r>
    </w:p>
    <w:p w:rsidR="00F5442F" w:rsidRPr="00F5442F" w:rsidRDefault="00F5442F" w:rsidP="00F5442F">
      <w:pPr>
        <w:pStyle w:val="ConsPlusNonformat"/>
        <w:jc w:val="both"/>
      </w:pPr>
      <w:r w:rsidRPr="00F5442F">
        <w:t>документы являются достоверными.</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Опись документов прилагается.</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Приложение: на ___ л. в электронном виде (ед. экз.).</w:t>
      </w:r>
    </w:p>
    <w:p w:rsidR="00F5442F" w:rsidRPr="00F5442F" w:rsidRDefault="00F5442F" w:rsidP="00F5442F">
      <w:pPr>
        <w:pStyle w:val="ConsPlusNonformat"/>
        <w:jc w:val="both"/>
      </w:pP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Руководитель организации _____________    _________________________________</w:t>
      </w:r>
    </w:p>
    <w:p w:rsidR="00F5442F" w:rsidRPr="00F5442F" w:rsidRDefault="00F5442F" w:rsidP="00F5442F">
      <w:pPr>
        <w:pStyle w:val="ConsPlusNonformat"/>
        <w:jc w:val="both"/>
      </w:pPr>
      <w:r w:rsidRPr="00F5442F">
        <w:t xml:space="preserve">(уполномоченное </w:t>
      </w:r>
      <w:proofErr w:type="gramStart"/>
      <w:r w:rsidRPr="00F5442F">
        <w:t xml:space="preserve">лицо)   </w:t>
      </w:r>
      <w:proofErr w:type="gramEnd"/>
      <w:r w:rsidRPr="00F5442F">
        <w:t xml:space="preserve">   (подпись)            (расшифровка подписи)</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М.П.</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 _________ 20___ года</w:t>
      </w:r>
    </w:p>
    <w:p w:rsidR="00F5442F" w:rsidRPr="00F5442F" w:rsidRDefault="00F5442F" w:rsidP="00F5442F">
      <w:pPr>
        <w:pStyle w:val="ConsPlusNormal"/>
      </w:pPr>
    </w:p>
    <w:p w:rsidR="00F5442F" w:rsidRP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1"/>
      </w:pPr>
      <w:r w:rsidRPr="00F5442F">
        <w:lastRenderedPageBreak/>
        <w:t>Приложение 2</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субсидий организациям,</w:t>
      </w:r>
    </w:p>
    <w:p w:rsidR="00F5442F" w:rsidRPr="00F5442F" w:rsidRDefault="00F5442F" w:rsidP="00F5442F">
      <w:pPr>
        <w:pStyle w:val="ConsPlusNormal"/>
        <w:jc w:val="right"/>
      </w:pPr>
      <w:r w:rsidRPr="00F5442F">
        <w:t>выполняющим работы и оказывающим услуги</w:t>
      </w:r>
    </w:p>
    <w:p w:rsidR="00F5442F" w:rsidRPr="00F5442F" w:rsidRDefault="00F5442F" w:rsidP="00F5442F">
      <w:pPr>
        <w:pStyle w:val="ConsPlusNormal"/>
        <w:jc w:val="right"/>
      </w:pPr>
      <w:r w:rsidRPr="00F5442F">
        <w:t>в сфере жилищно-коммунального,</w:t>
      </w:r>
    </w:p>
    <w:p w:rsidR="00F5442F" w:rsidRPr="00F5442F" w:rsidRDefault="00F5442F" w:rsidP="00F5442F">
      <w:pPr>
        <w:pStyle w:val="ConsPlusNormal"/>
        <w:jc w:val="right"/>
      </w:pPr>
      <w:r w:rsidRPr="00F5442F">
        <w:t>дорожного хозяйства</w:t>
      </w:r>
    </w:p>
    <w:p w:rsidR="00F5442F" w:rsidRPr="00F5442F" w:rsidRDefault="00F5442F" w:rsidP="00F5442F">
      <w:pPr>
        <w:pStyle w:val="ConsPlusNormal"/>
      </w:pPr>
    </w:p>
    <w:p w:rsidR="00F5442F" w:rsidRPr="00F5442F" w:rsidRDefault="00F5442F" w:rsidP="00F5442F">
      <w:pPr>
        <w:pStyle w:val="ConsPlusNormal"/>
        <w:jc w:val="center"/>
      </w:pPr>
      <w:bookmarkStart w:id="75" w:name="P1290"/>
      <w:bookmarkEnd w:id="75"/>
      <w:r w:rsidRPr="00F5442F">
        <w:t>Штатная расстановка &lt;*&gt;, &lt;**&gt;</w:t>
      </w:r>
    </w:p>
    <w:p w:rsidR="00F5442F" w:rsidRPr="00F5442F" w:rsidRDefault="00F5442F" w:rsidP="00F5442F">
      <w:pPr>
        <w:pStyle w:val="ConsPlusNormal"/>
        <w:jc w:val="center"/>
      </w:pPr>
      <w:r w:rsidRPr="00F5442F">
        <w:t>___________________________________________________</w:t>
      </w:r>
    </w:p>
    <w:p w:rsidR="00F5442F" w:rsidRPr="00F5442F" w:rsidRDefault="00F5442F" w:rsidP="00F5442F">
      <w:pPr>
        <w:pStyle w:val="ConsPlusNormal"/>
        <w:jc w:val="center"/>
      </w:pPr>
      <w:r w:rsidRPr="00F5442F">
        <w:t>(наименование организации)</w:t>
      </w:r>
    </w:p>
    <w:p w:rsidR="00F5442F" w:rsidRPr="00F5442F" w:rsidRDefault="00F5442F" w:rsidP="00F5442F">
      <w:pPr>
        <w:pStyle w:val="ConsPlusNormal"/>
      </w:pPr>
    </w:p>
    <w:p w:rsidR="00F5442F" w:rsidRPr="00F5442F" w:rsidRDefault="00F5442F" w:rsidP="00F5442F">
      <w:pPr>
        <w:pStyle w:val="ConsPlusNormal"/>
        <w:sectPr w:rsidR="00F5442F" w:rsidRPr="00F5442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50"/>
        <w:gridCol w:w="2662"/>
        <w:gridCol w:w="2731"/>
        <w:gridCol w:w="3273"/>
        <w:gridCol w:w="2446"/>
        <w:gridCol w:w="2298"/>
      </w:tblGrid>
      <w:tr w:rsidR="00F5442F" w:rsidRPr="00F5442F" w:rsidTr="00F5442F">
        <w:tc>
          <w:tcPr>
            <w:tcW w:w="395" w:type="pct"/>
          </w:tcPr>
          <w:p w:rsidR="00F5442F" w:rsidRPr="00F5442F" w:rsidRDefault="00F5442F" w:rsidP="00F5442F">
            <w:pPr>
              <w:pStyle w:val="ConsPlusNormal"/>
              <w:jc w:val="center"/>
            </w:pPr>
            <w:r w:rsidRPr="00F5442F">
              <w:lastRenderedPageBreak/>
              <w:t>N п/п</w:t>
            </w:r>
          </w:p>
        </w:tc>
        <w:tc>
          <w:tcPr>
            <w:tcW w:w="914" w:type="pct"/>
          </w:tcPr>
          <w:p w:rsidR="00F5442F" w:rsidRPr="00F5442F" w:rsidRDefault="00F5442F" w:rsidP="00F5442F">
            <w:pPr>
              <w:pStyle w:val="ConsPlusNormal"/>
              <w:jc w:val="center"/>
            </w:pPr>
            <w:r w:rsidRPr="00F5442F">
              <w:t>Должность</w:t>
            </w:r>
          </w:p>
        </w:tc>
        <w:tc>
          <w:tcPr>
            <w:tcW w:w="938" w:type="pct"/>
          </w:tcPr>
          <w:p w:rsidR="00F5442F" w:rsidRPr="00F5442F" w:rsidRDefault="00F5442F" w:rsidP="00F5442F">
            <w:pPr>
              <w:pStyle w:val="ConsPlusNormal"/>
              <w:jc w:val="center"/>
            </w:pPr>
            <w:r w:rsidRPr="00F5442F">
              <w:t>Фамилия, инициалы</w:t>
            </w:r>
          </w:p>
        </w:tc>
        <w:tc>
          <w:tcPr>
            <w:tcW w:w="1124" w:type="pct"/>
          </w:tcPr>
          <w:p w:rsidR="00F5442F" w:rsidRPr="00F5442F" w:rsidRDefault="00F5442F" w:rsidP="00F5442F">
            <w:pPr>
              <w:pStyle w:val="ConsPlusNormal"/>
              <w:jc w:val="center"/>
            </w:pPr>
            <w:r w:rsidRPr="00F5442F">
              <w:t>Реквизиты приказа (распоряжения) о приеме на работу</w:t>
            </w:r>
          </w:p>
        </w:tc>
        <w:tc>
          <w:tcPr>
            <w:tcW w:w="840" w:type="pct"/>
          </w:tcPr>
          <w:p w:rsidR="00F5442F" w:rsidRPr="00F5442F" w:rsidRDefault="00F5442F" w:rsidP="00F5442F">
            <w:pPr>
              <w:pStyle w:val="ConsPlusNormal"/>
              <w:jc w:val="center"/>
            </w:pPr>
            <w:r w:rsidRPr="00F5442F">
              <w:t>Заработная плата работника с учетом НДФЛ, руб.</w:t>
            </w:r>
          </w:p>
        </w:tc>
        <w:tc>
          <w:tcPr>
            <w:tcW w:w="789" w:type="pct"/>
          </w:tcPr>
          <w:p w:rsidR="00F5442F" w:rsidRPr="00F5442F" w:rsidRDefault="00F5442F" w:rsidP="00F5442F">
            <w:pPr>
              <w:pStyle w:val="ConsPlusNormal"/>
              <w:jc w:val="center"/>
            </w:pPr>
            <w:r w:rsidRPr="00F5442F">
              <w:t>Заработная плата работника без учета НДФЛ, руб.</w:t>
            </w:r>
          </w:p>
        </w:tc>
      </w:tr>
      <w:tr w:rsidR="00F5442F" w:rsidRPr="00F5442F" w:rsidTr="00F5442F">
        <w:tc>
          <w:tcPr>
            <w:tcW w:w="395" w:type="pct"/>
          </w:tcPr>
          <w:p w:rsidR="00F5442F" w:rsidRPr="00F5442F" w:rsidRDefault="00F5442F" w:rsidP="00F5442F">
            <w:pPr>
              <w:pStyle w:val="ConsPlusNormal"/>
              <w:jc w:val="center"/>
            </w:pPr>
            <w:r w:rsidRPr="00F5442F">
              <w:t>1.</w:t>
            </w:r>
          </w:p>
        </w:tc>
        <w:tc>
          <w:tcPr>
            <w:tcW w:w="914" w:type="pct"/>
          </w:tcPr>
          <w:p w:rsidR="00F5442F" w:rsidRPr="00F5442F" w:rsidRDefault="00F5442F" w:rsidP="00F5442F">
            <w:pPr>
              <w:pStyle w:val="ConsPlusNormal"/>
            </w:pPr>
          </w:p>
        </w:tc>
        <w:tc>
          <w:tcPr>
            <w:tcW w:w="938" w:type="pct"/>
          </w:tcPr>
          <w:p w:rsidR="00F5442F" w:rsidRPr="00F5442F" w:rsidRDefault="00F5442F" w:rsidP="00F5442F">
            <w:pPr>
              <w:pStyle w:val="ConsPlusNormal"/>
            </w:pPr>
          </w:p>
        </w:tc>
        <w:tc>
          <w:tcPr>
            <w:tcW w:w="1124" w:type="pct"/>
          </w:tcPr>
          <w:p w:rsidR="00F5442F" w:rsidRPr="00F5442F" w:rsidRDefault="00F5442F" w:rsidP="00F5442F">
            <w:pPr>
              <w:pStyle w:val="ConsPlusNormal"/>
            </w:pPr>
          </w:p>
        </w:tc>
        <w:tc>
          <w:tcPr>
            <w:tcW w:w="840" w:type="pct"/>
          </w:tcPr>
          <w:p w:rsidR="00F5442F" w:rsidRPr="00F5442F" w:rsidRDefault="00F5442F" w:rsidP="00F5442F">
            <w:pPr>
              <w:pStyle w:val="ConsPlusNormal"/>
            </w:pPr>
          </w:p>
        </w:tc>
        <w:tc>
          <w:tcPr>
            <w:tcW w:w="789" w:type="pct"/>
          </w:tcPr>
          <w:p w:rsidR="00F5442F" w:rsidRPr="00F5442F" w:rsidRDefault="00F5442F" w:rsidP="00F5442F">
            <w:pPr>
              <w:pStyle w:val="ConsPlusNormal"/>
            </w:pPr>
          </w:p>
        </w:tc>
      </w:tr>
      <w:tr w:rsidR="00F5442F" w:rsidRPr="00F5442F" w:rsidTr="00F5442F">
        <w:tc>
          <w:tcPr>
            <w:tcW w:w="395" w:type="pct"/>
          </w:tcPr>
          <w:p w:rsidR="00F5442F" w:rsidRPr="00F5442F" w:rsidRDefault="00F5442F" w:rsidP="00F5442F">
            <w:pPr>
              <w:pStyle w:val="ConsPlusNormal"/>
              <w:jc w:val="center"/>
            </w:pPr>
            <w:r w:rsidRPr="00F5442F">
              <w:t>2.</w:t>
            </w:r>
          </w:p>
        </w:tc>
        <w:tc>
          <w:tcPr>
            <w:tcW w:w="914" w:type="pct"/>
          </w:tcPr>
          <w:p w:rsidR="00F5442F" w:rsidRPr="00F5442F" w:rsidRDefault="00F5442F" w:rsidP="00F5442F">
            <w:pPr>
              <w:pStyle w:val="ConsPlusNormal"/>
            </w:pPr>
          </w:p>
        </w:tc>
        <w:tc>
          <w:tcPr>
            <w:tcW w:w="938" w:type="pct"/>
          </w:tcPr>
          <w:p w:rsidR="00F5442F" w:rsidRPr="00F5442F" w:rsidRDefault="00F5442F" w:rsidP="00F5442F">
            <w:pPr>
              <w:pStyle w:val="ConsPlusNormal"/>
            </w:pPr>
          </w:p>
        </w:tc>
        <w:tc>
          <w:tcPr>
            <w:tcW w:w="1124" w:type="pct"/>
          </w:tcPr>
          <w:p w:rsidR="00F5442F" w:rsidRPr="00F5442F" w:rsidRDefault="00F5442F" w:rsidP="00F5442F">
            <w:pPr>
              <w:pStyle w:val="ConsPlusNormal"/>
            </w:pPr>
          </w:p>
        </w:tc>
        <w:tc>
          <w:tcPr>
            <w:tcW w:w="840" w:type="pct"/>
          </w:tcPr>
          <w:p w:rsidR="00F5442F" w:rsidRPr="00F5442F" w:rsidRDefault="00F5442F" w:rsidP="00F5442F">
            <w:pPr>
              <w:pStyle w:val="ConsPlusNormal"/>
            </w:pPr>
          </w:p>
        </w:tc>
        <w:tc>
          <w:tcPr>
            <w:tcW w:w="789" w:type="pct"/>
          </w:tcPr>
          <w:p w:rsidR="00F5442F" w:rsidRPr="00F5442F" w:rsidRDefault="00F5442F" w:rsidP="00F5442F">
            <w:pPr>
              <w:pStyle w:val="ConsPlusNormal"/>
            </w:pPr>
          </w:p>
        </w:tc>
      </w:tr>
      <w:tr w:rsidR="00F5442F" w:rsidRPr="00F5442F" w:rsidTr="00F5442F">
        <w:tc>
          <w:tcPr>
            <w:tcW w:w="395" w:type="pct"/>
          </w:tcPr>
          <w:p w:rsidR="00F5442F" w:rsidRPr="00F5442F" w:rsidRDefault="00F5442F" w:rsidP="00F5442F">
            <w:pPr>
              <w:pStyle w:val="ConsPlusNormal"/>
              <w:jc w:val="center"/>
            </w:pPr>
            <w:r w:rsidRPr="00F5442F">
              <w:t>3.</w:t>
            </w:r>
          </w:p>
        </w:tc>
        <w:tc>
          <w:tcPr>
            <w:tcW w:w="914" w:type="pct"/>
          </w:tcPr>
          <w:p w:rsidR="00F5442F" w:rsidRPr="00F5442F" w:rsidRDefault="00F5442F" w:rsidP="00F5442F">
            <w:pPr>
              <w:pStyle w:val="ConsPlusNormal"/>
            </w:pPr>
          </w:p>
        </w:tc>
        <w:tc>
          <w:tcPr>
            <w:tcW w:w="938" w:type="pct"/>
          </w:tcPr>
          <w:p w:rsidR="00F5442F" w:rsidRPr="00F5442F" w:rsidRDefault="00F5442F" w:rsidP="00F5442F">
            <w:pPr>
              <w:pStyle w:val="ConsPlusNormal"/>
            </w:pPr>
          </w:p>
        </w:tc>
        <w:tc>
          <w:tcPr>
            <w:tcW w:w="1124" w:type="pct"/>
          </w:tcPr>
          <w:p w:rsidR="00F5442F" w:rsidRPr="00F5442F" w:rsidRDefault="00F5442F" w:rsidP="00F5442F">
            <w:pPr>
              <w:pStyle w:val="ConsPlusNormal"/>
            </w:pPr>
          </w:p>
        </w:tc>
        <w:tc>
          <w:tcPr>
            <w:tcW w:w="840" w:type="pct"/>
          </w:tcPr>
          <w:p w:rsidR="00F5442F" w:rsidRPr="00F5442F" w:rsidRDefault="00F5442F" w:rsidP="00F5442F">
            <w:pPr>
              <w:pStyle w:val="ConsPlusNormal"/>
            </w:pPr>
          </w:p>
        </w:tc>
        <w:tc>
          <w:tcPr>
            <w:tcW w:w="789" w:type="pct"/>
          </w:tcPr>
          <w:p w:rsidR="00F5442F" w:rsidRPr="00F5442F" w:rsidRDefault="00F5442F" w:rsidP="00F5442F">
            <w:pPr>
              <w:pStyle w:val="ConsPlusNormal"/>
            </w:pPr>
          </w:p>
        </w:tc>
      </w:tr>
      <w:tr w:rsidR="00F5442F" w:rsidRPr="00F5442F" w:rsidTr="00F5442F">
        <w:tc>
          <w:tcPr>
            <w:tcW w:w="395" w:type="pct"/>
          </w:tcPr>
          <w:p w:rsidR="00F5442F" w:rsidRPr="00F5442F" w:rsidRDefault="00F5442F" w:rsidP="00F5442F">
            <w:pPr>
              <w:pStyle w:val="ConsPlusNormal"/>
            </w:pPr>
            <w:r w:rsidRPr="00F5442F">
              <w:t>Итого:</w:t>
            </w:r>
          </w:p>
        </w:tc>
        <w:tc>
          <w:tcPr>
            <w:tcW w:w="2976" w:type="pct"/>
            <w:gridSpan w:val="3"/>
          </w:tcPr>
          <w:p w:rsidR="00F5442F" w:rsidRPr="00F5442F" w:rsidRDefault="00F5442F" w:rsidP="00F5442F">
            <w:pPr>
              <w:pStyle w:val="ConsPlusNormal"/>
            </w:pPr>
            <w:r w:rsidRPr="00F5442F">
              <w:t>1. Размер единовременного поощрения, руб. ________________</w:t>
            </w:r>
          </w:p>
          <w:p w:rsidR="00F5442F" w:rsidRPr="00F5442F" w:rsidRDefault="00F5442F" w:rsidP="00F5442F">
            <w:pPr>
              <w:pStyle w:val="ConsPlusNormal"/>
            </w:pPr>
            <w:r w:rsidRPr="00F5442F">
              <w:t>2. Размер отчисления в фонды с единовременного поощрения, руб. __________________________________________________</w:t>
            </w:r>
          </w:p>
        </w:tc>
        <w:tc>
          <w:tcPr>
            <w:tcW w:w="840" w:type="pct"/>
          </w:tcPr>
          <w:p w:rsidR="00F5442F" w:rsidRPr="00F5442F" w:rsidRDefault="00F5442F" w:rsidP="00F5442F">
            <w:pPr>
              <w:pStyle w:val="ConsPlusNormal"/>
            </w:pPr>
          </w:p>
        </w:tc>
        <w:tc>
          <w:tcPr>
            <w:tcW w:w="789" w:type="pct"/>
          </w:tcPr>
          <w:p w:rsidR="00F5442F" w:rsidRPr="00F5442F" w:rsidRDefault="00F5442F" w:rsidP="00F5442F">
            <w:pPr>
              <w:pStyle w:val="ConsPlusNormal"/>
            </w:pPr>
          </w:p>
        </w:tc>
      </w:tr>
    </w:tbl>
    <w:p w:rsidR="00F5442F" w:rsidRDefault="00F5442F" w:rsidP="00F5442F">
      <w:pPr>
        <w:pStyle w:val="ConsPlusNormal"/>
      </w:pPr>
    </w:p>
    <w:p w:rsidR="00F5442F" w:rsidRDefault="00F5442F" w:rsidP="00F5442F">
      <w:pPr>
        <w:pStyle w:val="ConsPlusNormal"/>
      </w:pPr>
      <w:r>
        <w:tab/>
      </w:r>
      <w:r>
        <w:tab/>
      </w:r>
      <w:r>
        <w:tab/>
      </w:r>
      <w:r>
        <w:tab/>
      </w:r>
    </w:p>
    <w:p w:rsidR="00F5442F" w:rsidRDefault="00F5442F" w:rsidP="00F5442F">
      <w:pPr>
        <w:pStyle w:val="ConsPlusNormal"/>
      </w:pPr>
      <w:r>
        <w:t>(подпись)</w:t>
      </w:r>
      <w:r>
        <w:tab/>
      </w:r>
      <w:proofErr w:type="gramStart"/>
      <w:r>
        <w:tab/>
        <w:t>(</w:t>
      </w:r>
      <w:proofErr w:type="gramEnd"/>
      <w:r>
        <w:t>расшифровка подписи)</w:t>
      </w:r>
      <w:r>
        <w:tab/>
      </w:r>
      <w:r>
        <w:tab/>
        <w:t>(должность)</w:t>
      </w:r>
    </w:p>
    <w:p w:rsidR="00F5442F" w:rsidRDefault="00F5442F" w:rsidP="00F5442F">
      <w:pPr>
        <w:pStyle w:val="ConsPlusNormal"/>
      </w:pPr>
      <w:r>
        <w:t>М.П.</w:t>
      </w:r>
    </w:p>
    <w:p w:rsidR="00F5442F" w:rsidRDefault="00F5442F" w:rsidP="00F5442F">
      <w:pPr>
        <w:pStyle w:val="ConsPlusNormal"/>
      </w:pPr>
      <w:r>
        <w:t>"_____" ________ 20____ года</w:t>
      </w:r>
    </w:p>
    <w:p w:rsidR="00F5442F" w:rsidRDefault="00F5442F" w:rsidP="00F5442F">
      <w:pPr>
        <w:pStyle w:val="ConsPlusNormal"/>
      </w:pPr>
    </w:p>
    <w:p w:rsidR="00F5442F" w:rsidRDefault="00F5442F" w:rsidP="00F5442F">
      <w:pPr>
        <w:pStyle w:val="ConsPlusNormal"/>
      </w:pPr>
      <w:r>
        <w:t>--------------------------------</w:t>
      </w:r>
    </w:p>
    <w:p w:rsidR="00F5442F" w:rsidRDefault="00F5442F" w:rsidP="00F5442F">
      <w:pPr>
        <w:pStyle w:val="ConsPlusNormal"/>
      </w:pPr>
      <w:r>
        <w:t>&lt;*&gt; - не указываются работники, находящиеся в отпуске по беременности и родам, отпуске по уходу за ребенком, работники, с которыми прекращен трудовой договор на момент подачи предложения на участие в отборе для предоставления субсидии на финансовое обеспечение затрат юридических лиц, учредителем и собственником имущества которого является город Ханты-Мансийск, 100% акций (долей) которых принадлежит муниципальному образованию, по выплате работникам единовременного поощрения в связи с эффективным решением вопросов местного значения города Ханты-Мансийска;</w:t>
      </w:r>
    </w:p>
    <w:p w:rsidR="00F5442F" w:rsidRPr="00F5442F" w:rsidRDefault="00F5442F" w:rsidP="00F5442F">
      <w:pPr>
        <w:pStyle w:val="ConsPlusNormal"/>
        <w:sectPr w:rsidR="00F5442F" w:rsidRPr="00F5442F">
          <w:pgSz w:w="16838" w:h="11905" w:orient="landscape"/>
          <w:pgMar w:top="1701" w:right="1134" w:bottom="850" w:left="1134" w:header="0" w:footer="0" w:gutter="0"/>
          <w:cols w:space="720"/>
          <w:titlePg/>
        </w:sectPr>
      </w:pPr>
      <w:r>
        <w:t>&lt;**&gt; - получатель субсидии, подписывая настоящий документ, подтверждает, что получил письменные согласия с работников на передачу их персональных данных третьим лицам.</w:t>
      </w:r>
    </w:p>
    <w:p w:rsidR="00F5442F" w:rsidRPr="00F5442F" w:rsidRDefault="00F5442F" w:rsidP="00F5442F">
      <w:pPr>
        <w:pStyle w:val="ConsPlusNormal"/>
        <w:jc w:val="right"/>
        <w:outlineLvl w:val="1"/>
      </w:pPr>
      <w:r w:rsidRPr="00F5442F">
        <w:lastRenderedPageBreak/>
        <w:t>Приложение 3</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субсидий организациям,</w:t>
      </w:r>
    </w:p>
    <w:p w:rsidR="00F5442F" w:rsidRPr="00F5442F" w:rsidRDefault="00F5442F" w:rsidP="00F5442F">
      <w:pPr>
        <w:pStyle w:val="ConsPlusNormal"/>
        <w:jc w:val="right"/>
      </w:pPr>
      <w:r w:rsidRPr="00F5442F">
        <w:t>выполняющим работы и оказывающим услуги</w:t>
      </w:r>
    </w:p>
    <w:p w:rsidR="00F5442F" w:rsidRPr="00F5442F" w:rsidRDefault="00F5442F" w:rsidP="00F5442F">
      <w:pPr>
        <w:pStyle w:val="ConsPlusNormal"/>
        <w:jc w:val="right"/>
      </w:pPr>
      <w:r w:rsidRPr="00F5442F">
        <w:t>в сфере жилищно-коммунального,</w:t>
      </w:r>
    </w:p>
    <w:p w:rsidR="00F5442F" w:rsidRPr="00F5442F" w:rsidRDefault="00F5442F" w:rsidP="00F5442F">
      <w:pPr>
        <w:pStyle w:val="ConsPlusNormal"/>
        <w:jc w:val="right"/>
      </w:pPr>
      <w:r w:rsidRPr="00F5442F">
        <w:t>дорожного хозяйства</w:t>
      </w:r>
    </w:p>
    <w:p w:rsidR="00F5442F" w:rsidRPr="00F5442F" w:rsidRDefault="00F5442F" w:rsidP="00F5442F">
      <w:pPr>
        <w:pStyle w:val="ConsPlusNormal"/>
      </w:pPr>
    </w:p>
    <w:p w:rsidR="00F5442F" w:rsidRPr="00F5442F" w:rsidRDefault="00F5442F" w:rsidP="00F5442F">
      <w:pPr>
        <w:pStyle w:val="ConsPlusNonformat"/>
        <w:jc w:val="both"/>
      </w:pPr>
      <w:bookmarkStart w:id="76" w:name="P1352"/>
      <w:bookmarkEnd w:id="76"/>
      <w:r w:rsidRPr="00F5442F">
        <w:t xml:space="preserve">                                Предложение</w:t>
      </w:r>
    </w:p>
    <w:p w:rsidR="00F5442F" w:rsidRPr="00F5442F" w:rsidRDefault="00F5442F" w:rsidP="00F5442F">
      <w:pPr>
        <w:pStyle w:val="ConsPlusNonformat"/>
        <w:jc w:val="both"/>
      </w:pPr>
      <w:r w:rsidRPr="00F5442F">
        <w:t xml:space="preserve">            на участие в отборе для предоставления субсидии на</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(выбрать нужное: 1) возмещение затрат, возникших при оказании населению</w:t>
      </w:r>
    </w:p>
    <w:p w:rsidR="00F5442F" w:rsidRPr="00F5442F" w:rsidRDefault="00F5442F" w:rsidP="00F5442F">
      <w:pPr>
        <w:pStyle w:val="ConsPlusNonformat"/>
        <w:jc w:val="both"/>
      </w:pPr>
      <w:r w:rsidRPr="00F5442F">
        <w:t xml:space="preserve">             города Ханты-Мансийска услуг муниципальных бань;</w:t>
      </w:r>
    </w:p>
    <w:p w:rsidR="00F5442F" w:rsidRPr="00F5442F" w:rsidRDefault="00F5442F" w:rsidP="00F5442F">
      <w:pPr>
        <w:pStyle w:val="ConsPlusNonformat"/>
        <w:jc w:val="both"/>
      </w:pPr>
      <w:r w:rsidRPr="00F5442F">
        <w:t xml:space="preserve">  2) возмещение недополученных доходов, возникших в результате применения</w:t>
      </w:r>
    </w:p>
    <w:p w:rsidR="00F5442F" w:rsidRPr="00F5442F" w:rsidRDefault="00F5442F" w:rsidP="00F5442F">
      <w:pPr>
        <w:pStyle w:val="ConsPlusNonformat"/>
        <w:jc w:val="both"/>
      </w:pPr>
      <w:r w:rsidRPr="00F5442F">
        <w:t xml:space="preserve"> регулируемого тарифа при оказании населению города Ханты-Мансийска услуг</w:t>
      </w:r>
    </w:p>
    <w:p w:rsidR="00F5442F" w:rsidRPr="00F5442F" w:rsidRDefault="00F5442F" w:rsidP="00F5442F">
      <w:pPr>
        <w:pStyle w:val="ConsPlusNonformat"/>
        <w:jc w:val="both"/>
      </w:pPr>
      <w:r w:rsidRPr="00F5442F">
        <w:t xml:space="preserve">             по водоснабжению и вывозу жидких бытовых отходов</w:t>
      </w: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(наименование организации, ИНН, КПП, адрес)</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В   соответствии   </w:t>
      </w:r>
      <w:proofErr w:type="gramStart"/>
      <w:r w:rsidRPr="00F5442F">
        <w:t>с  Порядком</w:t>
      </w:r>
      <w:proofErr w:type="gramEnd"/>
      <w:r w:rsidRPr="00F5442F">
        <w:t xml:space="preserve">  предоставления  субсидий  организациям,</w:t>
      </w:r>
    </w:p>
    <w:p w:rsidR="00F5442F" w:rsidRPr="00F5442F" w:rsidRDefault="00F5442F" w:rsidP="00F5442F">
      <w:pPr>
        <w:pStyle w:val="ConsPlusNonformat"/>
        <w:jc w:val="both"/>
      </w:pPr>
      <w:proofErr w:type="gramStart"/>
      <w:r w:rsidRPr="00F5442F">
        <w:t>выполняющим  работы</w:t>
      </w:r>
      <w:proofErr w:type="gramEnd"/>
      <w:r w:rsidRPr="00F5442F">
        <w:t xml:space="preserve">  и  оказывающим  услуги  в сфере жилищно-коммунального,</w:t>
      </w:r>
    </w:p>
    <w:p w:rsidR="00F5442F" w:rsidRPr="00F5442F" w:rsidRDefault="00F5442F" w:rsidP="00F5442F">
      <w:pPr>
        <w:pStyle w:val="ConsPlusNonformat"/>
        <w:jc w:val="both"/>
      </w:pPr>
      <w:proofErr w:type="gramStart"/>
      <w:r w:rsidRPr="00F5442F">
        <w:t>дорожного  хозяйства</w:t>
      </w:r>
      <w:proofErr w:type="gramEnd"/>
      <w:r w:rsidRPr="00F5442F">
        <w:t xml:space="preserve">  (далее  - Порядок предоставления субсидии), направляю</w:t>
      </w:r>
    </w:p>
    <w:p w:rsidR="00F5442F" w:rsidRPr="00F5442F" w:rsidRDefault="00F5442F" w:rsidP="00F5442F">
      <w:pPr>
        <w:pStyle w:val="ConsPlusNonformat"/>
        <w:jc w:val="both"/>
      </w:pPr>
      <w:r w:rsidRPr="00F5442F">
        <w:t>для     участия     в     отборе    для    предоставления    субсидии    на</w:t>
      </w: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(выбрать нужное: 1) возмещение затрат, возникших при оказании населению</w:t>
      </w:r>
    </w:p>
    <w:p w:rsidR="00F5442F" w:rsidRPr="00F5442F" w:rsidRDefault="00F5442F" w:rsidP="00F5442F">
      <w:pPr>
        <w:pStyle w:val="ConsPlusNonformat"/>
        <w:jc w:val="both"/>
      </w:pPr>
      <w:r w:rsidRPr="00F5442F">
        <w:t xml:space="preserve">             города Ханты-Мансийска услуг муниципальных бань;</w:t>
      </w:r>
    </w:p>
    <w:p w:rsidR="00F5442F" w:rsidRPr="00F5442F" w:rsidRDefault="00F5442F" w:rsidP="00F5442F">
      <w:pPr>
        <w:pStyle w:val="ConsPlusNonformat"/>
        <w:jc w:val="both"/>
      </w:pPr>
      <w:r w:rsidRPr="00F5442F">
        <w:t xml:space="preserve">  2) возмещение недополученных доходов, возникших в результате применения</w:t>
      </w:r>
    </w:p>
    <w:p w:rsidR="00F5442F" w:rsidRPr="00F5442F" w:rsidRDefault="00F5442F" w:rsidP="00F5442F">
      <w:pPr>
        <w:pStyle w:val="ConsPlusNonformat"/>
        <w:jc w:val="both"/>
      </w:pPr>
      <w:r w:rsidRPr="00F5442F">
        <w:t xml:space="preserve"> регулируемого тарифа при оказании населению города Ханты-Мансийска услуг</w:t>
      </w:r>
    </w:p>
    <w:p w:rsidR="00F5442F" w:rsidRPr="00F5442F" w:rsidRDefault="00F5442F" w:rsidP="00F5442F">
      <w:pPr>
        <w:pStyle w:val="ConsPlusNonformat"/>
        <w:jc w:val="both"/>
      </w:pPr>
      <w:r w:rsidRPr="00F5442F">
        <w:t xml:space="preserve">             по водоснабжению и вывозу жидких бытовых отходов</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Настоящим предложением _______________________________________________:</w:t>
      </w:r>
    </w:p>
    <w:p w:rsidR="00F5442F" w:rsidRPr="00F5442F" w:rsidRDefault="00F5442F" w:rsidP="00F5442F">
      <w:pPr>
        <w:pStyle w:val="ConsPlusNonformat"/>
        <w:jc w:val="both"/>
      </w:pPr>
      <w:r w:rsidRPr="00F5442F">
        <w:t xml:space="preserve">                                    (наименование организации)</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дает       согласие       на       публикацию    </w:t>
      </w:r>
      <w:proofErr w:type="gramStart"/>
      <w:r w:rsidRPr="00F5442F">
        <w:t xml:space="preserve">   (</w:t>
      </w:r>
      <w:proofErr w:type="gramEnd"/>
      <w:r w:rsidRPr="00F5442F">
        <w:t>размещение)      в</w:t>
      </w:r>
    </w:p>
    <w:p w:rsidR="00F5442F" w:rsidRPr="00F5442F" w:rsidRDefault="00F5442F" w:rsidP="00F5442F">
      <w:pPr>
        <w:pStyle w:val="ConsPlusNonformat"/>
        <w:jc w:val="both"/>
      </w:pPr>
      <w:r w:rsidRPr="00F5442F">
        <w:t>информационно-телекоммуникационной сети Интернет информации об организации,</w:t>
      </w:r>
    </w:p>
    <w:p w:rsidR="00F5442F" w:rsidRPr="00F5442F" w:rsidRDefault="00F5442F" w:rsidP="00F5442F">
      <w:pPr>
        <w:pStyle w:val="ConsPlusNonformat"/>
        <w:jc w:val="both"/>
      </w:pPr>
      <w:proofErr w:type="gramStart"/>
      <w:r w:rsidRPr="00F5442F">
        <w:t>о  подаваемом</w:t>
      </w:r>
      <w:proofErr w:type="gramEnd"/>
      <w:r w:rsidRPr="00F5442F">
        <w:t xml:space="preserve">  предложении,  иной  информации  об  организации, связанной с</w:t>
      </w:r>
    </w:p>
    <w:p w:rsidR="00F5442F" w:rsidRPr="00F5442F" w:rsidRDefault="00F5442F" w:rsidP="00F5442F">
      <w:pPr>
        <w:pStyle w:val="ConsPlusNonformat"/>
        <w:jc w:val="both"/>
      </w:pPr>
      <w:r w:rsidRPr="00F5442F">
        <w:t>проведением отбора;</w:t>
      </w:r>
    </w:p>
    <w:p w:rsidR="00F5442F" w:rsidRPr="00F5442F" w:rsidRDefault="00F5442F" w:rsidP="00F5442F">
      <w:pPr>
        <w:pStyle w:val="ConsPlusNonformat"/>
        <w:jc w:val="both"/>
      </w:pPr>
      <w:r w:rsidRPr="00F5442F">
        <w:t xml:space="preserve">    </w:t>
      </w:r>
      <w:proofErr w:type="gramStart"/>
      <w:r w:rsidRPr="00F5442F">
        <w:t xml:space="preserve">подтверждает,   </w:t>
      </w:r>
      <w:proofErr w:type="gramEnd"/>
      <w:r w:rsidRPr="00F5442F">
        <w:t xml:space="preserve"> что   участник   отбора   соответствует   требованиям,</w:t>
      </w:r>
    </w:p>
    <w:p w:rsidR="00F5442F" w:rsidRPr="00F5442F" w:rsidRDefault="00F5442F" w:rsidP="00F5442F">
      <w:pPr>
        <w:pStyle w:val="ConsPlusNonformat"/>
        <w:jc w:val="both"/>
      </w:pPr>
      <w:r w:rsidRPr="00F5442F">
        <w:t>установленным Порядком предоставления субсидии;</w:t>
      </w:r>
    </w:p>
    <w:p w:rsidR="00F5442F" w:rsidRPr="00F5442F" w:rsidRDefault="00F5442F" w:rsidP="00F5442F">
      <w:pPr>
        <w:pStyle w:val="ConsPlusNonformat"/>
        <w:jc w:val="both"/>
      </w:pPr>
      <w:r w:rsidRPr="00F5442F">
        <w:t xml:space="preserve">    согласен(</w:t>
      </w:r>
      <w:proofErr w:type="gramStart"/>
      <w:r w:rsidRPr="00F5442F">
        <w:t>на)  на</w:t>
      </w:r>
      <w:proofErr w:type="gramEnd"/>
      <w:r w:rsidRPr="00F5442F">
        <w:t xml:space="preserve"> осуществление главным распорядителем бюджетных средств</w:t>
      </w:r>
    </w:p>
    <w:p w:rsidR="00F5442F" w:rsidRPr="00F5442F" w:rsidRDefault="00F5442F" w:rsidP="00F5442F">
      <w:pPr>
        <w:pStyle w:val="ConsPlusNonformat"/>
        <w:jc w:val="both"/>
      </w:pPr>
      <w:proofErr w:type="gramStart"/>
      <w:r w:rsidRPr="00F5442F">
        <w:t>проверок  соблюдения</w:t>
      </w:r>
      <w:proofErr w:type="gramEnd"/>
      <w:r w:rsidRPr="00F5442F">
        <w:t xml:space="preserve"> условий и Порядка предоставления субсидии, в том числе</w:t>
      </w:r>
    </w:p>
    <w:p w:rsidR="00F5442F" w:rsidRPr="00F5442F" w:rsidRDefault="00F5442F" w:rsidP="00F5442F">
      <w:pPr>
        <w:pStyle w:val="ConsPlusNonformat"/>
        <w:jc w:val="both"/>
      </w:pPr>
      <w:r w:rsidRPr="00F5442F">
        <w:t xml:space="preserve">в   части   достижения   результатов   предоставления   </w:t>
      </w:r>
      <w:proofErr w:type="gramStart"/>
      <w:r w:rsidRPr="00F5442F">
        <w:t>субсидии,  органами</w:t>
      </w:r>
      <w:proofErr w:type="gramEnd"/>
    </w:p>
    <w:p w:rsidR="00F5442F" w:rsidRPr="00F5442F" w:rsidRDefault="00F5442F" w:rsidP="00F5442F">
      <w:pPr>
        <w:pStyle w:val="ConsPlusNonformat"/>
        <w:jc w:val="both"/>
      </w:pPr>
      <w:r w:rsidRPr="00F5442F">
        <w:t>(</w:t>
      </w:r>
      <w:proofErr w:type="gramStart"/>
      <w:r w:rsidRPr="00F5442F">
        <w:t xml:space="preserve">государственного)   </w:t>
      </w:r>
      <w:proofErr w:type="gramEnd"/>
      <w:r w:rsidRPr="00F5442F">
        <w:t>муниципального   финансового   контроля   проверки   в</w:t>
      </w:r>
    </w:p>
    <w:p w:rsidR="00F5442F" w:rsidRPr="00F5442F" w:rsidRDefault="00F5442F" w:rsidP="00F5442F">
      <w:pPr>
        <w:pStyle w:val="ConsPlusNonformat"/>
        <w:jc w:val="both"/>
      </w:pPr>
      <w:r w:rsidRPr="00F5442F">
        <w:t xml:space="preserve">соответствии   </w:t>
      </w:r>
      <w:proofErr w:type="gramStart"/>
      <w:r w:rsidRPr="00F5442F">
        <w:t>со  статьями</w:t>
      </w:r>
      <w:proofErr w:type="gramEnd"/>
      <w:r w:rsidRPr="00F5442F">
        <w:t xml:space="preserve">  268.1,  269.2  Бюджетного  кодекса  Российской</w:t>
      </w:r>
    </w:p>
    <w:p w:rsidR="00F5442F" w:rsidRPr="00F5442F" w:rsidRDefault="00F5442F" w:rsidP="00F5442F">
      <w:pPr>
        <w:pStyle w:val="ConsPlusNonformat"/>
        <w:jc w:val="both"/>
      </w:pPr>
      <w:r w:rsidRPr="00F5442F">
        <w:t>Федерации;</w:t>
      </w:r>
    </w:p>
    <w:p w:rsidR="00F5442F" w:rsidRPr="00F5442F" w:rsidRDefault="00F5442F" w:rsidP="00F5442F">
      <w:pPr>
        <w:pStyle w:val="ConsPlusNonformat"/>
        <w:jc w:val="both"/>
      </w:pPr>
      <w:r w:rsidRPr="00F5442F">
        <w:t xml:space="preserve">    </w:t>
      </w:r>
      <w:proofErr w:type="gramStart"/>
      <w:r w:rsidRPr="00F5442F">
        <w:t>подтверждает,  что</w:t>
      </w:r>
      <w:proofErr w:type="gramEnd"/>
      <w:r w:rsidRPr="00F5442F">
        <w:t xml:space="preserve">  все  представленные  участником  отбора  сведения и</w:t>
      </w:r>
    </w:p>
    <w:p w:rsidR="00F5442F" w:rsidRPr="00F5442F" w:rsidRDefault="00F5442F" w:rsidP="00F5442F">
      <w:pPr>
        <w:pStyle w:val="ConsPlusNonformat"/>
        <w:jc w:val="both"/>
      </w:pPr>
      <w:r w:rsidRPr="00F5442F">
        <w:t>документы являются достоверными.</w:t>
      </w:r>
    </w:p>
    <w:p w:rsidR="00F5442F" w:rsidRPr="00F5442F" w:rsidRDefault="00F5442F" w:rsidP="00F5442F">
      <w:pPr>
        <w:pStyle w:val="ConsPlusNonformat"/>
        <w:jc w:val="both"/>
      </w:pPr>
      <w:r w:rsidRPr="00F5442F">
        <w:t xml:space="preserve">    Опись документов прилагается.</w:t>
      </w:r>
    </w:p>
    <w:p w:rsidR="00F5442F" w:rsidRPr="00F5442F" w:rsidRDefault="00F5442F" w:rsidP="00F5442F">
      <w:pPr>
        <w:pStyle w:val="ConsPlusNonformat"/>
        <w:jc w:val="both"/>
      </w:pPr>
      <w:r w:rsidRPr="00F5442F">
        <w:t xml:space="preserve">    Приложение: на ___ л. в электронном виде (ед. экз.).</w:t>
      </w:r>
    </w:p>
    <w:p w:rsidR="00F5442F" w:rsidRPr="00F5442F" w:rsidRDefault="00F5442F" w:rsidP="00F5442F">
      <w:pPr>
        <w:pStyle w:val="ConsPlusNonformat"/>
        <w:jc w:val="both"/>
      </w:pP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Руководитель организации _____________    _________________________________</w:t>
      </w:r>
    </w:p>
    <w:p w:rsidR="00F5442F" w:rsidRPr="00F5442F" w:rsidRDefault="00F5442F" w:rsidP="00F5442F">
      <w:pPr>
        <w:pStyle w:val="ConsPlusNonformat"/>
        <w:jc w:val="both"/>
      </w:pPr>
      <w:r w:rsidRPr="00F5442F">
        <w:t xml:space="preserve">(уполномоченное </w:t>
      </w:r>
      <w:proofErr w:type="gramStart"/>
      <w:r w:rsidRPr="00F5442F">
        <w:t xml:space="preserve">лицо)   </w:t>
      </w:r>
      <w:proofErr w:type="gramEnd"/>
      <w:r w:rsidRPr="00F5442F">
        <w:t xml:space="preserve">   (подпись)            (расшифровка подписи)</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М.П.</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 __________ 20___ года</w:t>
      </w: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1"/>
      </w:pPr>
      <w:r w:rsidRPr="00F5442F">
        <w:lastRenderedPageBreak/>
        <w:t>Приложение 4</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субсидий организациям,</w:t>
      </w:r>
    </w:p>
    <w:p w:rsidR="00F5442F" w:rsidRPr="00F5442F" w:rsidRDefault="00F5442F" w:rsidP="00F5442F">
      <w:pPr>
        <w:pStyle w:val="ConsPlusNormal"/>
        <w:jc w:val="right"/>
      </w:pPr>
      <w:r w:rsidRPr="00F5442F">
        <w:t>выполняющим работы и оказывающим услуги</w:t>
      </w:r>
    </w:p>
    <w:p w:rsidR="00F5442F" w:rsidRPr="00F5442F" w:rsidRDefault="00F5442F" w:rsidP="00F5442F">
      <w:pPr>
        <w:pStyle w:val="ConsPlusNormal"/>
        <w:jc w:val="right"/>
      </w:pPr>
      <w:r w:rsidRPr="00F5442F">
        <w:t>в сфере жилищно-коммунального,</w:t>
      </w:r>
    </w:p>
    <w:p w:rsidR="00F5442F" w:rsidRPr="00F5442F" w:rsidRDefault="00F5442F" w:rsidP="00F5442F">
      <w:pPr>
        <w:pStyle w:val="ConsPlusNormal"/>
        <w:jc w:val="right"/>
      </w:pPr>
      <w:r w:rsidRPr="00F5442F">
        <w:t>дорожного хозяйства</w:t>
      </w:r>
    </w:p>
    <w:p w:rsidR="00F5442F" w:rsidRPr="00F5442F" w:rsidRDefault="00F5442F" w:rsidP="00F5442F">
      <w:pPr>
        <w:pStyle w:val="ConsPlusNormal"/>
      </w:pPr>
    </w:p>
    <w:p w:rsidR="00F5442F" w:rsidRPr="00F5442F" w:rsidRDefault="00F5442F" w:rsidP="00F5442F">
      <w:pPr>
        <w:pStyle w:val="ConsPlusNormal"/>
        <w:jc w:val="center"/>
      </w:pPr>
      <w:bookmarkStart w:id="77" w:name="P1414"/>
      <w:bookmarkEnd w:id="77"/>
      <w:r w:rsidRPr="00F5442F">
        <w:t>Информационная карта получателя субсидии</w:t>
      </w:r>
    </w:p>
    <w:p w:rsidR="00F5442F" w:rsidRPr="00F5442F" w:rsidRDefault="00F5442F" w:rsidP="00F5442F">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97"/>
        <w:gridCol w:w="4147"/>
      </w:tblGrid>
      <w:tr w:rsidR="00F5442F" w:rsidRPr="00F5442F" w:rsidTr="00F5442F">
        <w:tc>
          <w:tcPr>
            <w:tcW w:w="2781" w:type="pct"/>
          </w:tcPr>
          <w:p w:rsidR="00F5442F" w:rsidRPr="00F5442F" w:rsidRDefault="00F5442F" w:rsidP="00F5442F">
            <w:pPr>
              <w:pStyle w:val="ConsPlusNormal"/>
            </w:pPr>
            <w:r w:rsidRPr="00F5442F">
              <w:t>Полное наименование</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Сокращенное наименование</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Адрес регистрации</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Адрес фактического местонахождения</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ОГРН</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Дата присвоения ОГРН</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ИНН/КПП</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ОКФС</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ОКОПФ</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ОКВЭД</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ОКПО</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Электронный адрес</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Электронная страница</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Банковские реквизиты</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Основной вид деятельности</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Телефон, факс</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Руководитель</w:t>
            </w:r>
          </w:p>
        </w:tc>
        <w:tc>
          <w:tcPr>
            <w:tcW w:w="2219" w:type="pct"/>
          </w:tcPr>
          <w:p w:rsidR="00F5442F" w:rsidRPr="00F5442F" w:rsidRDefault="00F5442F" w:rsidP="00F5442F">
            <w:pPr>
              <w:pStyle w:val="ConsPlusNormal"/>
            </w:pPr>
          </w:p>
        </w:tc>
      </w:tr>
      <w:tr w:rsidR="00F5442F" w:rsidRPr="00F5442F" w:rsidTr="00F5442F">
        <w:tc>
          <w:tcPr>
            <w:tcW w:w="2781" w:type="pct"/>
          </w:tcPr>
          <w:p w:rsidR="00F5442F" w:rsidRPr="00F5442F" w:rsidRDefault="00F5442F" w:rsidP="00F5442F">
            <w:pPr>
              <w:pStyle w:val="ConsPlusNormal"/>
            </w:pPr>
            <w:r w:rsidRPr="00F5442F">
              <w:t>Главный бухгалтер</w:t>
            </w:r>
          </w:p>
        </w:tc>
        <w:tc>
          <w:tcPr>
            <w:tcW w:w="2219" w:type="pct"/>
          </w:tcPr>
          <w:p w:rsidR="00F5442F" w:rsidRPr="00F5442F" w:rsidRDefault="00F5442F" w:rsidP="00F5442F">
            <w:pPr>
              <w:pStyle w:val="ConsPlusNormal"/>
            </w:pPr>
          </w:p>
        </w:tc>
      </w:tr>
    </w:tbl>
    <w:p w:rsidR="00F5442F" w:rsidRPr="00F5442F" w:rsidRDefault="00F5442F" w:rsidP="00F5442F">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10"/>
        <w:gridCol w:w="1928"/>
        <w:gridCol w:w="510"/>
        <w:gridCol w:w="3005"/>
      </w:tblGrid>
      <w:tr w:rsidR="00F5442F" w:rsidRPr="00F5442F">
        <w:tc>
          <w:tcPr>
            <w:tcW w:w="3118" w:type="dxa"/>
            <w:tcBorders>
              <w:top w:val="nil"/>
              <w:left w:val="nil"/>
              <w:bottom w:val="nil"/>
              <w:right w:val="nil"/>
            </w:tcBorders>
          </w:tcPr>
          <w:p w:rsidR="00F5442F" w:rsidRPr="00F5442F" w:rsidRDefault="00F5442F" w:rsidP="00F5442F">
            <w:pPr>
              <w:pStyle w:val="ConsPlusNormal"/>
              <w:jc w:val="both"/>
            </w:pPr>
            <w:r w:rsidRPr="00F5442F">
              <w:t>Руководитель</w:t>
            </w:r>
          </w:p>
        </w:tc>
        <w:tc>
          <w:tcPr>
            <w:tcW w:w="510" w:type="dxa"/>
            <w:tcBorders>
              <w:top w:val="nil"/>
              <w:left w:val="nil"/>
              <w:bottom w:val="nil"/>
              <w:right w:val="nil"/>
            </w:tcBorders>
          </w:tcPr>
          <w:p w:rsidR="00F5442F" w:rsidRPr="00F5442F" w:rsidRDefault="00F5442F" w:rsidP="00F5442F">
            <w:pPr>
              <w:pStyle w:val="ConsPlusNormal"/>
              <w:jc w:val="both"/>
            </w:pPr>
          </w:p>
        </w:tc>
        <w:tc>
          <w:tcPr>
            <w:tcW w:w="1928" w:type="dxa"/>
            <w:tcBorders>
              <w:top w:val="nil"/>
              <w:left w:val="nil"/>
              <w:bottom w:val="single" w:sz="4" w:space="0" w:color="auto"/>
              <w:right w:val="nil"/>
            </w:tcBorders>
          </w:tcPr>
          <w:p w:rsidR="00F5442F" w:rsidRPr="00F5442F" w:rsidRDefault="00F5442F" w:rsidP="00F5442F">
            <w:pPr>
              <w:pStyle w:val="ConsPlusNormal"/>
              <w:jc w:val="both"/>
            </w:pPr>
          </w:p>
        </w:tc>
        <w:tc>
          <w:tcPr>
            <w:tcW w:w="510" w:type="dxa"/>
            <w:tcBorders>
              <w:top w:val="nil"/>
              <w:left w:val="nil"/>
              <w:bottom w:val="nil"/>
              <w:right w:val="nil"/>
            </w:tcBorders>
          </w:tcPr>
          <w:p w:rsidR="00F5442F" w:rsidRPr="00F5442F" w:rsidRDefault="00F5442F" w:rsidP="00F5442F">
            <w:pPr>
              <w:pStyle w:val="ConsPlusNormal"/>
              <w:jc w:val="both"/>
            </w:pPr>
          </w:p>
        </w:tc>
        <w:tc>
          <w:tcPr>
            <w:tcW w:w="3005" w:type="dxa"/>
            <w:tcBorders>
              <w:top w:val="nil"/>
              <w:left w:val="nil"/>
              <w:bottom w:val="single" w:sz="4" w:space="0" w:color="auto"/>
              <w:right w:val="nil"/>
            </w:tcBorders>
          </w:tcPr>
          <w:p w:rsidR="00F5442F" w:rsidRPr="00F5442F" w:rsidRDefault="00F5442F" w:rsidP="00F5442F">
            <w:pPr>
              <w:pStyle w:val="ConsPlusNormal"/>
              <w:jc w:val="both"/>
            </w:pPr>
          </w:p>
        </w:tc>
      </w:tr>
      <w:tr w:rsidR="00F5442F" w:rsidRPr="00F5442F">
        <w:tc>
          <w:tcPr>
            <w:tcW w:w="3118" w:type="dxa"/>
            <w:tcBorders>
              <w:top w:val="nil"/>
              <w:left w:val="nil"/>
              <w:bottom w:val="nil"/>
              <w:right w:val="nil"/>
            </w:tcBorders>
          </w:tcPr>
          <w:p w:rsidR="00F5442F" w:rsidRPr="00F5442F" w:rsidRDefault="00F5442F" w:rsidP="00F5442F">
            <w:pPr>
              <w:pStyle w:val="ConsPlusNormal"/>
            </w:pPr>
            <w:r w:rsidRPr="00F5442F">
              <w:t>(уполномоченное им лицо)</w:t>
            </w:r>
          </w:p>
        </w:tc>
        <w:tc>
          <w:tcPr>
            <w:tcW w:w="510" w:type="dxa"/>
            <w:tcBorders>
              <w:top w:val="nil"/>
              <w:left w:val="nil"/>
              <w:bottom w:val="nil"/>
              <w:right w:val="nil"/>
            </w:tcBorders>
          </w:tcPr>
          <w:p w:rsidR="00F5442F" w:rsidRPr="00F5442F" w:rsidRDefault="00F5442F" w:rsidP="00F5442F">
            <w:pPr>
              <w:pStyle w:val="ConsPlusNormal"/>
              <w:jc w:val="center"/>
            </w:pPr>
          </w:p>
        </w:tc>
        <w:tc>
          <w:tcPr>
            <w:tcW w:w="1928" w:type="dxa"/>
            <w:tcBorders>
              <w:top w:val="single" w:sz="4" w:space="0" w:color="auto"/>
              <w:left w:val="nil"/>
              <w:bottom w:val="nil"/>
              <w:right w:val="nil"/>
            </w:tcBorders>
          </w:tcPr>
          <w:p w:rsidR="00F5442F" w:rsidRPr="00F5442F" w:rsidRDefault="00F5442F" w:rsidP="00F5442F">
            <w:pPr>
              <w:pStyle w:val="ConsPlusNormal"/>
              <w:jc w:val="center"/>
            </w:pPr>
            <w:r w:rsidRPr="00F5442F">
              <w:t>(подпись)</w:t>
            </w:r>
          </w:p>
        </w:tc>
        <w:tc>
          <w:tcPr>
            <w:tcW w:w="510" w:type="dxa"/>
            <w:tcBorders>
              <w:top w:val="nil"/>
              <w:left w:val="nil"/>
              <w:bottom w:val="nil"/>
              <w:right w:val="nil"/>
            </w:tcBorders>
          </w:tcPr>
          <w:p w:rsidR="00F5442F" w:rsidRPr="00F5442F" w:rsidRDefault="00F5442F" w:rsidP="00F5442F">
            <w:pPr>
              <w:pStyle w:val="ConsPlusNormal"/>
              <w:jc w:val="center"/>
            </w:pPr>
          </w:p>
        </w:tc>
        <w:tc>
          <w:tcPr>
            <w:tcW w:w="3005" w:type="dxa"/>
            <w:tcBorders>
              <w:top w:val="single" w:sz="4" w:space="0" w:color="auto"/>
              <w:left w:val="nil"/>
              <w:bottom w:val="nil"/>
              <w:right w:val="nil"/>
            </w:tcBorders>
          </w:tcPr>
          <w:p w:rsidR="00F5442F" w:rsidRPr="00F5442F" w:rsidRDefault="00F5442F" w:rsidP="00F5442F">
            <w:pPr>
              <w:pStyle w:val="ConsPlusNormal"/>
              <w:jc w:val="center"/>
            </w:pPr>
            <w:r w:rsidRPr="00F5442F">
              <w:t>(расшифровка подписи)</w:t>
            </w:r>
          </w:p>
        </w:tc>
      </w:tr>
      <w:tr w:rsidR="00F5442F" w:rsidRPr="00F5442F">
        <w:tc>
          <w:tcPr>
            <w:tcW w:w="9071" w:type="dxa"/>
            <w:gridSpan w:val="5"/>
            <w:tcBorders>
              <w:top w:val="nil"/>
              <w:left w:val="nil"/>
              <w:bottom w:val="nil"/>
              <w:right w:val="nil"/>
            </w:tcBorders>
          </w:tcPr>
          <w:p w:rsidR="00F5442F" w:rsidRPr="00F5442F" w:rsidRDefault="00F5442F" w:rsidP="00F5442F">
            <w:pPr>
              <w:pStyle w:val="ConsPlusNormal"/>
              <w:jc w:val="both"/>
            </w:pPr>
          </w:p>
        </w:tc>
      </w:tr>
      <w:tr w:rsidR="00F5442F" w:rsidRPr="00F5442F">
        <w:tc>
          <w:tcPr>
            <w:tcW w:w="9071" w:type="dxa"/>
            <w:gridSpan w:val="5"/>
            <w:tcBorders>
              <w:top w:val="nil"/>
              <w:left w:val="nil"/>
              <w:bottom w:val="nil"/>
              <w:right w:val="nil"/>
            </w:tcBorders>
          </w:tcPr>
          <w:p w:rsidR="00F5442F" w:rsidRPr="00F5442F" w:rsidRDefault="00F5442F" w:rsidP="00F5442F">
            <w:pPr>
              <w:pStyle w:val="ConsPlusNormal"/>
              <w:jc w:val="both"/>
            </w:pPr>
            <w:r w:rsidRPr="00F5442F">
              <w:t>М.П.</w:t>
            </w:r>
          </w:p>
        </w:tc>
      </w:tr>
    </w:tbl>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
    <w:p w:rsidR="00F5442F" w:rsidRPr="00F5442F" w:rsidRDefault="00F5442F" w:rsidP="00F5442F">
      <w:pPr>
        <w:pStyle w:val="ConsPlusNormal"/>
        <w:jc w:val="right"/>
        <w:outlineLvl w:val="0"/>
      </w:pPr>
      <w:r w:rsidRPr="00F5442F">
        <w:lastRenderedPageBreak/>
        <w:t>Приложение 6</w:t>
      </w:r>
    </w:p>
    <w:p w:rsidR="00F5442F" w:rsidRPr="00F5442F" w:rsidRDefault="00F5442F" w:rsidP="00F5442F">
      <w:pPr>
        <w:pStyle w:val="ConsPlusNormal"/>
        <w:jc w:val="right"/>
      </w:pPr>
      <w:r w:rsidRPr="00F5442F">
        <w:t>к постановлению</w:t>
      </w:r>
    </w:p>
    <w:p w:rsidR="00F5442F" w:rsidRPr="00F5442F" w:rsidRDefault="00F5442F" w:rsidP="00F5442F">
      <w:pPr>
        <w:pStyle w:val="ConsPlusNormal"/>
        <w:jc w:val="right"/>
      </w:pPr>
      <w:r w:rsidRPr="00F5442F">
        <w:t>Администрации города Ханты-Мансийска</w:t>
      </w:r>
    </w:p>
    <w:p w:rsidR="00F5442F" w:rsidRPr="00F5442F" w:rsidRDefault="00F5442F" w:rsidP="00F5442F">
      <w:pPr>
        <w:pStyle w:val="ConsPlusNormal"/>
        <w:jc w:val="right"/>
      </w:pPr>
      <w:r w:rsidRPr="00F5442F">
        <w:t>от 14.02.2025 N 52</w:t>
      </w:r>
    </w:p>
    <w:p w:rsidR="00F5442F" w:rsidRPr="00F5442F" w:rsidRDefault="00F5442F" w:rsidP="00F5442F">
      <w:pPr>
        <w:pStyle w:val="ConsPlusNormal"/>
      </w:pPr>
    </w:p>
    <w:p w:rsidR="00F5442F" w:rsidRPr="00F5442F" w:rsidRDefault="00F5442F" w:rsidP="00F5442F">
      <w:pPr>
        <w:pStyle w:val="ConsPlusTitle"/>
        <w:jc w:val="center"/>
      </w:pPr>
      <w:bookmarkStart w:id="78" w:name="P1475"/>
      <w:bookmarkEnd w:id="78"/>
      <w:r w:rsidRPr="00F5442F">
        <w:t>ПОРЯДОК</w:t>
      </w:r>
    </w:p>
    <w:p w:rsidR="00F5442F" w:rsidRPr="00F5442F" w:rsidRDefault="00F5442F" w:rsidP="00F5442F">
      <w:pPr>
        <w:pStyle w:val="ConsPlusTitle"/>
        <w:jc w:val="center"/>
      </w:pPr>
      <w:r w:rsidRPr="00F5442F">
        <w:t>ПРЕДОСТАВЛЕНИЯ СУБСИДИЙ НА ВОЗМЕЩЕНИЕ ЗАТРАТ ПО СОДЕРЖАНИЮ</w:t>
      </w:r>
    </w:p>
    <w:p w:rsidR="00F5442F" w:rsidRPr="00F5442F" w:rsidRDefault="00F5442F" w:rsidP="00F5442F">
      <w:pPr>
        <w:pStyle w:val="ConsPlusTitle"/>
        <w:jc w:val="center"/>
      </w:pPr>
      <w:r w:rsidRPr="00F5442F">
        <w:t>И ТЕКУЩЕМУ РЕМОНТУ ОБЩЕГО ИМУЩЕСТВА МНОГОКВАРТИРНЫХ ДОМОВ,</w:t>
      </w:r>
    </w:p>
    <w:p w:rsidR="00F5442F" w:rsidRPr="00F5442F" w:rsidRDefault="00F5442F" w:rsidP="00F5442F">
      <w:pPr>
        <w:pStyle w:val="ConsPlusTitle"/>
        <w:jc w:val="center"/>
      </w:pPr>
      <w:r w:rsidRPr="00F5442F">
        <w:t>В ТОМ ЧИСЛЕ ПРИЗНАННЫХ АВАРИЙНЫМИ И ПОДЛЕЖАЩИМИ СНОСУ</w:t>
      </w:r>
    </w:p>
    <w:p w:rsidR="00F5442F" w:rsidRPr="00F5442F" w:rsidRDefault="00F5442F" w:rsidP="00F5442F">
      <w:pPr>
        <w:pStyle w:val="ConsPlusTitle"/>
        <w:jc w:val="center"/>
      </w:pPr>
      <w:r w:rsidRPr="00F5442F">
        <w:t>(ДАЛЕЕ - ПОРЯДОК)</w:t>
      </w:r>
    </w:p>
    <w:p w:rsidR="00F5442F" w:rsidRPr="00F5442F" w:rsidRDefault="00F5442F" w:rsidP="00F5442F">
      <w:pPr>
        <w:pStyle w:val="ConsPlusNormal"/>
        <w:jc w:val="center"/>
      </w:pPr>
    </w:p>
    <w:p w:rsidR="00F5442F" w:rsidRPr="00F5442F" w:rsidRDefault="00F5442F" w:rsidP="00F5442F">
      <w:pPr>
        <w:pStyle w:val="ConsPlusTitle"/>
        <w:jc w:val="center"/>
        <w:outlineLvl w:val="1"/>
      </w:pPr>
      <w:r w:rsidRPr="00F5442F">
        <w:t>Раздел I. ОБЩИЕ ПОЛОЖЕНИЯ</w:t>
      </w:r>
    </w:p>
    <w:p w:rsidR="00F5442F" w:rsidRPr="00F5442F" w:rsidRDefault="00F5442F" w:rsidP="00F5442F">
      <w:pPr>
        <w:pStyle w:val="ConsPlusNormal"/>
        <w:jc w:val="center"/>
      </w:pPr>
    </w:p>
    <w:p w:rsidR="00F5442F" w:rsidRPr="00F5442F" w:rsidRDefault="00F5442F" w:rsidP="00F5442F">
      <w:pPr>
        <w:pStyle w:val="ConsPlusNormal"/>
        <w:ind w:firstLine="540"/>
        <w:jc w:val="both"/>
      </w:pPr>
      <w:r w:rsidRPr="00F5442F">
        <w:t>1. Настоящий Порядок разработан в соответствии с Бюджетным кодексом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(далее - постановление Правительства Российской Федерации N 1782), муниципальной программой города Ханты-Мансийска "Развитие жилищно-коммунального комплекса, энергетики, дорожного хозяйства и благоустройство".</w:t>
      </w:r>
    </w:p>
    <w:p w:rsidR="00F5442F" w:rsidRPr="00F5442F" w:rsidRDefault="00F5442F" w:rsidP="00F5442F">
      <w:pPr>
        <w:pStyle w:val="ConsPlusNormal"/>
        <w:ind w:firstLine="540"/>
        <w:jc w:val="both"/>
      </w:pPr>
      <w:r w:rsidRPr="00F5442F">
        <w:t>2. Для целей настоящего Порядка применяются следующие понятия:</w:t>
      </w:r>
    </w:p>
    <w:p w:rsidR="00F5442F" w:rsidRPr="00F5442F" w:rsidRDefault="00F5442F" w:rsidP="00F5442F">
      <w:pPr>
        <w:pStyle w:val="ConsPlusNormal"/>
        <w:ind w:firstLine="540"/>
        <w:jc w:val="both"/>
      </w:pPr>
      <w:r w:rsidRPr="00F5442F">
        <w:t>субсидия - бюджетные средства, предоставляемые получателю субсидии на возмещение затрат по содержанию и текущему ремонту общего имущества многоквартирных домов;</w:t>
      </w:r>
    </w:p>
    <w:p w:rsidR="00F5442F" w:rsidRPr="00F5442F" w:rsidRDefault="00F5442F" w:rsidP="00F5442F">
      <w:pPr>
        <w:pStyle w:val="ConsPlusNormal"/>
        <w:ind w:firstLine="540"/>
        <w:jc w:val="both"/>
      </w:pPr>
      <w:bookmarkStart w:id="79" w:name="P1489"/>
      <w:bookmarkEnd w:id="79"/>
      <w:r w:rsidRPr="00F5442F">
        <w:t>участник отбора - юридическое лицо, индивидуальный предприниматель, предоставляющие услуги по содержанию и текущему ремонту общего имущества в многоквартирном доме, собственники помещений в которых приняли решение о непосредственном управлении многоквартирным домом, подавшие заявку об участии в отборе для предоставления субсидии;</w:t>
      </w:r>
    </w:p>
    <w:p w:rsidR="00F5442F" w:rsidRPr="00F5442F" w:rsidRDefault="00F5442F" w:rsidP="00F5442F">
      <w:pPr>
        <w:pStyle w:val="ConsPlusNormal"/>
        <w:ind w:firstLine="540"/>
        <w:jc w:val="both"/>
      </w:pPr>
      <w:r w:rsidRPr="00F5442F">
        <w:t>многоквартирный дом - объект, не вошедший в региональную программу капитального ремонта;</w:t>
      </w:r>
    </w:p>
    <w:p w:rsidR="00F5442F" w:rsidRPr="00F5442F" w:rsidRDefault="00F5442F" w:rsidP="00F5442F">
      <w:pPr>
        <w:pStyle w:val="ConsPlusNormal"/>
        <w:ind w:firstLine="540"/>
        <w:jc w:val="both"/>
      </w:pPr>
      <w:r w:rsidRPr="00F5442F">
        <w:t>дополнительные работы и услуги по содержанию и текущему ремонту общего имущества многоквартирных домов, в том числе признанных аварийными и подлежащими сносу, - работы и услуги по содержанию и текущему ремонту общего имущества многоквартирных домов, не предусмотренные договорами на оказание услуг с собственниками помещений многоквартирных домов при непосредственном управлении многоквартирными домами.</w:t>
      </w:r>
    </w:p>
    <w:p w:rsidR="00F5442F" w:rsidRPr="00F5442F" w:rsidRDefault="00F5442F" w:rsidP="00F5442F">
      <w:pPr>
        <w:pStyle w:val="ConsPlusNormal"/>
        <w:ind w:firstLine="540"/>
        <w:jc w:val="both"/>
      </w:pPr>
      <w:r w:rsidRPr="00F5442F">
        <w:t>Иные понятия, используемые в настоящем Порядке, применяются в тех же значениях, что и в нормативных правовых актах Российской Федерации, Ханты-Мансийского автономного округа - Югры, а также муниципальных правовых актах города Ханты-Мансийска.</w:t>
      </w:r>
    </w:p>
    <w:p w:rsidR="00F5442F" w:rsidRPr="00F5442F" w:rsidRDefault="00F5442F" w:rsidP="00F5442F">
      <w:pPr>
        <w:pStyle w:val="ConsPlusNormal"/>
        <w:ind w:firstLine="540"/>
        <w:jc w:val="both"/>
      </w:pPr>
      <w:r w:rsidRPr="00F5442F">
        <w:t>3. Предоставление субсидии осуществляется главным распорядителем бюджетных средств - Департаментом городского хозяйства Администрации города Ханты-Мансийска,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(местонахождение (почтовый адрес): город Ханты-Мансийск, улица Калинина, дом N 26, адрес электронной почты: dgh@admhmansy.ru) (далее - главный распорядитель средств).</w:t>
      </w:r>
    </w:p>
    <w:p w:rsidR="00F5442F" w:rsidRPr="00F5442F" w:rsidRDefault="00F5442F" w:rsidP="00F5442F">
      <w:pPr>
        <w:pStyle w:val="ConsPlusNormal"/>
        <w:ind w:firstLine="540"/>
        <w:jc w:val="both"/>
      </w:pPr>
      <w:bookmarkStart w:id="80" w:name="P1494"/>
      <w:bookmarkEnd w:id="80"/>
      <w:r w:rsidRPr="00F5442F">
        <w:t>4. Субсидия предоставляется в целях возмещения затрат по содержанию и текущему ремонту общего имущества многоквартирных домов, в том числе признанных аварийными и подлежащими сносу.</w:t>
      </w:r>
    </w:p>
    <w:p w:rsidR="00F5442F" w:rsidRPr="00F5442F" w:rsidRDefault="00F5442F" w:rsidP="00F5442F">
      <w:pPr>
        <w:pStyle w:val="ConsPlusNormal"/>
        <w:ind w:firstLine="540"/>
        <w:jc w:val="both"/>
      </w:pPr>
      <w:bookmarkStart w:id="81" w:name="P1495"/>
      <w:bookmarkEnd w:id="81"/>
      <w:r w:rsidRPr="00F5442F">
        <w:t>5. Критерии отбора получателей субсидии:</w:t>
      </w:r>
    </w:p>
    <w:p w:rsidR="00F5442F" w:rsidRPr="00F5442F" w:rsidRDefault="00F5442F" w:rsidP="00F5442F">
      <w:pPr>
        <w:pStyle w:val="ConsPlusNormal"/>
        <w:ind w:firstLine="540"/>
        <w:jc w:val="both"/>
      </w:pPr>
      <w:r w:rsidRPr="00F5442F">
        <w:t>государственная регистрация в качестве юридического лица (индивидуального предпринимателя);</w:t>
      </w:r>
    </w:p>
    <w:p w:rsidR="00F5442F" w:rsidRPr="00F5442F" w:rsidRDefault="00F5442F" w:rsidP="00F5442F">
      <w:pPr>
        <w:pStyle w:val="ConsPlusNormal"/>
        <w:ind w:firstLine="540"/>
        <w:jc w:val="both"/>
      </w:pPr>
      <w:r w:rsidRPr="00F5442F">
        <w:t xml:space="preserve">участник отбора оказывает услуги по содержанию и текущему ремонту общего имущества </w:t>
      </w:r>
      <w:r w:rsidRPr="00F5442F">
        <w:lastRenderedPageBreak/>
        <w:t>многоквартирных домов, не вошедших в региональную программу капитального ремонта, собственники помещений в которых приняли решение о непосредственном управлении многоквартирным домом.</w:t>
      </w:r>
    </w:p>
    <w:p w:rsidR="00F5442F" w:rsidRPr="00F5442F" w:rsidRDefault="00F5442F" w:rsidP="00F5442F">
      <w:pPr>
        <w:pStyle w:val="ConsPlusNormal"/>
        <w:ind w:firstLine="540"/>
        <w:jc w:val="both"/>
      </w:pPr>
      <w:bookmarkStart w:id="82" w:name="P1498"/>
      <w:bookmarkEnd w:id="82"/>
      <w:r w:rsidRPr="00F5442F">
        <w:t>6. Информация о субсидии размещается главным распорядителем средств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5442F" w:rsidRPr="00F5442F" w:rsidRDefault="00F5442F" w:rsidP="00F5442F">
      <w:pPr>
        <w:pStyle w:val="ConsPlusNormal"/>
        <w:ind w:firstLine="540"/>
        <w:jc w:val="both"/>
      </w:pPr>
      <w:r w:rsidRPr="00F5442F">
        <w:t>7. Отбор получателей субсидии для предоставления субсидии осуществляется посредством запроса предложений (далее - отбор).</w:t>
      </w:r>
    </w:p>
    <w:p w:rsidR="00F5442F" w:rsidRPr="00F5442F" w:rsidRDefault="00F5442F" w:rsidP="00F5442F">
      <w:pPr>
        <w:pStyle w:val="ConsPlusNormal"/>
        <w:jc w:val="center"/>
      </w:pPr>
    </w:p>
    <w:p w:rsidR="00F5442F" w:rsidRPr="00F5442F" w:rsidRDefault="00F5442F" w:rsidP="00F5442F">
      <w:pPr>
        <w:pStyle w:val="ConsPlusTitle"/>
        <w:jc w:val="center"/>
        <w:outlineLvl w:val="1"/>
      </w:pPr>
      <w:r w:rsidRPr="00F5442F">
        <w:t>Раздел II. ПОРЯДОК ПРОВЕДЕНИЯ ОТБОРА ПОЛУЧАТЕЛЕЙ СУБСИДИИ</w:t>
      </w:r>
    </w:p>
    <w:p w:rsidR="00F5442F" w:rsidRPr="00F5442F" w:rsidRDefault="00F5442F" w:rsidP="00F5442F">
      <w:pPr>
        <w:pStyle w:val="ConsPlusNormal"/>
        <w:jc w:val="center"/>
      </w:pPr>
    </w:p>
    <w:p w:rsidR="00F5442F" w:rsidRPr="00F5442F" w:rsidRDefault="00F5442F" w:rsidP="00F5442F">
      <w:pPr>
        <w:pStyle w:val="ConsPlusNormal"/>
        <w:ind w:firstLine="540"/>
        <w:jc w:val="both"/>
      </w:pPr>
      <w:r w:rsidRPr="00F5442F">
        <w:t>8. Отбор получателя субсидии проводится в соответствии с общими требованиями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утвержденными постановлением Правительства Российской Федерации от 25.10.2023 N 1782 (далее - Общие требования).</w:t>
      </w:r>
    </w:p>
    <w:p w:rsidR="00F5442F" w:rsidRPr="00F5442F" w:rsidRDefault="00F5442F" w:rsidP="00F5442F">
      <w:pPr>
        <w:pStyle w:val="ConsPlusNormal"/>
        <w:ind w:firstLine="540"/>
        <w:jc w:val="both"/>
      </w:pPr>
      <w:r w:rsidRPr="00F5442F">
        <w:t>Отбор осуществляется главным распорядителем средств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5442F" w:rsidRPr="00F5442F" w:rsidRDefault="00F5442F" w:rsidP="00F5442F">
      <w:pPr>
        <w:pStyle w:val="ConsPlusNormal"/>
        <w:ind w:firstLine="540"/>
        <w:jc w:val="both"/>
      </w:pPr>
      <w:r w:rsidRPr="00F5442F">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в системе "Электронный бюджет" с использованием портала предоставления мер финансовой государственной поддержки (https://promote.budget.gov.ru/) за один рабочий день до дня начала приема заявок, после публикации информации о субсидии на едином портале в соответствии с пунктом 6 раздела I настоящего Порядка.</w:t>
      </w:r>
    </w:p>
    <w:p w:rsidR="00F5442F" w:rsidRPr="00F5442F" w:rsidRDefault="00F5442F" w:rsidP="00F5442F">
      <w:pPr>
        <w:pStyle w:val="ConsPlusNormal"/>
        <w:ind w:firstLine="540"/>
        <w:jc w:val="both"/>
      </w:pPr>
      <w:r w:rsidRPr="00F5442F">
        <w:t>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 публикуется на едином портале.</w:t>
      </w:r>
    </w:p>
    <w:p w:rsidR="00F5442F" w:rsidRPr="00F5442F" w:rsidRDefault="00F5442F" w:rsidP="00F5442F">
      <w:pPr>
        <w:pStyle w:val="ConsPlusNormal"/>
        <w:ind w:firstLine="540"/>
        <w:jc w:val="both"/>
      </w:pPr>
      <w:r w:rsidRPr="00F5442F">
        <w:t>Объявление о проведении отбора размещается главным распорядителем средств на Официальном информационном портале органов местного самоуправления города Ханты-Мансийска в сети Интернет (далее - Официальный портал) одновременно с размещением на едином портале.</w:t>
      </w:r>
    </w:p>
    <w:p w:rsidR="00F5442F" w:rsidRPr="00F5442F" w:rsidRDefault="00F5442F" w:rsidP="00F5442F">
      <w:pPr>
        <w:pStyle w:val="ConsPlusNormal"/>
        <w:ind w:firstLine="540"/>
        <w:jc w:val="both"/>
      </w:pPr>
      <w:bookmarkStart w:id="83" w:name="P1509"/>
      <w:bookmarkEnd w:id="83"/>
      <w:r w:rsidRPr="00F5442F">
        <w:t>9. Требования к объявлению о проведении отбора и внесении в него изменений:</w:t>
      </w:r>
    </w:p>
    <w:p w:rsidR="00F5442F" w:rsidRPr="00F5442F" w:rsidRDefault="00F5442F" w:rsidP="00F5442F">
      <w:pPr>
        <w:pStyle w:val="ConsPlusNormal"/>
        <w:ind w:firstLine="540"/>
        <w:jc w:val="both"/>
      </w:pPr>
      <w:r w:rsidRPr="00F5442F">
        <w:t>9.1. Объявление о проведении отбора включает в себя следующую информацию:</w:t>
      </w:r>
    </w:p>
    <w:p w:rsidR="00F5442F" w:rsidRPr="00F5442F" w:rsidRDefault="00F5442F" w:rsidP="00F5442F">
      <w:pPr>
        <w:pStyle w:val="ConsPlusNormal"/>
        <w:ind w:firstLine="540"/>
        <w:jc w:val="both"/>
      </w:pPr>
      <w:r w:rsidRPr="00F5442F">
        <w:t>сроки проведения отбора;</w:t>
      </w:r>
    </w:p>
    <w:p w:rsidR="00F5442F" w:rsidRPr="00F5442F" w:rsidRDefault="00F5442F" w:rsidP="00F5442F">
      <w:pPr>
        <w:pStyle w:val="ConsPlusNormal"/>
        <w:ind w:firstLine="540"/>
        <w:jc w:val="both"/>
      </w:pPr>
      <w:r w:rsidRPr="00F5442F">
        <w:t>даты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5442F" w:rsidRPr="00F5442F" w:rsidRDefault="00F5442F" w:rsidP="00F5442F">
      <w:pPr>
        <w:pStyle w:val="ConsPlusNormal"/>
        <w:ind w:firstLine="540"/>
        <w:jc w:val="both"/>
      </w:pPr>
      <w:r w:rsidRPr="00F5442F">
        <w:t>наименование, местонахождение, почтовый адрес, адрес электронной почты главного распорядителя средств;</w:t>
      </w:r>
    </w:p>
    <w:p w:rsidR="00F5442F" w:rsidRPr="00F5442F" w:rsidRDefault="00F5442F" w:rsidP="00F5442F">
      <w:pPr>
        <w:pStyle w:val="ConsPlusNormal"/>
        <w:ind w:firstLine="540"/>
        <w:jc w:val="both"/>
      </w:pPr>
      <w:r w:rsidRPr="00F5442F">
        <w:t>результаты предоставления субсидии, а также характеристика (характеристики) результата (при ее (их) установлении);</w:t>
      </w:r>
    </w:p>
    <w:p w:rsidR="00F5442F" w:rsidRPr="00F5442F" w:rsidRDefault="00F5442F" w:rsidP="00F5442F">
      <w:pPr>
        <w:pStyle w:val="ConsPlusNormal"/>
        <w:ind w:firstLine="540"/>
        <w:jc w:val="both"/>
      </w:pPr>
      <w:r w:rsidRPr="00F5442F">
        <w:t>доменное имя и (или) указатели страниц сайта в информационно-телекоммуникационной сети Интернет, на котором обеспечивается проведение отбора;</w:t>
      </w:r>
    </w:p>
    <w:p w:rsidR="00F5442F" w:rsidRPr="00F5442F" w:rsidRDefault="00F5442F" w:rsidP="00F5442F">
      <w:pPr>
        <w:pStyle w:val="ConsPlusNormal"/>
        <w:ind w:firstLine="540"/>
        <w:jc w:val="both"/>
      </w:pPr>
      <w:r w:rsidRPr="00F5442F">
        <w:t xml:space="preserve">требования к участникам отбора в соответствии с настоящим Порядком и к перечню документов, представляемых участниками отбора для подтверждения их соответствия указанным </w:t>
      </w:r>
      <w:r w:rsidRPr="00F5442F">
        <w:lastRenderedPageBreak/>
        <w:t>требованиям;</w:t>
      </w:r>
    </w:p>
    <w:p w:rsidR="00F5442F" w:rsidRPr="00F5442F" w:rsidRDefault="00F5442F" w:rsidP="00F5442F">
      <w:pPr>
        <w:pStyle w:val="ConsPlusNormal"/>
        <w:ind w:firstLine="540"/>
        <w:jc w:val="both"/>
      </w:pPr>
      <w:r w:rsidRPr="00F5442F">
        <w:t>категорий и (или) критериев отбора;</w:t>
      </w:r>
    </w:p>
    <w:p w:rsidR="00F5442F" w:rsidRPr="00F5442F" w:rsidRDefault="00F5442F" w:rsidP="00F5442F">
      <w:pPr>
        <w:pStyle w:val="ConsPlusNormal"/>
        <w:ind w:firstLine="540"/>
        <w:jc w:val="both"/>
      </w:pPr>
      <w:r w:rsidRPr="00F5442F">
        <w:t>порядок подачи заявок участниками отбора и требований, предъявляемых к форме и содержанию заявок, подаваемых участниками отбора;</w:t>
      </w:r>
    </w:p>
    <w:p w:rsidR="00F5442F" w:rsidRPr="00F5442F" w:rsidRDefault="00F5442F" w:rsidP="00F5442F">
      <w:pPr>
        <w:pStyle w:val="ConsPlusNormal"/>
        <w:ind w:firstLine="540"/>
        <w:jc w:val="both"/>
      </w:pPr>
      <w:r w:rsidRPr="00F5442F">
        <w:t>порядок отзыва заявок, порядок их возврата, определяющий в том числе основания для возврата заявок, порядок внесения изменений в заявки;</w:t>
      </w:r>
    </w:p>
    <w:p w:rsidR="00F5442F" w:rsidRPr="00F5442F" w:rsidRDefault="00F5442F" w:rsidP="00F5442F">
      <w:pPr>
        <w:pStyle w:val="ConsPlusNormal"/>
        <w:ind w:firstLine="540"/>
        <w:jc w:val="both"/>
      </w:pPr>
      <w:r w:rsidRPr="00F5442F">
        <w:t>правила рассмотрения заявок участников отбора;</w:t>
      </w:r>
    </w:p>
    <w:p w:rsidR="00F5442F" w:rsidRPr="00F5442F" w:rsidRDefault="00F5442F" w:rsidP="00F5442F">
      <w:pPr>
        <w:pStyle w:val="ConsPlusNormal"/>
        <w:ind w:firstLine="540"/>
        <w:jc w:val="both"/>
      </w:pPr>
      <w:r w:rsidRPr="00F5442F">
        <w:t>порядок возврата заявок на доработку;</w:t>
      </w:r>
    </w:p>
    <w:p w:rsidR="00F5442F" w:rsidRPr="00F5442F" w:rsidRDefault="00F5442F" w:rsidP="00F5442F">
      <w:pPr>
        <w:pStyle w:val="ConsPlusNormal"/>
        <w:ind w:firstLine="540"/>
        <w:jc w:val="both"/>
      </w:pPr>
      <w:r w:rsidRPr="00F5442F">
        <w:t>порядок отклонения заявок, а также информация об основаниях их отклонения;</w:t>
      </w:r>
    </w:p>
    <w:p w:rsidR="00F5442F" w:rsidRPr="00F5442F" w:rsidRDefault="00F5442F" w:rsidP="00F5442F">
      <w:pPr>
        <w:pStyle w:val="ConsPlusNormal"/>
        <w:ind w:firstLine="540"/>
        <w:jc w:val="both"/>
      </w:pPr>
      <w:r w:rsidRPr="00F5442F">
        <w:t>объем распределяемой субсидии в рамках отбора, порядок расчета размера субсидии, правила распределения субсидии по результатам отбора;</w:t>
      </w:r>
    </w:p>
    <w:p w:rsidR="00F5442F" w:rsidRPr="00F5442F" w:rsidRDefault="00F5442F" w:rsidP="00F5442F">
      <w:pPr>
        <w:pStyle w:val="ConsPlusNormal"/>
        <w:ind w:firstLine="540"/>
        <w:jc w:val="both"/>
      </w:pPr>
      <w:r w:rsidRPr="00F5442F">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5442F" w:rsidRPr="00F5442F" w:rsidRDefault="00F5442F" w:rsidP="00F5442F">
      <w:pPr>
        <w:pStyle w:val="ConsPlusNormal"/>
        <w:ind w:firstLine="540"/>
        <w:jc w:val="both"/>
      </w:pPr>
      <w:r w:rsidRPr="00F5442F">
        <w:t>срок, в течение которого победитель отбора должен подписать соглашение о предоставлении субсидии;</w:t>
      </w:r>
    </w:p>
    <w:p w:rsidR="00F5442F" w:rsidRPr="00F5442F" w:rsidRDefault="00F5442F" w:rsidP="00F5442F">
      <w:pPr>
        <w:pStyle w:val="ConsPlusNormal"/>
        <w:ind w:firstLine="540"/>
        <w:jc w:val="both"/>
      </w:pPr>
      <w:r w:rsidRPr="00F5442F">
        <w:t>условия признания победителя отбора уклонившимся от заключения соглашения о предоставлении субсидии;</w:t>
      </w:r>
    </w:p>
    <w:p w:rsidR="00F5442F" w:rsidRPr="00F5442F" w:rsidRDefault="00F5442F" w:rsidP="00F5442F">
      <w:pPr>
        <w:pStyle w:val="ConsPlusNormal"/>
        <w:ind w:firstLine="540"/>
        <w:jc w:val="both"/>
      </w:pPr>
      <w:r w:rsidRPr="00F5442F">
        <w:t>сроки размещения результатов отбора на едином портале и Официальном портале, которые не могут быть позднее четырнадцатого календарного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9.2. Внесение изменений в объявление о проведении отбора осуществляется не позднее наступления даты окончания приема заявок участников отбора с соблюдением следующих условий:</w:t>
      </w:r>
    </w:p>
    <w:p w:rsidR="00F5442F" w:rsidRPr="00F5442F" w:rsidRDefault="00F5442F" w:rsidP="00F5442F">
      <w:pPr>
        <w:pStyle w:val="ConsPlusNormal"/>
        <w:ind w:firstLine="540"/>
        <w:jc w:val="both"/>
      </w:pPr>
      <w:r w:rsidRPr="00F5442F">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дней;</w:t>
      </w:r>
    </w:p>
    <w:p w:rsidR="00F5442F" w:rsidRPr="00F5442F" w:rsidRDefault="00F5442F" w:rsidP="00F5442F">
      <w:pPr>
        <w:pStyle w:val="ConsPlusNormal"/>
        <w:ind w:firstLine="540"/>
        <w:jc w:val="both"/>
      </w:pPr>
      <w:r w:rsidRPr="00F5442F">
        <w:t>при внесении изменений в объявление о проведении отбора изменение способа отбора не допускается;</w:t>
      </w:r>
    </w:p>
    <w:p w:rsidR="00F5442F" w:rsidRPr="00F5442F" w:rsidRDefault="00F5442F" w:rsidP="00F5442F">
      <w:pPr>
        <w:pStyle w:val="ConsPlusNormal"/>
        <w:ind w:firstLine="540"/>
        <w:jc w:val="both"/>
      </w:pPr>
      <w:r w:rsidRPr="00F5442F">
        <w:t>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 предусматривающее право участников отбора внести изменения в заявки;</w:t>
      </w:r>
    </w:p>
    <w:p w:rsidR="00F5442F" w:rsidRPr="00F5442F" w:rsidRDefault="00F5442F" w:rsidP="00F5442F">
      <w:pPr>
        <w:pStyle w:val="ConsPlusNormal"/>
        <w:ind w:firstLine="540"/>
        <w:jc w:val="both"/>
      </w:pPr>
      <w:r w:rsidRPr="00F5442F">
        <w:t>участники отбора, подавшие заявку,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rsidR="00F5442F" w:rsidRPr="00F5442F" w:rsidRDefault="00F5442F" w:rsidP="00F5442F">
      <w:pPr>
        <w:pStyle w:val="ConsPlusNormal"/>
        <w:ind w:firstLine="540"/>
        <w:jc w:val="both"/>
      </w:pPr>
      <w:bookmarkStart w:id="84" w:name="P1533"/>
      <w:bookmarkEnd w:id="84"/>
      <w:r w:rsidRPr="00F5442F">
        <w:t>10. Требования, которым должны соответствовать участники отбора (получатели субсидии) на дату рассмотрения заявки и на дату заключения соглашения:</w:t>
      </w:r>
    </w:p>
    <w:p w:rsidR="00F5442F" w:rsidRPr="00F5442F" w:rsidRDefault="00F5442F" w:rsidP="00F5442F">
      <w:pPr>
        <w:pStyle w:val="ConsPlusNormal"/>
        <w:ind w:firstLine="540"/>
        <w:jc w:val="both"/>
      </w:pPr>
      <w:r w:rsidRPr="00F5442F">
        <w:t>не являться иностранными юридическими лицами, в том числе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5442F" w:rsidRPr="00F5442F" w:rsidRDefault="00F5442F" w:rsidP="00F5442F">
      <w:pPr>
        <w:pStyle w:val="ConsPlusNormal"/>
        <w:ind w:firstLine="540"/>
        <w:jc w:val="both"/>
      </w:pPr>
      <w:r w:rsidRPr="00F5442F">
        <w:t>не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5442F" w:rsidRPr="00F5442F" w:rsidRDefault="00F5442F" w:rsidP="00F5442F">
      <w:pPr>
        <w:pStyle w:val="ConsPlusNormal"/>
        <w:ind w:firstLine="540"/>
        <w:jc w:val="both"/>
      </w:pPr>
      <w:r w:rsidRPr="00F5442F">
        <w:t xml:space="preserve">не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F5442F">
        <w:lastRenderedPageBreak/>
        <w:t>организациями и террористами или с распространением оружия массового уничтожения;</w:t>
      </w:r>
    </w:p>
    <w:p w:rsidR="00F5442F" w:rsidRPr="00F5442F" w:rsidRDefault="00F5442F" w:rsidP="00F5442F">
      <w:pPr>
        <w:pStyle w:val="ConsPlusNormal"/>
        <w:ind w:firstLine="540"/>
        <w:jc w:val="both"/>
      </w:pPr>
      <w:r w:rsidRPr="00F5442F">
        <w:t>не получать средства из бюджета города Ханты-Мансийска в соответствии с настоящим Порядком, на основании иных правовых актов на цели, установленные в настоящем Порядке и по тем же основаниям;</w:t>
      </w:r>
    </w:p>
    <w:p w:rsidR="00F5442F" w:rsidRPr="00F5442F" w:rsidRDefault="00F5442F" w:rsidP="00F5442F">
      <w:pPr>
        <w:pStyle w:val="ConsPlusNormal"/>
        <w:ind w:firstLine="540"/>
        <w:jc w:val="both"/>
      </w:pPr>
      <w:r w:rsidRPr="00F5442F">
        <w:t>не являться иностранными агентами в соответствии с Федеральным законом от 14.07.2022 N 255-ФЗ "О контроле за деятельностью лиц, находящихся под иностранным влиянием";</w:t>
      </w:r>
    </w:p>
    <w:p w:rsidR="00F5442F" w:rsidRPr="00F5442F" w:rsidRDefault="00F5442F" w:rsidP="00F5442F">
      <w:pPr>
        <w:pStyle w:val="ConsPlusNormal"/>
        <w:ind w:firstLine="540"/>
        <w:jc w:val="both"/>
      </w:pPr>
      <w:r w:rsidRPr="00F5442F">
        <w:t>отсутствие просроченной задолженности по возврату в бюджет города Ханты-Мансийска иных субсидий, бюджетных инвестиций, а также иной просроченной (неурегулированной) задолженности по денежным обязательствам перед городом Ханты-Мансийском;</w:t>
      </w:r>
    </w:p>
    <w:p w:rsidR="00F5442F" w:rsidRPr="00F5442F" w:rsidRDefault="00F5442F" w:rsidP="00F5442F">
      <w:pPr>
        <w:pStyle w:val="ConsPlusNormal"/>
        <w:ind w:firstLine="540"/>
        <w:jc w:val="both"/>
      </w:pPr>
      <w:r w:rsidRPr="00F5442F">
        <w:t>не находиться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rsidR="00F5442F" w:rsidRPr="00F5442F" w:rsidRDefault="00F5442F" w:rsidP="00F5442F">
      <w:pPr>
        <w:pStyle w:val="ConsPlusNormal"/>
        <w:ind w:firstLine="540"/>
        <w:jc w:val="both"/>
      </w:pPr>
      <w:r w:rsidRPr="00F5442F">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w:t>
      </w:r>
    </w:p>
    <w:p w:rsidR="00F5442F" w:rsidRPr="00F5442F" w:rsidRDefault="00F5442F" w:rsidP="00F5442F">
      <w:pPr>
        <w:pStyle w:val="ConsPlusNormal"/>
        <w:ind w:firstLine="540"/>
        <w:jc w:val="both"/>
      </w:pPr>
      <w:bookmarkStart w:id="85" w:name="P1542"/>
      <w:bookmarkEnd w:id="85"/>
      <w:r w:rsidRPr="00F5442F">
        <w:t>11. Порядок формирования и подачи участниками отбора заявок на предоставление субсидии</w:t>
      </w:r>
    </w:p>
    <w:p w:rsidR="00F5442F" w:rsidRPr="00F5442F" w:rsidRDefault="00F5442F" w:rsidP="00F5442F">
      <w:pPr>
        <w:pStyle w:val="ConsPlusNormal"/>
        <w:ind w:firstLine="540"/>
        <w:jc w:val="both"/>
      </w:pPr>
      <w:r w:rsidRPr="00F5442F">
        <w:t>11.1. Инструкция по формированию, заполнению и подаче в системе "Электронный бюджет" заявки на участие в отборе размещается на портале предоставления мер финансовой государственной поддержки (https://promote.budget.gov.ru/) в разделе "Техническая поддержка".</w:t>
      </w:r>
    </w:p>
    <w:p w:rsidR="00F5442F" w:rsidRPr="00F5442F" w:rsidRDefault="00F5442F" w:rsidP="00F5442F">
      <w:pPr>
        <w:pStyle w:val="ConsPlusNormal"/>
        <w:ind w:firstLine="540"/>
        <w:jc w:val="both"/>
      </w:pPr>
      <w:bookmarkStart w:id="86" w:name="P1544"/>
      <w:bookmarkEnd w:id="86"/>
      <w:r w:rsidRPr="00F5442F">
        <w:t>11.2. Заявки формируются участниками отбора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 получателей субсидии.</w:t>
      </w:r>
    </w:p>
    <w:p w:rsidR="00F5442F" w:rsidRPr="00F5442F" w:rsidRDefault="00F5442F" w:rsidP="00F5442F">
      <w:pPr>
        <w:pStyle w:val="ConsPlusNormal"/>
        <w:ind w:firstLine="540"/>
        <w:jc w:val="both"/>
      </w:pPr>
      <w:r w:rsidRPr="00F5442F">
        <w:t>Электронные копии документов, представляемые в составе заявки,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F5442F" w:rsidRPr="00F5442F" w:rsidRDefault="00F5442F" w:rsidP="00F5442F">
      <w:pPr>
        <w:pStyle w:val="ConsPlusNormal"/>
        <w:ind w:firstLine="540"/>
        <w:jc w:val="both"/>
      </w:pPr>
      <w:bookmarkStart w:id="87" w:name="P1546"/>
      <w:bookmarkEnd w:id="87"/>
      <w:r w:rsidRPr="00F5442F">
        <w:t>11.3. Участники отбора для участия в отборе представляют в систему "Электронный бюджет" электронные копии следующих документов (заявку):</w:t>
      </w:r>
    </w:p>
    <w:p w:rsidR="00F5442F" w:rsidRPr="00F5442F" w:rsidRDefault="00F5442F" w:rsidP="00F5442F">
      <w:pPr>
        <w:pStyle w:val="ConsPlusNormal"/>
        <w:ind w:firstLine="540"/>
        <w:jc w:val="both"/>
      </w:pPr>
      <w:r w:rsidRPr="00F5442F">
        <w:t xml:space="preserve">предложение на участие в отборе для предоставления субсидии по форме согласно </w:t>
      </w:r>
      <w:proofErr w:type="gramStart"/>
      <w:r w:rsidRPr="00F5442F">
        <w:t>приложению</w:t>
      </w:r>
      <w:proofErr w:type="gramEnd"/>
      <w:r w:rsidRPr="00F5442F">
        <w:t xml:space="preserve"> к настоящему Порядку;</w:t>
      </w:r>
    </w:p>
    <w:p w:rsidR="00F5442F" w:rsidRPr="00F5442F" w:rsidRDefault="00F5442F" w:rsidP="00F5442F">
      <w:pPr>
        <w:pStyle w:val="ConsPlusNormal"/>
        <w:ind w:firstLine="540"/>
        <w:jc w:val="both"/>
      </w:pPr>
      <w:r w:rsidRPr="00F5442F">
        <w:t>описи представляемых документов;</w:t>
      </w:r>
    </w:p>
    <w:p w:rsidR="00F5442F" w:rsidRPr="00F5442F" w:rsidRDefault="00F5442F" w:rsidP="00F5442F">
      <w:pPr>
        <w:pStyle w:val="ConsPlusNormal"/>
        <w:ind w:firstLine="540"/>
        <w:jc w:val="both"/>
      </w:pPr>
      <w:r w:rsidRPr="00F5442F">
        <w:t>документа, удостоверяющего личность (для участника отбора - индивидуального предпринимателя);</w:t>
      </w:r>
    </w:p>
    <w:p w:rsidR="00F5442F" w:rsidRPr="00F5442F" w:rsidRDefault="00F5442F" w:rsidP="00F5442F">
      <w:pPr>
        <w:pStyle w:val="ConsPlusNormal"/>
        <w:ind w:firstLine="540"/>
        <w:jc w:val="both"/>
      </w:pPr>
      <w:r w:rsidRPr="00F5442F">
        <w:t>документа, устанавливающего полномочия руководителя участника отбора (в случае отсутствия данных сведений в Едином государственном реестре юридических лиц);</w:t>
      </w:r>
    </w:p>
    <w:p w:rsidR="00F5442F" w:rsidRPr="00F5442F" w:rsidRDefault="00F5442F" w:rsidP="00F5442F">
      <w:pPr>
        <w:pStyle w:val="ConsPlusNormal"/>
        <w:ind w:firstLine="540"/>
        <w:jc w:val="both"/>
      </w:pPr>
      <w:r w:rsidRPr="00F5442F">
        <w:t>доверенности (в случае представления интересов участника отбора представителем по доверенности);</w:t>
      </w:r>
    </w:p>
    <w:p w:rsidR="00F5442F" w:rsidRPr="00F5442F" w:rsidRDefault="00F5442F" w:rsidP="00F5442F">
      <w:pPr>
        <w:pStyle w:val="ConsPlusNormal"/>
        <w:ind w:firstLine="540"/>
        <w:jc w:val="both"/>
      </w:pPr>
      <w:r w:rsidRPr="00F5442F">
        <w:t>устава со всеми внесенными изменениями (для участника отбора - юридического лица);</w:t>
      </w:r>
    </w:p>
    <w:p w:rsidR="00F5442F" w:rsidRPr="00F5442F" w:rsidRDefault="00F5442F" w:rsidP="00F5442F">
      <w:pPr>
        <w:pStyle w:val="ConsPlusNormal"/>
        <w:ind w:firstLine="540"/>
        <w:jc w:val="both"/>
      </w:pPr>
      <w:r w:rsidRPr="00F5442F">
        <w:t>дефектной ведомости по выполнению дополнительных работ и услуг по содержанию и (или) текущему ремонту общего имущества многоквартирных домов;</w:t>
      </w:r>
    </w:p>
    <w:p w:rsidR="00F5442F" w:rsidRPr="00F5442F" w:rsidRDefault="00F5442F" w:rsidP="00F5442F">
      <w:pPr>
        <w:pStyle w:val="ConsPlusNormal"/>
        <w:ind w:firstLine="540"/>
        <w:jc w:val="both"/>
      </w:pPr>
      <w:r w:rsidRPr="00F5442F">
        <w:t>сметной документации по выполнению дополнительных работ и услуг по содержанию и (или) текущему ремонту общего имущества многоквартирных домов, согласованной с муниципальным казенным учреждением "Служба муниципального заказа в ЖКХ";</w:t>
      </w:r>
    </w:p>
    <w:p w:rsidR="00F5442F" w:rsidRPr="00F5442F" w:rsidRDefault="00F5442F" w:rsidP="00F5442F">
      <w:pPr>
        <w:pStyle w:val="ConsPlusNormal"/>
        <w:ind w:firstLine="540"/>
        <w:jc w:val="both"/>
      </w:pPr>
      <w:r w:rsidRPr="00F5442F">
        <w:t>документов, подтверждающих решение собственников помещений многоквартирного дома о выборе способа управления многоквартирным домом;</w:t>
      </w:r>
    </w:p>
    <w:p w:rsidR="00F5442F" w:rsidRPr="00F5442F" w:rsidRDefault="00F5442F" w:rsidP="00F5442F">
      <w:pPr>
        <w:pStyle w:val="ConsPlusNormal"/>
        <w:ind w:firstLine="540"/>
        <w:jc w:val="both"/>
      </w:pPr>
      <w:r w:rsidRPr="00F5442F">
        <w:lastRenderedPageBreak/>
        <w:t>документов, подтверждающих согласие собственников помещений многоквартирного дома на выполнение получателем субсидии дополнительных работ и услуг по содержанию и текущему ремонту общего имущества многоквартирных домов;</w:t>
      </w:r>
    </w:p>
    <w:p w:rsidR="00F5442F" w:rsidRPr="00F5442F" w:rsidRDefault="00F5442F" w:rsidP="00F5442F">
      <w:pPr>
        <w:pStyle w:val="ConsPlusNormal"/>
        <w:ind w:firstLine="540"/>
        <w:jc w:val="both"/>
      </w:pPr>
      <w:r w:rsidRPr="00F5442F">
        <w:t>документов, подтверждающих затраты участников отбора, произведенные на цели, указанные в пункте 4 раздела I настоящего Порядка;</w:t>
      </w:r>
    </w:p>
    <w:p w:rsidR="00F5442F" w:rsidRPr="00F5442F" w:rsidRDefault="00F5442F" w:rsidP="00F5442F">
      <w:pPr>
        <w:pStyle w:val="ConsPlusNormal"/>
        <w:ind w:firstLine="540"/>
        <w:jc w:val="both"/>
      </w:pPr>
      <w:r w:rsidRPr="00F5442F">
        <w:t>справки, содержащей банковские реквизиты, необходимые для перечисления субсидии.</w:t>
      </w:r>
    </w:p>
    <w:p w:rsidR="00F5442F" w:rsidRPr="00F5442F" w:rsidRDefault="00F5442F" w:rsidP="00F5442F">
      <w:pPr>
        <w:pStyle w:val="ConsPlusNormal"/>
        <w:ind w:firstLine="540"/>
        <w:jc w:val="both"/>
      </w:pPr>
      <w:bookmarkStart w:id="88" w:name="P1559"/>
      <w:bookmarkEnd w:id="88"/>
      <w:r w:rsidRPr="00F5442F">
        <w:t>11.4. Требования к оформлению заявки:</w:t>
      </w:r>
    </w:p>
    <w:p w:rsidR="00F5442F" w:rsidRPr="00F5442F" w:rsidRDefault="00F5442F" w:rsidP="00F5442F">
      <w:pPr>
        <w:pStyle w:val="ConsPlusNormal"/>
        <w:ind w:firstLine="540"/>
        <w:jc w:val="both"/>
      </w:pPr>
      <w:r w:rsidRPr="00F5442F">
        <w:t>Заявка подписывается усиленной квалифицированной электронной подписью руководителя участника отбора (подписью участника отбора - индивидуального предпринимателя) или уполномоченного им лица.</w:t>
      </w:r>
    </w:p>
    <w:p w:rsidR="00F5442F" w:rsidRPr="00F5442F" w:rsidRDefault="00F5442F" w:rsidP="00F5442F">
      <w:pPr>
        <w:pStyle w:val="ConsPlusNormal"/>
        <w:ind w:firstLine="540"/>
        <w:jc w:val="both"/>
      </w:pPr>
      <w:r w:rsidRPr="00F5442F">
        <w:t xml:space="preserve">Отметка о заверении копий документов, предоставляемых участником отбора в соответствии с подпунктом 11.3 пункта 11 настоящего раздела, проставляется на каждой странице документа и содержит </w:t>
      </w:r>
      <w:proofErr w:type="gramStart"/>
      <w:r w:rsidRPr="00F5442F">
        <w:t>надпись</w:t>
      </w:r>
      <w:proofErr w:type="gramEnd"/>
      <w:r w:rsidRPr="00F5442F">
        <w:t xml:space="preserve"> "Копия верна" либо синоним, собственноручную подпись руководителя участника отбора (уполномоченного лица), расшифровку подписи (фамилия, инициалы) и печать участника отбора (при наличии).</w:t>
      </w:r>
    </w:p>
    <w:p w:rsidR="00F5442F" w:rsidRPr="00F5442F" w:rsidRDefault="00F5442F" w:rsidP="00F5442F">
      <w:pPr>
        <w:pStyle w:val="ConsPlusNormal"/>
        <w:ind w:firstLine="540"/>
        <w:jc w:val="both"/>
      </w:pPr>
      <w:r w:rsidRPr="00F5442F">
        <w:t>Участник отбора несет ответственность за подлинность и достоверность представленных документов.</w:t>
      </w:r>
    </w:p>
    <w:p w:rsidR="00F5442F" w:rsidRPr="00F5442F" w:rsidRDefault="00F5442F" w:rsidP="00F5442F">
      <w:pPr>
        <w:pStyle w:val="ConsPlusNormal"/>
        <w:ind w:firstLine="540"/>
        <w:jc w:val="both"/>
      </w:pPr>
      <w:r w:rsidRPr="00F5442F">
        <w:t>11.5. 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bookmarkStart w:id="89" w:name="P1564"/>
      <w:bookmarkEnd w:id="89"/>
      <w:r w:rsidRPr="00F5442F">
        <w:t>11.6. Участник отбора со дня размещения в системе "Электронный бюджет" объявления о проведении отбора не позднее третьего рабочего дня до дня окончания приема заявок вправе направить главному распорядителю средств запрос о разъяснении положений объявления о проведении отбора путем формирования соответствующего запроса в системе "Электронный бюджет".</w:t>
      </w:r>
    </w:p>
    <w:p w:rsidR="00F5442F" w:rsidRPr="00F5442F" w:rsidRDefault="00F5442F" w:rsidP="00F5442F">
      <w:pPr>
        <w:pStyle w:val="ConsPlusNormal"/>
        <w:ind w:firstLine="540"/>
        <w:jc w:val="both"/>
      </w:pPr>
      <w:r w:rsidRPr="00F5442F">
        <w:t>11.7. Главный распорядитель средств направляет участнику отбора разъяснение положений объявления о проведении отбора в течение трех рабочих дней со дня формирования участником отбора запроса, указанного в подпункте 11.6 пункта 11 настоящего раздела. Разъяснение положений объявления о проведении отбора формируется в системе "Электронный бюджет".</w:t>
      </w:r>
    </w:p>
    <w:p w:rsidR="00F5442F" w:rsidRPr="00F5442F" w:rsidRDefault="00F5442F" w:rsidP="00F5442F">
      <w:pPr>
        <w:pStyle w:val="ConsPlusNormal"/>
        <w:ind w:firstLine="540"/>
        <w:jc w:val="both"/>
      </w:pPr>
      <w:r w:rsidRPr="00F5442F">
        <w:t>11.8. Участник отбора не позднее срока окончания подачи заявок вправе внести изменения в заявку, отозвать заявку.</w:t>
      </w:r>
    </w:p>
    <w:p w:rsidR="00F5442F" w:rsidRPr="00F5442F" w:rsidRDefault="00F5442F" w:rsidP="00F5442F">
      <w:pPr>
        <w:pStyle w:val="ConsPlusNormal"/>
        <w:ind w:firstLine="540"/>
        <w:jc w:val="both"/>
      </w:pPr>
      <w:r w:rsidRPr="00F5442F">
        <w:t>Внесение изменений в заявку или отзыв заявки осуществляется в системе "Электронный бюджет" участником отбора в порядке, аналогичном порядку формирования заявки участником отбора, установленному подпунктами 11.2 - 11.4 пункта 11 настоящего раздела.</w:t>
      </w:r>
    </w:p>
    <w:p w:rsidR="00F5442F" w:rsidRPr="00F5442F" w:rsidRDefault="00F5442F" w:rsidP="00F5442F">
      <w:pPr>
        <w:pStyle w:val="ConsPlusNormal"/>
        <w:ind w:firstLine="540"/>
        <w:jc w:val="both"/>
      </w:pPr>
      <w:r w:rsidRPr="00F5442F">
        <w:t>12. Отбор получателей субсидии осуществляет главный распорядитель средств с учетом рекомендаций комиссии по отбору получателей субсидии (далее - Комиссия), создаваемой главным распорядителем средств приказом с утверждением положения и состава Комиссии.</w:t>
      </w:r>
    </w:p>
    <w:p w:rsidR="00F5442F" w:rsidRPr="00F5442F" w:rsidRDefault="00F5442F" w:rsidP="00F5442F">
      <w:pPr>
        <w:pStyle w:val="ConsPlusNormal"/>
        <w:ind w:firstLine="540"/>
        <w:jc w:val="both"/>
      </w:pPr>
      <w:r w:rsidRPr="00F5442F">
        <w:t>Открытие главному распорядителю средств доступа к заявкам в системе "Электронный бюджет" осуществляется не позднее одного рабочего дня, следующего за днем окончания срока подачи заявок, установленного в объявлении о проведении отбора.</w:t>
      </w:r>
    </w:p>
    <w:p w:rsidR="00F5442F" w:rsidRPr="00F5442F" w:rsidRDefault="00F5442F" w:rsidP="00F5442F">
      <w:pPr>
        <w:pStyle w:val="ConsPlusNormal"/>
        <w:ind w:firstLine="540"/>
        <w:jc w:val="both"/>
      </w:pPr>
      <w:r w:rsidRPr="00F5442F">
        <w:t>13.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средств или уполномоченного им лица в системе "Электронный бюджет", а также размещается на едином портале не позднее первого рабочего дня, следующего за днем его подписания.</w:t>
      </w:r>
    </w:p>
    <w:p w:rsidR="00F5442F" w:rsidRPr="00F5442F" w:rsidRDefault="00F5442F" w:rsidP="00F5442F">
      <w:pPr>
        <w:pStyle w:val="ConsPlusNormal"/>
        <w:ind w:firstLine="540"/>
        <w:jc w:val="both"/>
      </w:pPr>
      <w:bookmarkStart w:id="90" w:name="P1571"/>
      <w:bookmarkEnd w:id="90"/>
      <w:r w:rsidRPr="00F5442F">
        <w:t>14. Главный распорядитель средств в течение десяти рабочих дней со дня окончания приема заявок проводит проверку на соответствие участников отборов, документов ими представленных требованиям, установленным настоящим Порядком, а также правильности расчета заявленного размера субсидии, с оформлением заключения.</w:t>
      </w:r>
    </w:p>
    <w:p w:rsidR="00F5442F" w:rsidRPr="00F5442F" w:rsidRDefault="00F5442F" w:rsidP="00F5442F">
      <w:pPr>
        <w:pStyle w:val="ConsPlusNormal"/>
        <w:ind w:firstLine="540"/>
        <w:jc w:val="both"/>
      </w:pPr>
      <w:r w:rsidRPr="00F5442F">
        <w:t>Проверка участника отбора на соответствие требованиям, установленным пунктом 10 настоящего раздела, осуществляется главным распорядителем средств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F5442F" w:rsidRPr="00F5442F" w:rsidRDefault="00F5442F" w:rsidP="00F5442F">
      <w:pPr>
        <w:pStyle w:val="ConsPlusNormal"/>
        <w:ind w:firstLine="540"/>
        <w:jc w:val="both"/>
      </w:pPr>
      <w:r w:rsidRPr="00F5442F">
        <w:lastRenderedPageBreak/>
        <w:t>Подтверждение соответствия участника отбора требованиям, установленным пунктом 10 настоящего раздела, в случае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5442F" w:rsidRPr="00F5442F" w:rsidRDefault="00F5442F" w:rsidP="00F5442F">
      <w:pPr>
        <w:pStyle w:val="ConsPlusNormal"/>
        <w:ind w:firstLine="540"/>
        <w:jc w:val="both"/>
      </w:pPr>
      <w:r w:rsidRPr="00F5442F">
        <w:t>Главному распорядителю средств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пунктом 10 настоящего раздела, при наличии соответствующей информации в государственных информационных системах, доступ к которым у главного распорядителя средств имеется в рамках межведомственного электронного взаимодействия.</w:t>
      </w:r>
    </w:p>
    <w:p w:rsidR="00F5442F" w:rsidRPr="00F5442F" w:rsidRDefault="00F5442F" w:rsidP="00F5442F">
      <w:pPr>
        <w:pStyle w:val="ConsPlusNormal"/>
        <w:ind w:firstLine="540"/>
        <w:jc w:val="both"/>
      </w:pPr>
      <w:r w:rsidRPr="00F5442F">
        <w:t>Документы (информация) в целях подтверждения соответствия требованиям, установленным настоящим Порядком, могут быть представлены участником отбора по собственной инициативе.</w:t>
      </w:r>
    </w:p>
    <w:p w:rsidR="00F5442F" w:rsidRPr="00F5442F" w:rsidRDefault="00F5442F" w:rsidP="00F5442F">
      <w:pPr>
        <w:pStyle w:val="ConsPlusNormal"/>
        <w:ind w:firstLine="540"/>
        <w:jc w:val="both"/>
      </w:pPr>
      <w:r w:rsidRPr="00F5442F">
        <w:t>15. Главный распорядитель средств после проведения проверки направляет заявки и документы участников отбора в Комиссию для рассмотрения с уведомлением об этом участника отбора.</w:t>
      </w:r>
    </w:p>
    <w:p w:rsidR="00F5442F" w:rsidRPr="00F5442F" w:rsidRDefault="00F5442F" w:rsidP="00F5442F">
      <w:pPr>
        <w:pStyle w:val="ConsPlusNormal"/>
        <w:ind w:firstLine="540"/>
        <w:jc w:val="both"/>
      </w:pPr>
      <w:r w:rsidRPr="00F5442F">
        <w:t>16. По результатам рассмотрения заявок Комиссия в течение десяти рабочих дней со дня поступления документов принимает решение в форме протокола на бумажном носителе.</w:t>
      </w:r>
    </w:p>
    <w:p w:rsidR="00F5442F" w:rsidRPr="00F5442F" w:rsidRDefault="00F5442F" w:rsidP="00F5442F">
      <w:pPr>
        <w:pStyle w:val="ConsPlusNormal"/>
        <w:ind w:firstLine="540"/>
        <w:jc w:val="both"/>
      </w:pPr>
      <w:bookmarkStart w:id="91" w:name="P1578"/>
      <w:bookmarkEnd w:id="91"/>
      <w:r w:rsidRPr="00F5442F">
        <w:t>17. По результатам рассмотрения заявок Комиссией принимается одно из следующих решений:</w:t>
      </w:r>
    </w:p>
    <w:p w:rsidR="00F5442F" w:rsidRPr="00F5442F" w:rsidRDefault="00F5442F" w:rsidP="00F5442F">
      <w:pPr>
        <w:pStyle w:val="ConsPlusNormal"/>
        <w:ind w:firstLine="540"/>
        <w:jc w:val="both"/>
      </w:pPr>
      <w:r w:rsidRPr="00F5442F">
        <w:t>о соответствии участника отбора требованиям настоящего Порядка;</w:t>
      </w:r>
    </w:p>
    <w:p w:rsidR="00F5442F" w:rsidRPr="00F5442F" w:rsidRDefault="00F5442F" w:rsidP="00F5442F">
      <w:pPr>
        <w:pStyle w:val="ConsPlusNormal"/>
        <w:ind w:firstLine="540"/>
        <w:jc w:val="both"/>
      </w:pPr>
      <w:r w:rsidRPr="00F5442F">
        <w:t>о несоответствии участника отбора требованиям настоящего Порядка и отклонении заявки.</w:t>
      </w:r>
    </w:p>
    <w:p w:rsidR="00F5442F" w:rsidRPr="00F5442F" w:rsidRDefault="00F5442F" w:rsidP="00F5442F">
      <w:pPr>
        <w:pStyle w:val="ConsPlusNormal"/>
        <w:ind w:firstLine="540"/>
        <w:jc w:val="both"/>
      </w:pPr>
      <w:r w:rsidRPr="00F5442F">
        <w:t>18. Основаниями для отклонения заявок участников отбора являются:</w:t>
      </w:r>
    </w:p>
    <w:p w:rsidR="00F5442F" w:rsidRPr="00F5442F" w:rsidRDefault="00F5442F" w:rsidP="00F5442F">
      <w:pPr>
        <w:pStyle w:val="ConsPlusNormal"/>
        <w:ind w:firstLine="540"/>
        <w:jc w:val="both"/>
      </w:pPr>
      <w:bookmarkStart w:id="92" w:name="P1582"/>
      <w:bookmarkEnd w:id="92"/>
      <w:r w:rsidRPr="00F5442F">
        <w:t>18.1. Несоответствие участника отбора требованиям, установленным пунктами 2 (абзац третий), 5 раздела I, пунктом 10 раздела II настоящего Порядка.</w:t>
      </w:r>
    </w:p>
    <w:p w:rsidR="00F5442F" w:rsidRPr="00F5442F" w:rsidRDefault="00F5442F" w:rsidP="00F5442F">
      <w:pPr>
        <w:pStyle w:val="ConsPlusNormal"/>
        <w:ind w:firstLine="540"/>
        <w:jc w:val="both"/>
      </w:pPr>
      <w:bookmarkStart w:id="93" w:name="P1583"/>
      <w:bookmarkEnd w:id="93"/>
      <w:r w:rsidRPr="00F5442F">
        <w:t>18.2. Несоответствие представленных участником отбора документов требованиям к документам участников отбора, установленным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18.3. Недостоверность представленной участником отбора информации, в том числе информации о месте нахождения и адресе юридического лица.</w:t>
      </w:r>
    </w:p>
    <w:p w:rsidR="00F5442F" w:rsidRPr="00F5442F" w:rsidRDefault="00F5442F" w:rsidP="00F5442F">
      <w:pPr>
        <w:pStyle w:val="ConsPlusNormal"/>
        <w:ind w:firstLine="540"/>
        <w:jc w:val="both"/>
      </w:pPr>
      <w:bookmarkStart w:id="94" w:name="P1585"/>
      <w:bookmarkEnd w:id="94"/>
      <w:r w:rsidRPr="00F5442F">
        <w:t>18.4.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5442F" w:rsidRPr="00F5442F" w:rsidRDefault="00F5442F" w:rsidP="00F5442F">
      <w:pPr>
        <w:pStyle w:val="ConsPlusNormal"/>
        <w:ind w:firstLine="540"/>
        <w:jc w:val="both"/>
      </w:pPr>
      <w:r w:rsidRPr="00F5442F">
        <w:t>18.5. Подача участником отбора заявки после даты и (или) времени, определенных для подачи заявок.</w:t>
      </w:r>
    </w:p>
    <w:p w:rsidR="00F5442F" w:rsidRPr="00F5442F" w:rsidRDefault="00F5442F" w:rsidP="00F5442F">
      <w:pPr>
        <w:pStyle w:val="ConsPlusNormal"/>
        <w:ind w:firstLine="540"/>
        <w:jc w:val="both"/>
      </w:pPr>
      <w:r w:rsidRPr="00F5442F">
        <w:t>19. В случае отклонения заявки участника отбора по основаниям, установленным подпунктами 18.2 - 18.4 пункта 18 настоящего раздела, главным распорядителем средств до участников отбора доводится решение о возврате заявки на доработку с использованием системы "Электронный бюджет".</w:t>
      </w:r>
    </w:p>
    <w:p w:rsidR="00F5442F" w:rsidRPr="00F5442F" w:rsidRDefault="00F5442F" w:rsidP="00F5442F">
      <w:pPr>
        <w:pStyle w:val="ConsPlusNormal"/>
        <w:ind w:firstLine="540"/>
        <w:jc w:val="both"/>
      </w:pPr>
      <w:bookmarkStart w:id="95" w:name="P1588"/>
      <w:bookmarkEnd w:id="95"/>
      <w:r w:rsidRPr="00F5442F">
        <w:t>20. Участник отбора в течение трех рабочих дней после получения в системе "Электронный бюджет" решения о возврате заявки на доработку вправе внести в нее изменения, необходимые для приведения в соответствие требованиям, установленным пунктом 11 настоящего раздела (далее - доработанная заявка), и повторно направить доработанную заявку в порядке, аналогичном порядку формирования заявки участником отбора получателей субсидий, установленному подпунктами 11.2 - 11.4 пункта 11 настоящего раздела.</w:t>
      </w:r>
    </w:p>
    <w:p w:rsidR="00F5442F" w:rsidRPr="00F5442F" w:rsidRDefault="00F5442F" w:rsidP="00F5442F">
      <w:pPr>
        <w:pStyle w:val="ConsPlusNormal"/>
        <w:ind w:firstLine="540"/>
        <w:jc w:val="both"/>
      </w:pPr>
      <w:r w:rsidRPr="00F5442F">
        <w:t>Датой и временем представления участником отбора доработанной заявки считаются дата и время подписания участником отбора доработанной заявки с присвоением ей регистрационного номера в системе "Электронный бюджет".</w:t>
      </w:r>
    </w:p>
    <w:p w:rsidR="00F5442F" w:rsidRPr="00F5442F" w:rsidRDefault="00F5442F" w:rsidP="00F5442F">
      <w:pPr>
        <w:pStyle w:val="ConsPlusNormal"/>
        <w:ind w:firstLine="540"/>
        <w:jc w:val="both"/>
      </w:pPr>
      <w:r w:rsidRPr="00F5442F">
        <w:t xml:space="preserve">В случае </w:t>
      </w:r>
      <w:proofErr w:type="spellStart"/>
      <w:r w:rsidRPr="00F5442F">
        <w:t>непоступления</w:t>
      </w:r>
      <w:proofErr w:type="spellEnd"/>
      <w:r w:rsidRPr="00F5442F">
        <w:t xml:space="preserve"> в системе "Электронный бюджет" от участника отбора доработанной заявки в срок, установленный абзацем первым настоящего пункта, заявка считается отклоненной, положительное решение о предоставлении субсидии не принимается.</w:t>
      </w:r>
    </w:p>
    <w:p w:rsidR="00F5442F" w:rsidRPr="00F5442F" w:rsidRDefault="00F5442F" w:rsidP="00F5442F">
      <w:pPr>
        <w:pStyle w:val="ConsPlusNormal"/>
        <w:ind w:firstLine="540"/>
        <w:jc w:val="both"/>
      </w:pPr>
      <w:bookmarkStart w:id="96" w:name="P1591"/>
      <w:bookmarkEnd w:id="96"/>
      <w:r w:rsidRPr="00F5442F">
        <w:t xml:space="preserve">21. Главный распорядитель средств в течение трех рабочих дней с даты поступления в системе "Электронный бюджет" доработанной заявки осуществляет ее проверку на предмет соответствия требованиям, предъявляемым к форме и содержанию заявок, установленным пунктом 11 настоящего раздела, срокам подачи доработанных заявок, установленным пунктом 20 настоящего раздела, исходя из очередности поступления доработанных заявок участников отбора согласно </w:t>
      </w:r>
      <w:r w:rsidRPr="00F5442F">
        <w:lastRenderedPageBreak/>
        <w:t>дате и времени представления доработанных заявок.</w:t>
      </w:r>
    </w:p>
    <w:p w:rsidR="00F5442F" w:rsidRPr="00F5442F" w:rsidRDefault="00F5442F" w:rsidP="00F5442F">
      <w:pPr>
        <w:pStyle w:val="ConsPlusNormal"/>
        <w:ind w:firstLine="540"/>
        <w:jc w:val="both"/>
      </w:pPr>
      <w:r w:rsidRPr="00F5442F">
        <w:t>22. Главный распорядитель средств осуществляет подготовку проекта приказа главного распорядителя средств о предоставлении субсидии участникам отбора в течение пяти рабочих дней:</w:t>
      </w:r>
    </w:p>
    <w:p w:rsidR="00F5442F" w:rsidRPr="00F5442F" w:rsidRDefault="00F5442F" w:rsidP="00F5442F">
      <w:pPr>
        <w:pStyle w:val="ConsPlusNormal"/>
        <w:ind w:firstLine="540"/>
        <w:jc w:val="both"/>
      </w:pPr>
      <w:r w:rsidRPr="00F5442F">
        <w:t>после осуществления проверки согласно пунктам 14 - 17 настоящего раздела (в случае отсутствия заявок, возвращенных участникам отбора на доработку);</w:t>
      </w:r>
    </w:p>
    <w:p w:rsidR="00F5442F" w:rsidRPr="00F5442F" w:rsidRDefault="00F5442F" w:rsidP="00F5442F">
      <w:pPr>
        <w:pStyle w:val="ConsPlusNormal"/>
        <w:ind w:firstLine="540"/>
        <w:jc w:val="both"/>
      </w:pPr>
      <w:r w:rsidRPr="00F5442F">
        <w:t>после осуществления проверки доработанных заявок в соответствии с пунктом 21 настоящего раздела либо после истечения срока предоставления участниками отбора доработанных заявок, если заявки с доработки не поступили (в случае наличия заявок, возвращенных участникам отбора на доработку).</w:t>
      </w:r>
    </w:p>
    <w:p w:rsidR="00F5442F" w:rsidRPr="00F5442F" w:rsidRDefault="00F5442F" w:rsidP="00F5442F">
      <w:pPr>
        <w:pStyle w:val="ConsPlusNormal"/>
        <w:ind w:firstLine="540"/>
        <w:jc w:val="both"/>
      </w:pPr>
      <w:r w:rsidRPr="00F5442F">
        <w:t>Днем определения победителя (победителей) отбора считается день (дата) подписания приказа главного распорядителя средств о предоставлении субсидии.</w:t>
      </w:r>
    </w:p>
    <w:p w:rsidR="00F5442F" w:rsidRPr="00F5442F" w:rsidRDefault="00F5442F" w:rsidP="00F5442F">
      <w:pPr>
        <w:pStyle w:val="ConsPlusNormal"/>
        <w:ind w:firstLine="540"/>
        <w:jc w:val="both"/>
      </w:pPr>
      <w:r w:rsidRPr="00F5442F">
        <w:t>23. Протокол подведения итогов отбора формируется на едином портале автоматически на основании результатов определения победителя (победителей) и подписывается усиленной квалифицированной электронной подписью руководителя главного распорядителя средств или уполномоченного им лица, а также размещается на едином портале не позднее первого рабочего дня, следующего за днем его подписания, но не позднее четырнадцатого дня, следующего за днем определения победителя (победителей) отбора.</w:t>
      </w:r>
    </w:p>
    <w:p w:rsidR="00F5442F" w:rsidRPr="00F5442F" w:rsidRDefault="00F5442F" w:rsidP="00F5442F">
      <w:pPr>
        <w:pStyle w:val="ConsPlusNormal"/>
        <w:ind w:firstLine="540"/>
        <w:jc w:val="both"/>
      </w:pPr>
      <w:r w:rsidRPr="00F5442F">
        <w:t>24. Протокол подведения итогов отбора размещается главным распорядителем средств на Официальном портале одновременно с размещением на едином портале.</w:t>
      </w:r>
    </w:p>
    <w:p w:rsidR="00F5442F" w:rsidRPr="00F5442F" w:rsidRDefault="00F5442F" w:rsidP="00F5442F">
      <w:pPr>
        <w:pStyle w:val="ConsPlusNormal"/>
        <w:ind w:firstLine="540"/>
        <w:jc w:val="both"/>
      </w:pPr>
      <w:r w:rsidRPr="00F5442F">
        <w:t>25. Главный распорядитель средств формирует протокол подведения итогов отбора, включающий сведения:</w:t>
      </w:r>
    </w:p>
    <w:p w:rsidR="00F5442F" w:rsidRPr="00F5442F" w:rsidRDefault="00F5442F" w:rsidP="00F5442F">
      <w:pPr>
        <w:pStyle w:val="ConsPlusNormal"/>
        <w:ind w:firstLine="540"/>
        <w:jc w:val="both"/>
      </w:pPr>
      <w:r w:rsidRPr="00F5442F">
        <w:t>о дате, времени и месте проведения рассмотрения заявок;</w:t>
      </w:r>
    </w:p>
    <w:p w:rsidR="00F5442F" w:rsidRPr="00F5442F" w:rsidRDefault="00F5442F" w:rsidP="00F5442F">
      <w:pPr>
        <w:pStyle w:val="ConsPlusNormal"/>
        <w:ind w:firstLine="540"/>
        <w:jc w:val="both"/>
      </w:pPr>
      <w:r w:rsidRPr="00F5442F">
        <w:t>об участниках отбора, заявки которых были рассмотрены;</w:t>
      </w:r>
    </w:p>
    <w:p w:rsidR="00F5442F" w:rsidRPr="00F5442F" w:rsidRDefault="00F5442F" w:rsidP="00F5442F">
      <w:pPr>
        <w:pStyle w:val="ConsPlusNormal"/>
        <w:ind w:firstLine="540"/>
        <w:jc w:val="both"/>
      </w:pPr>
      <w:r w:rsidRPr="00F5442F">
        <w:t>об участниках отбора, заявки которых отклонены, с указанием причин их отклонения, в том числе положений объявления о проведении отбора, которым не соответствуют заявки;</w:t>
      </w:r>
    </w:p>
    <w:p w:rsidR="00F5442F" w:rsidRPr="00F5442F" w:rsidRDefault="00F5442F" w:rsidP="00F5442F">
      <w:pPr>
        <w:pStyle w:val="ConsPlusNormal"/>
        <w:ind w:firstLine="540"/>
        <w:jc w:val="both"/>
      </w:pPr>
      <w:r w:rsidRPr="00F5442F">
        <w:t>о наименовании получателя (получателей) субсидии, с которым заключается соглашение о предоставлении субсидии, и размере предоставляемой ему (им) субсидии.</w:t>
      </w:r>
    </w:p>
    <w:p w:rsidR="00F5442F" w:rsidRPr="00F5442F" w:rsidRDefault="00F5442F" w:rsidP="00F5442F">
      <w:pPr>
        <w:pStyle w:val="ConsPlusNormal"/>
        <w:ind w:firstLine="540"/>
        <w:jc w:val="both"/>
      </w:pPr>
      <w:r w:rsidRPr="00F5442F">
        <w:t>26. Внесение изменений в протокол подведения итогов отбора осуществляется не позднее десяти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rsidR="00F5442F" w:rsidRPr="00F5442F" w:rsidRDefault="00F5442F" w:rsidP="00F5442F">
      <w:pPr>
        <w:pStyle w:val="ConsPlusNormal"/>
        <w:ind w:firstLine="540"/>
        <w:jc w:val="both"/>
      </w:pPr>
      <w:r w:rsidRPr="00F5442F">
        <w:t>27. Порядок и случаи отмены проведения отбора</w:t>
      </w:r>
    </w:p>
    <w:p w:rsidR="00F5442F" w:rsidRPr="00F5442F" w:rsidRDefault="00F5442F" w:rsidP="00F5442F">
      <w:pPr>
        <w:pStyle w:val="ConsPlusNormal"/>
        <w:ind w:firstLine="540"/>
        <w:jc w:val="both"/>
      </w:pPr>
      <w:bookmarkStart w:id="97" w:name="P1605"/>
      <w:bookmarkEnd w:id="97"/>
      <w:r w:rsidRPr="00F5442F">
        <w:t>27.1. Объявление об отмене проведения отбора размещается главным распорядителем средств на едином портале и на Официальном портале не позднее чем за один рабочий день до даты окончания срока подачи заявок участниками отбора, определенного в объявлении о проведении отбора, и содержит информацию о причинах отмены отбора.</w:t>
      </w:r>
    </w:p>
    <w:p w:rsidR="00F5442F" w:rsidRPr="00F5442F" w:rsidRDefault="00F5442F" w:rsidP="00F5442F">
      <w:pPr>
        <w:pStyle w:val="ConsPlusNormal"/>
        <w:ind w:firstLine="540"/>
        <w:jc w:val="both"/>
      </w:pPr>
      <w:r w:rsidRPr="00F5442F">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главного распорядителя средств или уполномоченного им лица.</w:t>
      </w:r>
    </w:p>
    <w:p w:rsidR="00F5442F" w:rsidRPr="00F5442F" w:rsidRDefault="00F5442F" w:rsidP="00F5442F">
      <w:pPr>
        <w:pStyle w:val="ConsPlusNormal"/>
        <w:ind w:firstLine="540"/>
        <w:jc w:val="both"/>
      </w:pPr>
      <w:r w:rsidRPr="00F5442F">
        <w:t>27.2. Участники отбора, подавшие заявки, информируются об отмене проведения отбора в системе "Электронный бюджет".</w:t>
      </w:r>
    </w:p>
    <w:p w:rsidR="00F5442F" w:rsidRPr="00F5442F" w:rsidRDefault="00F5442F" w:rsidP="00F5442F">
      <w:pPr>
        <w:pStyle w:val="ConsPlusNormal"/>
        <w:ind w:firstLine="540"/>
        <w:jc w:val="both"/>
      </w:pPr>
      <w:r w:rsidRPr="00F5442F">
        <w:t>27.3. Отбор считается отмененным со дня размещения объявления о его отмене на едином портале.</w:t>
      </w:r>
    </w:p>
    <w:p w:rsidR="00F5442F" w:rsidRPr="00F5442F" w:rsidRDefault="00F5442F" w:rsidP="00F5442F">
      <w:pPr>
        <w:pStyle w:val="ConsPlusNormal"/>
        <w:ind w:firstLine="540"/>
        <w:jc w:val="both"/>
      </w:pPr>
      <w:r w:rsidRPr="00F5442F">
        <w:t>27.4. После окончания срока отмены проведения отбора, установленного подпунктом 27.1 пункта 27 настоящего раздела, и до заключения соглашения с победителем (победителями) отбора главный распорядитель средств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27.5. Отбор отменяется в случаях:</w:t>
      </w:r>
    </w:p>
    <w:p w:rsidR="00F5442F" w:rsidRPr="00F5442F" w:rsidRDefault="00F5442F" w:rsidP="00F5442F">
      <w:pPr>
        <w:pStyle w:val="ConsPlusNormal"/>
        <w:ind w:firstLine="540"/>
        <w:jc w:val="both"/>
      </w:pPr>
      <w:r w:rsidRPr="00F5442F">
        <w:t>уменьшения в соответствии с действующим законодательством главному распорядителю средств ранее доведенных лимитов бюджетных обязательств, предусмотренных на предоставление субсидии, в период проведения отбора;</w:t>
      </w:r>
    </w:p>
    <w:p w:rsidR="00F5442F" w:rsidRPr="00F5442F" w:rsidRDefault="00F5442F" w:rsidP="00F5442F">
      <w:pPr>
        <w:pStyle w:val="ConsPlusNormal"/>
        <w:ind w:firstLine="540"/>
        <w:jc w:val="both"/>
      </w:pPr>
      <w:r w:rsidRPr="00F5442F">
        <w:t xml:space="preserve">выявления главным распорядителем средств необходимости уточнения информации, </w:t>
      </w:r>
      <w:r w:rsidRPr="00F5442F">
        <w:lastRenderedPageBreak/>
        <w:t>размещенной в объявлении о проведении отбора;</w:t>
      </w:r>
    </w:p>
    <w:p w:rsidR="00F5442F" w:rsidRPr="00F5442F" w:rsidRDefault="00F5442F" w:rsidP="00F5442F">
      <w:pPr>
        <w:pStyle w:val="ConsPlusNormal"/>
        <w:ind w:firstLine="540"/>
        <w:jc w:val="both"/>
      </w:pPr>
      <w:r w:rsidRPr="00F5442F">
        <w:t>возникновения обстоятельств непреодолимой силы в соответствии с пунктом 3 статьи 401 Гражданского кодекса Российской Федерации.</w:t>
      </w:r>
    </w:p>
    <w:p w:rsidR="00F5442F" w:rsidRPr="00F5442F" w:rsidRDefault="00F5442F" w:rsidP="00F5442F">
      <w:pPr>
        <w:pStyle w:val="ConsPlusNormal"/>
        <w:ind w:firstLine="540"/>
        <w:jc w:val="both"/>
      </w:pPr>
      <w:r w:rsidRPr="00F5442F">
        <w:t>28. Отбор признается несостоявшимся в случаях:</w:t>
      </w:r>
    </w:p>
    <w:p w:rsidR="00F5442F" w:rsidRPr="00F5442F" w:rsidRDefault="00F5442F" w:rsidP="00F5442F">
      <w:pPr>
        <w:pStyle w:val="ConsPlusNormal"/>
        <w:ind w:firstLine="540"/>
        <w:jc w:val="both"/>
      </w:pPr>
      <w:r w:rsidRPr="00F5442F">
        <w:t>28.1. По окончании срока подачи заявок, определенного в объявлении о проведении отбора, не подано ни одной заявки.</w:t>
      </w:r>
    </w:p>
    <w:p w:rsidR="00F5442F" w:rsidRPr="00F5442F" w:rsidRDefault="00F5442F" w:rsidP="00F5442F">
      <w:pPr>
        <w:pStyle w:val="ConsPlusNormal"/>
        <w:ind w:firstLine="540"/>
        <w:jc w:val="both"/>
      </w:pPr>
      <w:r w:rsidRPr="00F5442F">
        <w:t>28.2. По результатам рассмотрения заявок отклонены все заявки.</w:t>
      </w:r>
    </w:p>
    <w:p w:rsidR="00F5442F" w:rsidRPr="00F5442F" w:rsidRDefault="00F5442F" w:rsidP="00F5442F">
      <w:pPr>
        <w:pStyle w:val="ConsPlusNormal"/>
        <w:jc w:val="center"/>
      </w:pPr>
    </w:p>
    <w:p w:rsidR="00F5442F" w:rsidRPr="00F5442F" w:rsidRDefault="00F5442F" w:rsidP="00F5442F">
      <w:pPr>
        <w:pStyle w:val="ConsPlusTitle"/>
        <w:jc w:val="center"/>
        <w:outlineLvl w:val="1"/>
      </w:pPr>
      <w:r w:rsidRPr="00F5442F">
        <w:t>Раздел III. УСЛОВИЯ И ПОРЯДОК ПРЕДОСТАВЛЕНИЯ СУБСИДИИ</w:t>
      </w:r>
    </w:p>
    <w:p w:rsidR="00F5442F" w:rsidRPr="00F5442F" w:rsidRDefault="00F5442F" w:rsidP="00F5442F">
      <w:pPr>
        <w:pStyle w:val="ConsPlusNormal"/>
        <w:jc w:val="center"/>
      </w:pPr>
    </w:p>
    <w:p w:rsidR="00F5442F" w:rsidRPr="00F5442F" w:rsidRDefault="00F5442F" w:rsidP="00F5442F">
      <w:pPr>
        <w:pStyle w:val="ConsPlusNormal"/>
        <w:ind w:firstLine="540"/>
        <w:jc w:val="both"/>
      </w:pPr>
      <w:r w:rsidRPr="00F5442F">
        <w:t>29. Размер субсидии определяется в соответствии с формулой:</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Осуб</w:t>
      </w:r>
      <w:proofErr w:type="spellEnd"/>
      <w:r w:rsidRPr="00F5442F">
        <w:t xml:space="preserve">. = </w:t>
      </w:r>
      <w:proofErr w:type="spellStart"/>
      <w:r w:rsidRPr="00F5442F">
        <w:t>Одi</w:t>
      </w:r>
      <w:proofErr w:type="spellEnd"/>
      <w:r w:rsidRPr="00F5442F">
        <w:t xml:space="preserve"> + </w:t>
      </w:r>
      <w:proofErr w:type="spellStart"/>
      <w:r w:rsidRPr="00F5442F">
        <w:t>Одi</w:t>
      </w:r>
      <w:proofErr w:type="spellEnd"/>
      <w:r w:rsidRPr="00F5442F">
        <w:t xml:space="preserve"> + </w:t>
      </w:r>
      <w:proofErr w:type="spellStart"/>
      <w:r w:rsidRPr="00F5442F">
        <w:t>Одi</w:t>
      </w:r>
      <w:proofErr w:type="spellEnd"/>
      <w:r w:rsidRPr="00F5442F">
        <w:t xml:space="preserve"> +... (количество многоквартирных домов определяется заявкой получателя субсидии);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proofErr w:type="spellStart"/>
      <w:r w:rsidRPr="00F5442F">
        <w:t>Одi</w:t>
      </w:r>
      <w:proofErr w:type="spellEnd"/>
      <w:r w:rsidRPr="00F5442F">
        <w:t xml:space="preserve">. = </w:t>
      </w:r>
      <w:proofErr w:type="spellStart"/>
      <w:r w:rsidRPr="00F5442F">
        <w:t>Зис</w:t>
      </w:r>
      <w:proofErr w:type="spellEnd"/>
      <w:r w:rsidRPr="00F5442F">
        <w:t xml:space="preserve"> + </w:t>
      </w:r>
      <w:proofErr w:type="spellStart"/>
      <w:r w:rsidRPr="00F5442F">
        <w:t>Зкр</w:t>
      </w:r>
      <w:proofErr w:type="spellEnd"/>
      <w:r w:rsidRPr="00F5442F">
        <w:t xml:space="preserve"> + </w:t>
      </w:r>
      <w:proofErr w:type="spellStart"/>
      <w:r w:rsidRPr="00F5442F">
        <w:t>Зфс</w:t>
      </w:r>
      <w:proofErr w:type="spellEnd"/>
      <w:r w:rsidRPr="00F5442F">
        <w:t xml:space="preserve"> + </w:t>
      </w:r>
      <w:proofErr w:type="spellStart"/>
      <w:r w:rsidRPr="00F5442F">
        <w:t>Зот</w:t>
      </w:r>
      <w:proofErr w:type="spellEnd"/>
      <w:r w:rsidRPr="00F5442F">
        <w:t xml:space="preserve"> + </w:t>
      </w:r>
      <w:proofErr w:type="spellStart"/>
      <w:r w:rsidRPr="00F5442F">
        <w:t>Зф</w:t>
      </w:r>
      <w:proofErr w:type="spellEnd"/>
      <w:r w:rsidRPr="00F5442F">
        <w:t xml:space="preserve"> + </w:t>
      </w:r>
      <w:proofErr w:type="spellStart"/>
      <w:r w:rsidRPr="00F5442F">
        <w:t>Зпкр</w:t>
      </w:r>
      <w:proofErr w:type="spellEnd"/>
      <w:r w:rsidRPr="00F5442F">
        <w:t>;</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где:</w:t>
      </w:r>
    </w:p>
    <w:p w:rsidR="00F5442F" w:rsidRPr="00F5442F" w:rsidRDefault="00F5442F" w:rsidP="00F5442F">
      <w:pPr>
        <w:pStyle w:val="ConsPlusNormal"/>
        <w:ind w:firstLine="540"/>
        <w:jc w:val="both"/>
      </w:pPr>
      <w:proofErr w:type="spellStart"/>
      <w:r w:rsidRPr="00F5442F">
        <w:t>Осуб</w:t>
      </w:r>
      <w:proofErr w:type="spellEnd"/>
      <w:r w:rsidRPr="00F5442F">
        <w:t>. - объем субсидии;</w:t>
      </w:r>
    </w:p>
    <w:p w:rsidR="00F5442F" w:rsidRPr="00F5442F" w:rsidRDefault="00F5442F" w:rsidP="00F5442F">
      <w:pPr>
        <w:pStyle w:val="ConsPlusNormal"/>
        <w:ind w:firstLine="540"/>
        <w:jc w:val="both"/>
      </w:pPr>
      <w:proofErr w:type="spellStart"/>
      <w:r w:rsidRPr="00F5442F">
        <w:t>Одi</w:t>
      </w:r>
      <w:proofErr w:type="spellEnd"/>
      <w:r w:rsidRPr="00F5442F">
        <w:t xml:space="preserve"> - объем субсидии на один многоквартирный дом;</w:t>
      </w:r>
    </w:p>
    <w:p w:rsidR="00F5442F" w:rsidRPr="00F5442F" w:rsidRDefault="00F5442F" w:rsidP="00F5442F">
      <w:pPr>
        <w:pStyle w:val="ConsPlusNormal"/>
        <w:ind w:firstLine="540"/>
        <w:jc w:val="both"/>
      </w:pPr>
      <w:proofErr w:type="spellStart"/>
      <w:r w:rsidRPr="00F5442F">
        <w:t>Зис</w:t>
      </w:r>
      <w:proofErr w:type="spellEnd"/>
      <w:r w:rsidRPr="00F5442F">
        <w:t xml:space="preserve"> - затраты, произведенные на ремонт инженерных сетей многоквартирного дома;</w:t>
      </w:r>
    </w:p>
    <w:p w:rsidR="00F5442F" w:rsidRPr="00F5442F" w:rsidRDefault="00F5442F" w:rsidP="00F5442F">
      <w:pPr>
        <w:pStyle w:val="ConsPlusNormal"/>
        <w:ind w:firstLine="540"/>
        <w:jc w:val="both"/>
      </w:pPr>
      <w:proofErr w:type="spellStart"/>
      <w:r w:rsidRPr="00F5442F">
        <w:t>Зкр</w:t>
      </w:r>
      <w:proofErr w:type="spellEnd"/>
      <w:r w:rsidRPr="00F5442F">
        <w:t xml:space="preserve"> - затраты, произведенные на ремонт крыши многоквартирного дома;</w:t>
      </w:r>
    </w:p>
    <w:p w:rsidR="00F5442F" w:rsidRPr="00F5442F" w:rsidRDefault="00F5442F" w:rsidP="00F5442F">
      <w:pPr>
        <w:pStyle w:val="ConsPlusNormal"/>
        <w:ind w:firstLine="540"/>
        <w:jc w:val="both"/>
      </w:pPr>
      <w:proofErr w:type="spellStart"/>
      <w:r w:rsidRPr="00F5442F">
        <w:t>Зфс</w:t>
      </w:r>
      <w:proofErr w:type="spellEnd"/>
      <w:r w:rsidRPr="00F5442F">
        <w:t xml:space="preserve"> - затраты, произведенные на ремонт фасада многоквартирного дома;</w:t>
      </w:r>
    </w:p>
    <w:p w:rsidR="00F5442F" w:rsidRPr="00F5442F" w:rsidRDefault="00F5442F" w:rsidP="00F5442F">
      <w:pPr>
        <w:pStyle w:val="ConsPlusNormal"/>
        <w:ind w:firstLine="540"/>
        <w:jc w:val="both"/>
      </w:pPr>
      <w:proofErr w:type="spellStart"/>
      <w:r w:rsidRPr="00F5442F">
        <w:t>Зот</w:t>
      </w:r>
      <w:proofErr w:type="spellEnd"/>
      <w:r w:rsidRPr="00F5442F">
        <w:t xml:space="preserve"> - затраты, произведенные на ремонт </w:t>
      </w:r>
      <w:proofErr w:type="spellStart"/>
      <w:r w:rsidRPr="00F5442F">
        <w:t>отмостки</w:t>
      </w:r>
      <w:proofErr w:type="spellEnd"/>
      <w:r w:rsidRPr="00F5442F">
        <w:t xml:space="preserve"> многоквартирного дома, определяются локальным сметным расчетом;</w:t>
      </w:r>
    </w:p>
    <w:p w:rsidR="00F5442F" w:rsidRPr="00F5442F" w:rsidRDefault="00F5442F" w:rsidP="00F5442F">
      <w:pPr>
        <w:pStyle w:val="ConsPlusNormal"/>
        <w:ind w:firstLine="540"/>
        <w:jc w:val="both"/>
      </w:pPr>
      <w:proofErr w:type="spellStart"/>
      <w:r w:rsidRPr="00F5442F">
        <w:t>Зф</w:t>
      </w:r>
      <w:proofErr w:type="spellEnd"/>
      <w:r w:rsidRPr="00F5442F">
        <w:t xml:space="preserve"> - затраты, произведенные на ремонт фундамента многоквартирного дома;</w:t>
      </w:r>
    </w:p>
    <w:p w:rsidR="00F5442F" w:rsidRPr="00F5442F" w:rsidRDefault="00F5442F" w:rsidP="00F5442F">
      <w:pPr>
        <w:pStyle w:val="ConsPlusNormal"/>
        <w:ind w:firstLine="540"/>
        <w:jc w:val="both"/>
      </w:pPr>
      <w:proofErr w:type="spellStart"/>
      <w:r w:rsidRPr="00F5442F">
        <w:t>Зпкр</w:t>
      </w:r>
      <w:proofErr w:type="spellEnd"/>
      <w:r w:rsidRPr="00F5442F">
        <w:t xml:space="preserve"> - затраты, произведенные на ремонт перекрытия многоквартирного дома.</w:t>
      </w:r>
    </w:p>
    <w:p w:rsidR="00F5442F" w:rsidRPr="00F5442F" w:rsidRDefault="00F5442F" w:rsidP="00F5442F">
      <w:pPr>
        <w:pStyle w:val="ConsPlusNormal"/>
        <w:ind w:firstLine="540"/>
        <w:jc w:val="both"/>
      </w:pPr>
      <w:r w:rsidRPr="00F5442F">
        <w:t>Все затраты на ремонт подтверждаются документально, расчет производится на каждый многоквартирный дом отдельно.</w:t>
      </w:r>
    </w:p>
    <w:p w:rsidR="00F5442F" w:rsidRPr="00F5442F" w:rsidRDefault="00F5442F" w:rsidP="00F5442F">
      <w:pPr>
        <w:pStyle w:val="ConsPlusNormal"/>
        <w:ind w:firstLine="540"/>
        <w:jc w:val="both"/>
      </w:pPr>
      <w:r w:rsidRPr="00F5442F">
        <w:t>30. Субсидия предоставляется в пределах лимитов бюджетных обязательств, утвержденных в установленном порядке главному распорядителю средств на цель, установленную в настоящем Порядке.</w:t>
      </w:r>
    </w:p>
    <w:p w:rsidR="00F5442F" w:rsidRPr="00F5442F" w:rsidRDefault="00F5442F" w:rsidP="00F5442F">
      <w:pPr>
        <w:pStyle w:val="ConsPlusNormal"/>
        <w:ind w:firstLine="540"/>
        <w:jc w:val="both"/>
      </w:pPr>
      <w:r w:rsidRPr="00F5442F">
        <w:t>В случае недостаточности лимитов бюджетных обязательств, доведенных на выплату субсидии в полном объеме, в приоритетном порядке субсидия выплачивается участнику отбора, заявка которого подана раньше по дате и времени.</w:t>
      </w:r>
    </w:p>
    <w:p w:rsidR="00F5442F" w:rsidRPr="00F5442F" w:rsidRDefault="00F5442F" w:rsidP="00F5442F">
      <w:pPr>
        <w:pStyle w:val="ConsPlusNormal"/>
        <w:ind w:firstLine="540"/>
        <w:jc w:val="both"/>
      </w:pPr>
      <w:r w:rsidRPr="00F5442F">
        <w:t>31. Субсидия предоставляется на основании заключаемого соглашения о предоставлении субсидии, оформленного в соответствии с типовой формой, установленной Департаментом управления финансами Администрации города Ханты-Мансийска.</w:t>
      </w:r>
    </w:p>
    <w:p w:rsidR="00F5442F" w:rsidRPr="00F5442F" w:rsidRDefault="00F5442F" w:rsidP="00F5442F">
      <w:pPr>
        <w:pStyle w:val="ConsPlusNormal"/>
        <w:ind w:firstLine="540"/>
        <w:jc w:val="both"/>
      </w:pPr>
      <w:bookmarkStart w:id="98" w:name="P1639"/>
      <w:bookmarkEnd w:id="98"/>
      <w:r w:rsidRPr="00F5442F">
        <w:t>32. Подготовка проекта соглашения о предоставлении субсидии, дополнительного соглашения к нему, соглашения о расторжении соглашения о предоставлении субсидии, их согласование и подписание осуществляются главным распорядителем средств и получателем субсидии в подсистеме "Учет соглашений" в государственной информационной системе "Региональный электронный бюджет Югры" (далее - РЭБ Югры).</w:t>
      </w:r>
    </w:p>
    <w:p w:rsidR="00F5442F" w:rsidRPr="00F5442F" w:rsidRDefault="00F5442F" w:rsidP="00F5442F">
      <w:pPr>
        <w:pStyle w:val="ConsPlusNormal"/>
        <w:ind w:firstLine="540"/>
        <w:jc w:val="both"/>
      </w:pPr>
      <w:r w:rsidRPr="00F5442F">
        <w:t>Главный распорядитель средств направляет в РЭБ Югры получателю субсидии проект соглашения о предоставлении субсидии в течение пяти рабочих дней, следующих за днем принятия решения о предоставлении субсидии.</w:t>
      </w:r>
    </w:p>
    <w:p w:rsidR="00F5442F" w:rsidRPr="00F5442F" w:rsidRDefault="00F5442F" w:rsidP="00F5442F">
      <w:pPr>
        <w:pStyle w:val="ConsPlusNormal"/>
        <w:ind w:firstLine="540"/>
        <w:jc w:val="both"/>
      </w:pPr>
      <w:r w:rsidRPr="00F5442F">
        <w:t>Получатель субсидии в течение пяти рабочих дней со дня получения от главного распорядителя средств в РЭБ Югры проекта соглашения о предоставлении субсидии заполняет его со своей стороны и подписывает усиленной квалифицированной подписью руководителя участника отбора (подписью участника отбора - индивидуального предпринимателя) или уполномоченного лица и направляет главному распорядителю средств.</w:t>
      </w:r>
    </w:p>
    <w:p w:rsidR="00F5442F" w:rsidRPr="00F5442F" w:rsidRDefault="00F5442F" w:rsidP="00F5442F">
      <w:pPr>
        <w:pStyle w:val="ConsPlusNormal"/>
        <w:ind w:firstLine="540"/>
        <w:jc w:val="both"/>
      </w:pPr>
      <w:r w:rsidRPr="00F5442F">
        <w:t xml:space="preserve">Главный распорядитель средств в течение пяти рабочих дней со дня получения от получателя субсидии в РЭБ Югры проекта соглашения о предоставлении субсидии осуществляет проверку получателя субсидии на соответствие требованиям, установленным пунктом 9 раздела II </w:t>
      </w:r>
      <w:r w:rsidRPr="00F5442F">
        <w:lastRenderedPageBreak/>
        <w:t>настоящего Порядка.</w:t>
      </w:r>
    </w:p>
    <w:p w:rsidR="00F5442F" w:rsidRPr="00F5442F" w:rsidRDefault="00F5442F" w:rsidP="00F5442F">
      <w:pPr>
        <w:pStyle w:val="ConsPlusNormal"/>
        <w:ind w:firstLine="540"/>
        <w:jc w:val="both"/>
      </w:pPr>
      <w:r w:rsidRPr="00F5442F">
        <w:t>В случае соответствия получателя субсидии требованиям, установленным пунктом 10 раздела II настоящего Порядка, руководитель главного распорядителя средств или уполномоченное лицо подписывают соглашение о предоставлении субсидии усиленной квалифицированной подписью.</w:t>
      </w:r>
    </w:p>
    <w:p w:rsidR="00F5442F" w:rsidRPr="00F5442F" w:rsidRDefault="00F5442F" w:rsidP="00F5442F">
      <w:pPr>
        <w:pStyle w:val="ConsPlusNormal"/>
        <w:ind w:firstLine="540"/>
        <w:jc w:val="both"/>
      </w:pPr>
      <w:r w:rsidRPr="00F5442F">
        <w:t>В случае несоответствия получателя субсидии требованиям, установленным пунктом 10 раздела II настоящего Порядка, соглашение о предоставлении субсидии признается незаключенным. Главный распорядитель средств направляет получателю субсидии уведомление о невозможности заключить соглашение о предоставлении субсидии по основанию, установленному подпунктом 18.1 пункта 18 раздела II настоящего Порядка.</w:t>
      </w:r>
    </w:p>
    <w:p w:rsidR="00F5442F" w:rsidRPr="00F5442F" w:rsidRDefault="00F5442F" w:rsidP="00F5442F">
      <w:pPr>
        <w:pStyle w:val="ConsPlusNormal"/>
        <w:ind w:firstLine="540"/>
        <w:jc w:val="both"/>
      </w:pPr>
      <w:r w:rsidRPr="00F5442F">
        <w:t>33. Основаниями для отказа в предоставлении субсидии являются:</w:t>
      </w:r>
    </w:p>
    <w:p w:rsidR="00F5442F" w:rsidRPr="00F5442F" w:rsidRDefault="00F5442F" w:rsidP="00F5442F">
      <w:pPr>
        <w:pStyle w:val="ConsPlusNormal"/>
        <w:ind w:firstLine="540"/>
        <w:jc w:val="both"/>
      </w:pPr>
      <w:r w:rsidRPr="00F5442F">
        <w:t>несоответствие представленных документов требованиям настоящего Порядка или непредставление (представление не в полном объеме) указанных документов;</w:t>
      </w:r>
    </w:p>
    <w:p w:rsidR="00F5442F" w:rsidRPr="00F5442F" w:rsidRDefault="00F5442F" w:rsidP="00F5442F">
      <w:pPr>
        <w:pStyle w:val="ConsPlusNormal"/>
        <w:ind w:firstLine="540"/>
        <w:jc w:val="both"/>
      </w:pPr>
      <w:r w:rsidRPr="00F5442F">
        <w:t>несоответствие требованиям, установленным пунктом 10 раздела II настоящего Порядка;</w:t>
      </w:r>
    </w:p>
    <w:p w:rsidR="00F5442F" w:rsidRPr="00F5442F" w:rsidRDefault="00F5442F" w:rsidP="00F5442F">
      <w:pPr>
        <w:pStyle w:val="ConsPlusNormal"/>
        <w:ind w:firstLine="540"/>
        <w:jc w:val="both"/>
      </w:pPr>
      <w:r w:rsidRPr="00F5442F">
        <w:t>недостоверность представленной участником отбора информации;</w:t>
      </w:r>
    </w:p>
    <w:p w:rsidR="00F5442F" w:rsidRPr="00F5442F" w:rsidRDefault="00F5442F" w:rsidP="00F5442F">
      <w:pPr>
        <w:pStyle w:val="ConsPlusNormal"/>
        <w:ind w:firstLine="540"/>
        <w:jc w:val="both"/>
      </w:pPr>
      <w:r w:rsidRPr="00F5442F">
        <w:t>исчерпание лимитов бюджетных обязательств, доведенных до главного распорядителя средств на цели, установленные настоящим Порядком.</w:t>
      </w:r>
    </w:p>
    <w:p w:rsidR="00F5442F" w:rsidRPr="00F5442F" w:rsidRDefault="00F5442F" w:rsidP="00F5442F">
      <w:pPr>
        <w:pStyle w:val="ConsPlusNormal"/>
        <w:ind w:firstLine="540"/>
        <w:jc w:val="both"/>
      </w:pPr>
      <w:r w:rsidRPr="00F5442F">
        <w:t>34. Получатель субсидии признается уклонившимся от заключения соглашения о предоставлении субсидии в случае, если по истечении срока, установленного в соответствии с пунктом 32 настоящего раздела на подписание, не направил главному распорядителю средств заполненное со своей стороны и подписанное соглашение, о чем получатель субсидии уведомляется главным распорядителем средств.</w:t>
      </w:r>
    </w:p>
    <w:p w:rsidR="00F5442F" w:rsidRPr="00F5442F" w:rsidRDefault="00F5442F" w:rsidP="00F5442F">
      <w:pPr>
        <w:pStyle w:val="ConsPlusNormal"/>
        <w:ind w:firstLine="540"/>
        <w:jc w:val="both"/>
      </w:pPr>
      <w:r w:rsidRPr="00F5442F">
        <w:t>35. При реорганизации получателя субсидии в форме слияния, присоединения или преобразования в соглашение о предоставлении субсидии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5442F" w:rsidRPr="00F5442F" w:rsidRDefault="00F5442F" w:rsidP="00F5442F">
      <w:pPr>
        <w:pStyle w:val="ConsPlusNormal"/>
        <w:ind w:firstLine="540"/>
        <w:jc w:val="both"/>
      </w:pPr>
      <w:r w:rsidRPr="00F5442F">
        <w:t>При реорганизации получателя субсидии в форме разделения, выделения, а также при ликвидации получателя субсидии, соглашение о предоставлении субсидии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w:t>
      </w:r>
    </w:p>
    <w:p w:rsidR="00F5442F" w:rsidRPr="00F5442F" w:rsidRDefault="00F5442F" w:rsidP="00F5442F">
      <w:pPr>
        <w:pStyle w:val="ConsPlusNormal"/>
        <w:ind w:firstLine="540"/>
        <w:jc w:val="both"/>
      </w:pPr>
      <w:r w:rsidRPr="00F5442F">
        <w:t>36. В соглашении о предоставлении субсидии обязательно предусматриваются:</w:t>
      </w:r>
    </w:p>
    <w:p w:rsidR="00F5442F" w:rsidRPr="00F5442F" w:rsidRDefault="00F5442F" w:rsidP="00F5442F">
      <w:pPr>
        <w:pStyle w:val="ConsPlusNormal"/>
        <w:ind w:firstLine="540"/>
        <w:jc w:val="both"/>
      </w:pPr>
      <w:r w:rsidRPr="00F5442F">
        <w:t>согласие получателя субсидии на осуществление главным распорядителем средств проверок соблюдения порядка и условий предоставления субсидий, в том числе в части достижения результатов их предоставления, а также проверок органами государственного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 xml:space="preserve">условия о согласовании новых условий соглашения о предоставлении субсидии или о его расторжении при </w:t>
      </w:r>
      <w:proofErr w:type="spellStart"/>
      <w:r w:rsidRPr="00F5442F">
        <w:t>недостижении</w:t>
      </w:r>
      <w:proofErr w:type="spellEnd"/>
      <w:r w:rsidRPr="00F5442F">
        <w:t xml:space="preserve"> согласия по новым условиям в случае уменьшения главному распорядителю средств ранее доведенных лимитов бюджетных обязательств, приводящего к невозможности предоставления субсидии в размере, определенном в соглашении о предоставлении субсидии;</w:t>
      </w:r>
    </w:p>
    <w:p w:rsidR="00F5442F" w:rsidRPr="00F5442F" w:rsidRDefault="00F5442F" w:rsidP="00F5442F">
      <w:pPr>
        <w:pStyle w:val="ConsPlusNormal"/>
        <w:ind w:firstLine="540"/>
        <w:jc w:val="both"/>
      </w:pPr>
      <w:r w:rsidRPr="00F5442F">
        <w:t>условия предоставления субсидии, в том числе предоставление:</w:t>
      </w:r>
    </w:p>
    <w:p w:rsidR="00F5442F" w:rsidRPr="00F5442F" w:rsidRDefault="00F5442F" w:rsidP="00F5442F">
      <w:pPr>
        <w:pStyle w:val="ConsPlusNormal"/>
        <w:ind w:firstLine="540"/>
        <w:jc w:val="both"/>
      </w:pPr>
      <w:r w:rsidRPr="00F5442F">
        <w:t>договоров с подрядными организациями, индивидуальными предпринимателями на выполнение работ по содержанию и текущему ремонту общего имущества многоквартирных домов, в случае, если получатель субсидии привлекает для выполнения работ подрядные организации или индивидуальных предпринимателей;</w:t>
      </w:r>
    </w:p>
    <w:p w:rsidR="00F5442F" w:rsidRPr="00F5442F" w:rsidRDefault="00F5442F" w:rsidP="00F5442F">
      <w:pPr>
        <w:pStyle w:val="ConsPlusNormal"/>
        <w:ind w:firstLine="540"/>
        <w:jc w:val="both"/>
      </w:pPr>
      <w:r w:rsidRPr="00F5442F">
        <w:t>фотоматериалов, фиксирующих выполнение работ;</w:t>
      </w:r>
    </w:p>
    <w:p w:rsidR="00F5442F" w:rsidRPr="00F5442F" w:rsidRDefault="00F5442F" w:rsidP="00F5442F">
      <w:pPr>
        <w:pStyle w:val="ConsPlusNormal"/>
        <w:ind w:firstLine="540"/>
        <w:jc w:val="both"/>
      </w:pPr>
      <w:r w:rsidRPr="00F5442F">
        <w:t>актов приемки выполненных работ по форме КС-2;</w:t>
      </w:r>
    </w:p>
    <w:p w:rsidR="00F5442F" w:rsidRPr="00F5442F" w:rsidRDefault="00F5442F" w:rsidP="00F5442F">
      <w:pPr>
        <w:pStyle w:val="ConsPlusNormal"/>
        <w:ind w:firstLine="540"/>
        <w:jc w:val="both"/>
      </w:pPr>
      <w:r w:rsidRPr="00F5442F">
        <w:t>справки о стоимости выполненных работ и затрат по форме КС-3;</w:t>
      </w:r>
    </w:p>
    <w:p w:rsidR="00F5442F" w:rsidRPr="00F5442F" w:rsidRDefault="00F5442F" w:rsidP="00F5442F">
      <w:pPr>
        <w:pStyle w:val="ConsPlusNormal"/>
        <w:ind w:firstLine="540"/>
        <w:jc w:val="both"/>
      </w:pPr>
      <w:r w:rsidRPr="00F5442F">
        <w:t>исполнительной документации;</w:t>
      </w:r>
    </w:p>
    <w:p w:rsidR="00F5442F" w:rsidRPr="00F5442F" w:rsidRDefault="00F5442F" w:rsidP="00F5442F">
      <w:pPr>
        <w:pStyle w:val="ConsPlusNormal"/>
        <w:ind w:firstLine="540"/>
        <w:jc w:val="both"/>
      </w:pPr>
      <w:r w:rsidRPr="00F5442F">
        <w:t>актов приемки выполненных работ по содержанию и текущему ремонту общего имущества многоквартирных домов;</w:t>
      </w:r>
    </w:p>
    <w:p w:rsidR="00F5442F" w:rsidRPr="00F5442F" w:rsidRDefault="00F5442F" w:rsidP="00F5442F">
      <w:pPr>
        <w:pStyle w:val="ConsPlusNormal"/>
        <w:ind w:firstLine="540"/>
        <w:jc w:val="both"/>
      </w:pPr>
      <w:r w:rsidRPr="00F5442F">
        <w:t>иных документов (отчетности), представляемых получателем субсидии для подтверждения фактически произведенных затрат, а также при необходимости требования к таким документам.</w:t>
      </w:r>
    </w:p>
    <w:p w:rsidR="00F5442F" w:rsidRPr="00F5442F" w:rsidRDefault="00F5442F" w:rsidP="00F5442F">
      <w:pPr>
        <w:pStyle w:val="ConsPlusNormal"/>
        <w:ind w:firstLine="540"/>
        <w:jc w:val="both"/>
      </w:pPr>
      <w:r w:rsidRPr="00F5442F">
        <w:lastRenderedPageBreak/>
        <w:t>37. Перечисление субсидии осуществляется главным распорядителем средств на расчетный счет получателя, открытый в кредитной организации не позднее десятого рабочего дня, следующего за днем принятого решения о предоставлении субсидии.</w:t>
      </w:r>
    </w:p>
    <w:p w:rsidR="00F5442F" w:rsidRPr="00F5442F" w:rsidRDefault="00F5442F" w:rsidP="00F5442F">
      <w:pPr>
        <w:pStyle w:val="ConsPlusNormal"/>
        <w:ind w:firstLine="540"/>
        <w:jc w:val="both"/>
      </w:pPr>
      <w:r w:rsidRPr="00F5442F">
        <w:t>38. Результатом предоставления субсидии являются выполненные работы по текущему ремонту общего имущества в многоквартирных домах города Ханты-Мансийска.</w:t>
      </w:r>
    </w:p>
    <w:p w:rsidR="00F5442F" w:rsidRPr="00F5442F" w:rsidRDefault="00F5442F" w:rsidP="00F5442F">
      <w:pPr>
        <w:pStyle w:val="ConsPlusNormal"/>
        <w:ind w:firstLine="540"/>
        <w:jc w:val="both"/>
      </w:pPr>
    </w:p>
    <w:p w:rsidR="00F5442F" w:rsidRPr="00F5442F" w:rsidRDefault="00F5442F" w:rsidP="00F5442F">
      <w:pPr>
        <w:pStyle w:val="ConsPlusTitle"/>
        <w:jc w:val="center"/>
        <w:outlineLvl w:val="1"/>
      </w:pPr>
      <w:r w:rsidRPr="00F5442F">
        <w:t>Раздел IV. ТРЕБОВАНИЯ К ОТЧЕТНОСТИ</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39. Получатель субсидии представляет главному распорядителю средств отчет о достижении результата предоставления субсидии ежеквартально, но не позднее десятого рабочего дня, следующего за отчетным периодом с приложением подтверждающих документов.</w:t>
      </w:r>
    </w:p>
    <w:p w:rsidR="00F5442F" w:rsidRPr="00F5442F" w:rsidRDefault="00F5442F" w:rsidP="00F5442F">
      <w:pPr>
        <w:pStyle w:val="ConsPlusNormal"/>
        <w:ind w:firstLine="540"/>
        <w:jc w:val="both"/>
      </w:pPr>
      <w:r w:rsidRPr="00F5442F">
        <w:t>40. Главный распорядитель средств вправе устанавливать в соглашении сроки и формы предоставления получателем субсидии дополнительной отчетности.</w:t>
      </w:r>
    </w:p>
    <w:p w:rsidR="00F5442F" w:rsidRPr="00F5442F" w:rsidRDefault="00F5442F" w:rsidP="00F5442F">
      <w:pPr>
        <w:pStyle w:val="ConsPlusNormal"/>
        <w:ind w:firstLine="540"/>
        <w:jc w:val="both"/>
      </w:pPr>
      <w:r w:rsidRPr="00F5442F">
        <w:t>41. Главный распорядитель средств осуществляет проверку представленного отчета в течение тридцати рабочих дней и по результатам проверки:</w:t>
      </w:r>
    </w:p>
    <w:p w:rsidR="00F5442F" w:rsidRPr="00F5442F" w:rsidRDefault="00F5442F" w:rsidP="00F5442F">
      <w:pPr>
        <w:pStyle w:val="ConsPlusNormal"/>
        <w:ind w:firstLine="540"/>
        <w:jc w:val="both"/>
      </w:pPr>
      <w:r w:rsidRPr="00F5442F">
        <w:t>принимает отчет;</w:t>
      </w:r>
    </w:p>
    <w:p w:rsidR="00F5442F" w:rsidRPr="00F5442F" w:rsidRDefault="00F5442F" w:rsidP="00F5442F">
      <w:pPr>
        <w:pStyle w:val="ConsPlusNormal"/>
        <w:ind w:firstLine="540"/>
        <w:jc w:val="both"/>
      </w:pPr>
      <w:r w:rsidRPr="00F5442F">
        <w:t>возвращает отчет получателю субсидии на доработку при наличии замечаний. Получатель субсидии дорабатывает отчет в течение десяти рабочих дней со дня его получения и представляет главному распорядителю средств доработанный отчет для проведения повторной проверки.</w:t>
      </w:r>
    </w:p>
    <w:p w:rsidR="00F5442F" w:rsidRPr="00F5442F" w:rsidRDefault="00F5442F" w:rsidP="00F5442F">
      <w:pPr>
        <w:pStyle w:val="ConsPlusNormal"/>
        <w:jc w:val="center"/>
      </w:pPr>
    </w:p>
    <w:p w:rsidR="00F5442F" w:rsidRPr="00F5442F" w:rsidRDefault="00F5442F" w:rsidP="00F5442F">
      <w:pPr>
        <w:pStyle w:val="ConsPlusTitle"/>
        <w:jc w:val="center"/>
        <w:outlineLvl w:val="1"/>
      </w:pPr>
      <w:r w:rsidRPr="00F5442F">
        <w:t>Раздел V. ТРЕБОВАНИЯ ОБ ОСУЩЕСТВЛЕНИИ КОНТРОЛЯ</w:t>
      </w:r>
    </w:p>
    <w:p w:rsidR="00F5442F" w:rsidRPr="00F5442F" w:rsidRDefault="00F5442F" w:rsidP="00F5442F">
      <w:pPr>
        <w:pStyle w:val="ConsPlusTitle"/>
        <w:jc w:val="center"/>
      </w:pPr>
      <w:r w:rsidRPr="00F5442F">
        <w:t>ЗА СОБЛЮДЕНИЕМ УСЛОВИЙ И ПОРЯДКА ПРЕДОСТАВЛЕНИЯ СУБСИДИЙ</w:t>
      </w:r>
    </w:p>
    <w:p w:rsidR="00F5442F" w:rsidRPr="00F5442F" w:rsidRDefault="00F5442F" w:rsidP="00F5442F">
      <w:pPr>
        <w:pStyle w:val="ConsPlusTitle"/>
        <w:jc w:val="center"/>
      </w:pPr>
      <w:r w:rsidRPr="00F5442F">
        <w:t>И ОТВЕТСТВЕННОСТИ ЗА ИХ НАРУШЕНИЕ</w:t>
      </w:r>
    </w:p>
    <w:p w:rsidR="00F5442F" w:rsidRPr="00F5442F" w:rsidRDefault="00F5442F" w:rsidP="00F5442F">
      <w:pPr>
        <w:pStyle w:val="ConsPlusNormal"/>
        <w:ind w:firstLine="540"/>
        <w:jc w:val="both"/>
      </w:pPr>
    </w:p>
    <w:p w:rsidR="00F5442F" w:rsidRPr="00F5442F" w:rsidRDefault="00F5442F" w:rsidP="00F5442F">
      <w:pPr>
        <w:pStyle w:val="ConsPlusNormal"/>
        <w:ind w:firstLine="540"/>
        <w:jc w:val="both"/>
      </w:pPr>
      <w:r w:rsidRPr="00F5442F">
        <w:t>42. Контроль за соблюдением условий и порядка предоставления субсидии, в том числе в части достижения результатов предоставления субсидии, осуществляет главный распорядитель средств, а также органы (государственного) муниципального финансового контроля в соответствии со статьями 268.1, 269.2 Бюджетного кодекса Российской Федерации.</w:t>
      </w:r>
    </w:p>
    <w:p w:rsidR="00F5442F" w:rsidRPr="00F5442F" w:rsidRDefault="00F5442F" w:rsidP="00F5442F">
      <w:pPr>
        <w:pStyle w:val="ConsPlusNormal"/>
        <w:ind w:firstLine="540"/>
        <w:jc w:val="both"/>
      </w:pPr>
      <w:r w:rsidRPr="00F5442F">
        <w:t xml:space="preserve">43. В случае нарушения получателем субсидии условий, установленных при предоставлении субсидии, выявленного в том числе по фактам проверок, проведенных главным распорядителем средств и органами (государственного) муниципального финансового контроля, а также в случае </w:t>
      </w:r>
      <w:proofErr w:type="spellStart"/>
      <w:r w:rsidRPr="00F5442F">
        <w:t>недостижения</w:t>
      </w:r>
      <w:proofErr w:type="spellEnd"/>
      <w:r w:rsidRPr="00F5442F">
        <w:t xml:space="preserve"> значений результатов предоставления субсидии, главный распорядитель средств в течение пяти рабочих дней со дня обнаружения указанных нарушений направляет получателю субсидии письменное требование о возврате субсидии в бюджет города Ханты-Мансийска.</w:t>
      </w:r>
    </w:p>
    <w:p w:rsidR="00F5442F" w:rsidRPr="00F5442F" w:rsidRDefault="00F5442F" w:rsidP="00F5442F">
      <w:pPr>
        <w:pStyle w:val="ConsPlusNormal"/>
        <w:ind w:firstLine="540"/>
        <w:jc w:val="both"/>
      </w:pPr>
      <w:r w:rsidRPr="00F5442F">
        <w:t>44. Получатель субсидии возвращает в бюджет города Ханты-Мансийска субсидию в течение тридцати дней со дня получения письменного требования о возврате субсидии.</w:t>
      </w:r>
    </w:p>
    <w:p w:rsidR="00F5442F" w:rsidRPr="00F5442F" w:rsidRDefault="00F5442F" w:rsidP="00F5442F">
      <w:pPr>
        <w:pStyle w:val="ConsPlusNormal"/>
        <w:ind w:firstLine="540"/>
        <w:jc w:val="both"/>
      </w:pPr>
      <w:r w:rsidRPr="00F5442F">
        <w:t>45. В случае невыполнения получателем субсидии требования о возврате субсидии в бюджет города Ханты-Мансийска ее взыскание осуществляется в судебном порядке в соответствии с законодательством Российской Федерации.</w:t>
      </w: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pPr>
    </w:p>
    <w:p w:rsidR="00F5442F" w:rsidRPr="00F5442F" w:rsidRDefault="00F5442F" w:rsidP="00F5442F">
      <w:pPr>
        <w:pStyle w:val="ConsPlusNormal"/>
        <w:jc w:val="right"/>
        <w:outlineLvl w:val="1"/>
      </w:pPr>
      <w:r w:rsidRPr="00F5442F">
        <w:lastRenderedPageBreak/>
        <w:t>Приложение</w:t>
      </w:r>
    </w:p>
    <w:p w:rsidR="00F5442F" w:rsidRPr="00F5442F" w:rsidRDefault="00F5442F" w:rsidP="00F5442F">
      <w:pPr>
        <w:pStyle w:val="ConsPlusNormal"/>
        <w:jc w:val="right"/>
      </w:pPr>
      <w:r w:rsidRPr="00F5442F">
        <w:t>к Порядку</w:t>
      </w:r>
    </w:p>
    <w:p w:rsidR="00F5442F" w:rsidRPr="00F5442F" w:rsidRDefault="00F5442F" w:rsidP="00F5442F">
      <w:pPr>
        <w:pStyle w:val="ConsPlusNormal"/>
        <w:jc w:val="right"/>
      </w:pPr>
      <w:r w:rsidRPr="00F5442F">
        <w:t>предоставления субсидий на возмещение затрат</w:t>
      </w:r>
    </w:p>
    <w:p w:rsidR="00F5442F" w:rsidRPr="00F5442F" w:rsidRDefault="00F5442F" w:rsidP="00F5442F">
      <w:pPr>
        <w:pStyle w:val="ConsPlusNormal"/>
        <w:jc w:val="right"/>
      </w:pPr>
      <w:r w:rsidRPr="00F5442F">
        <w:t>по содержанию и текущему ремонту</w:t>
      </w:r>
    </w:p>
    <w:p w:rsidR="00F5442F" w:rsidRPr="00F5442F" w:rsidRDefault="00F5442F" w:rsidP="00F5442F">
      <w:pPr>
        <w:pStyle w:val="ConsPlusNormal"/>
        <w:jc w:val="right"/>
      </w:pPr>
      <w:r w:rsidRPr="00F5442F">
        <w:t>общего имущества многоквартирных домов,</w:t>
      </w:r>
    </w:p>
    <w:p w:rsidR="00F5442F" w:rsidRPr="00F5442F" w:rsidRDefault="00F5442F" w:rsidP="00F5442F">
      <w:pPr>
        <w:pStyle w:val="ConsPlusNormal"/>
        <w:jc w:val="right"/>
      </w:pPr>
      <w:r w:rsidRPr="00F5442F">
        <w:t>в том числе признанных аварийными</w:t>
      </w:r>
    </w:p>
    <w:p w:rsidR="00F5442F" w:rsidRPr="00F5442F" w:rsidRDefault="00F5442F" w:rsidP="00F5442F">
      <w:pPr>
        <w:pStyle w:val="ConsPlusNormal"/>
        <w:jc w:val="right"/>
      </w:pPr>
      <w:r w:rsidRPr="00F5442F">
        <w:t>и подлежащими сносу</w:t>
      </w:r>
    </w:p>
    <w:p w:rsidR="00F5442F" w:rsidRPr="00F5442F" w:rsidRDefault="00F5442F" w:rsidP="00F5442F">
      <w:pPr>
        <w:pStyle w:val="ConsPlusNormal"/>
      </w:pPr>
    </w:p>
    <w:p w:rsidR="00F5442F" w:rsidRPr="00F5442F" w:rsidRDefault="00F5442F" w:rsidP="00F5442F">
      <w:pPr>
        <w:pStyle w:val="ConsPlusNonformat"/>
        <w:jc w:val="both"/>
      </w:pPr>
      <w:bookmarkStart w:id="99" w:name="P1696"/>
      <w:bookmarkEnd w:id="99"/>
      <w:r w:rsidRPr="00F5442F">
        <w:t xml:space="preserve">                                Предложение</w:t>
      </w:r>
    </w:p>
    <w:p w:rsidR="00F5442F" w:rsidRPr="00F5442F" w:rsidRDefault="00F5442F" w:rsidP="00F5442F">
      <w:pPr>
        <w:pStyle w:val="ConsPlusNonformat"/>
        <w:jc w:val="both"/>
      </w:pPr>
      <w:r w:rsidRPr="00F5442F">
        <w:t xml:space="preserve">              на участие в отборе для предоставления субсидий</w:t>
      </w:r>
    </w:p>
    <w:p w:rsidR="00F5442F" w:rsidRPr="00F5442F" w:rsidRDefault="00F5442F" w:rsidP="00F5442F">
      <w:pPr>
        <w:pStyle w:val="ConsPlusNonformat"/>
        <w:jc w:val="both"/>
      </w:pPr>
      <w:r w:rsidRPr="00F5442F">
        <w:t xml:space="preserve">       на возмещение затрат по содержанию и текущему ремонту общего</w:t>
      </w:r>
    </w:p>
    <w:p w:rsidR="00F5442F" w:rsidRPr="00F5442F" w:rsidRDefault="00F5442F" w:rsidP="00F5442F">
      <w:pPr>
        <w:pStyle w:val="ConsPlusNonformat"/>
        <w:jc w:val="both"/>
      </w:pPr>
      <w:r w:rsidRPr="00F5442F">
        <w:t xml:space="preserve">          имущества многоквартирных домов, в том числе признанных</w:t>
      </w:r>
    </w:p>
    <w:p w:rsidR="00F5442F" w:rsidRPr="00F5442F" w:rsidRDefault="00F5442F" w:rsidP="00F5442F">
      <w:pPr>
        <w:pStyle w:val="ConsPlusNonformat"/>
        <w:jc w:val="both"/>
      </w:pPr>
      <w:r w:rsidRPr="00F5442F">
        <w:t xml:space="preserve">                      аварийными и подлежащими сносу</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___________________________________________________________________________</w:t>
      </w:r>
    </w:p>
    <w:p w:rsidR="00F5442F" w:rsidRPr="00F5442F" w:rsidRDefault="00F5442F" w:rsidP="00F5442F">
      <w:pPr>
        <w:pStyle w:val="ConsPlusNonformat"/>
        <w:jc w:val="both"/>
      </w:pPr>
      <w:r w:rsidRPr="00F5442F">
        <w:t xml:space="preserve">      (наименование организации, ИНН, КПП либо фамилия, имя, отчество</w:t>
      </w:r>
    </w:p>
    <w:p w:rsidR="00F5442F" w:rsidRPr="00F5442F" w:rsidRDefault="00F5442F" w:rsidP="00F5442F">
      <w:pPr>
        <w:pStyle w:val="ConsPlusNonformat"/>
        <w:jc w:val="both"/>
      </w:pPr>
      <w:r w:rsidRPr="00F5442F">
        <w:t xml:space="preserve">     (последнее - при наличии) индивидуального предпринимателя, адрес)</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w:t>
      </w:r>
      <w:proofErr w:type="gramStart"/>
      <w:r w:rsidRPr="00F5442F">
        <w:t>В  соответствии</w:t>
      </w:r>
      <w:proofErr w:type="gramEnd"/>
      <w:r w:rsidRPr="00F5442F">
        <w:t xml:space="preserve"> с Порядком предоставления субсидий на возмещение затрат</w:t>
      </w:r>
    </w:p>
    <w:p w:rsidR="00F5442F" w:rsidRPr="00F5442F" w:rsidRDefault="00F5442F" w:rsidP="00F5442F">
      <w:pPr>
        <w:pStyle w:val="ConsPlusNonformat"/>
        <w:jc w:val="both"/>
      </w:pPr>
      <w:proofErr w:type="gramStart"/>
      <w:r w:rsidRPr="00F5442F">
        <w:t>по  содержанию</w:t>
      </w:r>
      <w:proofErr w:type="gramEnd"/>
      <w:r w:rsidRPr="00F5442F">
        <w:t xml:space="preserve"> и текущему ремонту общего имущества многоквартирных домов, в</w:t>
      </w:r>
    </w:p>
    <w:p w:rsidR="00F5442F" w:rsidRPr="00F5442F" w:rsidRDefault="00F5442F" w:rsidP="00F5442F">
      <w:pPr>
        <w:pStyle w:val="ConsPlusNonformat"/>
        <w:jc w:val="both"/>
      </w:pPr>
      <w:r w:rsidRPr="00F5442F">
        <w:t xml:space="preserve">том   числе   признанных   </w:t>
      </w:r>
      <w:proofErr w:type="gramStart"/>
      <w:r w:rsidRPr="00F5442F">
        <w:t>аварийными  и</w:t>
      </w:r>
      <w:proofErr w:type="gramEnd"/>
      <w:r w:rsidRPr="00F5442F">
        <w:t xml:space="preserve">  подлежащими  сносу,  утвержденным</w:t>
      </w:r>
    </w:p>
    <w:p w:rsidR="00F5442F" w:rsidRPr="00F5442F" w:rsidRDefault="00F5442F" w:rsidP="00F5442F">
      <w:pPr>
        <w:pStyle w:val="ConsPlusNonformat"/>
        <w:jc w:val="both"/>
      </w:pPr>
      <w:r w:rsidRPr="00F5442F">
        <w:t xml:space="preserve">постановлением   </w:t>
      </w:r>
      <w:proofErr w:type="gramStart"/>
      <w:r w:rsidRPr="00F5442F">
        <w:t>Администрации  города</w:t>
      </w:r>
      <w:proofErr w:type="gramEnd"/>
      <w:r w:rsidRPr="00F5442F">
        <w:t xml:space="preserve">  Ханты-Мансийска  (далее  -  Порядок</w:t>
      </w:r>
    </w:p>
    <w:p w:rsidR="00F5442F" w:rsidRPr="00F5442F" w:rsidRDefault="00F5442F" w:rsidP="00F5442F">
      <w:pPr>
        <w:pStyle w:val="ConsPlusNonformat"/>
        <w:jc w:val="both"/>
      </w:pPr>
      <w:r w:rsidRPr="00F5442F">
        <w:t>предоставления субсидии), направляю для участия в отборе для предоставления</w:t>
      </w:r>
    </w:p>
    <w:p w:rsidR="00F5442F" w:rsidRPr="00F5442F" w:rsidRDefault="00F5442F" w:rsidP="00F5442F">
      <w:pPr>
        <w:pStyle w:val="ConsPlusNonformat"/>
        <w:jc w:val="both"/>
      </w:pPr>
      <w:proofErr w:type="gramStart"/>
      <w:r w:rsidRPr="00F5442F">
        <w:t>субсидии  на</w:t>
      </w:r>
      <w:proofErr w:type="gramEnd"/>
      <w:r w:rsidRPr="00F5442F">
        <w:t xml:space="preserve">  возмещение  затрат  по  содержанию  и текущему ремонту общего</w:t>
      </w:r>
    </w:p>
    <w:p w:rsidR="00F5442F" w:rsidRPr="00F5442F" w:rsidRDefault="00F5442F" w:rsidP="00F5442F">
      <w:pPr>
        <w:pStyle w:val="ConsPlusNonformat"/>
        <w:jc w:val="both"/>
      </w:pPr>
      <w:proofErr w:type="gramStart"/>
      <w:r w:rsidRPr="00F5442F">
        <w:t>имущества  многоквартирных</w:t>
      </w:r>
      <w:proofErr w:type="gramEnd"/>
      <w:r w:rsidRPr="00F5442F">
        <w:t xml:space="preserve">  домов,  в  том  числе  признанных  аварийными и</w:t>
      </w:r>
    </w:p>
    <w:p w:rsidR="00F5442F" w:rsidRPr="00F5442F" w:rsidRDefault="00F5442F" w:rsidP="00F5442F">
      <w:pPr>
        <w:pStyle w:val="ConsPlusNonformat"/>
        <w:jc w:val="both"/>
      </w:pPr>
      <w:proofErr w:type="gramStart"/>
      <w:r w:rsidRPr="00F5442F">
        <w:t>подлежащими  сносу</w:t>
      </w:r>
      <w:proofErr w:type="gramEnd"/>
      <w:r w:rsidRPr="00F5442F">
        <w:t>,  настоящее  предложение  и  документы,  предусмотренные</w:t>
      </w:r>
    </w:p>
    <w:p w:rsidR="00F5442F" w:rsidRPr="00F5442F" w:rsidRDefault="00F5442F" w:rsidP="00F5442F">
      <w:pPr>
        <w:pStyle w:val="ConsPlusNonformat"/>
        <w:jc w:val="both"/>
      </w:pPr>
      <w:r w:rsidRPr="00F5442F">
        <w:t xml:space="preserve">Порядком   предоставления   </w:t>
      </w:r>
      <w:proofErr w:type="gramStart"/>
      <w:r w:rsidRPr="00F5442F">
        <w:t xml:space="preserve">субсидии,   </w:t>
      </w:r>
      <w:proofErr w:type="gramEnd"/>
      <w:r w:rsidRPr="00F5442F">
        <w:t>согласно  приложению  к  настоящему</w:t>
      </w:r>
    </w:p>
    <w:p w:rsidR="00F5442F" w:rsidRPr="00F5442F" w:rsidRDefault="00F5442F" w:rsidP="00F5442F">
      <w:pPr>
        <w:pStyle w:val="ConsPlusNonformat"/>
        <w:jc w:val="both"/>
      </w:pPr>
      <w:r w:rsidRPr="00F5442F">
        <w:t>предложению.</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 xml:space="preserve">    Настоящим предложением ________________________________________________</w:t>
      </w:r>
    </w:p>
    <w:p w:rsidR="00F5442F" w:rsidRPr="00F5442F" w:rsidRDefault="00F5442F" w:rsidP="00F5442F">
      <w:pPr>
        <w:pStyle w:val="ConsPlusNonformat"/>
        <w:jc w:val="both"/>
      </w:pPr>
      <w:r w:rsidRPr="00F5442F">
        <w:t xml:space="preserve">                             (наименование организации либо фамилия, имя,</w:t>
      </w:r>
    </w:p>
    <w:p w:rsidR="00F5442F" w:rsidRPr="00F5442F" w:rsidRDefault="00F5442F" w:rsidP="00F5442F">
      <w:pPr>
        <w:pStyle w:val="ConsPlusNonformat"/>
        <w:jc w:val="both"/>
      </w:pPr>
      <w:r w:rsidRPr="00F5442F">
        <w:t xml:space="preserve">                                  отчество (последнее - при наличии)</w:t>
      </w:r>
    </w:p>
    <w:p w:rsidR="00F5442F" w:rsidRPr="00F5442F" w:rsidRDefault="00F5442F" w:rsidP="00F5442F">
      <w:pPr>
        <w:pStyle w:val="ConsPlusNonformat"/>
        <w:jc w:val="both"/>
      </w:pPr>
      <w:r w:rsidRPr="00F5442F">
        <w:t xml:space="preserve">                                  индивидуального предпринимателя)</w:t>
      </w:r>
    </w:p>
    <w:p w:rsidR="00F5442F" w:rsidRPr="00F5442F" w:rsidRDefault="00F5442F" w:rsidP="00F5442F">
      <w:pPr>
        <w:pStyle w:val="ConsPlusNonformat"/>
        <w:jc w:val="both"/>
      </w:pPr>
      <w:r w:rsidRPr="00F5442F">
        <w:t xml:space="preserve">дает        согласие        на        публикацию    </w:t>
      </w:r>
      <w:proofErr w:type="gramStart"/>
      <w:r w:rsidRPr="00F5442F">
        <w:t xml:space="preserve">   (</w:t>
      </w:r>
      <w:proofErr w:type="gramEnd"/>
      <w:r w:rsidRPr="00F5442F">
        <w:t>размещение)       в</w:t>
      </w:r>
    </w:p>
    <w:p w:rsidR="00F5442F" w:rsidRPr="00F5442F" w:rsidRDefault="00F5442F" w:rsidP="00F5442F">
      <w:pPr>
        <w:pStyle w:val="ConsPlusNonformat"/>
        <w:jc w:val="both"/>
      </w:pPr>
      <w:r w:rsidRPr="00F5442F">
        <w:t>информационно-</w:t>
      </w:r>
      <w:proofErr w:type="gramStart"/>
      <w:r w:rsidRPr="00F5442F">
        <w:t>телекоммуникационной  сети</w:t>
      </w:r>
      <w:proofErr w:type="gramEnd"/>
      <w:r w:rsidRPr="00F5442F">
        <w:t xml:space="preserve"> Интернет информации об организации</w:t>
      </w:r>
    </w:p>
    <w:p w:rsidR="00F5442F" w:rsidRPr="00F5442F" w:rsidRDefault="00F5442F" w:rsidP="00F5442F">
      <w:pPr>
        <w:pStyle w:val="ConsPlusNonformat"/>
        <w:jc w:val="both"/>
      </w:pPr>
      <w:r w:rsidRPr="00F5442F">
        <w:t>(индивидуальном предпринимателе), о подаваемом предложении, иной информации</w:t>
      </w:r>
    </w:p>
    <w:p w:rsidR="00F5442F" w:rsidRPr="00F5442F" w:rsidRDefault="00F5442F" w:rsidP="00F5442F">
      <w:pPr>
        <w:pStyle w:val="ConsPlusNonformat"/>
        <w:jc w:val="both"/>
      </w:pPr>
      <w:proofErr w:type="gramStart"/>
      <w:r w:rsidRPr="00F5442F">
        <w:t>об  организации</w:t>
      </w:r>
      <w:proofErr w:type="gramEnd"/>
      <w:r w:rsidRPr="00F5442F">
        <w:t xml:space="preserve">  (индивидуальном  предпринимателе), связанной с проведением</w:t>
      </w:r>
    </w:p>
    <w:p w:rsidR="00F5442F" w:rsidRPr="00F5442F" w:rsidRDefault="00F5442F" w:rsidP="00F5442F">
      <w:pPr>
        <w:pStyle w:val="ConsPlusNonformat"/>
        <w:jc w:val="both"/>
      </w:pPr>
      <w:r w:rsidRPr="00F5442F">
        <w:t>отбора;</w:t>
      </w:r>
    </w:p>
    <w:p w:rsidR="00F5442F" w:rsidRPr="00F5442F" w:rsidRDefault="00F5442F" w:rsidP="00F5442F">
      <w:pPr>
        <w:pStyle w:val="ConsPlusNonformat"/>
        <w:jc w:val="both"/>
      </w:pPr>
      <w:r w:rsidRPr="00F5442F">
        <w:t xml:space="preserve">    </w:t>
      </w:r>
      <w:proofErr w:type="gramStart"/>
      <w:r w:rsidRPr="00F5442F">
        <w:t xml:space="preserve">подтверждает,   </w:t>
      </w:r>
      <w:proofErr w:type="gramEnd"/>
      <w:r w:rsidRPr="00F5442F">
        <w:t xml:space="preserve"> что   участник   отбора   соответствует   требованиям,</w:t>
      </w:r>
    </w:p>
    <w:p w:rsidR="00F5442F" w:rsidRPr="00F5442F" w:rsidRDefault="00F5442F" w:rsidP="00F5442F">
      <w:pPr>
        <w:pStyle w:val="ConsPlusNonformat"/>
        <w:jc w:val="both"/>
      </w:pPr>
      <w:r w:rsidRPr="00F5442F">
        <w:t>установленным Порядком предоставления субсидии;</w:t>
      </w:r>
    </w:p>
    <w:p w:rsidR="00F5442F" w:rsidRPr="00F5442F" w:rsidRDefault="00F5442F" w:rsidP="00F5442F">
      <w:pPr>
        <w:pStyle w:val="ConsPlusNonformat"/>
        <w:jc w:val="both"/>
      </w:pPr>
      <w:r w:rsidRPr="00F5442F">
        <w:t xml:space="preserve">    согласен(</w:t>
      </w:r>
      <w:proofErr w:type="gramStart"/>
      <w:r w:rsidRPr="00F5442F">
        <w:t>на)  на</w:t>
      </w:r>
      <w:proofErr w:type="gramEnd"/>
      <w:r w:rsidRPr="00F5442F">
        <w:t xml:space="preserve"> осуществление главным распорядителем бюджетных средств</w:t>
      </w:r>
    </w:p>
    <w:p w:rsidR="00F5442F" w:rsidRPr="00F5442F" w:rsidRDefault="00F5442F" w:rsidP="00F5442F">
      <w:pPr>
        <w:pStyle w:val="ConsPlusNonformat"/>
        <w:jc w:val="both"/>
      </w:pPr>
      <w:proofErr w:type="gramStart"/>
      <w:r w:rsidRPr="00F5442F">
        <w:t>проверок  соблюдения</w:t>
      </w:r>
      <w:proofErr w:type="gramEnd"/>
      <w:r w:rsidRPr="00F5442F">
        <w:t xml:space="preserve"> условий и порядка предоставления субсидии, в том числе</w:t>
      </w:r>
    </w:p>
    <w:p w:rsidR="00F5442F" w:rsidRPr="00F5442F" w:rsidRDefault="00F5442F" w:rsidP="00F5442F">
      <w:pPr>
        <w:pStyle w:val="ConsPlusNonformat"/>
        <w:jc w:val="both"/>
      </w:pPr>
      <w:r w:rsidRPr="00F5442F">
        <w:t xml:space="preserve">в   части   достижения   результатов   предоставления   </w:t>
      </w:r>
      <w:proofErr w:type="gramStart"/>
      <w:r w:rsidRPr="00F5442F">
        <w:t>субсидии,  органами</w:t>
      </w:r>
      <w:proofErr w:type="gramEnd"/>
    </w:p>
    <w:p w:rsidR="00F5442F" w:rsidRPr="00F5442F" w:rsidRDefault="00F5442F" w:rsidP="00F5442F">
      <w:pPr>
        <w:pStyle w:val="ConsPlusNonformat"/>
        <w:jc w:val="both"/>
      </w:pPr>
      <w:r w:rsidRPr="00F5442F">
        <w:t>(</w:t>
      </w:r>
      <w:proofErr w:type="gramStart"/>
      <w:r w:rsidRPr="00F5442F">
        <w:t xml:space="preserve">государственного)   </w:t>
      </w:r>
      <w:proofErr w:type="gramEnd"/>
      <w:r w:rsidRPr="00F5442F">
        <w:t>муниципального   финансового   контроля   проверки   в</w:t>
      </w:r>
    </w:p>
    <w:p w:rsidR="00F5442F" w:rsidRPr="00F5442F" w:rsidRDefault="00F5442F" w:rsidP="00F5442F">
      <w:pPr>
        <w:pStyle w:val="ConsPlusNonformat"/>
        <w:jc w:val="both"/>
      </w:pPr>
      <w:r w:rsidRPr="00F5442F">
        <w:t xml:space="preserve">соответствии   </w:t>
      </w:r>
      <w:proofErr w:type="gramStart"/>
      <w:r w:rsidRPr="00F5442F">
        <w:t>со  статьями</w:t>
      </w:r>
      <w:proofErr w:type="gramEnd"/>
      <w:r w:rsidRPr="00F5442F">
        <w:t xml:space="preserve">  268.1,  269.2  Бюджетного  кодекса  Российской</w:t>
      </w:r>
    </w:p>
    <w:p w:rsidR="00F5442F" w:rsidRPr="00F5442F" w:rsidRDefault="00F5442F" w:rsidP="00F5442F">
      <w:pPr>
        <w:pStyle w:val="ConsPlusNonformat"/>
        <w:jc w:val="both"/>
      </w:pPr>
      <w:r w:rsidRPr="00F5442F">
        <w:t>Федерации;</w:t>
      </w:r>
    </w:p>
    <w:p w:rsidR="00F5442F" w:rsidRPr="00F5442F" w:rsidRDefault="00F5442F" w:rsidP="00F5442F">
      <w:pPr>
        <w:pStyle w:val="ConsPlusNonformat"/>
        <w:jc w:val="both"/>
      </w:pPr>
      <w:r w:rsidRPr="00F5442F">
        <w:t xml:space="preserve">    </w:t>
      </w:r>
      <w:proofErr w:type="gramStart"/>
      <w:r w:rsidRPr="00F5442F">
        <w:t>подтверждает,  что</w:t>
      </w:r>
      <w:proofErr w:type="gramEnd"/>
      <w:r w:rsidRPr="00F5442F">
        <w:t xml:space="preserve">  все  представленные  участником  отбора  сведения и</w:t>
      </w:r>
    </w:p>
    <w:p w:rsidR="00F5442F" w:rsidRPr="00F5442F" w:rsidRDefault="00F5442F" w:rsidP="00F5442F">
      <w:pPr>
        <w:pStyle w:val="ConsPlusNonformat"/>
        <w:jc w:val="both"/>
      </w:pPr>
      <w:r w:rsidRPr="00F5442F">
        <w:t>документы являются достоверными.</w:t>
      </w:r>
    </w:p>
    <w:p w:rsidR="00F5442F" w:rsidRPr="00F5442F" w:rsidRDefault="00F5442F" w:rsidP="00F5442F">
      <w:pPr>
        <w:pStyle w:val="ConsPlusNonformat"/>
        <w:jc w:val="both"/>
      </w:pPr>
      <w:r w:rsidRPr="00F5442F">
        <w:t xml:space="preserve">    Я, ___________________________________________________________________,</w:t>
      </w:r>
    </w:p>
    <w:p w:rsidR="00F5442F" w:rsidRPr="00F5442F" w:rsidRDefault="00F5442F" w:rsidP="00F5442F">
      <w:pPr>
        <w:pStyle w:val="ConsPlusNonformat"/>
        <w:jc w:val="both"/>
      </w:pPr>
      <w:r w:rsidRPr="00F5442F">
        <w:t xml:space="preserve">       (фамилия, имя, отчество (последнее - при наличии) индивидуального</w:t>
      </w:r>
    </w:p>
    <w:p w:rsidR="00F5442F" w:rsidRPr="00F5442F" w:rsidRDefault="00F5442F" w:rsidP="00F5442F">
      <w:pPr>
        <w:pStyle w:val="ConsPlusNonformat"/>
        <w:jc w:val="both"/>
      </w:pPr>
      <w:r w:rsidRPr="00F5442F">
        <w:t xml:space="preserve">                               предпринимателя)</w:t>
      </w:r>
    </w:p>
    <w:p w:rsidR="00F5442F" w:rsidRPr="00F5442F" w:rsidRDefault="00F5442F" w:rsidP="00F5442F">
      <w:pPr>
        <w:pStyle w:val="ConsPlusNonformat"/>
        <w:jc w:val="both"/>
      </w:pPr>
      <w:r w:rsidRPr="00F5442F">
        <w:t>паспортные данные _________________________________________________________</w:t>
      </w:r>
    </w:p>
    <w:p w:rsidR="00F5442F" w:rsidRPr="00F5442F" w:rsidRDefault="00F5442F" w:rsidP="00F5442F">
      <w:pPr>
        <w:pStyle w:val="ConsPlusNonformat"/>
        <w:jc w:val="both"/>
      </w:pPr>
      <w:r w:rsidRPr="00F5442F">
        <w:t xml:space="preserve">                     (серия, номер, кем выдан, когда, код подразделения)</w:t>
      </w:r>
    </w:p>
    <w:p w:rsidR="00F5442F" w:rsidRPr="00F5442F" w:rsidRDefault="00F5442F" w:rsidP="00F5442F">
      <w:pPr>
        <w:pStyle w:val="ConsPlusNonformat"/>
        <w:jc w:val="both"/>
      </w:pPr>
      <w:r w:rsidRPr="00F5442F">
        <w:t>__________________________________________________________________________,</w:t>
      </w:r>
    </w:p>
    <w:p w:rsidR="00F5442F" w:rsidRPr="00F5442F" w:rsidRDefault="00F5442F" w:rsidP="00F5442F">
      <w:pPr>
        <w:pStyle w:val="ConsPlusNonformat"/>
        <w:jc w:val="both"/>
      </w:pPr>
      <w:r w:rsidRPr="00F5442F">
        <w:t>адрес фактического проживания ____________________________________________,</w:t>
      </w:r>
    </w:p>
    <w:p w:rsidR="00F5442F" w:rsidRPr="00F5442F" w:rsidRDefault="00F5442F" w:rsidP="00F5442F">
      <w:pPr>
        <w:pStyle w:val="ConsPlusNonformat"/>
        <w:jc w:val="both"/>
      </w:pPr>
      <w:r w:rsidRPr="00F5442F">
        <w:t xml:space="preserve">даю   согласие   </w:t>
      </w:r>
      <w:proofErr w:type="gramStart"/>
      <w:r w:rsidRPr="00F5442F">
        <w:t>Департаменту  городского</w:t>
      </w:r>
      <w:proofErr w:type="gramEnd"/>
      <w:r w:rsidRPr="00F5442F">
        <w:t xml:space="preserve">  хозяйства  Администрации  города</w:t>
      </w:r>
    </w:p>
    <w:p w:rsidR="00F5442F" w:rsidRPr="00F5442F" w:rsidRDefault="00F5442F" w:rsidP="00F5442F">
      <w:pPr>
        <w:pStyle w:val="ConsPlusNonformat"/>
        <w:jc w:val="both"/>
      </w:pPr>
      <w:r w:rsidRPr="00F5442F">
        <w:t>Ханты-</w:t>
      </w:r>
      <w:proofErr w:type="gramStart"/>
      <w:r w:rsidRPr="00F5442F">
        <w:t>Мансийска,  юридический</w:t>
      </w:r>
      <w:proofErr w:type="gramEnd"/>
      <w:r w:rsidRPr="00F5442F">
        <w:t xml:space="preserve"> и почтовый адрес: город Ханты-Мансийск, улица</w:t>
      </w:r>
    </w:p>
    <w:p w:rsidR="00F5442F" w:rsidRPr="00F5442F" w:rsidRDefault="00F5442F" w:rsidP="00F5442F">
      <w:pPr>
        <w:pStyle w:val="ConsPlusNonformat"/>
        <w:jc w:val="both"/>
      </w:pPr>
      <w:proofErr w:type="gramStart"/>
      <w:r w:rsidRPr="00F5442F">
        <w:t>Калинина,  дом</w:t>
      </w:r>
      <w:proofErr w:type="gramEnd"/>
      <w:r w:rsidRPr="00F5442F">
        <w:t xml:space="preserve"> N 26, на обработку самостоятельно или с привлечением третьих</w:t>
      </w:r>
    </w:p>
    <w:p w:rsidR="00F5442F" w:rsidRPr="00F5442F" w:rsidRDefault="00F5442F" w:rsidP="00F5442F">
      <w:pPr>
        <w:pStyle w:val="ConsPlusNonformat"/>
        <w:jc w:val="both"/>
      </w:pPr>
      <w:r w:rsidRPr="00F5442F">
        <w:t xml:space="preserve">лиц   моих   </w:t>
      </w:r>
      <w:proofErr w:type="gramStart"/>
      <w:r w:rsidRPr="00F5442F">
        <w:t>персональных  данных</w:t>
      </w:r>
      <w:proofErr w:type="gramEnd"/>
      <w:r w:rsidRPr="00F5442F">
        <w:t xml:space="preserve">  в  соответствии  с  Федеральным  законом</w:t>
      </w:r>
    </w:p>
    <w:p w:rsidR="00F5442F" w:rsidRPr="00F5442F" w:rsidRDefault="00F5442F" w:rsidP="00F5442F">
      <w:pPr>
        <w:pStyle w:val="ConsPlusNonformat"/>
        <w:jc w:val="both"/>
      </w:pPr>
      <w:r w:rsidRPr="00F5442F">
        <w:t>от   27.07.2006   N   152-</w:t>
      </w:r>
      <w:proofErr w:type="gramStart"/>
      <w:r w:rsidRPr="00F5442F">
        <w:t>ФЗ  "</w:t>
      </w:r>
      <w:proofErr w:type="gramEnd"/>
      <w:r w:rsidRPr="00F5442F">
        <w:t>О  персональных  данных" (для индивидуальных</w:t>
      </w:r>
    </w:p>
    <w:p w:rsidR="00F5442F" w:rsidRPr="00F5442F" w:rsidRDefault="00F5442F" w:rsidP="00F5442F">
      <w:pPr>
        <w:pStyle w:val="ConsPlusNonformat"/>
        <w:jc w:val="both"/>
      </w:pPr>
      <w:r w:rsidRPr="00F5442F">
        <w:t>предпринимателей).</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lastRenderedPageBreak/>
        <w:t>Опись документов прилагается.</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Приложение: на ______ л. в ед. экз.</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_______________    _________________________    ___________________________</w:t>
      </w:r>
    </w:p>
    <w:p w:rsidR="00F5442F" w:rsidRPr="00F5442F" w:rsidRDefault="00F5442F" w:rsidP="00F5442F">
      <w:pPr>
        <w:pStyle w:val="ConsPlusNonformat"/>
        <w:jc w:val="both"/>
      </w:pPr>
      <w:r w:rsidRPr="00F5442F">
        <w:t xml:space="preserve">   (</w:t>
      </w:r>
      <w:proofErr w:type="gramStart"/>
      <w:r w:rsidRPr="00F5442F">
        <w:t xml:space="preserve">подпись)   </w:t>
      </w:r>
      <w:proofErr w:type="gramEnd"/>
      <w:r w:rsidRPr="00F5442F">
        <w:t xml:space="preserve">      (расшифровка подписи)              (должность)</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М.П.</w:t>
      </w:r>
    </w:p>
    <w:p w:rsidR="00F5442F" w:rsidRPr="00F5442F" w:rsidRDefault="00F5442F" w:rsidP="00F5442F">
      <w:pPr>
        <w:pStyle w:val="ConsPlusNonformat"/>
        <w:jc w:val="both"/>
      </w:pPr>
    </w:p>
    <w:p w:rsidR="00F5442F" w:rsidRPr="00F5442F" w:rsidRDefault="00F5442F" w:rsidP="00F5442F">
      <w:pPr>
        <w:pStyle w:val="ConsPlusNonformat"/>
        <w:jc w:val="both"/>
      </w:pPr>
      <w:r w:rsidRPr="00F5442F">
        <w:t>"____" _______________ 20____ года</w:t>
      </w:r>
    </w:p>
    <w:p w:rsidR="00F5442F" w:rsidRPr="00F5442F" w:rsidRDefault="00F5442F" w:rsidP="00F5442F">
      <w:pPr>
        <w:pStyle w:val="ConsPlusNormal"/>
        <w:ind w:firstLine="540"/>
        <w:jc w:val="both"/>
      </w:pPr>
      <w:bookmarkStart w:id="100" w:name="_GoBack"/>
      <w:bookmarkEnd w:id="100"/>
    </w:p>
    <w:sectPr w:rsidR="00F5442F" w:rsidRPr="00F5442F">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2F"/>
    <w:rsid w:val="0097208A"/>
    <w:rsid w:val="00F54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6C466-9405-4050-B6EC-32CE8BE3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442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54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442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5442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442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5442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442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442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68</Pages>
  <Words>29448</Words>
  <Characters>167855</Characters>
  <Application>Microsoft Office Word</Application>
  <DocSecurity>0</DocSecurity>
  <Lines>1398</Lines>
  <Paragraphs>393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Елена Геннадьевна</dc:creator>
  <cp:keywords/>
  <dc:description/>
  <cp:lastModifiedBy>Серебренникова Елена Геннадьевна</cp:lastModifiedBy>
  <cp:revision>1</cp:revision>
  <dcterms:created xsi:type="dcterms:W3CDTF">2025-06-23T09:10:00Z</dcterms:created>
  <dcterms:modified xsi:type="dcterms:W3CDTF">2025-06-23T09:15:00Z</dcterms:modified>
</cp:coreProperties>
</file>