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7"/>
        <w:gridCol w:w="3109"/>
        <w:gridCol w:w="2283"/>
        <w:gridCol w:w="2281"/>
        <w:gridCol w:w="1972"/>
        <w:gridCol w:w="2110"/>
        <w:gridCol w:w="2110"/>
        <w:gridCol w:w="2110"/>
        <w:gridCol w:w="1543"/>
        <w:gridCol w:w="746"/>
        <w:gridCol w:w="2286"/>
      </w:tblGrid>
      <w:tr w:rsidR="003B1551" w:rsidRPr="00115C8A" w:rsidTr="00EA3FF1">
        <w:trPr>
          <w:trHeight w:val="2607"/>
        </w:trPr>
        <w:tc>
          <w:tcPr>
            <w:tcW w:w="20215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58163B" w:rsidRDefault="00AE5DC1" w:rsidP="004465C0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40"/>
                <w:szCs w:val="240"/>
              </w:rPr>
            </w:pPr>
            <w:bookmarkStart w:id="0" w:name="_GoBack"/>
            <w:bookmarkEnd w:id="0"/>
            <w:r w:rsidRPr="0058163B">
              <w:rPr>
                <w:rFonts w:ascii="Times New Roman" w:hAnsi="Times New Roman"/>
                <w:b/>
                <w:noProof/>
                <w:sz w:val="240"/>
                <w:szCs w:val="240"/>
              </w:rPr>
              <w:drawing>
                <wp:anchor distT="0" distB="0" distL="114300" distR="114300" simplePos="0" relativeHeight="251702784" behindDoc="0" locked="0" layoutInCell="0" allowOverlap="1" wp14:anchorId="7DA220D8" wp14:editId="4FD2FEE5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8163B" w:rsidRPr="0058163B">
              <w:rPr>
                <w:rFonts w:ascii="Times New Roman" w:hAnsi="Times New Roman"/>
                <w:b/>
                <w:color w:val="FFFFFF" w:themeColor="background1"/>
                <w:sz w:val="240"/>
                <w:szCs w:val="240"/>
              </w:rPr>
              <w:t>Обьгаз</w:t>
            </w:r>
            <w:proofErr w:type="spellEnd"/>
            <w:r w:rsidR="00800D1C" w:rsidRPr="0058163B">
              <w:rPr>
                <w:rFonts w:ascii="Times New Roman" w:hAnsi="Times New Roman"/>
                <w:b/>
                <w:color w:val="FFFFFF" w:themeColor="background1"/>
                <w:sz w:val="240"/>
                <w:szCs w:val="240"/>
              </w:rPr>
              <w:t xml:space="preserve"> </w:t>
            </w:r>
          </w:p>
        </w:tc>
        <w:tc>
          <w:tcPr>
            <w:tcW w:w="3031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58163B">
        <w:trPr>
          <w:trHeight w:val="264"/>
        </w:trPr>
        <w:tc>
          <w:tcPr>
            <w:tcW w:w="23246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58163B">
        <w:trPr>
          <w:trHeight w:val="264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3109" w:type="dxa"/>
            <w:vMerge w:val="restart"/>
            <w:vAlign w:val="center"/>
          </w:tcPr>
          <w:p w:rsidR="00072F6A" w:rsidRPr="00AB25DA" w:rsidRDefault="00502C98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C2F78">
              <w:rPr>
                <w:rFonts w:ascii="Times New Roman" w:hAnsi="Times New Roman"/>
                <w:b/>
                <w:sz w:val="60"/>
                <w:szCs w:val="60"/>
              </w:rPr>
              <w:t>Ледовый дворец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05:0</w:t>
            </w:r>
            <w:r w:rsidR="00611D2C">
              <w:rPr>
                <w:rFonts w:ascii="Times New Roman" w:hAnsi="Times New Roman" w:cs="Times New Roman"/>
                <w:sz w:val="28"/>
              </w:rPr>
              <w:t>5-23:30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611D2C" w:rsidP="00611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21:00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23:30</w:t>
            </w:r>
            <w:proofErr w:type="gramEnd"/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>Выходные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611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</w:t>
            </w:r>
            <w:r w:rsidR="00611D2C">
              <w:rPr>
                <w:rFonts w:ascii="Times New Roman" w:hAnsi="Times New Roman" w:cs="Times New Roman"/>
                <w:sz w:val="28"/>
              </w:rPr>
              <w:t>5-23:30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611D2C" w:rsidP="00611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22:20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23:30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072F6A" w:rsidRDefault="004554F3" w:rsidP="004554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800D1C">
              <w:rPr>
                <w:rFonts w:ascii="Times New Roman" w:hAnsi="Times New Roman" w:cs="Times New Roman"/>
                <w:sz w:val="28"/>
              </w:rPr>
              <w:t>:</w:t>
            </w:r>
            <w:r w:rsidR="0058163B">
              <w:rPr>
                <w:rFonts w:ascii="Times New Roman" w:hAnsi="Times New Roman" w:cs="Times New Roman"/>
                <w:sz w:val="28"/>
              </w:rPr>
              <w:t>05-23:30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1D2C" w:rsidRPr="00611D2C" w:rsidRDefault="00611D2C" w:rsidP="00611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072F6A" w:rsidRPr="004554F3" w:rsidRDefault="00611D2C" w:rsidP="00611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15:50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>19:20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20:50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1D2C">
              <w:rPr>
                <w:rFonts w:ascii="Times New Roman" w:hAnsi="Times New Roman"/>
                <w:b/>
                <w:sz w:val="32"/>
                <w:szCs w:val="32"/>
              </w:rPr>
              <w:t xml:space="preserve"> 23:30</w:t>
            </w:r>
          </w:p>
        </w:tc>
      </w:tr>
      <w:tr w:rsidR="00072F6A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130D52" w:rsidRDefault="00130D52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C98" w:rsidRPr="00502C98" w:rsidRDefault="00072F6A" w:rsidP="005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502C98">
              <w:rPr>
                <w:rFonts w:ascii="Times New Roman" w:hAnsi="Times New Roman" w:cs="Times New Roman"/>
                <w:sz w:val="34"/>
                <w:szCs w:val="34"/>
              </w:rPr>
              <w:t xml:space="preserve">Выходные </w:t>
            </w:r>
          </w:p>
          <w:p w:rsidR="00072F6A" w:rsidRDefault="00072F6A" w:rsidP="0050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58163B" w:rsidP="00A92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5:05</w:t>
            </w:r>
            <w:r w:rsidR="00800D1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23:30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4554F3" w:rsidRDefault="0058163B" w:rsidP="0058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58163B">
              <w:rPr>
                <w:rFonts w:ascii="Times New Roman" w:hAnsi="Times New Roman"/>
                <w:b/>
                <w:sz w:val="32"/>
                <w:szCs w:val="32"/>
              </w:rPr>
              <w:t>5:05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6:30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8:45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>10:40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12:00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12:40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13:00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14:00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14:20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14:40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8163B">
              <w:rPr>
                <w:rFonts w:ascii="Times New Roman" w:hAnsi="Times New Roman"/>
                <w:b/>
                <w:sz w:val="32"/>
                <w:szCs w:val="32"/>
              </w:rPr>
              <w:t>15:00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15:20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15:40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16:00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>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16:50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17:05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17:20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17:50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18:05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19:00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19:40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20:20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>21:00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21:20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22:50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58163B">
              <w:rPr>
                <w:rFonts w:ascii="Times New Roman" w:hAnsi="Times New Roman"/>
                <w:b/>
                <w:sz w:val="32"/>
                <w:szCs w:val="32"/>
              </w:rPr>
              <w:t xml:space="preserve"> 23:30</w:t>
            </w:r>
            <w:proofErr w:type="gramEnd"/>
          </w:p>
        </w:tc>
      </w:tr>
      <w:tr w:rsidR="00B96EA1" w:rsidRPr="00115C8A" w:rsidTr="0058163B">
        <w:trPr>
          <w:trHeight w:val="530"/>
        </w:trPr>
        <w:tc>
          <w:tcPr>
            <w:tcW w:w="2324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58163B">
        <w:trPr>
          <w:trHeight w:val="1309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2C1452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09" w:type="dxa"/>
            <w:vMerge w:val="restart"/>
            <w:vAlign w:val="center"/>
          </w:tcPr>
          <w:p w:rsidR="009B1643" w:rsidRPr="002C1452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02C98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B96EA1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287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 w:val="restart"/>
            <w:tcBorders>
              <w:left w:val="double" w:sz="4" w:space="0" w:color="auto"/>
            </w:tcBorders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lastRenderedPageBreak/>
              <w:t>13К</w:t>
            </w:r>
          </w:p>
        </w:tc>
        <w:tc>
          <w:tcPr>
            <w:tcW w:w="3109" w:type="dxa"/>
            <w:vMerge w:val="restart"/>
            <w:vAlign w:val="center"/>
          </w:tcPr>
          <w:p w:rsidR="0058163B" w:rsidRPr="002C1452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58163B" w:rsidRPr="00115C8A" w:rsidRDefault="0058163B" w:rsidP="00C2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58163B" w:rsidRPr="00115C8A" w:rsidTr="0058163B">
        <w:trPr>
          <w:trHeight w:val="264"/>
        </w:trPr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09" w:type="dxa"/>
            <w:vMerge/>
            <w:tcBorders>
              <w:bottom w:val="double" w:sz="4" w:space="0" w:color="auto"/>
            </w:tcBorders>
            <w:vAlign w:val="center"/>
          </w:tcPr>
          <w:p w:rsidR="0058163B" w:rsidRPr="00115C8A" w:rsidRDefault="005816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58163B" w:rsidRPr="00C15944" w:rsidRDefault="005816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8163B" w:rsidRDefault="0058163B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58163B" w:rsidTr="0058163B">
        <w:tblPrEx>
          <w:tblLook w:val="0000" w:firstRow="0" w:lastRow="0" w:firstColumn="0" w:lastColumn="0" w:noHBand="0" w:noVBand="0"/>
        </w:tblPrEx>
        <w:trPr>
          <w:trHeight w:val="8253"/>
        </w:trPr>
        <w:tc>
          <w:tcPr>
            <w:tcW w:w="23247" w:type="dxa"/>
            <w:gridSpan w:val="11"/>
          </w:tcPr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5E117481" wp14:editId="5EAF6DC0">
                  <wp:simplePos x="0" y="0"/>
                  <wp:positionH relativeFrom="column">
                    <wp:posOffset>-51494</wp:posOffset>
                  </wp:positionH>
                  <wp:positionV relativeFrom="paragraph">
                    <wp:posOffset>54089</wp:posOffset>
                  </wp:positionV>
                  <wp:extent cx="3002973" cy="3002973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589" cy="3005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904" behindDoc="0" locked="0" layoutInCell="1" allowOverlap="1" wp14:anchorId="14117886" wp14:editId="7D495AE8">
                  <wp:simplePos x="0" y="0"/>
                  <wp:positionH relativeFrom="column">
                    <wp:posOffset>9497753</wp:posOffset>
                  </wp:positionH>
                  <wp:positionV relativeFrom="paragraph">
                    <wp:posOffset>84975</wp:posOffset>
                  </wp:positionV>
                  <wp:extent cx="5086982" cy="24626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58" t="29130" r="29534" b="35396"/>
                          <a:stretch/>
                        </pic:blipFill>
                        <pic:spPr bwMode="auto">
                          <a:xfrm>
                            <a:off x="0" y="0"/>
                            <a:ext cx="5089490" cy="2463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6D51D685" wp14:editId="779F8B3F">
                  <wp:simplePos x="0" y="0"/>
                  <wp:positionH relativeFrom="column">
                    <wp:posOffset>2731149</wp:posOffset>
                  </wp:positionH>
                  <wp:positionV relativeFrom="paragraph">
                    <wp:posOffset>89305</wp:posOffset>
                  </wp:positionV>
                  <wp:extent cx="6699435" cy="2462646"/>
                  <wp:effectExtent l="0" t="0" r="635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699432" cy="246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58163B" w:rsidRPr="00452106" w:rsidRDefault="0058163B" w:rsidP="00C22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58163B" w:rsidRDefault="0058163B" w:rsidP="00C2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163B" w:rsidRDefault="0058163B" w:rsidP="00C2282B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58163B" w:rsidRDefault="0058163B" w:rsidP="00C2282B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58163B" w:rsidRPr="00405930" w:rsidRDefault="0058163B" w:rsidP="0058163B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502C98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7E" w:rsidRDefault="00E04E7E" w:rsidP="00A33411">
      <w:pPr>
        <w:spacing w:after="0" w:line="240" w:lineRule="auto"/>
      </w:pPr>
      <w:r>
        <w:separator/>
      </w:r>
    </w:p>
  </w:endnote>
  <w:end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7E" w:rsidRDefault="00E04E7E" w:rsidP="00A33411">
      <w:pPr>
        <w:spacing w:after="0" w:line="240" w:lineRule="auto"/>
      </w:pPr>
      <w:r>
        <w:separator/>
      </w:r>
    </w:p>
  </w:footnote>
  <w:footnote w:type="continuationSeparator" w:id="0">
    <w:p w:rsidR="00E04E7E" w:rsidRDefault="00E04E7E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6E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5C0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4F3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105C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2C9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63B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2C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6E40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0D1C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9B6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5DA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4E7E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3FF1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4E8D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1A0F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A3E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859C-1E02-4215-ABE4-44C8528A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3</cp:revision>
  <cp:lastPrinted>2024-08-16T04:37:00Z</cp:lastPrinted>
  <dcterms:created xsi:type="dcterms:W3CDTF">2024-11-01T10:50:00Z</dcterms:created>
  <dcterms:modified xsi:type="dcterms:W3CDTF">2024-11-01T10:51:00Z</dcterms:modified>
</cp:coreProperties>
</file>