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F59" w:rsidRDefault="00740F59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40F59" w:rsidRDefault="00740F59">
      <w:pPr>
        <w:pStyle w:val="ConsPlusNormal"/>
        <w:jc w:val="both"/>
        <w:outlineLvl w:val="0"/>
      </w:pPr>
    </w:p>
    <w:p w:rsidR="00740F59" w:rsidRDefault="00740F5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40F59" w:rsidRDefault="00740F59">
      <w:pPr>
        <w:pStyle w:val="ConsPlusTitle"/>
        <w:jc w:val="center"/>
      </w:pPr>
    </w:p>
    <w:p w:rsidR="00740F59" w:rsidRDefault="00740F59">
      <w:pPr>
        <w:pStyle w:val="ConsPlusTitle"/>
        <w:jc w:val="center"/>
      </w:pPr>
      <w:r>
        <w:t>РАСПОРЯЖЕНИЕ</w:t>
      </w:r>
    </w:p>
    <w:p w:rsidR="00740F59" w:rsidRDefault="00740F59">
      <w:pPr>
        <w:pStyle w:val="ConsPlusTitle"/>
        <w:jc w:val="center"/>
      </w:pPr>
      <w:r>
        <w:t>от 8 мая 2009 г. N 631-р</w:t>
      </w:r>
    </w:p>
    <w:p w:rsidR="00740F59" w:rsidRDefault="00740F59">
      <w:pPr>
        <w:pStyle w:val="ConsPlusNormal"/>
        <w:spacing w:after="1"/>
      </w:pPr>
    </w:p>
    <w:p w:rsidR="00740F59" w:rsidRDefault="00740F59">
      <w:pPr>
        <w:pStyle w:val="ConsPlusNormal"/>
        <w:jc w:val="center"/>
      </w:pPr>
    </w:p>
    <w:p w:rsidR="00740F59" w:rsidRDefault="00740F59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2 статьи 5</w:t>
        </w:r>
      </w:hyperlink>
      <w:r>
        <w:t xml:space="preserve"> Федерального закона "О гарантиях прав коренных малочисленных народов Российской Федерации" утвердить прилагаемые:</w:t>
      </w:r>
    </w:p>
    <w:p w:rsidR="00740F59" w:rsidRDefault="00060C0B">
      <w:pPr>
        <w:pStyle w:val="ConsPlusNormal"/>
        <w:spacing w:before="220"/>
        <w:ind w:firstLine="540"/>
        <w:jc w:val="both"/>
      </w:pPr>
      <w:hyperlink w:anchor="P27">
        <w:r w:rsidR="00740F59">
          <w:rPr>
            <w:color w:val="0000FF"/>
          </w:rPr>
          <w:t>перечень</w:t>
        </w:r>
      </w:hyperlink>
      <w:r w:rsidR="00740F59">
        <w:t xml:space="preserve"> мест традиционного проживания и традиционной хозяйственной деятельности коренных малочисленных народов Российской Федерации;</w:t>
      </w:r>
    </w:p>
    <w:p w:rsidR="00740F59" w:rsidRDefault="00060C0B">
      <w:pPr>
        <w:pStyle w:val="ConsPlusNormal"/>
        <w:spacing w:before="220"/>
        <w:ind w:firstLine="540"/>
        <w:jc w:val="both"/>
      </w:pPr>
      <w:hyperlink w:anchor="P336">
        <w:r w:rsidR="00740F59">
          <w:rPr>
            <w:color w:val="0000FF"/>
          </w:rPr>
          <w:t>перечень</w:t>
        </w:r>
      </w:hyperlink>
      <w:r w:rsidR="00740F59">
        <w:t xml:space="preserve"> видов традиционной хозяйственной деятельности коренных малочисленных народов Российской Федерации.</w:t>
      </w:r>
    </w:p>
    <w:p w:rsidR="00740F59" w:rsidRDefault="00740F59">
      <w:pPr>
        <w:pStyle w:val="ConsPlusNormal"/>
        <w:ind w:firstLine="540"/>
        <w:jc w:val="both"/>
      </w:pPr>
    </w:p>
    <w:p w:rsidR="00740F59" w:rsidRDefault="00740F59">
      <w:pPr>
        <w:pStyle w:val="ConsPlusNormal"/>
        <w:jc w:val="right"/>
      </w:pPr>
      <w:r>
        <w:t>Председатель Правительства</w:t>
      </w:r>
    </w:p>
    <w:p w:rsidR="00740F59" w:rsidRDefault="00740F59">
      <w:pPr>
        <w:pStyle w:val="ConsPlusNormal"/>
        <w:jc w:val="right"/>
      </w:pPr>
      <w:r>
        <w:t>Российской Федерации</w:t>
      </w:r>
    </w:p>
    <w:p w:rsidR="00740F59" w:rsidRDefault="00740F59">
      <w:pPr>
        <w:pStyle w:val="ConsPlusNormal"/>
        <w:jc w:val="right"/>
      </w:pPr>
      <w:r>
        <w:t>В.ПУТИН</w:t>
      </w:r>
    </w:p>
    <w:p w:rsidR="00740F59" w:rsidRDefault="00740F59">
      <w:pPr>
        <w:pStyle w:val="ConsPlusNormal"/>
        <w:ind w:firstLine="540"/>
        <w:jc w:val="both"/>
      </w:pPr>
    </w:p>
    <w:p w:rsidR="00740F59" w:rsidRDefault="00740F59">
      <w:pPr>
        <w:pStyle w:val="ConsPlusNormal"/>
        <w:ind w:firstLine="540"/>
        <w:jc w:val="both"/>
      </w:pPr>
    </w:p>
    <w:p w:rsidR="00740F59" w:rsidRDefault="00740F59">
      <w:pPr>
        <w:pStyle w:val="ConsPlusNormal"/>
        <w:ind w:firstLine="540"/>
        <w:jc w:val="both"/>
      </w:pPr>
    </w:p>
    <w:p w:rsidR="00740F59" w:rsidRDefault="00740F59">
      <w:pPr>
        <w:pStyle w:val="ConsPlusNormal"/>
        <w:ind w:firstLine="540"/>
        <w:jc w:val="both"/>
      </w:pPr>
    </w:p>
    <w:p w:rsidR="00740F59" w:rsidRDefault="00740F59">
      <w:pPr>
        <w:pStyle w:val="ConsPlusNormal"/>
        <w:ind w:firstLine="540"/>
        <w:jc w:val="both"/>
      </w:pPr>
    </w:p>
    <w:p w:rsidR="00740F59" w:rsidRDefault="00740F59">
      <w:pPr>
        <w:pStyle w:val="ConsPlusNormal"/>
        <w:jc w:val="right"/>
        <w:outlineLvl w:val="0"/>
      </w:pPr>
      <w:r>
        <w:t>Утвержден</w:t>
      </w:r>
    </w:p>
    <w:p w:rsidR="00740F59" w:rsidRDefault="00740F59">
      <w:pPr>
        <w:pStyle w:val="ConsPlusNormal"/>
        <w:jc w:val="right"/>
      </w:pPr>
      <w:r>
        <w:t>распоряжением Правительства</w:t>
      </w:r>
    </w:p>
    <w:p w:rsidR="00740F59" w:rsidRDefault="00740F59">
      <w:pPr>
        <w:pStyle w:val="ConsPlusNormal"/>
        <w:jc w:val="right"/>
      </w:pPr>
      <w:r>
        <w:t>Российской Федерации</w:t>
      </w:r>
    </w:p>
    <w:p w:rsidR="00740F59" w:rsidRDefault="00740F59">
      <w:pPr>
        <w:pStyle w:val="ConsPlusNormal"/>
        <w:jc w:val="right"/>
      </w:pPr>
      <w:r>
        <w:t>от 8 мая 2009 г. N 631-р</w:t>
      </w:r>
    </w:p>
    <w:p w:rsidR="00740F59" w:rsidRDefault="00740F59">
      <w:pPr>
        <w:pStyle w:val="ConsPlusNormal"/>
        <w:jc w:val="right"/>
      </w:pPr>
    </w:p>
    <w:p w:rsidR="00740F59" w:rsidRDefault="00740F59">
      <w:pPr>
        <w:pStyle w:val="ConsPlusTitle"/>
        <w:jc w:val="center"/>
      </w:pPr>
      <w:bookmarkStart w:id="0" w:name="P27"/>
      <w:bookmarkEnd w:id="0"/>
      <w:r>
        <w:t>ПЕРЕЧЕНЬ</w:t>
      </w:r>
    </w:p>
    <w:p w:rsidR="00740F59" w:rsidRDefault="00740F59">
      <w:pPr>
        <w:pStyle w:val="ConsPlusTitle"/>
        <w:jc w:val="center"/>
      </w:pPr>
      <w:r>
        <w:t>МЕСТ ТРАДИЦИОННОГО ПРОЖИВАНИЯ И ТРАДИЦИОННОЙ ХОЗЯЙСТВЕННОЙ</w:t>
      </w:r>
    </w:p>
    <w:p w:rsidR="00740F59" w:rsidRDefault="00740F59">
      <w:pPr>
        <w:pStyle w:val="ConsPlusTitle"/>
        <w:jc w:val="center"/>
      </w:pPr>
      <w:r>
        <w:t>ДЕЯТЕЛЬНОСТИ КОРЕННЫХ МАЛОЧИСЛЕННЫХ НАРОДОВ</w:t>
      </w:r>
    </w:p>
    <w:p w:rsidR="00740F59" w:rsidRDefault="00740F59">
      <w:pPr>
        <w:pStyle w:val="ConsPlusTitle"/>
        <w:jc w:val="center"/>
      </w:pPr>
      <w:r>
        <w:t>РОССИЙСКОЙ ФЕДЕРАЦИИ</w:t>
      </w:r>
    </w:p>
    <w:p w:rsidR="00740F59" w:rsidRDefault="00740F59">
      <w:pPr>
        <w:pStyle w:val="ConsPlusNormal"/>
        <w:spacing w:after="1"/>
      </w:pPr>
    </w:p>
    <w:p w:rsidR="00740F59" w:rsidRDefault="00740F59">
      <w:pPr>
        <w:pStyle w:val="ConsPlusNormal"/>
        <w:jc w:val="center"/>
      </w:pPr>
    </w:p>
    <w:p w:rsidR="00740F59" w:rsidRDefault="00740F59">
      <w:pPr>
        <w:pStyle w:val="ConsPlusTitle"/>
        <w:jc w:val="center"/>
        <w:outlineLvl w:val="1"/>
      </w:pPr>
      <w:r>
        <w:t>Республика Алтай</w:t>
      </w:r>
    </w:p>
    <w:p w:rsidR="00740F59" w:rsidRDefault="00740F59">
      <w:pPr>
        <w:pStyle w:val="ConsPlusNormal"/>
        <w:jc w:val="center"/>
      </w:pPr>
    </w:p>
    <w:p w:rsidR="00740F59" w:rsidRDefault="00740F59">
      <w:pPr>
        <w:pStyle w:val="ConsPlusNormal"/>
        <w:ind w:firstLine="540"/>
        <w:jc w:val="both"/>
      </w:pPr>
      <w:r>
        <w:t>Кош-</w:t>
      </w:r>
      <w:proofErr w:type="spellStart"/>
      <w:r>
        <w:t>Агачский</w:t>
      </w:r>
      <w:proofErr w:type="spellEnd"/>
      <w:r>
        <w:t xml:space="preserve"> муниципальный район</w:t>
      </w:r>
    </w:p>
    <w:p w:rsidR="00740F59" w:rsidRDefault="00740F59">
      <w:pPr>
        <w:pStyle w:val="ConsPlusNormal"/>
        <w:spacing w:before="220"/>
        <w:ind w:firstLine="540"/>
        <w:jc w:val="both"/>
      </w:pPr>
      <w:proofErr w:type="spellStart"/>
      <w:r>
        <w:t>Майминский</w:t>
      </w:r>
      <w:proofErr w:type="spellEnd"/>
      <w:r>
        <w:t xml:space="preserve"> муниципальный район (Кызыл-</w:t>
      </w:r>
      <w:proofErr w:type="spellStart"/>
      <w:r>
        <w:t>Озекское</w:t>
      </w:r>
      <w:proofErr w:type="spellEnd"/>
      <w:r>
        <w:t xml:space="preserve">, </w:t>
      </w:r>
      <w:proofErr w:type="spellStart"/>
      <w:r>
        <w:t>Бирюлинское</w:t>
      </w:r>
      <w:proofErr w:type="spellEnd"/>
      <w:r>
        <w:t xml:space="preserve"> сельские поселения)</w:t>
      </w:r>
    </w:p>
    <w:p w:rsidR="00740F59" w:rsidRDefault="00740F59">
      <w:pPr>
        <w:pStyle w:val="ConsPlusNormal"/>
        <w:spacing w:before="220"/>
        <w:ind w:firstLine="540"/>
        <w:jc w:val="both"/>
      </w:pPr>
      <w:proofErr w:type="spellStart"/>
      <w:r>
        <w:t>Турочакский</w:t>
      </w:r>
      <w:proofErr w:type="spellEnd"/>
      <w:r>
        <w:t xml:space="preserve"> муниципальный район</w:t>
      </w:r>
    </w:p>
    <w:p w:rsidR="00740F59" w:rsidRDefault="00740F59">
      <w:pPr>
        <w:pStyle w:val="ConsPlusNormal"/>
        <w:spacing w:before="220"/>
        <w:ind w:firstLine="540"/>
        <w:jc w:val="both"/>
      </w:pPr>
      <w:proofErr w:type="spellStart"/>
      <w:r>
        <w:t>Улаганский</w:t>
      </w:r>
      <w:proofErr w:type="spellEnd"/>
      <w:r>
        <w:t xml:space="preserve"> муниципальный район</w:t>
      </w:r>
    </w:p>
    <w:p w:rsidR="00740F59" w:rsidRDefault="00740F59">
      <w:pPr>
        <w:pStyle w:val="ConsPlusNormal"/>
        <w:spacing w:before="220"/>
        <w:ind w:firstLine="540"/>
        <w:jc w:val="both"/>
      </w:pPr>
      <w:proofErr w:type="spellStart"/>
      <w:r>
        <w:t>Чойский</w:t>
      </w:r>
      <w:proofErr w:type="spellEnd"/>
      <w:r>
        <w:t xml:space="preserve"> муниципальный район</w:t>
      </w:r>
    </w:p>
    <w:p w:rsidR="00740F59" w:rsidRDefault="00740F59">
      <w:pPr>
        <w:pStyle w:val="ConsPlusNormal"/>
        <w:ind w:firstLine="540"/>
        <w:jc w:val="both"/>
      </w:pPr>
    </w:p>
    <w:p w:rsidR="00740F59" w:rsidRDefault="00740F59">
      <w:pPr>
        <w:pStyle w:val="ConsPlusTitle"/>
        <w:jc w:val="center"/>
        <w:outlineLvl w:val="1"/>
      </w:pPr>
      <w:r>
        <w:t>Республика Бурятия</w:t>
      </w:r>
    </w:p>
    <w:p w:rsidR="00740F59" w:rsidRDefault="00740F59">
      <w:pPr>
        <w:pStyle w:val="ConsPlusNormal"/>
        <w:jc w:val="center"/>
      </w:pPr>
    </w:p>
    <w:p w:rsidR="00740F59" w:rsidRDefault="00740F59">
      <w:pPr>
        <w:pStyle w:val="ConsPlusNormal"/>
        <w:ind w:firstLine="540"/>
        <w:jc w:val="both"/>
      </w:pPr>
      <w:proofErr w:type="spellStart"/>
      <w:r>
        <w:t>Баргузинский</w:t>
      </w:r>
      <w:proofErr w:type="spellEnd"/>
      <w:r>
        <w:t xml:space="preserve"> муниципальный район (</w:t>
      </w:r>
      <w:proofErr w:type="spellStart"/>
      <w:r>
        <w:t>Баргузинское</w:t>
      </w:r>
      <w:proofErr w:type="spellEnd"/>
      <w:r>
        <w:t xml:space="preserve">, </w:t>
      </w:r>
      <w:proofErr w:type="spellStart"/>
      <w:r>
        <w:t>Сувинское</w:t>
      </w:r>
      <w:proofErr w:type="spellEnd"/>
      <w:r>
        <w:t>, Юбилейное сельские поселения)</w:t>
      </w:r>
    </w:p>
    <w:p w:rsidR="00740F59" w:rsidRDefault="00740F59">
      <w:pPr>
        <w:pStyle w:val="ConsPlusNormal"/>
        <w:spacing w:before="220"/>
        <w:ind w:firstLine="540"/>
        <w:jc w:val="both"/>
      </w:pPr>
      <w:proofErr w:type="spellStart"/>
      <w:r>
        <w:t>Баунтовский</w:t>
      </w:r>
      <w:proofErr w:type="spellEnd"/>
      <w:r>
        <w:t xml:space="preserve"> эвенкийский муниципальный район</w:t>
      </w:r>
    </w:p>
    <w:p w:rsidR="00740F59" w:rsidRDefault="00740F59">
      <w:pPr>
        <w:pStyle w:val="ConsPlusNormal"/>
        <w:spacing w:before="220"/>
        <w:ind w:firstLine="540"/>
        <w:jc w:val="both"/>
      </w:pPr>
      <w:proofErr w:type="spellStart"/>
      <w:r>
        <w:lastRenderedPageBreak/>
        <w:t>Закаменский</w:t>
      </w:r>
      <w:proofErr w:type="spellEnd"/>
      <w:r>
        <w:t xml:space="preserve"> муниципальный район (улус Мыла сельского поселения </w:t>
      </w:r>
      <w:proofErr w:type="spellStart"/>
      <w:r>
        <w:t>Мылинское</w:t>
      </w:r>
      <w:proofErr w:type="spellEnd"/>
      <w:r>
        <w:t>)</w:t>
      </w:r>
    </w:p>
    <w:p w:rsidR="00740F59" w:rsidRDefault="00740F59">
      <w:pPr>
        <w:pStyle w:val="ConsPlusNormal"/>
        <w:spacing w:before="220"/>
        <w:ind w:firstLine="540"/>
        <w:jc w:val="both"/>
      </w:pPr>
      <w:proofErr w:type="spellStart"/>
      <w:r>
        <w:t>Курумканский</w:t>
      </w:r>
      <w:proofErr w:type="spellEnd"/>
      <w:r>
        <w:t xml:space="preserve"> муниципальный район (сельские поселения </w:t>
      </w:r>
      <w:proofErr w:type="spellStart"/>
      <w:r>
        <w:t>Дырен</w:t>
      </w:r>
      <w:proofErr w:type="spellEnd"/>
      <w:r>
        <w:t xml:space="preserve"> эвенкийское, </w:t>
      </w:r>
      <w:proofErr w:type="spellStart"/>
      <w:r>
        <w:t>Улюнхан</w:t>
      </w:r>
      <w:proofErr w:type="spellEnd"/>
      <w:r>
        <w:t xml:space="preserve"> эвенкийское, Курумкан)</w:t>
      </w:r>
    </w:p>
    <w:p w:rsidR="00740F59" w:rsidRDefault="00740F59">
      <w:pPr>
        <w:pStyle w:val="ConsPlusNormal"/>
        <w:jc w:val="both"/>
      </w:pPr>
      <w:r>
        <w:t xml:space="preserve">(в ред. </w:t>
      </w:r>
      <w:hyperlink r:id="rId6">
        <w:r>
          <w:rPr>
            <w:color w:val="0000FF"/>
          </w:rPr>
          <w:t>распоряжения</w:t>
        </w:r>
      </w:hyperlink>
      <w:r>
        <w:t xml:space="preserve"> Правительства РФ от 11.02.2021 N 307-р)</w:t>
      </w:r>
    </w:p>
    <w:p w:rsidR="00740F59" w:rsidRDefault="00740F59">
      <w:pPr>
        <w:pStyle w:val="ConsPlusNormal"/>
        <w:spacing w:before="220"/>
        <w:ind w:firstLine="540"/>
        <w:jc w:val="both"/>
      </w:pPr>
      <w:proofErr w:type="spellStart"/>
      <w:r>
        <w:t>Муйский</w:t>
      </w:r>
      <w:proofErr w:type="spellEnd"/>
      <w:r>
        <w:t xml:space="preserve"> муниципальный район (сельское поселение </w:t>
      </w:r>
      <w:proofErr w:type="spellStart"/>
      <w:r>
        <w:t>Муйская</w:t>
      </w:r>
      <w:proofErr w:type="spellEnd"/>
      <w:r>
        <w:t xml:space="preserve"> сельская администрация)</w:t>
      </w:r>
    </w:p>
    <w:p w:rsidR="00740F59" w:rsidRDefault="00740F59">
      <w:pPr>
        <w:pStyle w:val="ConsPlusNormal"/>
        <w:spacing w:before="220"/>
        <w:ind w:firstLine="540"/>
        <w:jc w:val="both"/>
      </w:pPr>
      <w:proofErr w:type="spellStart"/>
      <w:r>
        <w:t>Окинский</w:t>
      </w:r>
      <w:proofErr w:type="spellEnd"/>
      <w:r>
        <w:t xml:space="preserve"> муниципальный район</w:t>
      </w:r>
    </w:p>
    <w:p w:rsidR="00740F59" w:rsidRDefault="00740F59">
      <w:pPr>
        <w:pStyle w:val="ConsPlusNormal"/>
        <w:spacing w:before="220"/>
        <w:ind w:firstLine="540"/>
        <w:jc w:val="both"/>
      </w:pPr>
      <w:proofErr w:type="gramStart"/>
      <w:r>
        <w:t>Северо-Байкальский</w:t>
      </w:r>
      <w:proofErr w:type="gramEnd"/>
      <w:r>
        <w:t xml:space="preserve"> муниципальный район</w:t>
      </w:r>
    </w:p>
    <w:p w:rsidR="00740F59" w:rsidRDefault="00740F59">
      <w:pPr>
        <w:pStyle w:val="ConsPlusNormal"/>
        <w:ind w:firstLine="540"/>
        <w:jc w:val="both"/>
      </w:pPr>
    </w:p>
    <w:p w:rsidR="00740F59" w:rsidRDefault="00740F59">
      <w:pPr>
        <w:pStyle w:val="ConsPlusTitle"/>
        <w:jc w:val="center"/>
        <w:outlineLvl w:val="1"/>
      </w:pPr>
      <w:r>
        <w:t>Республика Коми</w:t>
      </w:r>
    </w:p>
    <w:p w:rsidR="00740F59" w:rsidRDefault="00740F59">
      <w:pPr>
        <w:pStyle w:val="ConsPlusNormal"/>
        <w:jc w:val="center"/>
      </w:pPr>
    </w:p>
    <w:p w:rsidR="00740F59" w:rsidRDefault="00740F59">
      <w:pPr>
        <w:pStyle w:val="ConsPlusNormal"/>
        <w:ind w:firstLine="540"/>
        <w:jc w:val="both"/>
      </w:pPr>
      <w:r>
        <w:t>Муниципальный округ Воркута</w:t>
      </w:r>
    </w:p>
    <w:p w:rsidR="00740F59" w:rsidRDefault="00740F59">
      <w:pPr>
        <w:pStyle w:val="ConsPlusNormal"/>
        <w:jc w:val="both"/>
      </w:pPr>
      <w:r>
        <w:t xml:space="preserve">(в ред. </w:t>
      </w:r>
      <w:hyperlink r:id="rId7">
        <w:r>
          <w:rPr>
            <w:color w:val="0000FF"/>
          </w:rPr>
          <w:t>распоряжения</w:t>
        </w:r>
      </w:hyperlink>
      <w:r>
        <w:t xml:space="preserve"> Правительства РФ от 06.05.2024 N 1113-р)</w:t>
      </w:r>
    </w:p>
    <w:p w:rsidR="00740F59" w:rsidRDefault="00740F59">
      <w:pPr>
        <w:pStyle w:val="ConsPlusNormal"/>
        <w:spacing w:before="220"/>
        <w:ind w:firstLine="540"/>
        <w:jc w:val="both"/>
      </w:pPr>
      <w:r>
        <w:t>Муниципальный округ Инта (кроме г. Инты)</w:t>
      </w:r>
    </w:p>
    <w:p w:rsidR="00740F59" w:rsidRDefault="00740F59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распоряжения</w:t>
        </w:r>
      </w:hyperlink>
      <w:r>
        <w:t xml:space="preserve"> Правительства РФ от 06.05.2024 N 1113-р)</w:t>
      </w:r>
    </w:p>
    <w:p w:rsidR="00740F59" w:rsidRDefault="00740F59">
      <w:pPr>
        <w:pStyle w:val="ConsPlusNormal"/>
        <w:spacing w:before="220"/>
        <w:ind w:firstLine="540"/>
        <w:jc w:val="both"/>
      </w:pPr>
      <w:r>
        <w:t>Муниципальный округ Усинск (кроме г. Усинска)</w:t>
      </w:r>
    </w:p>
    <w:p w:rsidR="00740F59" w:rsidRDefault="00740F59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распоряжения</w:t>
        </w:r>
      </w:hyperlink>
      <w:r>
        <w:t xml:space="preserve"> Правительства РФ от 06.05.2024 N 1113-р)</w:t>
      </w:r>
    </w:p>
    <w:p w:rsidR="00740F59" w:rsidRDefault="00740F59">
      <w:pPr>
        <w:pStyle w:val="ConsPlusNormal"/>
        <w:spacing w:before="220"/>
        <w:ind w:firstLine="540"/>
        <w:jc w:val="both"/>
      </w:pPr>
      <w:proofErr w:type="spellStart"/>
      <w:r>
        <w:t>Ижемский</w:t>
      </w:r>
      <w:proofErr w:type="spellEnd"/>
      <w:r>
        <w:t xml:space="preserve"> муниципальный район</w:t>
      </w:r>
    </w:p>
    <w:p w:rsidR="00740F59" w:rsidRDefault="00740F59">
      <w:pPr>
        <w:pStyle w:val="ConsPlusNormal"/>
        <w:spacing w:before="220"/>
        <w:ind w:firstLine="540"/>
        <w:jc w:val="both"/>
      </w:pPr>
      <w:proofErr w:type="spellStart"/>
      <w:r>
        <w:t>Усть-Цилемский</w:t>
      </w:r>
      <w:proofErr w:type="spellEnd"/>
      <w:r>
        <w:t xml:space="preserve"> муниципальный район</w:t>
      </w:r>
    </w:p>
    <w:p w:rsidR="00740F59" w:rsidRDefault="00740F59">
      <w:pPr>
        <w:pStyle w:val="ConsPlusNormal"/>
        <w:ind w:firstLine="540"/>
        <w:jc w:val="both"/>
      </w:pPr>
    </w:p>
    <w:p w:rsidR="00740F59" w:rsidRDefault="00740F59">
      <w:pPr>
        <w:pStyle w:val="ConsPlusTitle"/>
        <w:jc w:val="center"/>
        <w:outlineLvl w:val="1"/>
      </w:pPr>
      <w:r>
        <w:t>Республика Карелия</w:t>
      </w:r>
    </w:p>
    <w:p w:rsidR="00740F59" w:rsidRDefault="00740F59">
      <w:pPr>
        <w:pStyle w:val="ConsPlusNormal"/>
        <w:jc w:val="center"/>
      </w:pPr>
    </w:p>
    <w:p w:rsidR="00740F59" w:rsidRDefault="00740F59">
      <w:pPr>
        <w:pStyle w:val="ConsPlusNormal"/>
        <w:ind w:firstLine="540"/>
        <w:jc w:val="both"/>
      </w:pPr>
      <w:proofErr w:type="spellStart"/>
      <w:r>
        <w:t>Прионежский</w:t>
      </w:r>
      <w:proofErr w:type="spellEnd"/>
      <w:r>
        <w:t xml:space="preserve"> муниципальный район (</w:t>
      </w:r>
      <w:proofErr w:type="spellStart"/>
      <w:r>
        <w:t>Шокшинское</w:t>
      </w:r>
      <w:proofErr w:type="spellEnd"/>
      <w:r>
        <w:t xml:space="preserve"> вепсское, </w:t>
      </w:r>
      <w:proofErr w:type="spellStart"/>
      <w:r>
        <w:t>Шелтозерское</w:t>
      </w:r>
      <w:proofErr w:type="spellEnd"/>
      <w:r>
        <w:t xml:space="preserve"> вепсское, </w:t>
      </w:r>
      <w:proofErr w:type="spellStart"/>
      <w:r>
        <w:t>Рыборецкое</w:t>
      </w:r>
      <w:proofErr w:type="spellEnd"/>
      <w:r>
        <w:t xml:space="preserve"> вепсское сельские поселения)</w:t>
      </w:r>
    </w:p>
    <w:p w:rsidR="00740F59" w:rsidRDefault="00740F59">
      <w:pPr>
        <w:pStyle w:val="ConsPlusNormal"/>
        <w:ind w:firstLine="540"/>
        <w:jc w:val="both"/>
      </w:pPr>
    </w:p>
    <w:p w:rsidR="00740F59" w:rsidRDefault="00740F59">
      <w:pPr>
        <w:pStyle w:val="ConsPlusTitle"/>
        <w:jc w:val="center"/>
        <w:outlineLvl w:val="1"/>
      </w:pPr>
      <w:r>
        <w:t>Республика Саха (Якутия)</w:t>
      </w:r>
    </w:p>
    <w:p w:rsidR="00740F59" w:rsidRDefault="00740F59">
      <w:pPr>
        <w:pStyle w:val="ConsPlusNormal"/>
        <w:jc w:val="center"/>
      </w:pPr>
    </w:p>
    <w:p w:rsidR="00740F59" w:rsidRDefault="00740F59">
      <w:pPr>
        <w:pStyle w:val="ConsPlusNormal"/>
        <w:ind w:firstLine="540"/>
        <w:jc w:val="both"/>
      </w:pPr>
      <w:proofErr w:type="spellStart"/>
      <w:r>
        <w:t>Абыйский</w:t>
      </w:r>
      <w:proofErr w:type="spellEnd"/>
      <w:r>
        <w:t xml:space="preserve"> муниципальный район (улус) (с. </w:t>
      </w:r>
      <w:proofErr w:type="spellStart"/>
      <w:r>
        <w:t>Кебергене</w:t>
      </w:r>
      <w:proofErr w:type="spellEnd"/>
      <w:r>
        <w:t xml:space="preserve"> </w:t>
      </w:r>
      <w:proofErr w:type="spellStart"/>
      <w:r>
        <w:t>Майыарского</w:t>
      </w:r>
      <w:proofErr w:type="spellEnd"/>
      <w:r>
        <w:t xml:space="preserve"> национального сельского поселения (наслега))</w:t>
      </w:r>
    </w:p>
    <w:p w:rsidR="00740F59" w:rsidRDefault="00740F59">
      <w:pPr>
        <w:pStyle w:val="ConsPlusNormal"/>
        <w:spacing w:before="220"/>
        <w:ind w:firstLine="540"/>
        <w:jc w:val="both"/>
      </w:pPr>
      <w:proofErr w:type="spellStart"/>
      <w:r>
        <w:t>Алданский</w:t>
      </w:r>
      <w:proofErr w:type="spellEnd"/>
      <w:r>
        <w:t xml:space="preserve"> муниципальный район (улус) (села </w:t>
      </w:r>
      <w:proofErr w:type="spellStart"/>
      <w:r>
        <w:t>Хатыстыр</w:t>
      </w:r>
      <w:proofErr w:type="spellEnd"/>
      <w:r>
        <w:t xml:space="preserve"> и </w:t>
      </w:r>
      <w:proofErr w:type="spellStart"/>
      <w:r>
        <w:t>Угаян</w:t>
      </w:r>
      <w:proofErr w:type="spellEnd"/>
      <w:r>
        <w:t xml:space="preserve"> </w:t>
      </w:r>
      <w:proofErr w:type="spellStart"/>
      <w:r>
        <w:t>Беллетского</w:t>
      </w:r>
      <w:proofErr w:type="spellEnd"/>
      <w:r>
        <w:t xml:space="preserve"> сельского поселения (наслега), с. Кутана </w:t>
      </w:r>
      <w:proofErr w:type="spellStart"/>
      <w:r>
        <w:t>Анаминского</w:t>
      </w:r>
      <w:proofErr w:type="spellEnd"/>
      <w:r>
        <w:t xml:space="preserve"> сельского поселения (наслега))</w:t>
      </w:r>
    </w:p>
    <w:p w:rsidR="00740F59" w:rsidRDefault="00740F59">
      <w:pPr>
        <w:pStyle w:val="ConsPlusNormal"/>
        <w:spacing w:before="220"/>
        <w:ind w:firstLine="540"/>
        <w:jc w:val="both"/>
      </w:pPr>
      <w:proofErr w:type="spellStart"/>
      <w:r>
        <w:t>Аллаиховский</w:t>
      </w:r>
      <w:proofErr w:type="spellEnd"/>
      <w:r>
        <w:t xml:space="preserve"> муниципальный район (улус) (с. Оленегорск Юкагирского сельского поселения (наслега), с. </w:t>
      </w:r>
      <w:proofErr w:type="spellStart"/>
      <w:r>
        <w:t>Нычалах</w:t>
      </w:r>
      <w:proofErr w:type="spellEnd"/>
      <w:r>
        <w:t xml:space="preserve"> </w:t>
      </w:r>
      <w:proofErr w:type="spellStart"/>
      <w:r>
        <w:t>Быянгнырского</w:t>
      </w:r>
      <w:proofErr w:type="spellEnd"/>
      <w:r>
        <w:t xml:space="preserve"> сельского поселения (наслега), с. Чкалов </w:t>
      </w:r>
      <w:proofErr w:type="spellStart"/>
      <w:r>
        <w:t>Берелехского</w:t>
      </w:r>
      <w:proofErr w:type="spellEnd"/>
      <w:r>
        <w:t xml:space="preserve"> сельского поселения (наслега), с. Русское Устье Русско-</w:t>
      </w:r>
      <w:proofErr w:type="spellStart"/>
      <w:r>
        <w:t>Устьинского</w:t>
      </w:r>
      <w:proofErr w:type="spellEnd"/>
      <w:r>
        <w:t xml:space="preserve"> сельского поселения (наслега), с. </w:t>
      </w:r>
      <w:proofErr w:type="spellStart"/>
      <w:r>
        <w:t>Ойотунг</w:t>
      </w:r>
      <w:proofErr w:type="spellEnd"/>
      <w:r>
        <w:t xml:space="preserve"> </w:t>
      </w:r>
      <w:proofErr w:type="spellStart"/>
      <w:r>
        <w:t>Ойотунгского</w:t>
      </w:r>
      <w:proofErr w:type="spellEnd"/>
      <w:r>
        <w:t xml:space="preserve"> сельского поселения (наслега))</w:t>
      </w:r>
    </w:p>
    <w:p w:rsidR="00740F59" w:rsidRDefault="00740F59">
      <w:pPr>
        <w:pStyle w:val="ConsPlusNormal"/>
        <w:spacing w:before="220"/>
        <w:ind w:firstLine="540"/>
        <w:jc w:val="both"/>
      </w:pPr>
      <w:proofErr w:type="spellStart"/>
      <w:r>
        <w:t>Анабарский</w:t>
      </w:r>
      <w:proofErr w:type="spellEnd"/>
      <w:r>
        <w:t xml:space="preserve"> национальный (</w:t>
      </w:r>
      <w:proofErr w:type="spellStart"/>
      <w:r>
        <w:t>долгано</w:t>
      </w:r>
      <w:proofErr w:type="spellEnd"/>
      <w:r>
        <w:t xml:space="preserve">-эвенкийский) улус (район) (с. </w:t>
      </w:r>
      <w:proofErr w:type="spellStart"/>
      <w:r>
        <w:t>Саскылах</w:t>
      </w:r>
      <w:proofErr w:type="spellEnd"/>
      <w:r>
        <w:t xml:space="preserve"> </w:t>
      </w:r>
      <w:proofErr w:type="spellStart"/>
      <w:r>
        <w:t>Саскылахского</w:t>
      </w:r>
      <w:proofErr w:type="spellEnd"/>
      <w:r>
        <w:t xml:space="preserve"> национального наслега, с. </w:t>
      </w:r>
      <w:proofErr w:type="spellStart"/>
      <w:r>
        <w:t>Юрюнг</w:t>
      </w:r>
      <w:proofErr w:type="spellEnd"/>
      <w:r>
        <w:t xml:space="preserve">-Хая </w:t>
      </w:r>
      <w:proofErr w:type="spellStart"/>
      <w:r>
        <w:t>Юрюнг-Хаинского</w:t>
      </w:r>
      <w:proofErr w:type="spellEnd"/>
      <w:r>
        <w:t xml:space="preserve"> национального (</w:t>
      </w:r>
      <w:proofErr w:type="spellStart"/>
      <w:r>
        <w:t>долганского</w:t>
      </w:r>
      <w:proofErr w:type="spellEnd"/>
      <w:r>
        <w:t>) наслега)</w:t>
      </w:r>
    </w:p>
    <w:p w:rsidR="00740F59" w:rsidRDefault="00740F59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распоряжения</w:t>
        </w:r>
      </w:hyperlink>
      <w:r>
        <w:t xml:space="preserve"> Правительства РФ от 06.05.2024 N 1113-р)</w:t>
      </w:r>
    </w:p>
    <w:p w:rsidR="00740F59" w:rsidRDefault="00740F59">
      <w:pPr>
        <w:pStyle w:val="ConsPlusNormal"/>
        <w:spacing w:before="220"/>
        <w:ind w:firstLine="540"/>
        <w:jc w:val="both"/>
      </w:pPr>
      <w:proofErr w:type="spellStart"/>
      <w:r>
        <w:t>Булунский</w:t>
      </w:r>
      <w:proofErr w:type="spellEnd"/>
      <w:r>
        <w:t xml:space="preserve"> муниципальный район (улус) (с. Быковский, с. </w:t>
      </w:r>
      <w:proofErr w:type="spellStart"/>
      <w:r>
        <w:t>Кюсюр</w:t>
      </w:r>
      <w:proofErr w:type="spellEnd"/>
      <w:r>
        <w:t xml:space="preserve"> </w:t>
      </w:r>
      <w:proofErr w:type="spellStart"/>
      <w:r>
        <w:t>Булунского</w:t>
      </w:r>
      <w:proofErr w:type="spellEnd"/>
      <w:r>
        <w:t xml:space="preserve"> сельского поселения (наслега), с. </w:t>
      </w:r>
      <w:proofErr w:type="spellStart"/>
      <w:r>
        <w:t>Намы</w:t>
      </w:r>
      <w:proofErr w:type="spellEnd"/>
      <w:r>
        <w:t xml:space="preserve"> </w:t>
      </w:r>
      <w:proofErr w:type="spellStart"/>
      <w:r>
        <w:t>Борогонского</w:t>
      </w:r>
      <w:proofErr w:type="spellEnd"/>
      <w:r>
        <w:t xml:space="preserve"> сельского поселения (наслега), с. Найба </w:t>
      </w:r>
      <w:proofErr w:type="spellStart"/>
      <w:r>
        <w:t>Хара-Улахского</w:t>
      </w:r>
      <w:proofErr w:type="spellEnd"/>
      <w:r>
        <w:t xml:space="preserve"> сельского поселения (наслега), с. </w:t>
      </w:r>
      <w:proofErr w:type="spellStart"/>
      <w:r>
        <w:t>Таймылыр</w:t>
      </w:r>
      <w:proofErr w:type="spellEnd"/>
      <w:r>
        <w:t xml:space="preserve"> </w:t>
      </w:r>
      <w:proofErr w:type="spellStart"/>
      <w:r>
        <w:t>Тюметинского</w:t>
      </w:r>
      <w:proofErr w:type="spellEnd"/>
      <w:r>
        <w:t xml:space="preserve"> сельского поселения (наслега), с. </w:t>
      </w:r>
      <w:proofErr w:type="spellStart"/>
      <w:r>
        <w:t>Сиктях</w:t>
      </w:r>
      <w:proofErr w:type="spellEnd"/>
      <w:r>
        <w:t xml:space="preserve"> </w:t>
      </w:r>
      <w:proofErr w:type="spellStart"/>
      <w:r>
        <w:t>Сиктяхского</w:t>
      </w:r>
      <w:proofErr w:type="spellEnd"/>
      <w:r>
        <w:t xml:space="preserve"> сельского поселения (наслега), с. </w:t>
      </w:r>
      <w:proofErr w:type="spellStart"/>
      <w:r>
        <w:t>Усть</w:t>
      </w:r>
      <w:proofErr w:type="spellEnd"/>
      <w:r>
        <w:t xml:space="preserve">-Оленек </w:t>
      </w:r>
      <w:proofErr w:type="spellStart"/>
      <w:r>
        <w:t>Ыстаннахского</w:t>
      </w:r>
      <w:proofErr w:type="spellEnd"/>
      <w:r>
        <w:t xml:space="preserve"> сельского поселения (наслега))</w:t>
      </w:r>
    </w:p>
    <w:p w:rsidR="00740F59" w:rsidRDefault="00740F59">
      <w:pPr>
        <w:pStyle w:val="ConsPlusNormal"/>
        <w:spacing w:before="220"/>
        <w:ind w:firstLine="540"/>
        <w:jc w:val="both"/>
      </w:pPr>
      <w:proofErr w:type="spellStart"/>
      <w:r>
        <w:t>Верхнеколымский</w:t>
      </w:r>
      <w:proofErr w:type="spellEnd"/>
      <w:r>
        <w:t xml:space="preserve"> муниципальный район (улус) (с. </w:t>
      </w:r>
      <w:proofErr w:type="spellStart"/>
      <w:r>
        <w:t>Нелемное</w:t>
      </w:r>
      <w:proofErr w:type="spellEnd"/>
      <w:r>
        <w:t xml:space="preserve"> </w:t>
      </w:r>
      <w:proofErr w:type="spellStart"/>
      <w:r>
        <w:t>Нелемнского</w:t>
      </w:r>
      <w:proofErr w:type="spellEnd"/>
      <w:r>
        <w:t xml:space="preserve"> сельского </w:t>
      </w:r>
      <w:r>
        <w:lastRenderedPageBreak/>
        <w:t xml:space="preserve">поселения (наслега), села </w:t>
      </w:r>
      <w:proofErr w:type="spellStart"/>
      <w:r>
        <w:t>Утая</w:t>
      </w:r>
      <w:proofErr w:type="spellEnd"/>
      <w:r>
        <w:t xml:space="preserve"> и </w:t>
      </w:r>
      <w:proofErr w:type="spellStart"/>
      <w:r>
        <w:t>Верхнеколымск</w:t>
      </w:r>
      <w:proofErr w:type="spellEnd"/>
      <w:r>
        <w:t xml:space="preserve"> </w:t>
      </w:r>
      <w:proofErr w:type="spellStart"/>
      <w:r>
        <w:t>Верхнеколымского</w:t>
      </w:r>
      <w:proofErr w:type="spellEnd"/>
      <w:r>
        <w:t xml:space="preserve"> сельского поселения (наслега), с. </w:t>
      </w:r>
      <w:proofErr w:type="spellStart"/>
      <w:r>
        <w:t>Усун-Кюель</w:t>
      </w:r>
      <w:proofErr w:type="spellEnd"/>
      <w:r>
        <w:t xml:space="preserve"> </w:t>
      </w:r>
      <w:proofErr w:type="spellStart"/>
      <w:r>
        <w:t>Арылахского</w:t>
      </w:r>
      <w:proofErr w:type="spellEnd"/>
      <w:r>
        <w:t xml:space="preserve"> сельского поселения (наслега))</w:t>
      </w:r>
    </w:p>
    <w:p w:rsidR="00740F59" w:rsidRDefault="00740F59">
      <w:pPr>
        <w:pStyle w:val="ConsPlusNormal"/>
        <w:spacing w:before="220"/>
        <w:ind w:firstLine="540"/>
        <w:jc w:val="both"/>
      </w:pPr>
      <w:proofErr w:type="spellStart"/>
      <w:r>
        <w:t>Жиганский</w:t>
      </w:r>
      <w:proofErr w:type="spellEnd"/>
      <w:r>
        <w:t xml:space="preserve"> национальный эвенкийский район (с. </w:t>
      </w:r>
      <w:proofErr w:type="spellStart"/>
      <w:r>
        <w:t>Жиганск</w:t>
      </w:r>
      <w:proofErr w:type="spellEnd"/>
      <w:r>
        <w:t xml:space="preserve">, с. </w:t>
      </w:r>
      <w:proofErr w:type="spellStart"/>
      <w:r>
        <w:t>Кыстатыам</w:t>
      </w:r>
      <w:proofErr w:type="spellEnd"/>
      <w:r>
        <w:t xml:space="preserve"> Эвенкийского сельского поселения "</w:t>
      </w:r>
      <w:proofErr w:type="spellStart"/>
      <w:r>
        <w:t>Кыстатыам</w:t>
      </w:r>
      <w:proofErr w:type="spellEnd"/>
      <w:r>
        <w:t xml:space="preserve">", с. </w:t>
      </w:r>
      <w:proofErr w:type="spellStart"/>
      <w:r>
        <w:t>Баханай</w:t>
      </w:r>
      <w:proofErr w:type="spellEnd"/>
      <w:r>
        <w:t xml:space="preserve"> </w:t>
      </w:r>
      <w:proofErr w:type="spellStart"/>
      <w:r>
        <w:t>Линдинского</w:t>
      </w:r>
      <w:proofErr w:type="spellEnd"/>
      <w:r>
        <w:t xml:space="preserve"> эвенкийского национального наслега, с. Бестях </w:t>
      </w:r>
      <w:proofErr w:type="spellStart"/>
      <w:r>
        <w:t>Бестяхского</w:t>
      </w:r>
      <w:proofErr w:type="spellEnd"/>
      <w:r>
        <w:t xml:space="preserve"> наслега)</w:t>
      </w:r>
    </w:p>
    <w:p w:rsidR="00740F59" w:rsidRDefault="00740F59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распоряжения</w:t>
        </w:r>
      </w:hyperlink>
      <w:r>
        <w:t xml:space="preserve"> Правительства РФ от 06.05.2024 N 1113-р)</w:t>
      </w:r>
    </w:p>
    <w:p w:rsidR="00740F59" w:rsidRDefault="00740F59">
      <w:pPr>
        <w:pStyle w:val="ConsPlusNormal"/>
        <w:spacing w:before="220"/>
        <w:ind w:firstLine="540"/>
        <w:jc w:val="both"/>
      </w:pPr>
      <w:proofErr w:type="spellStart"/>
      <w:r>
        <w:t>Кобяйский</w:t>
      </w:r>
      <w:proofErr w:type="spellEnd"/>
      <w:r>
        <w:t xml:space="preserve"> муниципальный район (улус) (с. </w:t>
      </w:r>
      <w:proofErr w:type="spellStart"/>
      <w:r>
        <w:t>Себян-Кюель</w:t>
      </w:r>
      <w:proofErr w:type="spellEnd"/>
      <w:r>
        <w:t xml:space="preserve"> </w:t>
      </w:r>
      <w:proofErr w:type="spellStart"/>
      <w:r>
        <w:t>Ламынхинского</w:t>
      </w:r>
      <w:proofErr w:type="spellEnd"/>
      <w:r>
        <w:t xml:space="preserve"> сельского поселения (наслега), с. </w:t>
      </w:r>
      <w:proofErr w:type="spellStart"/>
      <w:r>
        <w:t>Сегян-Кюель</w:t>
      </w:r>
      <w:proofErr w:type="spellEnd"/>
      <w:r>
        <w:t xml:space="preserve"> Кировского сельского поселения (наслега))</w:t>
      </w:r>
    </w:p>
    <w:p w:rsidR="00740F59" w:rsidRDefault="00740F59">
      <w:pPr>
        <w:pStyle w:val="ConsPlusNormal"/>
        <w:spacing w:before="220"/>
        <w:ind w:firstLine="540"/>
        <w:jc w:val="both"/>
      </w:pPr>
      <w:proofErr w:type="spellStart"/>
      <w:r>
        <w:t>Мирнинский</w:t>
      </w:r>
      <w:proofErr w:type="spellEnd"/>
      <w:r>
        <w:t xml:space="preserve"> муниципальный район (улус) (с. </w:t>
      </w:r>
      <w:proofErr w:type="spellStart"/>
      <w:r>
        <w:t>Сюльдюкяр</w:t>
      </w:r>
      <w:proofErr w:type="spellEnd"/>
      <w:r>
        <w:t xml:space="preserve"> </w:t>
      </w:r>
      <w:proofErr w:type="spellStart"/>
      <w:r>
        <w:t>Садынского</w:t>
      </w:r>
      <w:proofErr w:type="spellEnd"/>
      <w:r>
        <w:t xml:space="preserve"> национального сельского поселения (наслега))</w:t>
      </w:r>
    </w:p>
    <w:p w:rsidR="00740F59" w:rsidRDefault="00740F59">
      <w:pPr>
        <w:pStyle w:val="ConsPlusNormal"/>
        <w:spacing w:before="220"/>
        <w:ind w:firstLine="540"/>
        <w:jc w:val="both"/>
      </w:pPr>
      <w:proofErr w:type="spellStart"/>
      <w:r>
        <w:t>Момский</w:t>
      </w:r>
      <w:proofErr w:type="spellEnd"/>
      <w:r>
        <w:t xml:space="preserve"> район (с. </w:t>
      </w:r>
      <w:proofErr w:type="spellStart"/>
      <w:r>
        <w:t>Сасыр</w:t>
      </w:r>
      <w:proofErr w:type="spellEnd"/>
      <w:r>
        <w:t xml:space="preserve"> </w:t>
      </w:r>
      <w:proofErr w:type="spellStart"/>
      <w:r>
        <w:t>Улахан-Чистайского</w:t>
      </w:r>
      <w:proofErr w:type="spellEnd"/>
      <w:r>
        <w:t xml:space="preserve"> национального наслега, с. </w:t>
      </w:r>
      <w:proofErr w:type="spellStart"/>
      <w:r>
        <w:t>Кулун-Ельбют</w:t>
      </w:r>
      <w:proofErr w:type="spellEnd"/>
      <w:r>
        <w:t xml:space="preserve"> </w:t>
      </w:r>
      <w:proofErr w:type="spellStart"/>
      <w:r>
        <w:t>Чыбагалахского</w:t>
      </w:r>
      <w:proofErr w:type="spellEnd"/>
      <w:r>
        <w:t xml:space="preserve"> национального наслега, с. </w:t>
      </w:r>
      <w:proofErr w:type="spellStart"/>
      <w:r>
        <w:t>Чумпу-Кытыл</w:t>
      </w:r>
      <w:proofErr w:type="spellEnd"/>
      <w:r>
        <w:t xml:space="preserve"> </w:t>
      </w:r>
      <w:proofErr w:type="spellStart"/>
      <w:r>
        <w:t>Тебюляхского</w:t>
      </w:r>
      <w:proofErr w:type="spellEnd"/>
      <w:r>
        <w:t xml:space="preserve"> национального наслега, с. </w:t>
      </w:r>
      <w:proofErr w:type="spellStart"/>
      <w:r>
        <w:t>Буор-Сысы</w:t>
      </w:r>
      <w:proofErr w:type="spellEnd"/>
      <w:r>
        <w:t xml:space="preserve"> </w:t>
      </w:r>
      <w:proofErr w:type="spellStart"/>
      <w:r>
        <w:t>Индигирского</w:t>
      </w:r>
      <w:proofErr w:type="spellEnd"/>
      <w:r>
        <w:t xml:space="preserve"> национального наслега, с. Хонуу </w:t>
      </w:r>
      <w:proofErr w:type="spellStart"/>
      <w:r>
        <w:t>Момского</w:t>
      </w:r>
      <w:proofErr w:type="spellEnd"/>
      <w:r>
        <w:t xml:space="preserve"> национального наслега, с. </w:t>
      </w:r>
      <w:proofErr w:type="spellStart"/>
      <w:r>
        <w:t>Соболох</w:t>
      </w:r>
      <w:proofErr w:type="spellEnd"/>
      <w:r>
        <w:t xml:space="preserve"> </w:t>
      </w:r>
      <w:proofErr w:type="spellStart"/>
      <w:r>
        <w:t>Соболохского</w:t>
      </w:r>
      <w:proofErr w:type="spellEnd"/>
      <w:r>
        <w:t xml:space="preserve"> национального наслега)</w:t>
      </w:r>
    </w:p>
    <w:p w:rsidR="00740F59" w:rsidRDefault="00740F59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распоряжения</w:t>
        </w:r>
      </w:hyperlink>
      <w:r>
        <w:t xml:space="preserve"> Правительства РФ от 06.05.2024 N 1113-р)</w:t>
      </w:r>
    </w:p>
    <w:p w:rsidR="00740F59" w:rsidRDefault="00740F59">
      <w:pPr>
        <w:pStyle w:val="ConsPlusNormal"/>
        <w:spacing w:before="220"/>
        <w:ind w:firstLine="540"/>
        <w:jc w:val="both"/>
      </w:pPr>
      <w:proofErr w:type="spellStart"/>
      <w:r>
        <w:t>Нерюнгринский</w:t>
      </w:r>
      <w:proofErr w:type="spellEnd"/>
      <w:r>
        <w:t xml:space="preserve"> муниципальный район (улус) (с. </w:t>
      </w:r>
      <w:proofErr w:type="spellStart"/>
      <w:r>
        <w:t>Иенгра</w:t>
      </w:r>
      <w:proofErr w:type="spellEnd"/>
      <w:r>
        <w:t xml:space="preserve"> </w:t>
      </w:r>
      <w:proofErr w:type="spellStart"/>
      <w:r>
        <w:t>Иенгринского</w:t>
      </w:r>
      <w:proofErr w:type="spellEnd"/>
      <w:r>
        <w:t xml:space="preserve"> сельского поселения (наслега))</w:t>
      </w:r>
    </w:p>
    <w:p w:rsidR="00740F59" w:rsidRDefault="00740F59">
      <w:pPr>
        <w:pStyle w:val="ConsPlusNormal"/>
        <w:spacing w:before="220"/>
        <w:ind w:firstLine="540"/>
        <w:jc w:val="both"/>
      </w:pPr>
      <w:proofErr w:type="spellStart"/>
      <w:r>
        <w:t>Нижнеколымский</w:t>
      </w:r>
      <w:proofErr w:type="spellEnd"/>
      <w:r>
        <w:t xml:space="preserve"> муниципальный район (улус) (с. Андрюшкино </w:t>
      </w:r>
      <w:proofErr w:type="spellStart"/>
      <w:r>
        <w:t>Олеринского</w:t>
      </w:r>
      <w:proofErr w:type="spellEnd"/>
      <w:r>
        <w:t xml:space="preserve"> сельского поселения (наслега), с. Колымское </w:t>
      </w:r>
      <w:proofErr w:type="spellStart"/>
      <w:r>
        <w:t>Халарчинского</w:t>
      </w:r>
      <w:proofErr w:type="spellEnd"/>
      <w:r>
        <w:t xml:space="preserve"> сельского поселения (наслега), с. Походок </w:t>
      </w:r>
      <w:proofErr w:type="spellStart"/>
      <w:r>
        <w:t>Походского</w:t>
      </w:r>
      <w:proofErr w:type="spellEnd"/>
      <w:r>
        <w:t xml:space="preserve"> сельского поселения (наслега))</w:t>
      </w:r>
    </w:p>
    <w:p w:rsidR="00740F59" w:rsidRDefault="00740F59">
      <w:pPr>
        <w:pStyle w:val="ConsPlusNormal"/>
        <w:spacing w:before="220"/>
        <w:ind w:firstLine="540"/>
        <w:jc w:val="both"/>
      </w:pPr>
      <w:proofErr w:type="spellStart"/>
      <w:r>
        <w:t>Олекминский</w:t>
      </w:r>
      <w:proofErr w:type="spellEnd"/>
      <w:r>
        <w:t xml:space="preserve"> муниципальный район (улус) (села </w:t>
      </w:r>
      <w:proofErr w:type="spellStart"/>
      <w:r>
        <w:t>Токко</w:t>
      </w:r>
      <w:proofErr w:type="spellEnd"/>
      <w:r>
        <w:t xml:space="preserve"> и </w:t>
      </w:r>
      <w:proofErr w:type="spellStart"/>
      <w:r>
        <w:t>Уолбут</w:t>
      </w:r>
      <w:proofErr w:type="spellEnd"/>
      <w:r>
        <w:t xml:space="preserve"> </w:t>
      </w:r>
      <w:proofErr w:type="spellStart"/>
      <w:r>
        <w:t>Жарханского</w:t>
      </w:r>
      <w:proofErr w:type="spellEnd"/>
      <w:r>
        <w:t xml:space="preserve"> национального сельского поселения (наслега), с. Тяня </w:t>
      </w:r>
      <w:proofErr w:type="spellStart"/>
      <w:r>
        <w:t>Тянского</w:t>
      </w:r>
      <w:proofErr w:type="spellEnd"/>
      <w:r>
        <w:t xml:space="preserve"> национального сельского поселения (наслега), с. Куду-Кюель </w:t>
      </w:r>
      <w:proofErr w:type="spellStart"/>
      <w:r>
        <w:t>Киндигирского</w:t>
      </w:r>
      <w:proofErr w:type="spellEnd"/>
      <w:r>
        <w:t xml:space="preserve"> национального сельского поселения (наслега), с. </w:t>
      </w:r>
      <w:proofErr w:type="spellStart"/>
      <w:r>
        <w:t>Бясь-Кюель</w:t>
      </w:r>
      <w:proofErr w:type="spellEnd"/>
      <w:r>
        <w:t xml:space="preserve"> </w:t>
      </w:r>
      <w:proofErr w:type="spellStart"/>
      <w:r>
        <w:t>Чаринского</w:t>
      </w:r>
      <w:proofErr w:type="spellEnd"/>
      <w:r>
        <w:t xml:space="preserve"> национального сельского поселения (наслега))</w:t>
      </w:r>
    </w:p>
    <w:p w:rsidR="00740F59" w:rsidRDefault="00740F59">
      <w:pPr>
        <w:pStyle w:val="ConsPlusNormal"/>
        <w:spacing w:before="220"/>
        <w:ind w:firstLine="540"/>
        <w:jc w:val="both"/>
      </w:pPr>
      <w:proofErr w:type="spellStart"/>
      <w:r>
        <w:t>Оймяконский</w:t>
      </w:r>
      <w:proofErr w:type="spellEnd"/>
      <w:r>
        <w:t xml:space="preserve"> муниципальный район (улус) (с. </w:t>
      </w:r>
      <w:proofErr w:type="spellStart"/>
      <w:r>
        <w:t>Томтор</w:t>
      </w:r>
      <w:proofErr w:type="spellEnd"/>
      <w:r>
        <w:t xml:space="preserve"> II </w:t>
      </w:r>
      <w:proofErr w:type="spellStart"/>
      <w:r>
        <w:t>Борогонского</w:t>
      </w:r>
      <w:proofErr w:type="spellEnd"/>
      <w:r>
        <w:t xml:space="preserve"> сельского поселения (наслега), с. </w:t>
      </w:r>
      <w:proofErr w:type="spellStart"/>
      <w:r>
        <w:t>Орто</w:t>
      </w:r>
      <w:proofErr w:type="spellEnd"/>
      <w:r>
        <w:t xml:space="preserve">-Балаган </w:t>
      </w:r>
      <w:proofErr w:type="spellStart"/>
      <w:r>
        <w:t>Сордоннохского</w:t>
      </w:r>
      <w:proofErr w:type="spellEnd"/>
      <w:r>
        <w:t xml:space="preserve"> сельского поселения (наслега), с. </w:t>
      </w:r>
      <w:proofErr w:type="spellStart"/>
      <w:r>
        <w:t>Ючюгей</w:t>
      </w:r>
      <w:proofErr w:type="spellEnd"/>
      <w:r>
        <w:t xml:space="preserve"> </w:t>
      </w:r>
      <w:proofErr w:type="spellStart"/>
      <w:r>
        <w:t>Ючюгейского</w:t>
      </w:r>
      <w:proofErr w:type="spellEnd"/>
      <w:r>
        <w:t xml:space="preserve"> сельского поселения (наслега))</w:t>
      </w:r>
    </w:p>
    <w:p w:rsidR="00740F59" w:rsidRDefault="00740F59">
      <w:pPr>
        <w:pStyle w:val="ConsPlusNormal"/>
        <w:spacing w:before="220"/>
        <w:ind w:firstLine="540"/>
        <w:jc w:val="both"/>
      </w:pPr>
      <w:proofErr w:type="spellStart"/>
      <w:r>
        <w:t>Оленекский</w:t>
      </w:r>
      <w:proofErr w:type="spellEnd"/>
      <w:r>
        <w:t xml:space="preserve"> эвенкийский национальный район (с. Оленек </w:t>
      </w:r>
      <w:proofErr w:type="spellStart"/>
      <w:r>
        <w:t>Оленекского</w:t>
      </w:r>
      <w:proofErr w:type="spellEnd"/>
      <w:r>
        <w:t xml:space="preserve"> национального наслега, с. </w:t>
      </w:r>
      <w:proofErr w:type="spellStart"/>
      <w:r>
        <w:t>Харыялах</w:t>
      </w:r>
      <w:proofErr w:type="spellEnd"/>
      <w:r>
        <w:t xml:space="preserve"> </w:t>
      </w:r>
      <w:proofErr w:type="spellStart"/>
      <w:r>
        <w:t>Кирбейского</w:t>
      </w:r>
      <w:proofErr w:type="spellEnd"/>
      <w:r>
        <w:t xml:space="preserve"> национального наслега, с. </w:t>
      </w:r>
      <w:proofErr w:type="spellStart"/>
      <w:r>
        <w:t>Жилинда</w:t>
      </w:r>
      <w:proofErr w:type="spellEnd"/>
      <w:r>
        <w:t xml:space="preserve"> </w:t>
      </w:r>
      <w:proofErr w:type="spellStart"/>
      <w:r>
        <w:t>Жилиндинского</w:t>
      </w:r>
      <w:proofErr w:type="spellEnd"/>
      <w:r>
        <w:t xml:space="preserve"> национального наслега, с. </w:t>
      </w:r>
      <w:proofErr w:type="spellStart"/>
      <w:r>
        <w:t>Эйик</w:t>
      </w:r>
      <w:proofErr w:type="spellEnd"/>
      <w:r>
        <w:t xml:space="preserve"> </w:t>
      </w:r>
      <w:proofErr w:type="spellStart"/>
      <w:r>
        <w:t>Шологонского</w:t>
      </w:r>
      <w:proofErr w:type="spellEnd"/>
      <w:r>
        <w:t xml:space="preserve"> национального наслега)</w:t>
      </w:r>
    </w:p>
    <w:p w:rsidR="00740F59" w:rsidRDefault="00740F59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распоряжения</w:t>
        </w:r>
      </w:hyperlink>
      <w:r>
        <w:t xml:space="preserve"> Правительства РФ от 06.05.2024 N 1113-р)</w:t>
      </w:r>
    </w:p>
    <w:p w:rsidR="00740F59" w:rsidRDefault="00740F59">
      <w:pPr>
        <w:pStyle w:val="ConsPlusNormal"/>
        <w:spacing w:before="220"/>
        <w:ind w:firstLine="540"/>
        <w:jc w:val="both"/>
      </w:pPr>
      <w:proofErr w:type="spellStart"/>
      <w:r>
        <w:t>Среднеколымский</w:t>
      </w:r>
      <w:proofErr w:type="spellEnd"/>
      <w:r>
        <w:t xml:space="preserve"> муниципальный район (улус) (села Березовка и </w:t>
      </w:r>
      <w:proofErr w:type="spellStart"/>
      <w:r>
        <w:t>Уродан</w:t>
      </w:r>
      <w:proofErr w:type="spellEnd"/>
      <w:r>
        <w:t xml:space="preserve"> Березовского национального (кочевого) сельского поселения (наслега))</w:t>
      </w:r>
    </w:p>
    <w:p w:rsidR="00740F59" w:rsidRDefault="00740F59">
      <w:pPr>
        <w:pStyle w:val="ConsPlusNormal"/>
        <w:spacing w:before="220"/>
        <w:ind w:firstLine="540"/>
        <w:jc w:val="both"/>
      </w:pPr>
      <w:proofErr w:type="spellStart"/>
      <w:r>
        <w:t>Томпонский</w:t>
      </w:r>
      <w:proofErr w:type="spellEnd"/>
      <w:r>
        <w:t xml:space="preserve"> муниципальный район (улус) (с. Тополиное </w:t>
      </w:r>
      <w:proofErr w:type="spellStart"/>
      <w:r>
        <w:t>Томпонского</w:t>
      </w:r>
      <w:proofErr w:type="spellEnd"/>
      <w:r>
        <w:t xml:space="preserve"> сельского поселения (наслега))</w:t>
      </w:r>
    </w:p>
    <w:p w:rsidR="00740F59" w:rsidRDefault="00740F59">
      <w:pPr>
        <w:pStyle w:val="ConsPlusNormal"/>
        <w:spacing w:before="220"/>
        <w:ind w:firstLine="540"/>
        <w:jc w:val="both"/>
      </w:pPr>
      <w:proofErr w:type="spellStart"/>
      <w:r>
        <w:t>Усть</w:t>
      </w:r>
      <w:proofErr w:type="spellEnd"/>
      <w:r>
        <w:t xml:space="preserve">-Майский муниципальный район (улус) (с. </w:t>
      </w:r>
      <w:proofErr w:type="spellStart"/>
      <w:r>
        <w:t>Кюпцы</w:t>
      </w:r>
      <w:proofErr w:type="spellEnd"/>
      <w:r>
        <w:t xml:space="preserve"> </w:t>
      </w:r>
      <w:proofErr w:type="spellStart"/>
      <w:r>
        <w:t>Кюпского</w:t>
      </w:r>
      <w:proofErr w:type="spellEnd"/>
      <w:r>
        <w:t xml:space="preserve"> национального сельского поселения (наслега), с. </w:t>
      </w:r>
      <w:proofErr w:type="spellStart"/>
      <w:r>
        <w:t>Эжанцы</w:t>
      </w:r>
      <w:proofErr w:type="spellEnd"/>
      <w:r>
        <w:t xml:space="preserve"> </w:t>
      </w:r>
      <w:proofErr w:type="spellStart"/>
      <w:r>
        <w:t>Эжанского</w:t>
      </w:r>
      <w:proofErr w:type="spellEnd"/>
      <w:r>
        <w:t xml:space="preserve"> национального сельского поселения (наслега), села Петропавловск и Троицк Петропавловского национального сельского поселения (наслега), с. </w:t>
      </w:r>
      <w:proofErr w:type="spellStart"/>
      <w:r>
        <w:t>Тумул</w:t>
      </w:r>
      <w:proofErr w:type="spellEnd"/>
      <w:r>
        <w:t xml:space="preserve"> </w:t>
      </w:r>
      <w:proofErr w:type="spellStart"/>
      <w:r>
        <w:t>Кюпского</w:t>
      </w:r>
      <w:proofErr w:type="spellEnd"/>
      <w:r>
        <w:t xml:space="preserve"> национального сельского поселения (наслега))</w:t>
      </w:r>
    </w:p>
    <w:p w:rsidR="00740F59" w:rsidRDefault="00740F59">
      <w:pPr>
        <w:pStyle w:val="ConsPlusNormal"/>
        <w:spacing w:before="220"/>
        <w:ind w:firstLine="540"/>
        <w:jc w:val="both"/>
      </w:pPr>
      <w:proofErr w:type="spellStart"/>
      <w:r>
        <w:t>Усть</w:t>
      </w:r>
      <w:proofErr w:type="spellEnd"/>
      <w:r>
        <w:t xml:space="preserve">-Янский муниципальный район (улус) (с. </w:t>
      </w:r>
      <w:proofErr w:type="spellStart"/>
      <w:r>
        <w:t>Хайыр</w:t>
      </w:r>
      <w:proofErr w:type="spellEnd"/>
      <w:r>
        <w:t xml:space="preserve"> </w:t>
      </w:r>
      <w:proofErr w:type="spellStart"/>
      <w:r>
        <w:t>Омолойского</w:t>
      </w:r>
      <w:proofErr w:type="spellEnd"/>
      <w:r>
        <w:t xml:space="preserve"> национального сельского поселения (наслега), с. </w:t>
      </w:r>
      <w:proofErr w:type="spellStart"/>
      <w:r>
        <w:t>Тумат</w:t>
      </w:r>
      <w:proofErr w:type="spellEnd"/>
      <w:r>
        <w:t xml:space="preserve"> </w:t>
      </w:r>
      <w:proofErr w:type="spellStart"/>
      <w:r>
        <w:t>Туматского</w:t>
      </w:r>
      <w:proofErr w:type="spellEnd"/>
      <w:r>
        <w:t xml:space="preserve"> национального сельского поселения (наслега), с. </w:t>
      </w:r>
      <w:proofErr w:type="spellStart"/>
      <w:r>
        <w:t>Сайылык</w:t>
      </w:r>
      <w:proofErr w:type="spellEnd"/>
      <w:r>
        <w:t xml:space="preserve"> </w:t>
      </w:r>
      <w:proofErr w:type="spellStart"/>
      <w:r>
        <w:t>Силянняхского</w:t>
      </w:r>
      <w:proofErr w:type="spellEnd"/>
      <w:r>
        <w:t xml:space="preserve"> национального сельского поселения (наслега), с. Казачье Казачинского национального сельского поселения (наслега), с. </w:t>
      </w:r>
      <w:proofErr w:type="spellStart"/>
      <w:r>
        <w:t>Усть-Янск</w:t>
      </w:r>
      <w:proofErr w:type="spellEnd"/>
      <w:r>
        <w:t xml:space="preserve"> </w:t>
      </w:r>
      <w:proofErr w:type="spellStart"/>
      <w:r>
        <w:t>Усть</w:t>
      </w:r>
      <w:proofErr w:type="spellEnd"/>
      <w:r>
        <w:t xml:space="preserve">-Янского национального сельского </w:t>
      </w:r>
      <w:r>
        <w:lastRenderedPageBreak/>
        <w:t xml:space="preserve">поселения (наслега), с. Юкагир Юкагирского национального (кочевого) сельского поселения (наслега), с. </w:t>
      </w:r>
      <w:proofErr w:type="spellStart"/>
      <w:r>
        <w:t>Уянди</w:t>
      </w:r>
      <w:proofErr w:type="spellEnd"/>
      <w:r>
        <w:t xml:space="preserve"> </w:t>
      </w:r>
      <w:proofErr w:type="spellStart"/>
      <w:r>
        <w:t>Уяндинского</w:t>
      </w:r>
      <w:proofErr w:type="spellEnd"/>
      <w:r>
        <w:t xml:space="preserve"> национального сельского поселения (наслега))</w:t>
      </w:r>
    </w:p>
    <w:p w:rsidR="00740F59" w:rsidRDefault="00740F59">
      <w:pPr>
        <w:pStyle w:val="ConsPlusNormal"/>
        <w:spacing w:before="220"/>
        <w:ind w:firstLine="540"/>
        <w:jc w:val="both"/>
      </w:pPr>
      <w:proofErr w:type="spellStart"/>
      <w:r>
        <w:t>Эвено-Бытантайский</w:t>
      </w:r>
      <w:proofErr w:type="spellEnd"/>
      <w:r>
        <w:t xml:space="preserve"> национальный улус (район) (с. </w:t>
      </w:r>
      <w:proofErr w:type="spellStart"/>
      <w:r>
        <w:t>Батагай-Алыта</w:t>
      </w:r>
      <w:proofErr w:type="spellEnd"/>
      <w:r>
        <w:t xml:space="preserve"> </w:t>
      </w:r>
      <w:proofErr w:type="spellStart"/>
      <w:r>
        <w:t>Тюгясирского</w:t>
      </w:r>
      <w:proofErr w:type="spellEnd"/>
      <w:r>
        <w:t xml:space="preserve"> наслега, с. </w:t>
      </w:r>
      <w:proofErr w:type="spellStart"/>
      <w:r>
        <w:t>Кустур</w:t>
      </w:r>
      <w:proofErr w:type="spellEnd"/>
      <w:r>
        <w:t xml:space="preserve"> Нижне-</w:t>
      </w:r>
      <w:proofErr w:type="spellStart"/>
      <w:r>
        <w:t>Бытантайского</w:t>
      </w:r>
      <w:proofErr w:type="spellEnd"/>
      <w:r>
        <w:t xml:space="preserve"> наслега, с. </w:t>
      </w:r>
      <w:proofErr w:type="spellStart"/>
      <w:r>
        <w:t>Джаргалах</w:t>
      </w:r>
      <w:proofErr w:type="spellEnd"/>
      <w:r>
        <w:t xml:space="preserve"> Верхне-</w:t>
      </w:r>
      <w:proofErr w:type="spellStart"/>
      <w:r>
        <w:t>Бытантайского</w:t>
      </w:r>
      <w:proofErr w:type="spellEnd"/>
      <w:r>
        <w:t xml:space="preserve"> наслега)</w:t>
      </w:r>
    </w:p>
    <w:p w:rsidR="00740F59" w:rsidRDefault="00740F59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распоряжения</w:t>
        </w:r>
      </w:hyperlink>
      <w:r>
        <w:t xml:space="preserve"> Правительства РФ от 06.05.2024 N 1113-р)</w:t>
      </w:r>
    </w:p>
    <w:p w:rsidR="00740F59" w:rsidRDefault="00740F59">
      <w:pPr>
        <w:pStyle w:val="ConsPlusNormal"/>
        <w:spacing w:before="220"/>
        <w:ind w:firstLine="540"/>
        <w:jc w:val="both"/>
      </w:pPr>
      <w:proofErr w:type="spellStart"/>
      <w:r>
        <w:t>Верхоянский</w:t>
      </w:r>
      <w:proofErr w:type="spellEnd"/>
      <w:r>
        <w:t xml:space="preserve"> муниципальный район (улус) (с. </w:t>
      </w:r>
      <w:proofErr w:type="spellStart"/>
      <w:r>
        <w:t>Улахан-Кюель</w:t>
      </w:r>
      <w:proofErr w:type="spellEnd"/>
      <w:r>
        <w:t xml:space="preserve"> </w:t>
      </w:r>
      <w:proofErr w:type="spellStart"/>
      <w:r>
        <w:t>Табалахского</w:t>
      </w:r>
      <w:proofErr w:type="spellEnd"/>
      <w:r>
        <w:t xml:space="preserve"> сельского поселения (наслега))</w:t>
      </w:r>
    </w:p>
    <w:p w:rsidR="00740F59" w:rsidRDefault="00740F59">
      <w:pPr>
        <w:pStyle w:val="ConsPlusNormal"/>
        <w:ind w:firstLine="540"/>
        <w:jc w:val="both"/>
      </w:pPr>
    </w:p>
    <w:p w:rsidR="00740F59" w:rsidRDefault="00740F59">
      <w:pPr>
        <w:pStyle w:val="ConsPlusTitle"/>
        <w:jc w:val="center"/>
        <w:outlineLvl w:val="1"/>
      </w:pPr>
      <w:r>
        <w:t>Республика Тыва</w:t>
      </w:r>
    </w:p>
    <w:p w:rsidR="00740F59" w:rsidRDefault="00740F59">
      <w:pPr>
        <w:pStyle w:val="ConsPlusNormal"/>
        <w:jc w:val="center"/>
      </w:pPr>
    </w:p>
    <w:p w:rsidR="00740F59" w:rsidRDefault="00740F59">
      <w:pPr>
        <w:pStyle w:val="ConsPlusNormal"/>
        <w:ind w:firstLine="540"/>
        <w:jc w:val="both"/>
      </w:pPr>
      <w:proofErr w:type="spellStart"/>
      <w:r>
        <w:t>Монгун-Тайгинский</w:t>
      </w:r>
      <w:proofErr w:type="spellEnd"/>
      <w:r>
        <w:t xml:space="preserve"> муниципальный район (</w:t>
      </w:r>
      <w:proofErr w:type="spellStart"/>
      <w:r>
        <w:t>кужуун</w:t>
      </w:r>
      <w:proofErr w:type="spellEnd"/>
      <w:r>
        <w:t>) (сельские поселения (</w:t>
      </w:r>
      <w:proofErr w:type="spellStart"/>
      <w:r>
        <w:t>сумоны</w:t>
      </w:r>
      <w:proofErr w:type="spellEnd"/>
      <w:r>
        <w:t xml:space="preserve">) </w:t>
      </w:r>
      <w:proofErr w:type="spellStart"/>
      <w:r>
        <w:t>Моген-Буренский</w:t>
      </w:r>
      <w:proofErr w:type="spellEnd"/>
      <w:r>
        <w:t xml:space="preserve">, </w:t>
      </w:r>
      <w:proofErr w:type="spellStart"/>
      <w:r>
        <w:t>Тоолайлыг</w:t>
      </w:r>
      <w:proofErr w:type="spellEnd"/>
      <w:r>
        <w:t>)</w:t>
      </w:r>
    </w:p>
    <w:p w:rsidR="00740F59" w:rsidRDefault="00740F59">
      <w:pPr>
        <w:pStyle w:val="ConsPlusNormal"/>
        <w:spacing w:before="220"/>
        <w:ind w:firstLine="540"/>
        <w:jc w:val="both"/>
      </w:pPr>
      <w:proofErr w:type="spellStart"/>
      <w:r>
        <w:t>Тере-Хольский</w:t>
      </w:r>
      <w:proofErr w:type="spellEnd"/>
      <w:r>
        <w:t xml:space="preserve"> муниципальный район (</w:t>
      </w:r>
      <w:proofErr w:type="spellStart"/>
      <w:r>
        <w:t>кужуун</w:t>
      </w:r>
      <w:proofErr w:type="spellEnd"/>
      <w:r>
        <w:t>) (сельские поселения (</w:t>
      </w:r>
      <w:proofErr w:type="spellStart"/>
      <w:r>
        <w:t>сумоны</w:t>
      </w:r>
      <w:proofErr w:type="spellEnd"/>
      <w:r>
        <w:t xml:space="preserve">) </w:t>
      </w:r>
      <w:proofErr w:type="spellStart"/>
      <w:r>
        <w:t>Шынаанский</w:t>
      </w:r>
      <w:proofErr w:type="spellEnd"/>
      <w:r>
        <w:t xml:space="preserve">, </w:t>
      </w:r>
      <w:proofErr w:type="spellStart"/>
      <w:r>
        <w:t>Каргынский</w:t>
      </w:r>
      <w:proofErr w:type="spellEnd"/>
      <w:r>
        <w:t xml:space="preserve">, </w:t>
      </w:r>
      <w:proofErr w:type="spellStart"/>
      <w:r>
        <w:t>Балыктыгский</w:t>
      </w:r>
      <w:proofErr w:type="spellEnd"/>
      <w:r>
        <w:t>, Эми)</w:t>
      </w:r>
    </w:p>
    <w:p w:rsidR="00740F59" w:rsidRDefault="00740F59">
      <w:pPr>
        <w:pStyle w:val="ConsPlusNormal"/>
        <w:spacing w:before="220"/>
        <w:ind w:firstLine="540"/>
        <w:jc w:val="both"/>
      </w:pPr>
      <w:proofErr w:type="spellStart"/>
      <w:r>
        <w:t>Тоджинский</w:t>
      </w:r>
      <w:proofErr w:type="spellEnd"/>
      <w:r>
        <w:t xml:space="preserve"> муниципальный район (</w:t>
      </w:r>
      <w:proofErr w:type="spellStart"/>
      <w:r>
        <w:t>кужуун</w:t>
      </w:r>
      <w:proofErr w:type="spellEnd"/>
      <w:r>
        <w:t>) (сельские поселения (</w:t>
      </w:r>
      <w:proofErr w:type="spellStart"/>
      <w:r>
        <w:t>сумоны</w:t>
      </w:r>
      <w:proofErr w:type="spellEnd"/>
      <w:r>
        <w:t xml:space="preserve">) </w:t>
      </w:r>
      <w:proofErr w:type="spellStart"/>
      <w:r>
        <w:t>Азасский</w:t>
      </w:r>
      <w:proofErr w:type="spellEnd"/>
      <w:r>
        <w:t xml:space="preserve">, </w:t>
      </w:r>
      <w:proofErr w:type="spellStart"/>
      <w:r>
        <w:t>Ийский</w:t>
      </w:r>
      <w:proofErr w:type="spellEnd"/>
      <w:r>
        <w:t xml:space="preserve">, </w:t>
      </w:r>
      <w:proofErr w:type="spellStart"/>
      <w:r>
        <w:t>Сыстыг-Хемский</w:t>
      </w:r>
      <w:proofErr w:type="spellEnd"/>
      <w:r>
        <w:t xml:space="preserve">, </w:t>
      </w:r>
      <w:proofErr w:type="spellStart"/>
      <w:r>
        <w:t>Чазыларский</w:t>
      </w:r>
      <w:proofErr w:type="spellEnd"/>
      <w:r>
        <w:t>)</w:t>
      </w:r>
    </w:p>
    <w:p w:rsidR="00740F59" w:rsidRDefault="00740F59">
      <w:pPr>
        <w:pStyle w:val="ConsPlusNormal"/>
        <w:spacing w:before="220"/>
        <w:ind w:firstLine="540"/>
        <w:jc w:val="both"/>
      </w:pPr>
      <w:proofErr w:type="spellStart"/>
      <w:r>
        <w:t>Эрзинский</w:t>
      </w:r>
      <w:proofErr w:type="spellEnd"/>
      <w:r>
        <w:t xml:space="preserve"> муниципальный район (</w:t>
      </w:r>
      <w:proofErr w:type="spellStart"/>
      <w:r>
        <w:t>кужуун</w:t>
      </w:r>
      <w:proofErr w:type="spellEnd"/>
      <w:r>
        <w:t>) (сельское поселение (</w:t>
      </w:r>
      <w:proofErr w:type="spellStart"/>
      <w:r>
        <w:t>сумон</w:t>
      </w:r>
      <w:proofErr w:type="spellEnd"/>
      <w:r>
        <w:t>) Бай-</w:t>
      </w:r>
      <w:proofErr w:type="spellStart"/>
      <w:r>
        <w:t>Дагский</w:t>
      </w:r>
      <w:proofErr w:type="spellEnd"/>
      <w:r>
        <w:t>)</w:t>
      </w:r>
    </w:p>
    <w:p w:rsidR="00740F59" w:rsidRDefault="00740F59">
      <w:pPr>
        <w:pStyle w:val="ConsPlusNormal"/>
        <w:ind w:firstLine="540"/>
        <w:jc w:val="both"/>
      </w:pPr>
    </w:p>
    <w:p w:rsidR="00740F59" w:rsidRDefault="00740F59">
      <w:pPr>
        <w:pStyle w:val="ConsPlusTitle"/>
        <w:jc w:val="center"/>
        <w:outlineLvl w:val="1"/>
      </w:pPr>
      <w:r>
        <w:t>Республика Хакасия</w:t>
      </w:r>
    </w:p>
    <w:p w:rsidR="00740F59" w:rsidRDefault="00740F59">
      <w:pPr>
        <w:pStyle w:val="ConsPlusNormal"/>
        <w:jc w:val="center"/>
      </w:pPr>
    </w:p>
    <w:p w:rsidR="00740F59" w:rsidRDefault="00740F59">
      <w:pPr>
        <w:pStyle w:val="ConsPlusNormal"/>
        <w:ind w:firstLine="540"/>
        <w:jc w:val="both"/>
      </w:pPr>
      <w:proofErr w:type="spellStart"/>
      <w:r>
        <w:t>Аскизский</w:t>
      </w:r>
      <w:proofErr w:type="spellEnd"/>
      <w:r>
        <w:t xml:space="preserve"> муниципальный район (сельские поселения </w:t>
      </w:r>
      <w:proofErr w:type="spellStart"/>
      <w:r>
        <w:t>Бискамжинский</w:t>
      </w:r>
      <w:proofErr w:type="spellEnd"/>
      <w:r>
        <w:t xml:space="preserve"> поссовет, </w:t>
      </w:r>
      <w:proofErr w:type="spellStart"/>
      <w:r>
        <w:t>Балыксинский</w:t>
      </w:r>
      <w:proofErr w:type="spellEnd"/>
      <w:r>
        <w:t xml:space="preserve"> сельсовет)</w:t>
      </w:r>
    </w:p>
    <w:p w:rsidR="00740F59" w:rsidRDefault="00740F59">
      <w:pPr>
        <w:pStyle w:val="ConsPlusNormal"/>
        <w:spacing w:before="220"/>
        <w:ind w:firstLine="540"/>
        <w:jc w:val="both"/>
      </w:pPr>
      <w:proofErr w:type="spellStart"/>
      <w:r>
        <w:t>Таштыпский</w:t>
      </w:r>
      <w:proofErr w:type="spellEnd"/>
      <w:r>
        <w:t xml:space="preserve"> муниципальный район (сельские поселения </w:t>
      </w:r>
      <w:proofErr w:type="spellStart"/>
      <w:r>
        <w:t>Анчулский</w:t>
      </w:r>
      <w:proofErr w:type="spellEnd"/>
      <w:r>
        <w:t xml:space="preserve">, </w:t>
      </w:r>
      <w:proofErr w:type="spellStart"/>
      <w:r>
        <w:t>Матурский</w:t>
      </w:r>
      <w:proofErr w:type="spellEnd"/>
      <w:r>
        <w:t xml:space="preserve"> сельсоветы)</w:t>
      </w:r>
    </w:p>
    <w:p w:rsidR="00740F59" w:rsidRDefault="00740F59">
      <w:pPr>
        <w:pStyle w:val="ConsPlusNormal"/>
        <w:ind w:firstLine="540"/>
        <w:jc w:val="both"/>
      </w:pPr>
    </w:p>
    <w:p w:rsidR="00740F59" w:rsidRDefault="00740F59">
      <w:pPr>
        <w:pStyle w:val="ConsPlusTitle"/>
        <w:jc w:val="center"/>
        <w:outlineLvl w:val="1"/>
      </w:pPr>
      <w:r>
        <w:t>Алтайский край</w:t>
      </w:r>
    </w:p>
    <w:p w:rsidR="00740F59" w:rsidRDefault="00740F59">
      <w:pPr>
        <w:pStyle w:val="ConsPlusNormal"/>
        <w:jc w:val="center"/>
      </w:pPr>
    </w:p>
    <w:p w:rsidR="00740F59" w:rsidRDefault="00740F59">
      <w:pPr>
        <w:pStyle w:val="ConsPlusNormal"/>
        <w:ind w:firstLine="540"/>
        <w:jc w:val="both"/>
      </w:pPr>
      <w:proofErr w:type="spellStart"/>
      <w:r>
        <w:t>Бийский</w:t>
      </w:r>
      <w:proofErr w:type="spellEnd"/>
      <w:r>
        <w:t xml:space="preserve"> городской округ (пос. Нагорный)</w:t>
      </w:r>
    </w:p>
    <w:p w:rsidR="00740F59" w:rsidRDefault="00740F59">
      <w:pPr>
        <w:pStyle w:val="ConsPlusNormal"/>
        <w:spacing w:before="220"/>
        <w:ind w:firstLine="540"/>
        <w:jc w:val="both"/>
      </w:pPr>
      <w:r>
        <w:t>Красногорский муниципальный район</w:t>
      </w:r>
    </w:p>
    <w:p w:rsidR="00740F59" w:rsidRDefault="00740F59">
      <w:pPr>
        <w:pStyle w:val="ConsPlusNormal"/>
        <w:spacing w:before="220"/>
        <w:ind w:firstLine="540"/>
        <w:jc w:val="both"/>
      </w:pPr>
      <w:proofErr w:type="spellStart"/>
      <w:r>
        <w:t>Солтонский</w:t>
      </w:r>
      <w:proofErr w:type="spellEnd"/>
      <w:r>
        <w:t xml:space="preserve"> муниципальный район</w:t>
      </w:r>
    </w:p>
    <w:p w:rsidR="00740F59" w:rsidRDefault="00740F59">
      <w:pPr>
        <w:pStyle w:val="ConsPlusNormal"/>
        <w:ind w:firstLine="540"/>
        <w:jc w:val="both"/>
      </w:pPr>
    </w:p>
    <w:p w:rsidR="00740F59" w:rsidRDefault="00740F59">
      <w:pPr>
        <w:pStyle w:val="ConsPlusTitle"/>
        <w:jc w:val="center"/>
        <w:outlineLvl w:val="1"/>
      </w:pPr>
      <w:r>
        <w:t>Забайкальский край</w:t>
      </w:r>
    </w:p>
    <w:p w:rsidR="00740F59" w:rsidRDefault="00740F59">
      <w:pPr>
        <w:pStyle w:val="ConsPlusNormal"/>
        <w:jc w:val="center"/>
      </w:pPr>
    </w:p>
    <w:p w:rsidR="00740F59" w:rsidRDefault="00740F59">
      <w:pPr>
        <w:pStyle w:val="ConsPlusNormal"/>
        <w:jc w:val="center"/>
      </w:pPr>
      <w:r>
        <w:t xml:space="preserve">(в ред. </w:t>
      </w:r>
      <w:hyperlink r:id="rId15">
        <w:r>
          <w:rPr>
            <w:color w:val="0000FF"/>
          </w:rPr>
          <w:t>распоряжения</w:t>
        </w:r>
      </w:hyperlink>
      <w:r>
        <w:t xml:space="preserve"> Правительства РФ от 21.07.2023 N 1960-р)</w:t>
      </w:r>
    </w:p>
    <w:p w:rsidR="00740F59" w:rsidRDefault="00740F59">
      <w:pPr>
        <w:pStyle w:val="ConsPlusNormal"/>
        <w:ind w:firstLine="540"/>
        <w:jc w:val="both"/>
      </w:pPr>
    </w:p>
    <w:p w:rsidR="00740F59" w:rsidRDefault="00740F59">
      <w:pPr>
        <w:pStyle w:val="ConsPlusNormal"/>
        <w:ind w:firstLine="540"/>
        <w:jc w:val="both"/>
      </w:pPr>
      <w:proofErr w:type="spellStart"/>
      <w:r>
        <w:t>Каларский</w:t>
      </w:r>
      <w:proofErr w:type="spellEnd"/>
      <w:r>
        <w:t xml:space="preserve"> муниципальный округ (с. </w:t>
      </w:r>
      <w:proofErr w:type="spellStart"/>
      <w:r>
        <w:t>Кюсть-Кемда</w:t>
      </w:r>
      <w:proofErr w:type="spellEnd"/>
      <w:r>
        <w:t xml:space="preserve">, с. </w:t>
      </w:r>
      <w:proofErr w:type="spellStart"/>
      <w:r>
        <w:t>Чапо-Олого</w:t>
      </w:r>
      <w:proofErr w:type="spellEnd"/>
      <w:r>
        <w:t xml:space="preserve">, с. </w:t>
      </w:r>
      <w:proofErr w:type="spellStart"/>
      <w:r>
        <w:t>Неляты</w:t>
      </w:r>
      <w:proofErr w:type="spellEnd"/>
      <w:r>
        <w:t xml:space="preserve">, с. Средний </w:t>
      </w:r>
      <w:proofErr w:type="spellStart"/>
      <w:r>
        <w:t>Калар</w:t>
      </w:r>
      <w:proofErr w:type="spellEnd"/>
      <w:r>
        <w:t>)</w:t>
      </w:r>
    </w:p>
    <w:p w:rsidR="00740F59" w:rsidRDefault="00740F59">
      <w:pPr>
        <w:pStyle w:val="ConsPlusNormal"/>
        <w:spacing w:before="220"/>
        <w:ind w:firstLine="540"/>
        <w:jc w:val="both"/>
      </w:pPr>
      <w:proofErr w:type="spellStart"/>
      <w:r>
        <w:t>Тунгиро-Олекминский</w:t>
      </w:r>
      <w:proofErr w:type="spellEnd"/>
      <w:r>
        <w:t xml:space="preserve"> муниципальный район (с. Тупик сельского поселения </w:t>
      </w:r>
      <w:proofErr w:type="spellStart"/>
      <w:r>
        <w:t>Тупикское</w:t>
      </w:r>
      <w:proofErr w:type="spellEnd"/>
      <w:r>
        <w:t xml:space="preserve">, с. Заречное сельского поселения Зареченское, села </w:t>
      </w:r>
      <w:proofErr w:type="spellStart"/>
      <w:r>
        <w:t>Моклакан</w:t>
      </w:r>
      <w:proofErr w:type="spellEnd"/>
      <w:r>
        <w:t xml:space="preserve">, Средняя </w:t>
      </w:r>
      <w:proofErr w:type="spellStart"/>
      <w:r>
        <w:t>Олекма</w:t>
      </w:r>
      <w:proofErr w:type="spellEnd"/>
      <w:r>
        <w:t>, Гуля межселенной территории муниципального района)</w:t>
      </w:r>
    </w:p>
    <w:p w:rsidR="00740F59" w:rsidRDefault="00740F59">
      <w:pPr>
        <w:pStyle w:val="ConsPlusNormal"/>
        <w:spacing w:before="220"/>
        <w:ind w:firstLine="540"/>
        <w:jc w:val="both"/>
      </w:pPr>
      <w:proofErr w:type="spellStart"/>
      <w:r>
        <w:t>Тунгокоченский</w:t>
      </w:r>
      <w:proofErr w:type="spellEnd"/>
      <w:r>
        <w:t xml:space="preserve"> муниципальный округ (с. Верх-</w:t>
      </w:r>
      <w:proofErr w:type="spellStart"/>
      <w:r>
        <w:t>Усугли</w:t>
      </w:r>
      <w:proofErr w:type="spellEnd"/>
      <w:r>
        <w:t xml:space="preserve">, с. Тунгокочен, с. </w:t>
      </w:r>
      <w:proofErr w:type="spellStart"/>
      <w:r>
        <w:t>Усть-Каренга</w:t>
      </w:r>
      <w:proofErr w:type="spellEnd"/>
      <w:r>
        <w:t xml:space="preserve">, с. Зеленое Озеро, с. </w:t>
      </w:r>
      <w:proofErr w:type="spellStart"/>
      <w:r>
        <w:t>Юмурчен</w:t>
      </w:r>
      <w:proofErr w:type="spellEnd"/>
      <w:r>
        <w:t>, с. Красный Яр)</w:t>
      </w:r>
    </w:p>
    <w:p w:rsidR="00740F59" w:rsidRDefault="00740F59">
      <w:pPr>
        <w:pStyle w:val="ConsPlusNormal"/>
        <w:ind w:firstLine="540"/>
        <w:jc w:val="both"/>
      </w:pPr>
    </w:p>
    <w:p w:rsidR="00740F59" w:rsidRDefault="00740F59">
      <w:pPr>
        <w:pStyle w:val="ConsPlusTitle"/>
        <w:jc w:val="center"/>
        <w:outlineLvl w:val="1"/>
      </w:pPr>
      <w:r>
        <w:t>Красноярский край</w:t>
      </w:r>
    </w:p>
    <w:p w:rsidR="00740F59" w:rsidRDefault="00740F59">
      <w:pPr>
        <w:pStyle w:val="ConsPlusNormal"/>
        <w:jc w:val="center"/>
      </w:pPr>
    </w:p>
    <w:p w:rsidR="00740F59" w:rsidRDefault="00740F59">
      <w:pPr>
        <w:pStyle w:val="ConsPlusNormal"/>
        <w:ind w:firstLine="540"/>
        <w:jc w:val="both"/>
      </w:pPr>
      <w:r>
        <w:t xml:space="preserve">Енисейский район (сельское поселение </w:t>
      </w:r>
      <w:proofErr w:type="spellStart"/>
      <w:r>
        <w:t>Сымский</w:t>
      </w:r>
      <w:proofErr w:type="spellEnd"/>
      <w:r>
        <w:t xml:space="preserve"> сельсовет)</w:t>
      </w:r>
    </w:p>
    <w:p w:rsidR="00740F59" w:rsidRDefault="00740F59">
      <w:pPr>
        <w:pStyle w:val="ConsPlusNormal"/>
        <w:spacing w:before="220"/>
        <w:ind w:firstLine="540"/>
        <w:jc w:val="both"/>
      </w:pPr>
      <w:r>
        <w:t>Северо-Енисейский муниципальный район</w:t>
      </w:r>
    </w:p>
    <w:p w:rsidR="00740F59" w:rsidRDefault="00740F59">
      <w:pPr>
        <w:pStyle w:val="ConsPlusNormal"/>
        <w:spacing w:before="220"/>
        <w:ind w:firstLine="540"/>
        <w:jc w:val="both"/>
      </w:pPr>
      <w:r>
        <w:lastRenderedPageBreak/>
        <w:t>Таймырский Долгано-Ненецкий муниципальный район</w:t>
      </w:r>
    </w:p>
    <w:p w:rsidR="00740F59" w:rsidRDefault="00740F59">
      <w:pPr>
        <w:pStyle w:val="ConsPlusNormal"/>
        <w:spacing w:before="220"/>
        <w:ind w:firstLine="540"/>
        <w:jc w:val="both"/>
      </w:pPr>
      <w:r>
        <w:t>Туруханский муниципальный район</w:t>
      </w:r>
    </w:p>
    <w:p w:rsidR="00740F59" w:rsidRDefault="00740F59">
      <w:pPr>
        <w:pStyle w:val="ConsPlusNormal"/>
        <w:spacing w:before="220"/>
        <w:ind w:firstLine="540"/>
        <w:jc w:val="both"/>
      </w:pPr>
      <w:proofErr w:type="spellStart"/>
      <w:r>
        <w:t>Тюхтетский</w:t>
      </w:r>
      <w:proofErr w:type="spellEnd"/>
      <w:r>
        <w:t xml:space="preserve"> муниципальный округ (населенные пункты с. </w:t>
      </w:r>
      <w:proofErr w:type="spellStart"/>
      <w:r>
        <w:t>Чиндат</w:t>
      </w:r>
      <w:proofErr w:type="spellEnd"/>
      <w:r>
        <w:t xml:space="preserve">, дер. Пасечное, дер. </w:t>
      </w:r>
      <w:proofErr w:type="spellStart"/>
      <w:r>
        <w:t>Усть-Чульск</w:t>
      </w:r>
      <w:proofErr w:type="spellEnd"/>
      <w:r>
        <w:t>)</w:t>
      </w:r>
    </w:p>
    <w:p w:rsidR="00740F59" w:rsidRDefault="00740F59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распоряжения</w:t>
        </w:r>
      </w:hyperlink>
      <w:r>
        <w:t xml:space="preserve"> Правительства РФ от 09.04.2022 N 820-р)</w:t>
      </w:r>
    </w:p>
    <w:p w:rsidR="00740F59" w:rsidRDefault="00740F59">
      <w:pPr>
        <w:pStyle w:val="ConsPlusNormal"/>
        <w:spacing w:before="220"/>
        <w:ind w:firstLine="540"/>
        <w:jc w:val="both"/>
      </w:pPr>
      <w:r>
        <w:t>Эвенкийский муниципальный район</w:t>
      </w:r>
    </w:p>
    <w:p w:rsidR="00740F59" w:rsidRDefault="00740F59">
      <w:pPr>
        <w:pStyle w:val="ConsPlusNormal"/>
        <w:ind w:firstLine="540"/>
        <w:jc w:val="both"/>
      </w:pPr>
    </w:p>
    <w:p w:rsidR="00740F59" w:rsidRDefault="00740F59">
      <w:pPr>
        <w:pStyle w:val="ConsPlusTitle"/>
        <w:jc w:val="center"/>
        <w:outlineLvl w:val="1"/>
      </w:pPr>
      <w:r>
        <w:t>Камчатский край</w:t>
      </w:r>
    </w:p>
    <w:p w:rsidR="00740F59" w:rsidRDefault="00740F59">
      <w:pPr>
        <w:pStyle w:val="ConsPlusNormal"/>
        <w:jc w:val="center"/>
      </w:pPr>
    </w:p>
    <w:p w:rsidR="00740F59" w:rsidRDefault="00740F59">
      <w:pPr>
        <w:pStyle w:val="ConsPlusNormal"/>
        <w:ind w:firstLine="540"/>
        <w:jc w:val="both"/>
      </w:pPr>
      <w:proofErr w:type="spellStart"/>
      <w:r>
        <w:t>Вилючинский</w:t>
      </w:r>
      <w:proofErr w:type="spellEnd"/>
      <w:r>
        <w:t xml:space="preserve"> городской округ</w:t>
      </w:r>
    </w:p>
    <w:p w:rsidR="00740F59" w:rsidRDefault="00740F59">
      <w:pPr>
        <w:pStyle w:val="ConsPlusNormal"/>
        <w:spacing w:before="220"/>
        <w:ind w:firstLine="540"/>
        <w:jc w:val="both"/>
      </w:pPr>
      <w:r>
        <w:t>Городской округ пос. Палана</w:t>
      </w:r>
    </w:p>
    <w:p w:rsidR="00740F59" w:rsidRDefault="00740F59">
      <w:pPr>
        <w:pStyle w:val="ConsPlusNormal"/>
        <w:spacing w:before="220"/>
        <w:ind w:firstLine="540"/>
        <w:jc w:val="both"/>
      </w:pPr>
      <w:r>
        <w:t>Петропавловск-Камчатский городской округ</w:t>
      </w:r>
    </w:p>
    <w:p w:rsidR="00740F59" w:rsidRDefault="00740F59">
      <w:pPr>
        <w:pStyle w:val="ConsPlusNormal"/>
        <w:spacing w:before="220"/>
        <w:ind w:firstLine="540"/>
        <w:jc w:val="both"/>
      </w:pPr>
      <w:r>
        <w:t>Алеутский муниципальный округ</w:t>
      </w:r>
    </w:p>
    <w:p w:rsidR="00740F59" w:rsidRDefault="00740F59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распоряжения</w:t>
        </w:r>
      </w:hyperlink>
      <w:r>
        <w:t xml:space="preserve"> Правительства РФ от 11.02.2021 N 307-р)</w:t>
      </w:r>
    </w:p>
    <w:p w:rsidR="00740F59" w:rsidRDefault="00740F59">
      <w:pPr>
        <w:pStyle w:val="ConsPlusNormal"/>
        <w:spacing w:before="220"/>
        <w:ind w:firstLine="540"/>
        <w:jc w:val="both"/>
      </w:pPr>
      <w:proofErr w:type="spellStart"/>
      <w:r>
        <w:t>Быстринский</w:t>
      </w:r>
      <w:proofErr w:type="spellEnd"/>
      <w:r>
        <w:t xml:space="preserve"> муниципальный район</w:t>
      </w:r>
    </w:p>
    <w:p w:rsidR="00740F59" w:rsidRDefault="00740F59">
      <w:pPr>
        <w:pStyle w:val="ConsPlusNormal"/>
        <w:spacing w:before="220"/>
        <w:ind w:firstLine="540"/>
        <w:jc w:val="both"/>
      </w:pPr>
      <w:proofErr w:type="spellStart"/>
      <w:r>
        <w:t>Елизовский</w:t>
      </w:r>
      <w:proofErr w:type="spellEnd"/>
      <w:r>
        <w:t xml:space="preserve"> муниципальный район</w:t>
      </w:r>
    </w:p>
    <w:p w:rsidR="00740F59" w:rsidRDefault="00740F59">
      <w:pPr>
        <w:pStyle w:val="ConsPlusNormal"/>
        <w:spacing w:before="220"/>
        <w:ind w:firstLine="540"/>
        <w:jc w:val="both"/>
      </w:pPr>
      <w:proofErr w:type="spellStart"/>
      <w:r>
        <w:t>Карагинский</w:t>
      </w:r>
      <w:proofErr w:type="spellEnd"/>
      <w:r>
        <w:t xml:space="preserve"> муниципальный район</w:t>
      </w:r>
    </w:p>
    <w:p w:rsidR="00740F59" w:rsidRDefault="00740F59">
      <w:pPr>
        <w:pStyle w:val="ConsPlusNormal"/>
        <w:spacing w:before="220"/>
        <w:ind w:firstLine="540"/>
        <w:jc w:val="both"/>
      </w:pPr>
      <w:proofErr w:type="spellStart"/>
      <w:r>
        <w:t>Мильковский</w:t>
      </w:r>
      <w:proofErr w:type="spellEnd"/>
      <w:r>
        <w:t xml:space="preserve"> муниципальный округ</w:t>
      </w:r>
    </w:p>
    <w:p w:rsidR="00740F59" w:rsidRDefault="00740F59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распоряжения</w:t>
        </w:r>
      </w:hyperlink>
      <w:r>
        <w:t xml:space="preserve"> Правительства РФ от 06.05.2024 N 1113-р)</w:t>
      </w:r>
    </w:p>
    <w:p w:rsidR="00740F59" w:rsidRDefault="00740F59">
      <w:pPr>
        <w:pStyle w:val="ConsPlusNormal"/>
        <w:spacing w:before="220"/>
        <w:ind w:firstLine="540"/>
        <w:jc w:val="both"/>
      </w:pPr>
      <w:proofErr w:type="spellStart"/>
      <w:r>
        <w:t>Олюторский</w:t>
      </w:r>
      <w:proofErr w:type="spellEnd"/>
      <w:r>
        <w:t xml:space="preserve"> муниципальный район</w:t>
      </w:r>
    </w:p>
    <w:p w:rsidR="00740F59" w:rsidRDefault="00740F59">
      <w:pPr>
        <w:pStyle w:val="ConsPlusNormal"/>
        <w:spacing w:before="220"/>
        <w:ind w:firstLine="540"/>
        <w:jc w:val="both"/>
      </w:pPr>
      <w:proofErr w:type="spellStart"/>
      <w:r>
        <w:t>Пенжинский</w:t>
      </w:r>
      <w:proofErr w:type="spellEnd"/>
      <w:r>
        <w:t xml:space="preserve"> муниципальный район</w:t>
      </w:r>
    </w:p>
    <w:p w:rsidR="00740F59" w:rsidRDefault="00740F59">
      <w:pPr>
        <w:pStyle w:val="ConsPlusNormal"/>
        <w:spacing w:before="220"/>
        <w:ind w:firstLine="540"/>
        <w:jc w:val="both"/>
      </w:pPr>
      <w:proofErr w:type="spellStart"/>
      <w:r>
        <w:t>Тигильский</w:t>
      </w:r>
      <w:proofErr w:type="spellEnd"/>
      <w:r>
        <w:t xml:space="preserve"> муниципальный район</w:t>
      </w:r>
    </w:p>
    <w:p w:rsidR="00740F59" w:rsidRDefault="00740F59">
      <w:pPr>
        <w:pStyle w:val="ConsPlusNormal"/>
        <w:spacing w:before="220"/>
        <w:ind w:firstLine="540"/>
        <w:jc w:val="both"/>
      </w:pPr>
      <w:r>
        <w:t>Соболевский муниципальный район</w:t>
      </w:r>
    </w:p>
    <w:p w:rsidR="00740F59" w:rsidRDefault="00740F59">
      <w:pPr>
        <w:pStyle w:val="ConsPlusNormal"/>
        <w:spacing w:before="220"/>
        <w:ind w:firstLine="540"/>
        <w:jc w:val="both"/>
      </w:pPr>
      <w:proofErr w:type="spellStart"/>
      <w:r>
        <w:t>Усть</w:t>
      </w:r>
      <w:proofErr w:type="spellEnd"/>
      <w:r>
        <w:t>-Большерецкий муниципальный район</w:t>
      </w:r>
    </w:p>
    <w:p w:rsidR="00740F59" w:rsidRDefault="00740F59">
      <w:pPr>
        <w:pStyle w:val="ConsPlusNormal"/>
        <w:spacing w:before="220"/>
        <w:ind w:firstLine="540"/>
        <w:jc w:val="both"/>
      </w:pPr>
      <w:proofErr w:type="spellStart"/>
      <w:r>
        <w:t>Усть</w:t>
      </w:r>
      <w:proofErr w:type="spellEnd"/>
      <w:r>
        <w:t>-Камчатский муниципальный район</w:t>
      </w:r>
    </w:p>
    <w:p w:rsidR="00740F59" w:rsidRDefault="00740F59">
      <w:pPr>
        <w:pStyle w:val="ConsPlusNormal"/>
        <w:ind w:firstLine="540"/>
        <w:jc w:val="both"/>
      </w:pPr>
    </w:p>
    <w:p w:rsidR="00740F59" w:rsidRDefault="00740F59">
      <w:pPr>
        <w:pStyle w:val="ConsPlusTitle"/>
        <w:jc w:val="center"/>
        <w:outlineLvl w:val="1"/>
      </w:pPr>
      <w:r>
        <w:t>Приморский край</w:t>
      </w:r>
    </w:p>
    <w:p w:rsidR="00740F59" w:rsidRDefault="00740F59">
      <w:pPr>
        <w:pStyle w:val="ConsPlusNormal"/>
        <w:jc w:val="center"/>
      </w:pPr>
    </w:p>
    <w:p w:rsidR="00740F59" w:rsidRDefault="00740F59">
      <w:pPr>
        <w:pStyle w:val="ConsPlusNormal"/>
        <w:ind w:firstLine="540"/>
        <w:jc w:val="both"/>
      </w:pPr>
      <w:r>
        <w:t>Красноармейский муниципальный округ</w:t>
      </w:r>
    </w:p>
    <w:p w:rsidR="00740F59" w:rsidRDefault="00740F59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распоряжения</w:t>
        </w:r>
      </w:hyperlink>
      <w:r>
        <w:t xml:space="preserve"> Правительства РФ от 06.05.2024 N 1113-р)</w:t>
      </w:r>
    </w:p>
    <w:p w:rsidR="00740F59" w:rsidRDefault="00740F59">
      <w:pPr>
        <w:pStyle w:val="ConsPlusNormal"/>
        <w:spacing w:before="220"/>
        <w:ind w:firstLine="540"/>
        <w:jc w:val="both"/>
      </w:pPr>
      <w:proofErr w:type="spellStart"/>
      <w:r>
        <w:t>Лазовский</w:t>
      </w:r>
      <w:proofErr w:type="spellEnd"/>
      <w:r>
        <w:t xml:space="preserve"> муниципальный округ</w:t>
      </w:r>
    </w:p>
    <w:p w:rsidR="00740F59" w:rsidRDefault="00740F59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распоряжения</w:t>
        </w:r>
      </w:hyperlink>
      <w:r>
        <w:t xml:space="preserve"> Правительства РФ от 11.02.2021 N 307-р)</w:t>
      </w:r>
    </w:p>
    <w:p w:rsidR="00740F59" w:rsidRDefault="00740F59">
      <w:pPr>
        <w:pStyle w:val="ConsPlusNormal"/>
        <w:spacing w:before="220"/>
        <w:ind w:firstLine="540"/>
        <w:jc w:val="both"/>
      </w:pPr>
      <w:proofErr w:type="spellStart"/>
      <w:r>
        <w:t>Ольгинский</w:t>
      </w:r>
      <w:proofErr w:type="spellEnd"/>
      <w:r>
        <w:t xml:space="preserve"> муниципальный округ</w:t>
      </w:r>
    </w:p>
    <w:p w:rsidR="00740F59" w:rsidRDefault="00740F59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распоряжения</w:t>
        </w:r>
      </w:hyperlink>
      <w:r>
        <w:t xml:space="preserve"> Правительства РФ от 06.05.2024 N 1113-р)</w:t>
      </w:r>
    </w:p>
    <w:p w:rsidR="00740F59" w:rsidRDefault="00740F59">
      <w:pPr>
        <w:pStyle w:val="ConsPlusNormal"/>
        <w:spacing w:before="220"/>
        <w:ind w:firstLine="540"/>
        <w:jc w:val="both"/>
      </w:pPr>
      <w:r>
        <w:t>Пожарский муниципальный округ</w:t>
      </w:r>
    </w:p>
    <w:p w:rsidR="00740F59" w:rsidRDefault="00740F59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распоряжения</w:t>
        </w:r>
      </w:hyperlink>
      <w:r>
        <w:t xml:space="preserve"> Правительства РФ от 06.05.2024 N 1113-р)</w:t>
      </w:r>
    </w:p>
    <w:p w:rsidR="00740F59" w:rsidRDefault="00740F59">
      <w:pPr>
        <w:pStyle w:val="ConsPlusNormal"/>
        <w:spacing w:before="220"/>
        <w:ind w:firstLine="540"/>
        <w:jc w:val="both"/>
      </w:pPr>
      <w:proofErr w:type="spellStart"/>
      <w:r>
        <w:t>Тернейский</w:t>
      </w:r>
      <w:proofErr w:type="spellEnd"/>
      <w:r>
        <w:t xml:space="preserve"> муниципальный округ</w:t>
      </w:r>
    </w:p>
    <w:p w:rsidR="00740F59" w:rsidRDefault="00740F59">
      <w:pPr>
        <w:pStyle w:val="ConsPlusNormal"/>
        <w:jc w:val="both"/>
      </w:pPr>
      <w:r>
        <w:lastRenderedPageBreak/>
        <w:t xml:space="preserve">(в ред. </w:t>
      </w:r>
      <w:hyperlink r:id="rId23">
        <w:r>
          <w:rPr>
            <w:color w:val="0000FF"/>
          </w:rPr>
          <w:t>распоряжения</w:t>
        </w:r>
      </w:hyperlink>
      <w:r>
        <w:t xml:space="preserve"> Правительства РФ от 11.02.2021 N 307-р)</w:t>
      </w:r>
    </w:p>
    <w:p w:rsidR="00740F59" w:rsidRDefault="00740F59">
      <w:pPr>
        <w:pStyle w:val="ConsPlusNormal"/>
        <w:ind w:firstLine="540"/>
        <w:jc w:val="both"/>
      </w:pPr>
    </w:p>
    <w:p w:rsidR="00740F59" w:rsidRDefault="00740F59">
      <w:pPr>
        <w:pStyle w:val="ConsPlusTitle"/>
        <w:jc w:val="center"/>
        <w:outlineLvl w:val="1"/>
      </w:pPr>
      <w:r>
        <w:t>Хабаровский край</w:t>
      </w:r>
    </w:p>
    <w:p w:rsidR="00740F59" w:rsidRDefault="00740F59">
      <w:pPr>
        <w:pStyle w:val="ConsPlusNormal"/>
        <w:jc w:val="center"/>
      </w:pPr>
    </w:p>
    <w:p w:rsidR="00740F59" w:rsidRDefault="00740F59">
      <w:pPr>
        <w:pStyle w:val="ConsPlusNormal"/>
        <w:ind w:firstLine="540"/>
        <w:jc w:val="both"/>
      </w:pPr>
      <w:r>
        <w:t>Городской округ Хабаровск</w:t>
      </w:r>
    </w:p>
    <w:p w:rsidR="00740F59" w:rsidRDefault="00740F59">
      <w:pPr>
        <w:pStyle w:val="ConsPlusNormal"/>
        <w:spacing w:before="220"/>
        <w:ind w:firstLine="540"/>
        <w:jc w:val="both"/>
      </w:pPr>
      <w:r>
        <w:t>Городской округ Комсомольск-на-Амуре</w:t>
      </w:r>
    </w:p>
    <w:p w:rsidR="00740F59" w:rsidRDefault="00740F59">
      <w:pPr>
        <w:pStyle w:val="ConsPlusNormal"/>
        <w:spacing w:before="220"/>
        <w:ind w:firstLine="540"/>
        <w:jc w:val="both"/>
      </w:pPr>
      <w:r>
        <w:t>Амурский муниципальный район</w:t>
      </w:r>
    </w:p>
    <w:p w:rsidR="00740F59" w:rsidRDefault="00740F59">
      <w:pPr>
        <w:pStyle w:val="ConsPlusNormal"/>
        <w:spacing w:before="220"/>
        <w:ind w:firstLine="540"/>
        <w:jc w:val="both"/>
      </w:pPr>
      <w:proofErr w:type="spellStart"/>
      <w:r>
        <w:t>Бикинский</w:t>
      </w:r>
      <w:proofErr w:type="spellEnd"/>
      <w:r>
        <w:t xml:space="preserve"> муниципальный район</w:t>
      </w:r>
    </w:p>
    <w:p w:rsidR="00740F59" w:rsidRDefault="00740F59">
      <w:pPr>
        <w:pStyle w:val="ConsPlusNormal"/>
        <w:spacing w:before="220"/>
        <w:ind w:firstLine="540"/>
        <w:jc w:val="both"/>
      </w:pPr>
      <w:proofErr w:type="spellStart"/>
      <w:r>
        <w:t>Аяно</w:t>
      </w:r>
      <w:proofErr w:type="spellEnd"/>
      <w:r>
        <w:t>-Майский муниципальный район</w:t>
      </w:r>
    </w:p>
    <w:p w:rsidR="00740F59" w:rsidRDefault="00740F59">
      <w:pPr>
        <w:pStyle w:val="ConsPlusNormal"/>
        <w:spacing w:before="220"/>
        <w:ind w:firstLine="540"/>
        <w:jc w:val="both"/>
      </w:pPr>
      <w:proofErr w:type="spellStart"/>
      <w:r>
        <w:t>Ванинский</w:t>
      </w:r>
      <w:proofErr w:type="spellEnd"/>
      <w:r>
        <w:t xml:space="preserve"> муниципальный район</w:t>
      </w:r>
    </w:p>
    <w:p w:rsidR="00740F59" w:rsidRDefault="00740F59">
      <w:pPr>
        <w:pStyle w:val="ConsPlusNormal"/>
        <w:spacing w:before="220"/>
        <w:ind w:firstLine="540"/>
        <w:jc w:val="both"/>
      </w:pPr>
      <w:proofErr w:type="spellStart"/>
      <w:r>
        <w:t>Верхнебуреинский</w:t>
      </w:r>
      <w:proofErr w:type="spellEnd"/>
      <w:r>
        <w:t xml:space="preserve"> муниципальный район</w:t>
      </w:r>
    </w:p>
    <w:p w:rsidR="00740F59" w:rsidRDefault="00740F59">
      <w:pPr>
        <w:pStyle w:val="ConsPlusNormal"/>
        <w:spacing w:before="220"/>
        <w:ind w:firstLine="540"/>
        <w:jc w:val="both"/>
      </w:pPr>
      <w:r>
        <w:t>Вяземский муниципальный район</w:t>
      </w:r>
    </w:p>
    <w:p w:rsidR="00740F59" w:rsidRDefault="00740F59">
      <w:pPr>
        <w:pStyle w:val="ConsPlusNormal"/>
        <w:spacing w:before="220"/>
        <w:ind w:firstLine="540"/>
        <w:jc w:val="both"/>
      </w:pPr>
      <w:r>
        <w:t>Комсомольский муниципальный район</w:t>
      </w:r>
    </w:p>
    <w:p w:rsidR="00740F59" w:rsidRDefault="00740F59">
      <w:pPr>
        <w:pStyle w:val="ConsPlusNormal"/>
        <w:spacing w:before="220"/>
        <w:ind w:firstLine="540"/>
        <w:jc w:val="both"/>
      </w:pPr>
      <w:r>
        <w:t>Муниципальный район имени Лазо</w:t>
      </w:r>
    </w:p>
    <w:p w:rsidR="00740F59" w:rsidRDefault="00740F59">
      <w:pPr>
        <w:pStyle w:val="ConsPlusNormal"/>
        <w:spacing w:before="220"/>
        <w:ind w:firstLine="540"/>
        <w:jc w:val="both"/>
      </w:pPr>
      <w:r>
        <w:t>Нанайский муниципальный район</w:t>
      </w:r>
    </w:p>
    <w:p w:rsidR="00740F59" w:rsidRDefault="00740F59">
      <w:pPr>
        <w:pStyle w:val="ConsPlusNormal"/>
        <w:spacing w:before="220"/>
        <w:ind w:firstLine="540"/>
        <w:jc w:val="both"/>
      </w:pPr>
      <w:r>
        <w:t>Николаевский муниципальный район</w:t>
      </w:r>
    </w:p>
    <w:p w:rsidR="00740F59" w:rsidRDefault="00740F59">
      <w:pPr>
        <w:pStyle w:val="ConsPlusNormal"/>
        <w:spacing w:before="220"/>
        <w:ind w:firstLine="540"/>
        <w:jc w:val="both"/>
      </w:pPr>
      <w:r>
        <w:t>Охотский муниципальный округ</w:t>
      </w:r>
    </w:p>
    <w:p w:rsidR="00740F59" w:rsidRDefault="00740F59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распоряжения</w:t>
        </w:r>
      </w:hyperlink>
      <w:r>
        <w:t xml:space="preserve"> Правительства РФ от 06.05.2024 N 1113-р)</w:t>
      </w:r>
    </w:p>
    <w:p w:rsidR="00740F59" w:rsidRDefault="00740F59">
      <w:pPr>
        <w:pStyle w:val="ConsPlusNormal"/>
        <w:spacing w:before="220"/>
        <w:ind w:firstLine="540"/>
        <w:jc w:val="both"/>
      </w:pPr>
      <w:r>
        <w:t>Муниципальный район имени Полины Осипенко</w:t>
      </w:r>
    </w:p>
    <w:p w:rsidR="00740F59" w:rsidRDefault="00740F59">
      <w:pPr>
        <w:pStyle w:val="ConsPlusNormal"/>
        <w:spacing w:before="220"/>
        <w:ind w:firstLine="540"/>
        <w:jc w:val="both"/>
      </w:pPr>
      <w:r>
        <w:t>Советско-Гаванский муниципальный район</w:t>
      </w:r>
    </w:p>
    <w:p w:rsidR="00740F59" w:rsidRDefault="00740F59">
      <w:pPr>
        <w:pStyle w:val="ConsPlusNormal"/>
        <w:spacing w:before="220"/>
        <w:ind w:firstLine="540"/>
        <w:jc w:val="both"/>
      </w:pPr>
      <w:r>
        <w:t>Солнечный муниципальный район</w:t>
      </w:r>
    </w:p>
    <w:p w:rsidR="00740F59" w:rsidRDefault="00740F59">
      <w:pPr>
        <w:pStyle w:val="ConsPlusNormal"/>
        <w:spacing w:before="220"/>
        <w:ind w:firstLine="540"/>
        <w:jc w:val="both"/>
      </w:pPr>
      <w:proofErr w:type="spellStart"/>
      <w:r>
        <w:t>Тугуро-Чумиканский</w:t>
      </w:r>
      <w:proofErr w:type="spellEnd"/>
      <w:r>
        <w:t xml:space="preserve"> муниципальный район</w:t>
      </w:r>
    </w:p>
    <w:p w:rsidR="00740F59" w:rsidRDefault="00740F59">
      <w:pPr>
        <w:pStyle w:val="ConsPlusNormal"/>
        <w:spacing w:before="220"/>
        <w:ind w:firstLine="540"/>
        <w:jc w:val="both"/>
      </w:pPr>
      <w:proofErr w:type="spellStart"/>
      <w:r>
        <w:t>Ульчский</w:t>
      </w:r>
      <w:proofErr w:type="spellEnd"/>
      <w:r>
        <w:t xml:space="preserve"> муниципальный район</w:t>
      </w:r>
    </w:p>
    <w:p w:rsidR="00740F59" w:rsidRDefault="00740F59">
      <w:pPr>
        <w:pStyle w:val="ConsPlusNormal"/>
        <w:spacing w:before="220"/>
        <w:ind w:firstLine="540"/>
        <w:jc w:val="both"/>
      </w:pPr>
      <w:r>
        <w:t>Хабаровский муниципальный район</w:t>
      </w:r>
    </w:p>
    <w:p w:rsidR="00740F59" w:rsidRDefault="00740F59">
      <w:pPr>
        <w:pStyle w:val="ConsPlusNormal"/>
        <w:ind w:firstLine="540"/>
        <w:jc w:val="both"/>
      </w:pPr>
    </w:p>
    <w:p w:rsidR="00740F59" w:rsidRDefault="00740F59">
      <w:pPr>
        <w:pStyle w:val="ConsPlusTitle"/>
        <w:jc w:val="center"/>
        <w:outlineLvl w:val="1"/>
      </w:pPr>
      <w:r>
        <w:t>Амурская область</w:t>
      </w:r>
    </w:p>
    <w:p w:rsidR="00740F59" w:rsidRDefault="00740F59">
      <w:pPr>
        <w:pStyle w:val="ConsPlusNormal"/>
        <w:jc w:val="center"/>
      </w:pPr>
    </w:p>
    <w:p w:rsidR="00740F59" w:rsidRDefault="00740F59">
      <w:pPr>
        <w:pStyle w:val="ConsPlusNormal"/>
        <w:ind w:firstLine="540"/>
        <w:jc w:val="both"/>
      </w:pPr>
      <w:proofErr w:type="spellStart"/>
      <w:r>
        <w:t>Зейский</w:t>
      </w:r>
      <w:proofErr w:type="spellEnd"/>
      <w:r>
        <w:t xml:space="preserve"> муниципальный район (сельское поселение </w:t>
      </w:r>
      <w:proofErr w:type="spellStart"/>
      <w:r>
        <w:t>Бомнакский</w:t>
      </w:r>
      <w:proofErr w:type="spellEnd"/>
      <w:r>
        <w:t xml:space="preserve"> сельсовет)</w:t>
      </w:r>
    </w:p>
    <w:p w:rsidR="00740F59" w:rsidRDefault="00740F59">
      <w:pPr>
        <w:pStyle w:val="ConsPlusNormal"/>
        <w:spacing w:before="220"/>
        <w:ind w:firstLine="540"/>
        <w:jc w:val="both"/>
      </w:pPr>
      <w:proofErr w:type="spellStart"/>
      <w:r>
        <w:t>Мазановский</w:t>
      </w:r>
      <w:proofErr w:type="spellEnd"/>
      <w:r>
        <w:t xml:space="preserve"> муниципальный район (сельское поселение Майский сельсовет)</w:t>
      </w:r>
    </w:p>
    <w:p w:rsidR="00740F59" w:rsidRDefault="00740F59">
      <w:pPr>
        <w:pStyle w:val="ConsPlusNormal"/>
        <w:spacing w:before="220"/>
        <w:ind w:firstLine="540"/>
        <w:jc w:val="both"/>
      </w:pPr>
      <w:proofErr w:type="spellStart"/>
      <w:r>
        <w:t>Селемджинский</w:t>
      </w:r>
      <w:proofErr w:type="spellEnd"/>
      <w:r>
        <w:t xml:space="preserve"> муниципальный район (сельское поселение Ивановский сельсовет)</w:t>
      </w:r>
    </w:p>
    <w:p w:rsidR="00740F59" w:rsidRDefault="00740F59">
      <w:pPr>
        <w:pStyle w:val="ConsPlusNormal"/>
        <w:spacing w:before="220"/>
        <w:ind w:firstLine="540"/>
        <w:jc w:val="both"/>
      </w:pPr>
      <w:r>
        <w:t xml:space="preserve">Тындинский муниципальный район (сельские поселения </w:t>
      </w:r>
      <w:proofErr w:type="spellStart"/>
      <w:r>
        <w:t>Нюкжинский</w:t>
      </w:r>
      <w:proofErr w:type="spellEnd"/>
      <w:r>
        <w:t xml:space="preserve">, Первомайский и </w:t>
      </w:r>
      <w:proofErr w:type="spellStart"/>
      <w:r>
        <w:t>Усть-Нюкжинский</w:t>
      </w:r>
      <w:proofErr w:type="spellEnd"/>
      <w:r>
        <w:t xml:space="preserve"> сельсоветы)</w:t>
      </w:r>
    </w:p>
    <w:p w:rsidR="00740F59" w:rsidRDefault="00740F59">
      <w:pPr>
        <w:pStyle w:val="ConsPlusNormal"/>
        <w:ind w:firstLine="540"/>
        <w:jc w:val="both"/>
      </w:pPr>
    </w:p>
    <w:p w:rsidR="00740F59" w:rsidRDefault="00740F59">
      <w:pPr>
        <w:pStyle w:val="ConsPlusTitle"/>
        <w:jc w:val="center"/>
        <w:outlineLvl w:val="1"/>
      </w:pPr>
      <w:r>
        <w:t>Вологодская область</w:t>
      </w:r>
    </w:p>
    <w:p w:rsidR="00740F59" w:rsidRDefault="00740F59">
      <w:pPr>
        <w:pStyle w:val="ConsPlusNormal"/>
        <w:jc w:val="center"/>
      </w:pPr>
    </w:p>
    <w:p w:rsidR="00740F59" w:rsidRDefault="00740F59">
      <w:pPr>
        <w:pStyle w:val="ConsPlusNormal"/>
        <w:ind w:firstLine="540"/>
        <w:jc w:val="both"/>
      </w:pPr>
      <w:r>
        <w:t xml:space="preserve">Бабаевский муниципальный район (Вепсское национальное, </w:t>
      </w:r>
      <w:proofErr w:type="spellStart"/>
      <w:r>
        <w:t>Пяжозерское</w:t>
      </w:r>
      <w:proofErr w:type="spellEnd"/>
      <w:r>
        <w:t xml:space="preserve"> сельские поселения)</w:t>
      </w:r>
    </w:p>
    <w:p w:rsidR="00740F59" w:rsidRDefault="00740F59">
      <w:pPr>
        <w:pStyle w:val="ConsPlusNormal"/>
        <w:jc w:val="both"/>
      </w:pPr>
      <w:r>
        <w:lastRenderedPageBreak/>
        <w:t xml:space="preserve">(в ред. </w:t>
      </w:r>
      <w:hyperlink r:id="rId25">
        <w:r>
          <w:rPr>
            <w:color w:val="0000FF"/>
          </w:rPr>
          <w:t>распоряжения</w:t>
        </w:r>
      </w:hyperlink>
      <w:r>
        <w:t xml:space="preserve"> Правительства РФ от 27.11.2015 N 2425-р)</w:t>
      </w:r>
    </w:p>
    <w:p w:rsidR="00740F59" w:rsidRDefault="00740F59">
      <w:pPr>
        <w:pStyle w:val="ConsPlusNormal"/>
        <w:spacing w:before="220"/>
        <w:ind w:firstLine="540"/>
        <w:jc w:val="both"/>
      </w:pPr>
      <w:proofErr w:type="spellStart"/>
      <w:r>
        <w:t>Вытегорский</w:t>
      </w:r>
      <w:proofErr w:type="spellEnd"/>
      <w:r>
        <w:t xml:space="preserve"> муниципальный район (</w:t>
      </w:r>
      <w:proofErr w:type="spellStart"/>
      <w:r>
        <w:t>Оштинское</w:t>
      </w:r>
      <w:proofErr w:type="spellEnd"/>
      <w:r>
        <w:t xml:space="preserve"> сельское поселение)</w:t>
      </w:r>
    </w:p>
    <w:p w:rsidR="00740F59" w:rsidRDefault="00740F59">
      <w:pPr>
        <w:pStyle w:val="ConsPlusNormal"/>
        <w:ind w:firstLine="540"/>
        <w:jc w:val="both"/>
      </w:pPr>
    </w:p>
    <w:p w:rsidR="00740F59" w:rsidRDefault="00740F59">
      <w:pPr>
        <w:pStyle w:val="ConsPlusTitle"/>
        <w:jc w:val="center"/>
        <w:outlineLvl w:val="1"/>
      </w:pPr>
      <w:r>
        <w:t>Иркутская область</w:t>
      </w:r>
    </w:p>
    <w:p w:rsidR="00740F59" w:rsidRDefault="00740F59">
      <w:pPr>
        <w:pStyle w:val="ConsPlusNormal"/>
        <w:jc w:val="center"/>
      </w:pPr>
    </w:p>
    <w:p w:rsidR="00740F59" w:rsidRDefault="00740F59">
      <w:pPr>
        <w:pStyle w:val="ConsPlusNormal"/>
        <w:ind w:firstLine="540"/>
        <w:jc w:val="both"/>
      </w:pPr>
      <w:proofErr w:type="spellStart"/>
      <w:r>
        <w:t>Казачинско</w:t>
      </w:r>
      <w:proofErr w:type="spellEnd"/>
      <w:r>
        <w:t xml:space="preserve">-Ленский муниципальный район (Казачинское, </w:t>
      </w:r>
      <w:proofErr w:type="spellStart"/>
      <w:r>
        <w:t>Магистральнинское</w:t>
      </w:r>
      <w:proofErr w:type="spellEnd"/>
      <w:r>
        <w:t xml:space="preserve"> сельские поселения и межселенные территории муниципального района)</w:t>
      </w:r>
    </w:p>
    <w:p w:rsidR="00740F59" w:rsidRDefault="00740F59">
      <w:pPr>
        <w:pStyle w:val="ConsPlusNormal"/>
        <w:spacing w:before="220"/>
        <w:ind w:firstLine="540"/>
        <w:jc w:val="both"/>
      </w:pPr>
      <w:proofErr w:type="spellStart"/>
      <w:r>
        <w:t>Катангский</w:t>
      </w:r>
      <w:proofErr w:type="spellEnd"/>
      <w:r>
        <w:t xml:space="preserve"> муниципальный район</w:t>
      </w:r>
    </w:p>
    <w:p w:rsidR="00740F59" w:rsidRDefault="00740F59">
      <w:pPr>
        <w:pStyle w:val="ConsPlusNormal"/>
        <w:spacing w:before="220"/>
        <w:ind w:firstLine="540"/>
        <w:jc w:val="both"/>
      </w:pPr>
      <w:proofErr w:type="spellStart"/>
      <w:r>
        <w:t>Качугский</w:t>
      </w:r>
      <w:proofErr w:type="spellEnd"/>
      <w:r>
        <w:t xml:space="preserve"> муниципальный район (</w:t>
      </w:r>
      <w:proofErr w:type="spellStart"/>
      <w:r>
        <w:t>Вершино-Тутурское</w:t>
      </w:r>
      <w:proofErr w:type="spellEnd"/>
      <w:r>
        <w:t xml:space="preserve"> сельское поселение)</w:t>
      </w:r>
    </w:p>
    <w:p w:rsidR="00740F59" w:rsidRDefault="00740F59">
      <w:pPr>
        <w:pStyle w:val="ConsPlusNormal"/>
        <w:spacing w:before="220"/>
        <w:ind w:firstLine="540"/>
        <w:jc w:val="both"/>
      </w:pPr>
      <w:r>
        <w:t>Киренский муниципальный район (Алексеевское, Киренское, Петропавловское сельские поселения)</w:t>
      </w:r>
    </w:p>
    <w:p w:rsidR="00740F59" w:rsidRDefault="00740F59">
      <w:pPr>
        <w:pStyle w:val="ConsPlusNormal"/>
        <w:spacing w:before="220"/>
        <w:ind w:firstLine="540"/>
        <w:jc w:val="both"/>
      </w:pPr>
      <w:r>
        <w:t>Мамско-Чуйский муниципальный район (Горно-</w:t>
      </w:r>
      <w:proofErr w:type="spellStart"/>
      <w:r>
        <w:t>Чуйское</w:t>
      </w:r>
      <w:proofErr w:type="spellEnd"/>
      <w:r>
        <w:t xml:space="preserve">, </w:t>
      </w:r>
      <w:proofErr w:type="spellStart"/>
      <w:r>
        <w:t>Луговское</w:t>
      </w:r>
      <w:proofErr w:type="spellEnd"/>
      <w:r>
        <w:t xml:space="preserve">, </w:t>
      </w:r>
      <w:proofErr w:type="spellStart"/>
      <w:r>
        <w:t>Мамское</w:t>
      </w:r>
      <w:proofErr w:type="spellEnd"/>
      <w:r>
        <w:t xml:space="preserve"> и </w:t>
      </w:r>
      <w:proofErr w:type="spellStart"/>
      <w:r>
        <w:t>Согдиондонское</w:t>
      </w:r>
      <w:proofErr w:type="spellEnd"/>
      <w:r>
        <w:t xml:space="preserve"> сельские поселения)</w:t>
      </w:r>
    </w:p>
    <w:p w:rsidR="00740F59" w:rsidRDefault="00740F59">
      <w:pPr>
        <w:pStyle w:val="ConsPlusNormal"/>
        <w:spacing w:before="220"/>
        <w:ind w:firstLine="540"/>
        <w:jc w:val="both"/>
      </w:pPr>
      <w:proofErr w:type="spellStart"/>
      <w:r>
        <w:t>Нижнеудинский</w:t>
      </w:r>
      <w:proofErr w:type="spellEnd"/>
      <w:r>
        <w:t xml:space="preserve"> муниципальный район (</w:t>
      </w:r>
      <w:proofErr w:type="spellStart"/>
      <w:r>
        <w:t>Верхнегутарское</w:t>
      </w:r>
      <w:proofErr w:type="spellEnd"/>
      <w:r>
        <w:t xml:space="preserve">, </w:t>
      </w:r>
      <w:proofErr w:type="spellStart"/>
      <w:r>
        <w:t>Нерхинское</w:t>
      </w:r>
      <w:proofErr w:type="spellEnd"/>
      <w:r>
        <w:t xml:space="preserve"> и </w:t>
      </w:r>
      <w:proofErr w:type="spellStart"/>
      <w:r>
        <w:t>Тофаларское</w:t>
      </w:r>
      <w:proofErr w:type="spellEnd"/>
      <w:r>
        <w:t xml:space="preserve"> сельские поселения)</w:t>
      </w:r>
    </w:p>
    <w:p w:rsidR="00740F59" w:rsidRDefault="00740F59">
      <w:pPr>
        <w:pStyle w:val="ConsPlusNormal"/>
        <w:spacing w:before="220"/>
        <w:ind w:firstLine="540"/>
        <w:jc w:val="both"/>
      </w:pPr>
      <w:proofErr w:type="spellStart"/>
      <w:r>
        <w:t>Усть-Кутский</w:t>
      </w:r>
      <w:proofErr w:type="spellEnd"/>
      <w:r>
        <w:t xml:space="preserve"> муниципальный район (</w:t>
      </w:r>
      <w:proofErr w:type="spellStart"/>
      <w:r>
        <w:t>Ручейское</w:t>
      </w:r>
      <w:proofErr w:type="spellEnd"/>
      <w:r>
        <w:t xml:space="preserve"> сельское поселение и межселенные территории муниципального района)</w:t>
      </w:r>
    </w:p>
    <w:p w:rsidR="00740F59" w:rsidRDefault="00740F59">
      <w:pPr>
        <w:pStyle w:val="ConsPlusNormal"/>
        <w:spacing w:before="220"/>
        <w:ind w:firstLine="540"/>
        <w:jc w:val="both"/>
      </w:pPr>
      <w:proofErr w:type="spellStart"/>
      <w:r>
        <w:t>Бодайбинский</w:t>
      </w:r>
      <w:proofErr w:type="spellEnd"/>
      <w:r>
        <w:t xml:space="preserve"> муниципальный район (</w:t>
      </w:r>
      <w:proofErr w:type="spellStart"/>
      <w:r>
        <w:t>Жуинское</w:t>
      </w:r>
      <w:proofErr w:type="spellEnd"/>
      <w:r>
        <w:t xml:space="preserve"> сельское поселение)</w:t>
      </w:r>
    </w:p>
    <w:p w:rsidR="00740F59" w:rsidRDefault="00740F59">
      <w:pPr>
        <w:pStyle w:val="ConsPlusNormal"/>
        <w:ind w:firstLine="540"/>
        <w:jc w:val="both"/>
      </w:pPr>
    </w:p>
    <w:p w:rsidR="00740F59" w:rsidRDefault="00740F59">
      <w:pPr>
        <w:pStyle w:val="ConsPlusTitle"/>
        <w:jc w:val="center"/>
        <w:outlineLvl w:val="1"/>
      </w:pPr>
      <w:r>
        <w:t>Кемеровская область</w:t>
      </w:r>
    </w:p>
    <w:p w:rsidR="00740F59" w:rsidRDefault="00740F59">
      <w:pPr>
        <w:pStyle w:val="ConsPlusNormal"/>
        <w:jc w:val="center"/>
      </w:pPr>
    </w:p>
    <w:p w:rsidR="00740F59" w:rsidRDefault="00740F59">
      <w:pPr>
        <w:pStyle w:val="ConsPlusNormal"/>
        <w:ind w:firstLine="540"/>
        <w:jc w:val="both"/>
      </w:pPr>
      <w:proofErr w:type="spellStart"/>
      <w:r>
        <w:t>Беловский</w:t>
      </w:r>
      <w:proofErr w:type="spellEnd"/>
      <w:r>
        <w:t xml:space="preserve"> городской округ (с. Заречное)</w:t>
      </w:r>
    </w:p>
    <w:p w:rsidR="00740F59" w:rsidRDefault="00740F59">
      <w:pPr>
        <w:pStyle w:val="ConsPlusNormal"/>
        <w:spacing w:before="220"/>
        <w:ind w:firstLine="540"/>
        <w:jc w:val="both"/>
      </w:pPr>
      <w:proofErr w:type="spellStart"/>
      <w:r>
        <w:t>Беловский</w:t>
      </w:r>
      <w:proofErr w:type="spellEnd"/>
      <w:r>
        <w:t xml:space="preserve"> муниципальный район (с. </w:t>
      </w:r>
      <w:proofErr w:type="spellStart"/>
      <w:r>
        <w:t>Новобачаты</w:t>
      </w:r>
      <w:proofErr w:type="spellEnd"/>
      <w:r>
        <w:t xml:space="preserve"> сельского поселения </w:t>
      </w:r>
      <w:proofErr w:type="spellStart"/>
      <w:r>
        <w:t>Новобачатское</w:t>
      </w:r>
      <w:proofErr w:type="spellEnd"/>
      <w:r>
        <w:t xml:space="preserve">, села Беково, </w:t>
      </w:r>
      <w:proofErr w:type="spellStart"/>
      <w:r>
        <w:t>Челухоево</w:t>
      </w:r>
      <w:proofErr w:type="spellEnd"/>
      <w:r>
        <w:t xml:space="preserve">, дер. </w:t>
      </w:r>
      <w:proofErr w:type="spellStart"/>
      <w:r>
        <w:t>Верховская</w:t>
      </w:r>
      <w:proofErr w:type="spellEnd"/>
      <w:r>
        <w:t xml:space="preserve"> сельского поселения </w:t>
      </w:r>
      <w:proofErr w:type="spellStart"/>
      <w:r>
        <w:t>Бековское</w:t>
      </w:r>
      <w:proofErr w:type="spellEnd"/>
      <w:r>
        <w:t>)</w:t>
      </w:r>
    </w:p>
    <w:p w:rsidR="00740F59" w:rsidRDefault="00740F59">
      <w:pPr>
        <w:pStyle w:val="ConsPlusNormal"/>
        <w:spacing w:before="220"/>
        <w:ind w:firstLine="540"/>
        <w:jc w:val="both"/>
      </w:pPr>
      <w:proofErr w:type="spellStart"/>
      <w:r>
        <w:t>Гурьевский</w:t>
      </w:r>
      <w:proofErr w:type="spellEnd"/>
      <w:r>
        <w:t xml:space="preserve"> муниципальный район (дер. </w:t>
      </w:r>
      <w:proofErr w:type="spellStart"/>
      <w:r>
        <w:t>Шанда</w:t>
      </w:r>
      <w:proofErr w:type="spellEnd"/>
      <w:r>
        <w:t xml:space="preserve"> сельского поселения Раздольное)</w:t>
      </w:r>
    </w:p>
    <w:p w:rsidR="00740F59" w:rsidRDefault="00740F59">
      <w:pPr>
        <w:pStyle w:val="ConsPlusNormal"/>
        <w:spacing w:before="220"/>
        <w:ind w:firstLine="540"/>
        <w:jc w:val="both"/>
      </w:pPr>
      <w:r>
        <w:t xml:space="preserve">Междуреченский городской округ (поселки Ильинка, </w:t>
      </w:r>
      <w:proofErr w:type="spellStart"/>
      <w:r>
        <w:t>Лужба</w:t>
      </w:r>
      <w:proofErr w:type="spellEnd"/>
      <w:r>
        <w:t xml:space="preserve">, </w:t>
      </w:r>
      <w:proofErr w:type="spellStart"/>
      <w:r>
        <w:t>Ортон</w:t>
      </w:r>
      <w:proofErr w:type="spellEnd"/>
      <w:r>
        <w:t xml:space="preserve">, </w:t>
      </w:r>
      <w:proofErr w:type="spellStart"/>
      <w:r>
        <w:t>Сливень</w:t>
      </w:r>
      <w:proofErr w:type="spellEnd"/>
      <w:r>
        <w:t xml:space="preserve">, Студеный Плес, </w:t>
      </w:r>
      <w:proofErr w:type="spellStart"/>
      <w:r>
        <w:t>Теба</w:t>
      </w:r>
      <w:proofErr w:type="spellEnd"/>
      <w:r>
        <w:t xml:space="preserve">, </w:t>
      </w:r>
      <w:proofErr w:type="spellStart"/>
      <w:r>
        <w:t>Трехречье</w:t>
      </w:r>
      <w:proofErr w:type="spellEnd"/>
      <w:r>
        <w:t xml:space="preserve">, </w:t>
      </w:r>
      <w:proofErr w:type="spellStart"/>
      <w:r>
        <w:t>Учас</w:t>
      </w:r>
      <w:proofErr w:type="spellEnd"/>
      <w:r>
        <w:t>)</w:t>
      </w:r>
    </w:p>
    <w:p w:rsidR="00740F59" w:rsidRDefault="00740F59">
      <w:pPr>
        <w:pStyle w:val="ConsPlusNormal"/>
        <w:spacing w:before="220"/>
        <w:ind w:firstLine="540"/>
        <w:jc w:val="both"/>
      </w:pPr>
      <w:r>
        <w:t>Новокузнецкий городской округ</w:t>
      </w:r>
    </w:p>
    <w:p w:rsidR="00740F59" w:rsidRDefault="00740F59">
      <w:pPr>
        <w:pStyle w:val="ConsPlusNormal"/>
        <w:spacing w:before="220"/>
        <w:ind w:firstLine="540"/>
        <w:jc w:val="both"/>
      </w:pPr>
      <w:r>
        <w:t xml:space="preserve">Новокузнецкий муниципальный район (пос. </w:t>
      </w:r>
      <w:proofErr w:type="spellStart"/>
      <w:r>
        <w:t>Староабашево</w:t>
      </w:r>
      <w:proofErr w:type="spellEnd"/>
      <w:r>
        <w:t xml:space="preserve"> сельского поселения </w:t>
      </w:r>
      <w:proofErr w:type="spellStart"/>
      <w:r>
        <w:t>Атамановское</w:t>
      </w:r>
      <w:proofErr w:type="spellEnd"/>
      <w:r>
        <w:t xml:space="preserve">, пос. Березовая Грива, с. </w:t>
      </w:r>
      <w:proofErr w:type="spellStart"/>
      <w:r>
        <w:t>Безруково</w:t>
      </w:r>
      <w:proofErr w:type="spellEnd"/>
      <w:r>
        <w:t xml:space="preserve"> сельского поселения </w:t>
      </w:r>
      <w:proofErr w:type="spellStart"/>
      <w:r>
        <w:t>Безруковское</w:t>
      </w:r>
      <w:proofErr w:type="spellEnd"/>
      <w:r>
        <w:t>, пос. Верх-</w:t>
      </w:r>
      <w:proofErr w:type="spellStart"/>
      <w:r>
        <w:t>Кинерки</w:t>
      </w:r>
      <w:proofErr w:type="spellEnd"/>
      <w:r>
        <w:t xml:space="preserve"> сельского поселения </w:t>
      </w:r>
      <w:proofErr w:type="spellStart"/>
      <w:r>
        <w:t>Костенковское</w:t>
      </w:r>
      <w:proofErr w:type="spellEnd"/>
      <w:r>
        <w:t xml:space="preserve">, поселки Кузедеево, </w:t>
      </w:r>
      <w:proofErr w:type="spellStart"/>
      <w:r>
        <w:t>Усть</w:t>
      </w:r>
      <w:proofErr w:type="spellEnd"/>
      <w:r>
        <w:t xml:space="preserve">-Тала, </w:t>
      </w:r>
      <w:proofErr w:type="spellStart"/>
      <w:r>
        <w:t>Шартонка</w:t>
      </w:r>
      <w:proofErr w:type="spellEnd"/>
      <w:r>
        <w:t xml:space="preserve"> сельского поселения </w:t>
      </w:r>
      <w:proofErr w:type="spellStart"/>
      <w:r>
        <w:t>Кузедеевское</w:t>
      </w:r>
      <w:proofErr w:type="spellEnd"/>
      <w:r>
        <w:t xml:space="preserve">, пос. </w:t>
      </w:r>
      <w:proofErr w:type="spellStart"/>
      <w:r>
        <w:t>Тайлеп</w:t>
      </w:r>
      <w:proofErr w:type="spellEnd"/>
      <w:r>
        <w:t xml:space="preserve"> сельского поселения </w:t>
      </w:r>
      <w:proofErr w:type="spellStart"/>
      <w:r>
        <w:t>Куртуковское</w:t>
      </w:r>
      <w:proofErr w:type="spellEnd"/>
      <w:r>
        <w:t>, пос. Красный Калтан сельского поселения Орловское, с. Сары-</w:t>
      </w:r>
      <w:proofErr w:type="spellStart"/>
      <w:r>
        <w:t>Чумыш</w:t>
      </w:r>
      <w:proofErr w:type="spellEnd"/>
      <w:r>
        <w:t xml:space="preserve"> сельского поселения Сары-</w:t>
      </w:r>
      <w:proofErr w:type="spellStart"/>
      <w:r>
        <w:t>Чумышское</w:t>
      </w:r>
      <w:proofErr w:type="spellEnd"/>
      <w:r>
        <w:t xml:space="preserve">, села Кругленькое, Сидорово сельского поселения </w:t>
      </w:r>
      <w:proofErr w:type="spellStart"/>
      <w:r>
        <w:t>Сидоровское</w:t>
      </w:r>
      <w:proofErr w:type="spellEnd"/>
      <w:r>
        <w:t xml:space="preserve">, дер. </w:t>
      </w:r>
      <w:proofErr w:type="spellStart"/>
      <w:r>
        <w:t>Учул</w:t>
      </w:r>
      <w:proofErr w:type="spellEnd"/>
      <w:r>
        <w:t xml:space="preserve"> сельского поселения Сосновское)</w:t>
      </w:r>
    </w:p>
    <w:p w:rsidR="00740F59" w:rsidRDefault="00740F59">
      <w:pPr>
        <w:pStyle w:val="ConsPlusNormal"/>
        <w:spacing w:before="220"/>
        <w:ind w:firstLine="540"/>
        <w:jc w:val="both"/>
      </w:pPr>
      <w:proofErr w:type="spellStart"/>
      <w:r>
        <w:t>Таштагольский</w:t>
      </w:r>
      <w:proofErr w:type="spellEnd"/>
      <w:r>
        <w:t xml:space="preserve"> муниципальный район (пос. </w:t>
      </w:r>
      <w:proofErr w:type="spellStart"/>
      <w:r>
        <w:t>Тенеш</w:t>
      </w:r>
      <w:proofErr w:type="spellEnd"/>
      <w:r>
        <w:t xml:space="preserve"> </w:t>
      </w:r>
      <w:proofErr w:type="spellStart"/>
      <w:r>
        <w:t>Казского</w:t>
      </w:r>
      <w:proofErr w:type="spellEnd"/>
      <w:r>
        <w:t xml:space="preserve"> городского поселения, поселки </w:t>
      </w:r>
      <w:proofErr w:type="spellStart"/>
      <w:r>
        <w:t>Тарлашка</w:t>
      </w:r>
      <w:proofErr w:type="spellEnd"/>
      <w:r>
        <w:t xml:space="preserve">, </w:t>
      </w:r>
      <w:proofErr w:type="spellStart"/>
      <w:r>
        <w:t>Турла</w:t>
      </w:r>
      <w:proofErr w:type="spellEnd"/>
      <w:r>
        <w:t xml:space="preserve">, </w:t>
      </w:r>
      <w:proofErr w:type="spellStart"/>
      <w:r>
        <w:t>Усть-Уруш</w:t>
      </w:r>
      <w:proofErr w:type="spellEnd"/>
      <w:r>
        <w:t xml:space="preserve"> Спасского городского поселения, поселки Ближний </w:t>
      </w:r>
      <w:proofErr w:type="spellStart"/>
      <w:r>
        <w:t>Кезек</w:t>
      </w:r>
      <w:proofErr w:type="spellEnd"/>
      <w:r>
        <w:t xml:space="preserve">, Верхний </w:t>
      </w:r>
      <w:proofErr w:type="spellStart"/>
      <w:r>
        <w:t>Анзас</w:t>
      </w:r>
      <w:proofErr w:type="spellEnd"/>
      <w:r>
        <w:t xml:space="preserve">, Дальний </w:t>
      </w:r>
      <w:proofErr w:type="spellStart"/>
      <w:r>
        <w:t>Кезек</w:t>
      </w:r>
      <w:proofErr w:type="spellEnd"/>
      <w:r>
        <w:t>, За-</w:t>
      </w:r>
      <w:proofErr w:type="spellStart"/>
      <w:r>
        <w:t>Мрассу</w:t>
      </w:r>
      <w:proofErr w:type="spellEnd"/>
      <w:r>
        <w:t xml:space="preserve">, </w:t>
      </w:r>
      <w:proofErr w:type="spellStart"/>
      <w:r>
        <w:t>Парушка</w:t>
      </w:r>
      <w:proofErr w:type="spellEnd"/>
      <w:r>
        <w:t xml:space="preserve">, Средний </w:t>
      </w:r>
      <w:proofErr w:type="spellStart"/>
      <w:r>
        <w:t>Чилей</w:t>
      </w:r>
      <w:proofErr w:type="spellEnd"/>
      <w:r>
        <w:t xml:space="preserve">, Суета, </w:t>
      </w:r>
      <w:proofErr w:type="spellStart"/>
      <w:r>
        <w:t>Усть-Анзас</w:t>
      </w:r>
      <w:proofErr w:type="spellEnd"/>
      <w:r>
        <w:t xml:space="preserve">, </w:t>
      </w:r>
      <w:proofErr w:type="spellStart"/>
      <w:r>
        <w:t>Чазы</w:t>
      </w:r>
      <w:proofErr w:type="spellEnd"/>
      <w:r>
        <w:t xml:space="preserve">-Бук </w:t>
      </w:r>
      <w:proofErr w:type="spellStart"/>
      <w:r>
        <w:t>Шерегешского</w:t>
      </w:r>
      <w:proofErr w:type="spellEnd"/>
      <w:r>
        <w:t xml:space="preserve"> городского поселения, поселки </w:t>
      </w:r>
      <w:proofErr w:type="spellStart"/>
      <w:r>
        <w:t>Амзас</w:t>
      </w:r>
      <w:proofErr w:type="spellEnd"/>
      <w:r>
        <w:t xml:space="preserve">, </w:t>
      </w:r>
      <w:proofErr w:type="spellStart"/>
      <w:r>
        <w:t>Базанча</w:t>
      </w:r>
      <w:proofErr w:type="spellEnd"/>
      <w:r>
        <w:t xml:space="preserve">, </w:t>
      </w:r>
      <w:proofErr w:type="spellStart"/>
      <w:r>
        <w:t>Калары</w:t>
      </w:r>
      <w:proofErr w:type="spellEnd"/>
      <w:r>
        <w:t xml:space="preserve">, </w:t>
      </w:r>
      <w:proofErr w:type="spellStart"/>
      <w:r>
        <w:t>Карагол</w:t>
      </w:r>
      <w:proofErr w:type="spellEnd"/>
      <w:r>
        <w:t xml:space="preserve">, Кондома, Центральный, разъезд 538 км сельского поселения </w:t>
      </w:r>
      <w:proofErr w:type="spellStart"/>
      <w:r>
        <w:t>Каларское</w:t>
      </w:r>
      <w:proofErr w:type="spellEnd"/>
      <w:r>
        <w:t xml:space="preserve">, поселки </w:t>
      </w:r>
      <w:proofErr w:type="spellStart"/>
      <w:r>
        <w:t>Алтамаш</w:t>
      </w:r>
      <w:proofErr w:type="spellEnd"/>
      <w:r>
        <w:t xml:space="preserve">, </w:t>
      </w:r>
      <w:proofErr w:type="spellStart"/>
      <w:r>
        <w:t>Габовск</w:t>
      </w:r>
      <w:proofErr w:type="spellEnd"/>
      <w:r>
        <w:t xml:space="preserve">, </w:t>
      </w:r>
      <w:proofErr w:type="spellStart"/>
      <w:r>
        <w:t>Чушла</w:t>
      </w:r>
      <w:proofErr w:type="spellEnd"/>
      <w:r>
        <w:t xml:space="preserve"> сельского поселения </w:t>
      </w:r>
      <w:proofErr w:type="spellStart"/>
      <w:r>
        <w:t>Коуринское</w:t>
      </w:r>
      <w:proofErr w:type="spellEnd"/>
      <w:r>
        <w:t xml:space="preserve">, поселки Большой </w:t>
      </w:r>
      <w:proofErr w:type="spellStart"/>
      <w:r>
        <w:t>Лабыш</w:t>
      </w:r>
      <w:proofErr w:type="spellEnd"/>
      <w:r>
        <w:t xml:space="preserve">, Верхний </w:t>
      </w:r>
      <w:proofErr w:type="spellStart"/>
      <w:r>
        <w:t>Таймет</w:t>
      </w:r>
      <w:proofErr w:type="spellEnd"/>
      <w:r>
        <w:t>, Верх-</w:t>
      </w:r>
      <w:proofErr w:type="spellStart"/>
      <w:r>
        <w:t>Кочура</w:t>
      </w:r>
      <w:proofErr w:type="spellEnd"/>
      <w:r>
        <w:t xml:space="preserve">, </w:t>
      </w:r>
      <w:proofErr w:type="spellStart"/>
      <w:r>
        <w:t>Камзас</w:t>
      </w:r>
      <w:proofErr w:type="spellEnd"/>
      <w:r>
        <w:t xml:space="preserve">, </w:t>
      </w:r>
      <w:proofErr w:type="spellStart"/>
      <w:r>
        <w:t>Карбалык</w:t>
      </w:r>
      <w:proofErr w:type="spellEnd"/>
      <w:r>
        <w:t xml:space="preserve">, Ключевой, Малый </w:t>
      </w:r>
      <w:proofErr w:type="spellStart"/>
      <w:r>
        <w:t>Лабыш</w:t>
      </w:r>
      <w:proofErr w:type="spellEnd"/>
      <w:r>
        <w:t xml:space="preserve">, </w:t>
      </w:r>
      <w:proofErr w:type="spellStart"/>
      <w:r>
        <w:t>Мрассу</w:t>
      </w:r>
      <w:proofErr w:type="spellEnd"/>
      <w:r>
        <w:t xml:space="preserve">, </w:t>
      </w:r>
      <w:proofErr w:type="spellStart"/>
      <w:r>
        <w:t>Сайзак</w:t>
      </w:r>
      <w:proofErr w:type="spellEnd"/>
      <w:r>
        <w:t xml:space="preserve">, </w:t>
      </w:r>
      <w:proofErr w:type="spellStart"/>
      <w:r>
        <w:t>Сокушта</w:t>
      </w:r>
      <w:proofErr w:type="spellEnd"/>
      <w:r>
        <w:t xml:space="preserve">, </w:t>
      </w:r>
      <w:proofErr w:type="spellStart"/>
      <w:r>
        <w:t>Чулеш</w:t>
      </w:r>
      <w:proofErr w:type="spellEnd"/>
      <w:r>
        <w:t xml:space="preserve"> сельского поселения Кызыл-</w:t>
      </w:r>
      <w:proofErr w:type="spellStart"/>
      <w:r>
        <w:lastRenderedPageBreak/>
        <w:t>Шорское</w:t>
      </w:r>
      <w:proofErr w:type="spellEnd"/>
      <w:r>
        <w:t xml:space="preserve">, поселки Верхняя Александровка, </w:t>
      </w:r>
      <w:proofErr w:type="spellStart"/>
      <w:r>
        <w:t>Усть-Азас</w:t>
      </w:r>
      <w:proofErr w:type="spellEnd"/>
      <w:r>
        <w:t xml:space="preserve"> (</w:t>
      </w:r>
      <w:proofErr w:type="spellStart"/>
      <w:r>
        <w:t>Шортайга</w:t>
      </w:r>
      <w:proofErr w:type="spellEnd"/>
      <w:r>
        <w:t xml:space="preserve">), Белка, Верхний </w:t>
      </w:r>
      <w:proofErr w:type="spellStart"/>
      <w:r>
        <w:t>Бугзас</w:t>
      </w:r>
      <w:proofErr w:type="spellEnd"/>
      <w:r>
        <w:t xml:space="preserve">, Средний </w:t>
      </w:r>
      <w:proofErr w:type="spellStart"/>
      <w:r>
        <w:t>Бугзас</w:t>
      </w:r>
      <w:proofErr w:type="spellEnd"/>
      <w:r>
        <w:t xml:space="preserve">, </w:t>
      </w:r>
      <w:proofErr w:type="spellStart"/>
      <w:r>
        <w:t>Джелсай</w:t>
      </w:r>
      <w:proofErr w:type="spellEnd"/>
      <w:r>
        <w:t xml:space="preserve">, </w:t>
      </w:r>
      <w:proofErr w:type="spellStart"/>
      <w:r>
        <w:t>Усть-Кабырза</w:t>
      </w:r>
      <w:proofErr w:type="spellEnd"/>
      <w:r>
        <w:t xml:space="preserve">, </w:t>
      </w:r>
      <w:proofErr w:type="spellStart"/>
      <w:r>
        <w:t>Усть-Карагол</w:t>
      </w:r>
      <w:proofErr w:type="spellEnd"/>
      <w:r>
        <w:t xml:space="preserve">, </w:t>
      </w:r>
      <w:proofErr w:type="spellStart"/>
      <w:r>
        <w:t>Усть-Кезес</w:t>
      </w:r>
      <w:proofErr w:type="spellEnd"/>
      <w:r>
        <w:t xml:space="preserve">, Верхние </w:t>
      </w:r>
      <w:proofErr w:type="spellStart"/>
      <w:r>
        <w:t>Кичи</w:t>
      </w:r>
      <w:proofErr w:type="spellEnd"/>
      <w:r>
        <w:t xml:space="preserve">, Нижние </w:t>
      </w:r>
      <w:proofErr w:type="spellStart"/>
      <w:r>
        <w:t>Кичи</w:t>
      </w:r>
      <w:proofErr w:type="spellEnd"/>
      <w:r>
        <w:t xml:space="preserve">, Средние </w:t>
      </w:r>
      <w:proofErr w:type="spellStart"/>
      <w:r>
        <w:t>Кичи</w:t>
      </w:r>
      <w:proofErr w:type="spellEnd"/>
      <w:r>
        <w:t xml:space="preserve">, </w:t>
      </w:r>
      <w:proofErr w:type="spellStart"/>
      <w:r>
        <w:t>Усть-Пызас</w:t>
      </w:r>
      <w:proofErr w:type="spellEnd"/>
      <w:r>
        <w:t xml:space="preserve">, Средняя </w:t>
      </w:r>
      <w:proofErr w:type="spellStart"/>
      <w:r>
        <w:t>Пурла</w:t>
      </w:r>
      <w:proofErr w:type="spellEnd"/>
      <w:r>
        <w:t xml:space="preserve">, </w:t>
      </w:r>
      <w:proofErr w:type="spellStart"/>
      <w:r>
        <w:t>Кантус</w:t>
      </w:r>
      <w:proofErr w:type="spellEnd"/>
      <w:r>
        <w:t xml:space="preserve">, Колхозный </w:t>
      </w:r>
      <w:proofErr w:type="spellStart"/>
      <w:r>
        <w:t>Карчит</w:t>
      </w:r>
      <w:proofErr w:type="spellEnd"/>
      <w:r>
        <w:t xml:space="preserve">, Новый, Верхний </w:t>
      </w:r>
      <w:proofErr w:type="spellStart"/>
      <w:r>
        <w:t>Нымзас</w:t>
      </w:r>
      <w:proofErr w:type="spellEnd"/>
      <w:r>
        <w:t xml:space="preserve">, Нижний </w:t>
      </w:r>
      <w:proofErr w:type="spellStart"/>
      <w:r>
        <w:t>Нымзас</w:t>
      </w:r>
      <w:proofErr w:type="spellEnd"/>
      <w:r>
        <w:t xml:space="preserve">, </w:t>
      </w:r>
      <w:proofErr w:type="spellStart"/>
      <w:r>
        <w:t>Парлагол</w:t>
      </w:r>
      <w:proofErr w:type="spellEnd"/>
      <w:r>
        <w:t xml:space="preserve">, </w:t>
      </w:r>
      <w:proofErr w:type="spellStart"/>
      <w:r>
        <w:t>Сарасет</w:t>
      </w:r>
      <w:proofErr w:type="spellEnd"/>
      <w:r>
        <w:t xml:space="preserve">, </w:t>
      </w:r>
      <w:proofErr w:type="spellStart"/>
      <w:r>
        <w:t>Сензас</w:t>
      </w:r>
      <w:proofErr w:type="spellEnd"/>
      <w:r>
        <w:t xml:space="preserve">, Таска, </w:t>
      </w:r>
      <w:proofErr w:type="spellStart"/>
      <w:r>
        <w:t>Узунгол</w:t>
      </w:r>
      <w:proofErr w:type="spellEnd"/>
      <w:r>
        <w:t xml:space="preserve">, </w:t>
      </w:r>
      <w:proofErr w:type="spellStart"/>
      <w:r>
        <w:t>Эльбеза</w:t>
      </w:r>
      <w:proofErr w:type="spellEnd"/>
      <w:r>
        <w:t xml:space="preserve">, </w:t>
      </w:r>
      <w:proofErr w:type="spellStart"/>
      <w:r>
        <w:t>Анзас</w:t>
      </w:r>
      <w:proofErr w:type="spellEnd"/>
      <w:r>
        <w:t xml:space="preserve">, </w:t>
      </w:r>
      <w:proofErr w:type="spellStart"/>
      <w:r>
        <w:t>Чилису-Анзас</w:t>
      </w:r>
      <w:proofErr w:type="spellEnd"/>
      <w:r>
        <w:t xml:space="preserve">, Верхний </w:t>
      </w:r>
      <w:proofErr w:type="spellStart"/>
      <w:r>
        <w:t>Алзак</w:t>
      </w:r>
      <w:proofErr w:type="spellEnd"/>
      <w:r>
        <w:t xml:space="preserve">, Нижний </w:t>
      </w:r>
      <w:proofErr w:type="spellStart"/>
      <w:r>
        <w:t>Алзак</w:t>
      </w:r>
      <w:proofErr w:type="spellEnd"/>
      <w:r>
        <w:t xml:space="preserve"> сельского поселения </w:t>
      </w:r>
      <w:proofErr w:type="spellStart"/>
      <w:r>
        <w:t>Усть-Кабырзинское</w:t>
      </w:r>
      <w:proofErr w:type="spellEnd"/>
      <w:r>
        <w:t>)</w:t>
      </w:r>
    </w:p>
    <w:p w:rsidR="00740F59" w:rsidRDefault="00740F59">
      <w:pPr>
        <w:pStyle w:val="ConsPlusNormal"/>
        <w:spacing w:before="220"/>
        <w:ind w:firstLine="540"/>
        <w:jc w:val="both"/>
      </w:pPr>
      <w:proofErr w:type="spellStart"/>
      <w:r>
        <w:t>Мысковский</w:t>
      </w:r>
      <w:proofErr w:type="spellEnd"/>
      <w:r>
        <w:t xml:space="preserve"> городской округ (поселки Чувашка, </w:t>
      </w:r>
      <w:proofErr w:type="spellStart"/>
      <w:r>
        <w:t>Тоз</w:t>
      </w:r>
      <w:proofErr w:type="spellEnd"/>
      <w:r>
        <w:t xml:space="preserve">, </w:t>
      </w:r>
      <w:proofErr w:type="spellStart"/>
      <w:r>
        <w:t>Казас</w:t>
      </w:r>
      <w:proofErr w:type="spellEnd"/>
      <w:r>
        <w:t xml:space="preserve">, Бородино, </w:t>
      </w:r>
      <w:proofErr w:type="spellStart"/>
      <w:r>
        <w:t>Кольчезас</w:t>
      </w:r>
      <w:proofErr w:type="spellEnd"/>
      <w:r>
        <w:t xml:space="preserve">, </w:t>
      </w:r>
      <w:proofErr w:type="spellStart"/>
      <w:r>
        <w:t>Чуазас</w:t>
      </w:r>
      <w:proofErr w:type="spellEnd"/>
      <w:r>
        <w:t xml:space="preserve">, </w:t>
      </w:r>
      <w:proofErr w:type="spellStart"/>
      <w:r>
        <w:t>Усть-Мрас</w:t>
      </w:r>
      <w:proofErr w:type="spellEnd"/>
      <w:r>
        <w:t>)</w:t>
      </w:r>
    </w:p>
    <w:p w:rsidR="00740F59" w:rsidRDefault="00740F59">
      <w:pPr>
        <w:pStyle w:val="ConsPlusNormal"/>
        <w:ind w:firstLine="540"/>
        <w:jc w:val="both"/>
      </w:pPr>
    </w:p>
    <w:p w:rsidR="00740F59" w:rsidRDefault="00740F59">
      <w:pPr>
        <w:pStyle w:val="ConsPlusTitle"/>
        <w:jc w:val="center"/>
        <w:outlineLvl w:val="1"/>
      </w:pPr>
      <w:r>
        <w:t>Ленинградская область</w:t>
      </w:r>
    </w:p>
    <w:p w:rsidR="00740F59" w:rsidRDefault="00740F59">
      <w:pPr>
        <w:pStyle w:val="ConsPlusNormal"/>
        <w:jc w:val="center"/>
      </w:pPr>
    </w:p>
    <w:p w:rsidR="00740F59" w:rsidRDefault="00740F59">
      <w:pPr>
        <w:pStyle w:val="ConsPlusNormal"/>
        <w:jc w:val="center"/>
      </w:pPr>
      <w:r>
        <w:t xml:space="preserve">(в ред. </w:t>
      </w:r>
      <w:hyperlink r:id="rId26">
        <w:r>
          <w:rPr>
            <w:color w:val="0000FF"/>
          </w:rPr>
          <w:t>распоряжения</w:t>
        </w:r>
      </w:hyperlink>
      <w:r>
        <w:t xml:space="preserve"> Правительства РФ от 09.04.2022 N 820-р)</w:t>
      </w:r>
    </w:p>
    <w:p w:rsidR="00740F59" w:rsidRDefault="00740F59">
      <w:pPr>
        <w:pStyle w:val="ConsPlusNormal"/>
        <w:jc w:val="center"/>
      </w:pPr>
    </w:p>
    <w:p w:rsidR="00740F59" w:rsidRDefault="00740F59">
      <w:pPr>
        <w:pStyle w:val="ConsPlusNormal"/>
        <w:ind w:firstLine="540"/>
        <w:jc w:val="both"/>
      </w:pPr>
      <w:proofErr w:type="spellStart"/>
      <w:r>
        <w:t>Подпорожский</w:t>
      </w:r>
      <w:proofErr w:type="spellEnd"/>
      <w:r>
        <w:t xml:space="preserve"> муниципальный район (Вознесенское городское поселение, Винницкое сельское поселение)</w:t>
      </w:r>
    </w:p>
    <w:p w:rsidR="00740F59" w:rsidRDefault="00740F59">
      <w:pPr>
        <w:pStyle w:val="ConsPlusNormal"/>
        <w:spacing w:before="220"/>
        <w:ind w:firstLine="540"/>
        <w:jc w:val="both"/>
      </w:pPr>
      <w:proofErr w:type="spellStart"/>
      <w:r>
        <w:t>Бокситогорский</w:t>
      </w:r>
      <w:proofErr w:type="spellEnd"/>
      <w:r>
        <w:t xml:space="preserve"> муниципальный район (дер. Абрамова Гора, дер. Амосова Гора, дер. Белая, дер. </w:t>
      </w:r>
      <w:proofErr w:type="spellStart"/>
      <w:r>
        <w:t>Белячиха</w:t>
      </w:r>
      <w:proofErr w:type="spellEnd"/>
      <w:r>
        <w:t xml:space="preserve">, дер. </w:t>
      </w:r>
      <w:proofErr w:type="spellStart"/>
      <w:r>
        <w:t>Боброзеро</w:t>
      </w:r>
      <w:proofErr w:type="spellEnd"/>
      <w:r>
        <w:t xml:space="preserve">, дер. </w:t>
      </w:r>
      <w:proofErr w:type="spellStart"/>
      <w:r>
        <w:t>Борисовщина</w:t>
      </w:r>
      <w:proofErr w:type="spellEnd"/>
      <w:r>
        <w:t xml:space="preserve">, дер. Бочево, дер. </w:t>
      </w:r>
      <w:proofErr w:type="spellStart"/>
      <w:r>
        <w:t>Дмитрово</w:t>
      </w:r>
      <w:proofErr w:type="spellEnd"/>
      <w:r>
        <w:t xml:space="preserve">, дер. </w:t>
      </w:r>
      <w:proofErr w:type="spellStart"/>
      <w:r>
        <w:t>Койгуши</w:t>
      </w:r>
      <w:proofErr w:type="spellEnd"/>
      <w:r>
        <w:t xml:space="preserve">, дер. </w:t>
      </w:r>
      <w:proofErr w:type="spellStart"/>
      <w:r>
        <w:t>Корвала</w:t>
      </w:r>
      <w:proofErr w:type="spellEnd"/>
      <w:r>
        <w:t xml:space="preserve">, дер. </w:t>
      </w:r>
      <w:proofErr w:type="spellStart"/>
      <w:r>
        <w:t>Корталы</w:t>
      </w:r>
      <w:proofErr w:type="spellEnd"/>
      <w:r>
        <w:t xml:space="preserve">-Усадище, дер. Красный Бор, дер. </w:t>
      </w:r>
      <w:proofErr w:type="spellStart"/>
      <w:r>
        <w:t>Лахта</w:t>
      </w:r>
      <w:proofErr w:type="spellEnd"/>
      <w:r>
        <w:t xml:space="preserve">, дер. Окулово, дер. Остров, дер. Петрово, дер. Пожарище, дер. </w:t>
      </w:r>
      <w:proofErr w:type="spellStart"/>
      <w:r>
        <w:t>Прокушево</w:t>
      </w:r>
      <w:proofErr w:type="spellEnd"/>
      <w:r>
        <w:t xml:space="preserve">, дер. </w:t>
      </w:r>
      <w:proofErr w:type="spellStart"/>
      <w:r>
        <w:t>Пудрино</w:t>
      </w:r>
      <w:proofErr w:type="spellEnd"/>
      <w:r>
        <w:t xml:space="preserve">, дер. </w:t>
      </w:r>
      <w:proofErr w:type="spellStart"/>
      <w:r>
        <w:t>Пятино</w:t>
      </w:r>
      <w:proofErr w:type="spellEnd"/>
      <w:r>
        <w:t xml:space="preserve">, дер. </w:t>
      </w:r>
      <w:proofErr w:type="spellStart"/>
      <w:r>
        <w:t>Радогощь</w:t>
      </w:r>
      <w:proofErr w:type="spellEnd"/>
      <w:r>
        <w:t xml:space="preserve">, дер. Саньков Бор, дер. Сидорово, дер. </w:t>
      </w:r>
      <w:proofErr w:type="spellStart"/>
      <w:r>
        <w:t>Тедрово</w:t>
      </w:r>
      <w:proofErr w:type="spellEnd"/>
      <w:r>
        <w:t xml:space="preserve">, дер. </w:t>
      </w:r>
      <w:proofErr w:type="spellStart"/>
      <w:r>
        <w:t>Чайгино</w:t>
      </w:r>
      <w:proofErr w:type="spellEnd"/>
      <w:r>
        <w:t xml:space="preserve">, пос. Бор, пос. </w:t>
      </w:r>
      <w:proofErr w:type="spellStart"/>
      <w:r>
        <w:t>Красноборский</w:t>
      </w:r>
      <w:proofErr w:type="spellEnd"/>
      <w:r>
        <w:t xml:space="preserve"> Ефимовского городского поселения и прилегающие к ним межселенные территории)</w:t>
      </w:r>
    </w:p>
    <w:p w:rsidR="00740F59" w:rsidRDefault="00740F59">
      <w:pPr>
        <w:pStyle w:val="ConsPlusNormal"/>
        <w:spacing w:before="220"/>
        <w:ind w:firstLine="540"/>
        <w:jc w:val="both"/>
      </w:pPr>
      <w:proofErr w:type="spellStart"/>
      <w:r>
        <w:t>Лодейнопольский</w:t>
      </w:r>
      <w:proofErr w:type="spellEnd"/>
      <w:r>
        <w:t xml:space="preserve"> муниципальный район (</w:t>
      </w:r>
      <w:proofErr w:type="spellStart"/>
      <w:r>
        <w:t>Алеховщинское</w:t>
      </w:r>
      <w:proofErr w:type="spellEnd"/>
      <w:r>
        <w:t xml:space="preserve"> сельское поселение)</w:t>
      </w:r>
    </w:p>
    <w:p w:rsidR="00740F59" w:rsidRDefault="00740F59">
      <w:pPr>
        <w:pStyle w:val="ConsPlusNormal"/>
        <w:spacing w:before="220"/>
        <w:ind w:firstLine="540"/>
        <w:jc w:val="both"/>
      </w:pPr>
      <w:r>
        <w:t>Тихвинский муниципальный район (</w:t>
      </w:r>
      <w:proofErr w:type="spellStart"/>
      <w:r>
        <w:t>Пашозерское</w:t>
      </w:r>
      <w:proofErr w:type="spellEnd"/>
      <w:r>
        <w:t xml:space="preserve"> сельское поселение)</w:t>
      </w:r>
    </w:p>
    <w:p w:rsidR="00740F59" w:rsidRDefault="00740F59">
      <w:pPr>
        <w:pStyle w:val="ConsPlusNormal"/>
        <w:ind w:firstLine="540"/>
        <w:jc w:val="both"/>
      </w:pPr>
    </w:p>
    <w:p w:rsidR="00740F59" w:rsidRDefault="00740F59">
      <w:pPr>
        <w:pStyle w:val="ConsPlusTitle"/>
        <w:jc w:val="center"/>
        <w:outlineLvl w:val="1"/>
      </w:pPr>
      <w:r>
        <w:t>Мурманская область</w:t>
      </w:r>
    </w:p>
    <w:p w:rsidR="00740F59" w:rsidRDefault="00740F59">
      <w:pPr>
        <w:pStyle w:val="ConsPlusNormal"/>
        <w:jc w:val="center"/>
      </w:pPr>
    </w:p>
    <w:p w:rsidR="00740F59" w:rsidRDefault="00740F59">
      <w:pPr>
        <w:pStyle w:val="ConsPlusNormal"/>
        <w:jc w:val="center"/>
      </w:pPr>
      <w:r>
        <w:t xml:space="preserve">(в ред. </w:t>
      </w:r>
      <w:hyperlink r:id="rId27">
        <w:r>
          <w:rPr>
            <w:color w:val="0000FF"/>
          </w:rPr>
          <w:t>распоряжения</w:t>
        </w:r>
      </w:hyperlink>
      <w:r>
        <w:t xml:space="preserve"> Правительства РФ от 21.07.2023 N 1960-р)</w:t>
      </w:r>
    </w:p>
    <w:p w:rsidR="00740F59" w:rsidRDefault="00740F59">
      <w:pPr>
        <w:pStyle w:val="ConsPlusNormal"/>
        <w:ind w:firstLine="540"/>
        <w:jc w:val="both"/>
      </w:pPr>
    </w:p>
    <w:p w:rsidR="00740F59" w:rsidRDefault="00740F59">
      <w:pPr>
        <w:pStyle w:val="ConsPlusNormal"/>
        <w:ind w:firstLine="540"/>
        <w:jc w:val="both"/>
      </w:pPr>
      <w:r>
        <w:t>Ковдорский муниципальный округ</w:t>
      </w:r>
    </w:p>
    <w:p w:rsidR="00740F59" w:rsidRDefault="00740F59">
      <w:pPr>
        <w:pStyle w:val="ConsPlusNormal"/>
        <w:spacing w:before="220"/>
        <w:ind w:firstLine="540"/>
        <w:jc w:val="both"/>
      </w:pPr>
      <w:r>
        <w:t>Кольский муниципальный район</w:t>
      </w:r>
    </w:p>
    <w:p w:rsidR="00740F59" w:rsidRDefault="00740F59">
      <w:pPr>
        <w:pStyle w:val="ConsPlusNormal"/>
        <w:spacing w:before="220"/>
        <w:ind w:firstLine="540"/>
        <w:jc w:val="both"/>
      </w:pPr>
      <w:proofErr w:type="spellStart"/>
      <w:r>
        <w:t>Ловозерский</w:t>
      </w:r>
      <w:proofErr w:type="spellEnd"/>
      <w:r>
        <w:t xml:space="preserve"> муниципальный район</w:t>
      </w:r>
    </w:p>
    <w:p w:rsidR="00740F59" w:rsidRDefault="00740F59">
      <w:pPr>
        <w:pStyle w:val="ConsPlusNormal"/>
        <w:spacing w:before="220"/>
        <w:ind w:firstLine="540"/>
        <w:jc w:val="both"/>
      </w:pPr>
      <w:r>
        <w:t>Терский муниципальный район</w:t>
      </w:r>
    </w:p>
    <w:p w:rsidR="00740F59" w:rsidRDefault="00740F59">
      <w:pPr>
        <w:pStyle w:val="ConsPlusNormal"/>
        <w:ind w:firstLine="540"/>
        <w:jc w:val="both"/>
      </w:pPr>
    </w:p>
    <w:p w:rsidR="00740F59" w:rsidRDefault="00740F59">
      <w:pPr>
        <w:pStyle w:val="ConsPlusTitle"/>
        <w:jc w:val="center"/>
        <w:outlineLvl w:val="1"/>
      </w:pPr>
      <w:r>
        <w:t>Магаданская область</w:t>
      </w:r>
    </w:p>
    <w:p w:rsidR="00740F59" w:rsidRDefault="00740F59">
      <w:pPr>
        <w:pStyle w:val="ConsPlusNormal"/>
        <w:jc w:val="center"/>
      </w:pPr>
    </w:p>
    <w:p w:rsidR="00740F59" w:rsidRDefault="00740F59">
      <w:pPr>
        <w:pStyle w:val="ConsPlusNormal"/>
        <w:jc w:val="center"/>
      </w:pPr>
      <w:r>
        <w:t xml:space="preserve">(в ред. </w:t>
      </w:r>
      <w:hyperlink r:id="rId28">
        <w:r>
          <w:rPr>
            <w:color w:val="0000FF"/>
          </w:rPr>
          <w:t>распоряжения</w:t>
        </w:r>
      </w:hyperlink>
      <w:r>
        <w:t xml:space="preserve"> Правительства РФ от 01.03.2017 N 363-р)</w:t>
      </w:r>
    </w:p>
    <w:p w:rsidR="00740F59" w:rsidRDefault="00740F59">
      <w:pPr>
        <w:pStyle w:val="ConsPlusNormal"/>
        <w:jc w:val="center"/>
      </w:pPr>
    </w:p>
    <w:p w:rsidR="00740F59" w:rsidRDefault="00740F59">
      <w:pPr>
        <w:pStyle w:val="ConsPlusNormal"/>
        <w:ind w:firstLine="540"/>
        <w:jc w:val="both"/>
      </w:pPr>
      <w:proofErr w:type="spellStart"/>
      <w:r>
        <w:t>Ольский</w:t>
      </w:r>
      <w:proofErr w:type="spellEnd"/>
      <w:r>
        <w:t xml:space="preserve"> городской округ</w:t>
      </w:r>
    </w:p>
    <w:p w:rsidR="00740F59" w:rsidRDefault="00740F59">
      <w:pPr>
        <w:pStyle w:val="ConsPlusNormal"/>
        <w:spacing w:before="220"/>
        <w:ind w:firstLine="540"/>
        <w:jc w:val="both"/>
      </w:pPr>
      <w:proofErr w:type="spellStart"/>
      <w:r>
        <w:t>Омсукчанский</w:t>
      </w:r>
      <w:proofErr w:type="spellEnd"/>
      <w:r>
        <w:t xml:space="preserve"> городской округ (пос. Омсукчан, с. Меренга)</w:t>
      </w:r>
    </w:p>
    <w:p w:rsidR="00740F59" w:rsidRDefault="00740F59">
      <w:pPr>
        <w:pStyle w:val="ConsPlusNormal"/>
        <w:spacing w:before="220"/>
        <w:ind w:firstLine="540"/>
        <w:jc w:val="both"/>
      </w:pPr>
      <w:r>
        <w:t>Северо-Эвенский городской округ</w:t>
      </w:r>
    </w:p>
    <w:p w:rsidR="00740F59" w:rsidRDefault="00740F59">
      <w:pPr>
        <w:pStyle w:val="ConsPlusNormal"/>
        <w:spacing w:before="220"/>
        <w:ind w:firstLine="540"/>
        <w:jc w:val="both"/>
      </w:pPr>
      <w:proofErr w:type="spellStart"/>
      <w:r>
        <w:t>Среднеканский</w:t>
      </w:r>
      <w:proofErr w:type="spellEnd"/>
      <w:r>
        <w:t xml:space="preserve"> городской округ (пос. Сеймчан, с. Колымское)</w:t>
      </w:r>
    </w:p>
    <w:p w:rsidR="00740F59" w:rsidRDefault="00740F59">
      <w:pPr>
        <w:pStyle w:val="ConsPlusNormal"/>
        <w:spacing w:before="220"/>
        <w:ind w:firstLine="540"/>
        <w:jc w:val="both"/>
      </w:pPr>
      <w:proofErr w:type="spellStart"/>
      <w:r>
        <w:t>Тенькинский</w:t>
      </w:r>
      <w:proofErr w:type="spellEnd"/>
      <w:r>
        <w:t xml:space="preserve"> городской округ (с. Оротук)</w:t>
      </w:r>
    </w:p>
    <w:p w:rsidR="00740F59" w:rsidRDefault="00740F59">
      <w:pPr>
        <w:pStyle w:val="ConsPlusNormal"/>
        <w:spacing w:before="220"/>
        <w:ind w:firstLine="540"/>
        <w:jc w:val="both"/>
      </w:pPr>
      <w:proofErr w:type="spellStart"/>
      <w:r>
        <w:t>Хасынский</w:t>
      </w:r>
      <w:proofErr w:type="spellEnd"/>
      <w:r>
        <w:t xml:space="preserve"> городской округ (пос. Палатка)</w:t>
      </w:r>
    </w:p>
    <w:p w:rsidR="00740F59" w:rsidRDefault="00740F59">
      <w:pPr>
        <w:pStyle w:val="ConsPlusNormal"/>
        <w:ind w:firstLine="540"/>
        <w:jc w:val="both"/>
      </w:pPr>
    </w:p>
    <w:p w:rsidR="00740F59" w:rsidRDefault="00740F59">
      <w:pPr>
        <w:pStyle w:val="ConsPlusTitle"/>
        <w:jc w:val="center"/>
        <w:outlineLvl w:val="1"/>
      </w:pPr>
      <w:r>
        <w:t>Сахалинская область</w:t>
      </w:r>
    </w:p>
    <w:p w:rsidR="00740F59" w:rsidRDefault="00740F59">
      <w:pPr>
        <w:pStyle w:val="ConsPlusNormal"/>
        <w:jc w:val="center"/>
      </w:pPr>
    </w:p>
    <w:p w:rsidR="00740F59" w:rsidRDefault="00740F59">
      <w:pPr>
        <w:pStyle w:val="ConsPlusNormal"/>
        <w:jc w:val="center"/>
      </w:pPr>
      <w:r>
        <w:t xml:space="preserve">(в ред. </w:t>
      </w:r>
      <w:hyperlink r:id="rId29">
        <w:r>
          <w:rPr>
            <w:color w:val="0000FF"/>
          </w:rPr>
          <w:t>распоряжения</w:t>
        </w:r>
      </w:hyperlink>
      <w:r>
        <w:t xml:space="preserve"> Правительства РФ от 11.02.2021 N 307-р)</w:t>
      </w:r>
    </w:p>
    <w:p w:rsidR="00740F59" w:rsidRDefault="00740F59">
      <w:pPr>
        <w:pStyle w:val="ConsPlusNormal"/>
        <w:jc w:val="both"/>
      </w:pPr>
    </w:p>
    <w:p w:rsidR="00740F59" w:rsidRDefault="00740F59">
      <w:pPr>
        <w:pStyle w:val="ConsPlusNormal"/>
        <w:ind w:firstLine="540"/>
        <w:jc w:val="both"/>
      </w:pPr>
      <w:r>
        <w:t>Городской округ Александровск-Сахалинский район</w:t>
      </w:r>
    </w:p>
    <w:p w:rsidR="00740F59" w:rsidRDefault="00740F59">
      <w:pPr>
        <w:pStyle w:val="ConsPlusNormal"/>
        <w:spacing w:before="220"/>
        <w:ind w:firstLine="540"/>
        <w:jc w:val="both"/>
      </w:pPr>
      <w:r>
        <w:t xml:space="preserve">Городской округ </w:t>
      </w:r>
      <w:proofErr w:type="spellStart"/>
      <w:r>
        <w:t>Ногликский</w:t>
      </w:r>
      <w:proofErr w:type="spellEnd"/>
    </w:p>
    <w:p w:rsidR="00740F59" w:rsidRDefault="00740F59">
      <w:pPr>
        <w:pStyle w:val="ConsPlusNormal"/>
        <w:spacing w:before="220"/>
        <w:ind w:firstLine="540"/>
        <w:jc w:val="both"/>
      </w:pPr>
      <w:r>
        <w:t xml:space="preserve">Городской округ </w:t>
      </w:r>
      <w:proofErr w:type="spellStart"/>
      <w:r>
        <w:t>Охинский</w:t>
      </w:r>
      <w:proofErr w:type="spellEnd"/>
    </w:p>
    <w:p w:rsidR="00740F59" w:rsidRDefault="00740F59">
      <w:pPr>
        <w:pStyle w:val="ConsPlusNormal"/>
        <w:spacing w:before="220"/>
        <w:ind w:firstLine="540"/>
        <w:jc w:val="both"/>
      </w:pPr>
      <w:proofErr w:type="spellStart"/>
      <w:r>
        <w:t>Поронайский</w:t>
      </w:r>
      <w:proofErr w:type="spellEnd"/>
      <w:r>
        <w:t xml:space="preserve"> городской округ</w:t>
      </w:r>
    </w:p>
    <w:p w:rsidR="00740F59" w:rsidRDefault="00740F59">
      <w:pPr>
        <w:pStyle w:val="ConsPlusNormal"/>
        <w:spacing w:before="220"/>
        <w:ind w:firstLine="540"/>
        <w:jc w:val="both"/>
      </w:pPr>
      <w:r>
        <w:t xml:space="preserve">Городской округ </w:t>
      </w:r>
      <w:proofErr w:type="spellStart"/>
      <w:r>
        <w:t>Смирныховский</w:t>
      </w:r>
      <w:proofErr w:type="spellEnd"/>
      <w:r>
        <w:t xml:space="preserve"> (с. </w:t>
      </w:r>
      <w:proofErr w:type="spellStart"/>
      <w:r>
        <w:t>Буюклы</w:t>
      </w:r>
      <w:proofErr w:type="spellEnd"/>
      <w:r>
        <w:t>)</w:t>
      </w:r>
    </w:p>
    <w:p w:rsidR="00740F59" w:rsidRDefault="00740F59">
      <w:pPr>
        <w:pStyle w:val="ConsPlusNormal"/>
        <w:spacing w:before="220"/>
        <w:ind w:firstLine="540"/>
        <w:jc w:val="both"/>
      </w:pPr>
      <w:proofErr w:type="spellStart"/>
      <w:r>
        <w:t>Тымовский</w:t>
      </w:r>
      <w:proofErr w:type="spellEnd"/>
      <w:r>
        <w:t xml:space="preserve"> городской округ</w:t>
      </w:r>
    </w:p>
    <w:p w:rsidR="00740F59" w:rsidRDefault="00740F59">
      <w:pPr>
        <w:pStyle w:val="ConsPlusNormal"/>
        <w:spacing w:before="220"/>
        <w:ind w:firstLine="540"/>
        <w:jc w:val="both"/>
      </w:pPr>
      <w:r>
        <w:t>Городской округ г. Южно-Сахалинск</w:t>
      </w:r>
    </w:p>
    <w:p w:rsidR="00740F59" w:rsidRDefault="00740F59">
      <w:pPr>
        <w:pStyle w:val="ConsPlusNormal"/>
        <w:ind w:firstLine="540"/>
        <w:jc w:val="both"/>
      </w:pPr>
    </w:p>
    <w:p w:rsidR="00740F59" w:rsidRDefault="00740F59">
      <w:pPr>
        <w:pStyle w:val="ConsPlusTitle"/>
        <w:jc w:val="center"/>
        <w:outlineLvl w:val="1"/>
      </w:pPr>
      <w:r>
        <w:t>Свердловская область</w:t>
      </w:r>
    </w:p>
    <w:p w:rsidR="00740F59" w:rsidRDefault="00740F59">
      <w:pPr>
        <w:pStyle w:val="ConsPlusNormal"/>
        <w:jc w:val="center"/>
      </w:pPr>
    </w:p>
    <w:p w:rsidR="00740F59" w:rsidRDefault="00740F59">
      <w:pPr>
        <w:pStyle w:val="ConsPlusNormal"/>
        <w:ind w:firstLine="540"/>
        <w:jc w:val="both"/>
      </w:pPr>
      <w:proofErr w:type="spellStart"/>
      <w:r>
        <w:t>Ивдельский</w:t>
      </w:r>
      <w:proofErr w:type="spellEnd"/>
      <w:r>
        <w:t xml:space="preserve"> городской округ</w:t>
      </w:r>
    </w:p>
    <w:p w:rsidR="00740F59" w:rsidRDefault="00740F59">
      <w:pPr>
        <w:pStyle w:val="ConsPlusNormal"/>
        <w:ind w:firstLine="540"/>
        <w:jc w:val="both"/>
      </w:pPr>
    </w:p>
    <w:p w:rsidR="00740F59" w:rsidRDefault="00740F59">
      <w:pPr>
        <w:pStyle w:val="ConsPlusTitle"/>
        <w:jc w:val="center"/>
        <w:outlineLvl w:val="1"/>
      </w:pPr>
      <w:r>
        <w:t>Томская область</w:t>
      </w:r>
    </w:p>
    <w:p w:rsidR="00740F59" w:rsidRDefault="00740F59">
      <w:pPr>
        <w:pStyle w:val="ConsPlusNormal"/>
        <w:jc w:val="center"/>
      </w:pPr>
    </w:p>
    <w:p w:rsidR="00740F59" w:rsidRDefault="00740F59">
      <w:pPr>
        <w:pStyle w:val="ConsPlusNormal"/>
        <w:ind w:firstLine="540"/>
        <w:jc w:val="both"/>
      </w:pPr>
      <w:r>
        <w:t>Городской округ Стрежевой</w:t>
      </w:r>
    </w:p>
    <w:p w:rsidR="00740F59" w:rsidRDefault="00740F59">
      <w:pPr>
        <w:pStyle w:val="ConsPlusNormal"/>
        <w:spacing w:before="220"/>
        <w:ind w:firstLine="540"/>
        <w:jc w:val="both"/>
      </w:pPr>
      <w:r>
        <w:t>Александровский муниципальный район</w:t>
      </w:r>
    </w:p>
    <w:p w:rsidR="00740F59" w:rsidRDefault="00740F59">
      <w:pPr>
        <w:pStyle w:val="ConsPlusNormal"/>
        <w:spacing w:before="220"/>
        <w:ind w:firstLine="540"/>
        <w:jc w:val="both"/>
      </w:pPr>
      <w:proofErr w:type="spellStart"/>
      <w:r>
        <w:t>Верхнекетский</w:t>
      </w:r>
      <w:proofErr w:type="spellEnd"/>
      <w:r>
        <w:t xml:space="preserve"> муниципальный район</w:t>
      </w:r>
    </w:p>
    <w:p w:rsidR="00740F59" w:rsidRDefault="00740F59">
      <w:pPr>
        <w:pStyle w:val="ConsPlusNormal"/>
        <w:spacing w:before="220"/>
        <w:ind w:firstLine="540"/>
        <w:jc w:val="both"/>
      </w:pPr>
      <w:proofErr w:type="spellStart"/>
      <w:r>
        <w:t>Каргасокский</w:t>
      </w:r>
      <w:proofErr w:type="spellEnd"/>
      <w:r>
        <w:t xml:space="preserve"> муниципальный район</w:t>
      </w:r>
    </w:p>
    <w:p w:rsidR="00740F59" w:rsidRDefault="00740F59">
      <w:pPr>
        <w:pStyle w:val="ConsPlusNormal"/>
        <w:spacing w:before="220"/>
        <w:ind w:firstLine="540"/>
        <w:jc w:val="both"/>
      </w:pPr>
      <w:proofErr w:type="spellStart"/>
      <w:r>
        <w:t>Колпашевский</w:t>
      </w:r>
      <w:proofErr w:type="spellEnd"/>
      <w:r>
        <w:t xml:space="preserve"> муниципальный район</w:t>
      </w:r>
    </w:p>
    <w:p w:rsidR="00740F59" w:rsidRDefault="00740F59">
      <w:pPr>
        <w:pStyle w:val="ConsPlusNormal"/>
        <w:spacing w:before="220"/>
        <w:ind w:firstLine="540"/>
        <w:jc w:val="both"/>
      </w:pPr>
      <w:proofErr w:type="spellStart"/>
      <w:r>
        <w:t>Молчановский</w:t>
      </w:r>
      <w:proofErr w:type="spellEnd"/>
      <w:r>
        <w:t xml:space="preserve"> муниципальный район</w:t>
      </w:r>
    </w:p>
    <w:p w:rsidR="00740F59" w:rsidRDefault="00740F59">
      <w:pPr>
        <w:pStyle w:val="ConsPlusNormal"/>
        <w:spacing w:before="220"/>
        <w:ind w:firstLine="540"/>
        <w:jc w:val="both"/>
      </w:pPr>
      <w:proofErr w:type="spellStart"/>
      <w:r>
        <w:t>Парабельский</w:t>
      </w:r>
      <w:proofErr w:type="spellEnd"/>
      <w:r>
        <w:t xml:space="preserve"> муниципальный район</w:t>
      </w:r>
    </w:p>
    <w:p w:rsidR="00740F59" w:rsidRDefault="00740F59">
      <w:pPr>
        <w:pStyle w:val="ConsPlusNormal"/>
        <w:spacing w:before="220"/>
        <w:ind w:firstLine="540"/>
        <w:jc w:val="both"/>
      </w:pPr>
      <w:proofErr w:type="spellStart"/>
      <w:r>
        <w:t>Тегульдетский</w:t>
      </w:r>
      <w:proofErr w:type="spellEnd"/>
      <w:r>
        <w:t xml:space="preserve"> муниципальный район</w:t>
      </w:r>
    </w:p>
    <w:p w:rsidR="00740F59" w:rsidRDefault="00740F59">
      <w:pPr>
        <w:pStyle w:val="ConsPlusNormal"/>
        <w:ind w:firstLine="540"/>
        <w:jc w:val="both"/>
      </w:pPr>
    </w:p>
    <w:p w:rsidR="00740F59" w:rsidRDefault="00740F59">
      <w:pPr>
        <w:pStyle w:val="ConsPlusTitle"/>
        <w:jc w:val="center"/>
        <w:outlineLvl w:val="1"/>
      </w:pPr>
      <w:r>
        <w:t>Тюменская область</w:t>
      </w:r>
    </w:p>
    <w:p w:rsidR="00740F59" w:rsidRDefault="00740F59">
      <w:pPr>
        <w:pStyle w:val="ConsPlusNormal"/>
        <w:jc w:val="center"/>
      </w:pPr>
    </w:p>
    <w:p w:rsidR="00740F59" w:rsidRDefault="00740F59">
      <w:pPr>
        <w:pStyle w:val="ConsPlusNormal"/>
        <w:ind w:firstLine="540"/>
        <w:jc w:val="both"/>
      </w:pPr>
      <w:proofErr w:type="spellStart"/>
      <w:r>
        <w:t>Уватский</w:t>
      </w:r>
      <w:proofErr w:type="spellEnd"/>
      <w:r>
        <w:t xml:space="preserve"> муниципальный район</w:t>
      </w:r>
    </w:p>
    <w:p w:rsidR="00740F59" w:rsidRDefault="00740F59">
      <w:pPr>
        <w:pStyle w:val="ConsPlusNormal"/>
        <w:ind w:firstLine="540"/>
        <w:jc w:val="both"/>
      </w:pPr>
    </w:p>
    <w:p w:rsidR="00740F59" w:rsidRDefault="00740F59">
      <w:pPr>
        <w:pStyle w:val="ConsPlusTitle"/>
        <w:jc w:val="center"/>
        <w:outlineLvl w:val="1"/>
      </w:pPr>
      <w:r>
        <w:t>Ненецкий автономный округ</w:t>
      </w:r>
    </w:p>
    <w:p w:rsidR="00740F59" w:rsidRDefault="00740F59">
      <w:pPr>
        <w:pStyle w:val="ConsPlusNormal"/>
        <w:jc w:val="center"/>
      </w:pPr>
    </w:p>
    <w:p w:rsidR="00740F59" w:rsidRDefault="00740F59">
      <w:pPr>
        <w:pStyle w:val="ConsPlusNormal"/>
        <w:ind w:firstLine="540"/>
        <w:jc w:val="both"/>
      </w:pPr>
      <w:r>
        <w:t>Муниципальный район Заполярный район (кроме городского поселения раб. пос. Искателей)</w:t>
      </w:r>
    </w:p>
    <w:p w:rsidR="00740F59" w:rsidRDefault="00740F59">
      <w:pPr>
        <w:pStyle w:val="ConsPlusNormal"/>
        <w:ind w:firstLine="540"/>
        <w:jc w:val="both"/>
      </w:pPr>
    </w:p>
    <w:p w:rsidR="00740F59" w:rsidRDefault="00740F59">
      <w:pPr>
        <w:pStyle w:val="ConsPlusTitle"/>
        <w:jc w:val="center"/>
        <w:outlineLvl w:val="1"/>
      </w:pPr>
      <w:r>
        <w:t>Ханты-Мансийский автономный округ - Югра</w:t>
      </w:r>
    </w:p>
    <w:p w:rsidR="00740F59" w:rsidRDefault="00740F59">
      <w:pPr>
        <w:pStyle w:val="ConsPlusNormal"/>
        <w:jc w:val="center"/>
      </w:pPr>
    </w:p>
    <w:p w:rsidR="00740F59" w:rsidRDefault="00740F59">
      <w:pPr>
        <w:pStyle w:val="ConsPlusNormal"/>
        <w:ind w:firstLine="540"/>
        <w:jc w:val="both"/>
      </w:pPr>
      <w:r>
        <w:t xml:space="preserve">Белоярский муниципальный район (городское поселение Белоярский, сельские поселения </w:t>
      </w:r>
      <w:proofErr w:type="spellStart"/>
      <w:r>
        <w:t>Верхнеказымский</w:t>
      </w:r>
      <w:proofErr w:type="spellEnd"/>
      <w:r>
        <w:t xml:space="preserve">, </w:t>
      </w:r>
      <w:proofErr w:type="spellStart"/>
      <w:r>
        <w:t>Казым</w:t>
      </w:r>
      <w:proofErr w:type="spellEnd"/>
      <w:r>
        <w:t xml:space="preserve">, </w:t>
      </w:r>
      <w:proofErr w:type="spellStart"/>
      <w:r>
        <w:t>Лыхма</w:t>
      </w:r>
      <w:proofErr w:type="spellEnd"/>
      <w:r>
        <w:t xml:space="preserve">, Полноват, </w:t>
      </w:r>
      <w:proofErr w:type="spellStart"/>
      <w:r>
        <w:t>Сорум</w:t>
      </w:r>
      <w:proofErr w:type="spellEnd"/>
      <w:r>
        <w:t>, Сосновка, межселенная территория муниципального района)</w:t>
      </w:r>
    </w:p>
    <w:p w:rsidR="00740F59" w:rsidRDefault="00740F59">
      <w:pPr>
        <w:pStyle w:val="ConsPlusNormal"/>
        <w:spacing w:before="220"/>
        <w:ind w:firstLine="540"/>
        <w:jc w:val="both"/>
      </w:pPr>
      <w:r>
        <w:t xml:space="preserve">Березовский муниципальный район (городские поселения </w:t>
      </w:r>
      <w:proofErr w:type="gramStart"/>
      <w:r>
        <w:t>Березово</w:t>
      </w:r>
      <w:proofErr w:type="gramEnd"/>
      <w:r>
        <w:t xml:space="preserve">, </w:t>
      </w:r>
      <w:proofErr w:type="spellStart"/>
      <w:r>
        <w:t>Игрим</w:t>
      </w:r>
      <w:proofErr w:type="spellEnd"/>
      <w:r>
        <w:t xml:space="preserve">, сельские поселения </w:t>
      </w:r>
      <w:proofErr w:type="spellStart"/>
      <w:r>
        <w:t>Саранпауль</w:t>
      </w:r>
      <w:proofErr w:type="spellEnd"/>
      <w:r>
        <w:t xml:space="preserve">, Приполярный, Светлый, </w:t>
      </w:r>
      <w:proofErr w:type="spellStart"/>
      <w:r>
        <w:t>Хулимсунт</w:t>
      </w:r>
      <w:proofErr w:type="spellEnd"/>
      <w:r>
        <w:t>, межселенная территория муниципального района)</w:t>
      </w:r>
    </w:p>
    <w:p w:rsidR="00740F59" w:rsidRDefault="00740F59">
      <w:pPr>
        <w:pStyle w:val="ConsPlusNormal"/>
        <w:spacing w:before="220"/>
        <w:ind w:firstLine="540"/>
        <w:jc w:val="both"/>
      </w:pPr>
      <w:proofErr w:type="spellStart"/>
      <w:r>
        <w:lastRenderedPageBreak/>
        <w:t>Кондинский</w:t>
      </w:r>
      <w:proofErr w:type="spellEnd"/>
      <w:r>
        <w:t xml:space="preserve"> муниципальный район (городские поселения </w:t>
      </w:r>
      <w:proofErr w:type="spellStart"/>
      <w:r>
        <w:t>Кондинское</w:t>
      </w:r>
      <w:proofErr w:type="spellEnd"/>
      <w:r>
        <w:t xml:space="preserve">, </w:t>
      </w:r>
      <w:proofErr w:type="spellStart"/>
      <w:r>
        <w:t>Мортка</w:t>
      </w:r>
      <w:proofErr w:type="spellEnd"/>
      <w:r>
        <w:t xml:space="preserve">, сельские поселения </w:t>
      </w:r>
      <w:proofErr w:type="spellStart"/>
      <w:r>
        <w:t>Леуши</w:t>
      </w:r>
      <w:proofErr w:type="spellEnd"/>
      <w:r>
        <w:t xml:space="preserve">, </w:t>
      </w:r>
      <w:proofErr w:type="spellStart"/>
      <w:r>
        <w:t>Мулымья</w:t>
      </w:r>
      <w:proofErr w:type="spellEnd"/>
      <w:r>
        <w:t xml:space="preserve">, </w:t>
      </w:r>
      <w:proofErr w:type="spellStart"/>
      <w:r>
        <w:t>Шугур</w:t>
      </w:r>
      <w:proofErr w:type="spellEnd"/>
      <w:r>
        <w:t xml:space="preserve">, </w:t>
      </w:r>
      <w:proofErr w:type="spellStart"/>
      <w:r>
        <w:t>Болчары</w:t>
      </w:r>
      <w:proofErr w:type="spellEnd"/>
      <w:r>
        <w:t>, Половинка, межселенная территория муниципального района)</w:t>
      </w:r>
    </w:p>
    <w:p w:rsidR="00740F59" w:rsidRDefault="00740F59">
      <w:pPr>
        <w:pStyle w:val="ConsPlusNormal"/>
        <w:spacing w:before="220"/>
        <w:ind w:firstLine="540"/>
        <w:jc w:val="both"/>
      </w:pPr>
      <w:proofErr w:type="spellStart"/>
      <w:r>
        <w:t>Нефтеюганский</w:t>
      </w:r>
      <w:proofErr w:type="spellEnd"/>
      <w:r>
        <w:t xml:space="preserve"> муниципальный район (сельские поселения </w:t>
      </w:r>
      <w:proofErr w:type="spellStart"/>
      <w:r>
        <w:t>Салым</w:t>
      </w:r>
      <w:proofErr w:type="spellEnd"/>
      <w:r>
        <w:t xml:space="preserve">, </w:t>
      </w:r>
      <w:proofErr w:type="spellStart"/>
      <w:r>
        <w:t>Лемпино</w:t>
      </w:r>
      <w:proofErr w:type="spellEnd"/>
      <w:r>
        <w:t xml:space="preserve">, село </w:t>
      </w:r>
      <w:proofErr w:type="spellStart"/>
      <w:r>
        <w:t>Чеускино</w:t>
      </w:r>
      <w:proofErr w:type="spellEnd"/>
      <w:r>
        <w:t xml:space="preserve"> сельского поселения </w:t>
      </w:r>
      <w:proofErr w:type="spellStart"/>
      <w:r>
        <w:t>Сингапай</w:t>
      </w:r>
      <w:proofErr w:type="spellEnd"/>
      <w:r>
        <w:t>, межселенная территория муниципального района)</w:t>
      </w:r>
    </w:p>
    <w:p w:rsidR="00740F59" w:rsidRDefault="00740F59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распоряжения</w:t>
        </w:r>
      </w:hyperlink>
      <w:r>
        <w:t xml:space="preserve"> Правительства РФ от 11.02.2021 N 307-р)</w:t>
      </w:r>
    </w:p>
    <w:p w:rsidR="00740F59" w:rsidRDefault="00740F59">
      <w:pPr>
        <w:pStyle w:val="ConsPlusNormal"/>
        <w:spacing w:before="220"/>
        <w:ind w:firstLine="540"/>
        <w:jc w:val="both"/>
      </w:pPr>
      <w:proofErr w:type="spellStart"/>
      <w:r>
        <w:t>Нижневартовский</w:t>
      </w:r>
      <w:proofErr w:type="spellEnd"/>
      <w:r>
        <w:t xml:space="preserve"> муниципальный район (городское поселение </w:t>
      </w:r>
      <w:proofErr w:type="spellStart"/>
      <w:r>
        <w:t>Новоаганск</w:t>
      </w:r>
      <w:proofErr w:type="spellEnd"/>
      <w:r>
        <w:t xml:space="preserve">, сельские поселения </w:t>
      </w:r>
      <w:proofErr w:type="spellStart"/>
      <w:r>
        <w:t>Аган</w:t>
      </w:r>
      <w:proofErr w:type="spellEnd"/>
      <w:r>
        <w:t xml:space="preserve">, </w:t>
      </w:r>
      <w:proofErr w:type="spellStart"/>
      <w:r>
        <w:t>Ларьяк</w:t>
      </w:r>
      <w:proofErr w:type="spellEnd"/>
      <w:r>
        <w:t xml:space="preserve">, </w:t>
      </w:r>
      <w:proofErr w:type="spellStart"/>
      <w:r>
        <w:t>Ваховск</w:t>
      </w:r>
      <w:proofErr w:type="spellEnd"/>
      <w:r>
        <w:t>, межселенная территория муниципального района)</w:t>
      </w:r>
    </w:p>
    <w:p w:rsidR="00740F59" w:rsidRDefault="00740F59">
      <w:pPr>
        <w:pStyle w:val="ConsPlusNormal"/>
        <w:spacing w:before="220"/>
        <w:ind w:firstLine="540"/>
        <w:jc w:val="both"/>
      </w:pPr>
      <w:r>
        <w:t xml:space="preserve">Октябрьский муниципальный район (городское поселение Октябрьское, сельские поселения Малый </w:t>
      </w:r>
      <w:proofErr w:type="spellStart"/>
      <w:r>
        <w:t>Атлым</w:t>
      </w:r>
      <w:proofErr w:type="spellEnd"/>
      <w:r>
        <w:t xml:space="preserve">, </w:t>
      </w:r>
      <w:proofErr w:type="spellStart"/>
      <w:r>
        <w:t>Перегребное</w:t>
      </w:r>
      <w:proofErr w:type="spellEnd"/>
      <w:r>
        <w:t xml:space="preserve">, </w:t>
      </w:r>
      <w:proofErr w:type="spellStart"/>
      <w:r>
        <w:t>Шеркалы</w:t>
      </w:r>
      <w:proofErr w:type="spellEnd"/>
      <w:r>
        <w:t>, межселенная территория муниципального района)</w:t>
      </w:r>
    </w:p>
    <w:p w:rsidR="00740F59" w:rsidRDefault="00740F59">
      <w:pPr>
        <w:pStyle w:val="ConsPlusNormal"/>
        <w:spacing w:before="220"/>
        <w:ind w:firstLine="540"/>
        <w:jc w:val="both"/>
      </w:pPr>
      <w:r>
        <w:t xml:space="preserve">Советский муниципальный район (пос. </w:t>
      </w:r>
      <w:proofErr w:type="spellStart"/>
      <w:r>
        <w:t>Тимкапауль</w:t>
      </w:r>
      <w:proofErr w:type="spellEnd"/>
      <w:r>
        <w:t xml:space="preserve"> городского поселения Таежный)</w:t>
      </w:r>
    </w:p>
    <w:p w:rsidR="00740F59" w:rsidRDefault="00740F59">
      <w:pPr>
        <w:pStyle w:val="ConsPlusNormal"/>
        <w:spacing w:before="220"/>
        <w:ind w:firstLine="540"/>
        <w:jc w:val="both"/>
      </w:pPr>
      <w:proofErr w:type="spellStart"/>
      <w:r>
        <w:t>Сургутский</w:t>
      </w:r>
      <w:proofErr w:type="spellEnd"/>
      <w:r>
        <w:t xml:space="preserve"> муниципальный район (городское поселение </w:t>
      </w:r>
      <w:proofErr w:type="spellStart"/>
      <w:r>
        <w:t>Лянтор</w:t>
      </w:r>
      <w:proofErr w:type="spellEnd"/>
      <w:r>
        <w:t xml:space="preserve">, сельские поселения Солнечный, </w:t>
      </w:r>
      <w:proofErr w:type="spellStart"/>
      <w:r>
        <w:t>Русскинская</w:t>
      </w:r>
      <w:proofErr w:type="spellEnd"/>
      <w:r>
        <w:t xml:space="preserve">, </w:t>
      </w:r>
      <w:proofErr w:type="spellStart"/>
      <w:r>
        <w:t>Сытомино</w:t>
      </w:r>
      <w:proofErr w:type="spellEnd"/>
      <w:r>
        <w:t xml:space="preserve">, </w:t>
      </w:r>
      <w:proofErr w:type="spellStart"/>
      <w:r>
        <w:t>Нижнесортымский</w:t>
      </w:r>
      <w:proofErr w:type="spellEnd"/>
      <w:r>
        <w:t xml:space="preserve">, Угут, </w:t>
      </w:r>
      <w:proofErr w:type="spellStart"/>
      <w:r>
        <w:t>Ульт-Ягун</w:t>
      </w:r>
      <w:proofErr w:type="spellEnd"/>
      <w:r>
        <w:t>, межселенная территория муниципального района)</w:t>
      </w:r>
    </w:p>
    <w:p w:rsidR="00740F59" w:rsidRDefault="00740F59">
      <w:pPr>
        <w:pStyle w:val="ConsPlusNormal"/>
        <w:spacing w:before="220"/>
        <w:ind w:firstLine="540"/>
        <w:jc w:val="both"/>
      </w:pPr>
      <w:r>
        <w:t xml:space="preserve">Ханты-Мансийский муниципальный район (сельские поселения </w:t>
      </w:r>
      <w:proofErr w:type="spellStart"/>
      <w:r>
        <w:t>Выкатной</w:t>
      </w:r>
      <w:proofErr w:type="spellEnd"/>
      <w:r>
        <w:t xml:space="preserve">, </w:t>
      </w:r>
      <w:proofErr w:type="spellStart"/>
      <w:r>
        <w:t>Горноправдинск</w:t>
      </w:r>
      <w:proofErr w:type="spellEnd"/>
      <w:r>
        <w:t xml:space="preserve">, Кедровый, </w:t>
      </w:r>
      <w:proofErr w:type="spellStart"/>
      <w:r>
        <w:t>Красноленинский</w:t>
      </w:r>
      <w:proofErr w:type="spellEnd"/>
      <w:r>
        <w:t xml:space="preserve">, </w:t>
      </w:r>
      <w:proofErr w:type="spellStart"/>
      <w:r>
        <w:t>Кышик</w:t>
      </w:r>
      <w:proofErr w:type="spellEnd"/>
      <w:r>
        <w:t xml:space="preserve">, </w:t>
      </w:r>
      <w:proofErr w:type="spellStart"/>
      <w:r>
        <w:t>Луговской</w:t>
      </w:r>
      <w:proofErr w:type="spellEnd"/>
      <w:r>
        <w:t xml:space="preserve">, </w:t>
      </w:r>
      <w:proofErr w:type="spellStart"/>
      <w:r>
        <w:t>Селиярово</w:t>
      </w:r>
      <w:proofErr w:type="spellEnd"/>
      <w:r>
        <w:t xml:space="preserve">, Сибирский, </w:t>
      </w:r>
      <w:proofErr w:type="spellStart"/>
      <w:r>
        <w:t>Согом</w:t>
      </w:r>
      <w:proofErr w:type="spellEnd"/>
      <w:r>
        <w:t xml:space="preserve">, </w:t>
      </w:r>
      <w:proofErr w:type="spellStart"/>
      <w:r>
        <w:t>Цингалы</w:t>
      </w:r>
      <w:proofErr w:type="spellEnd"/>
      <w:r>
        <w:t xml:space="preserve">, </w:t>
      </w:r>
      <w:proofErr w:type="spellStart"/>
      <w:r>
        <w:t>Шапша</w:t>
      </w:r>
      <w:proofErr w:type="spellEnd"/>
      <w:r>
        <w:t xml:space="preserve">, с. </w:t>
      </w:r>
      <w:proofErr w:type="spellStart"/>
      <w:r>
        <w:t>Нялинское</w:t>
      </w:r>
      <w:proofErr w:type="spellEnd"/>
      <w:r>
        <w:t xml:space="preserve"> и пос. </w:t>
      </w:r>
      <w:proofErr w:type="spellStart"/>
      <w:r>
        <w:t>Пырьях</w:t>
      </w:r>
      <w:proofErr w:type="spellEnd"/>
      <w:r>
        <w:t xml:space="preserve"> сельского поселения </w:t>
      </w:r>
      <w:proofErr w:type="spellStart"/>
      <w:r>
        <w:t>Нялинское</w:t>
      </w:r>
      <w:proofErr w:type="spellEnd"/>
      <w:r>
        <w:t>, межселенная территория муниципального района)</w:t>
      </w:r>
    </w:p>
    <w:p w:rsidR="00740F59" w:rsidRDefault="00740F59">
      <w:pPr>
        <w:pStyle w:val="ConsPlusNormal"/>
        <w:ind w:firstLine="540"/>
        <w:jc w:val="both"/>
      </w:pPr>
    </w:p>
    <w:p w:rsidR="00740F59" w:rsidRDefault="00740F59">
      <w:pPr>
        <w:pStyle w:val="ConsPlusTitle"/>
        <w:jc w:val="center"/>
        <w:outlineLvl w:val="1"/>
      </w:pPr>
      <w:r>
        <w:t>Чукотский автономный округ</w:t>
      </w:r>
    </w:p>
    <w:p w:rsidR="00740F59" w:rsidRDefault="00740F59">
      <w:pPr>
        <w:pStyle w:val="ConsPlusNormal"/>
        <w:jc w:val="center"/>
      </w:pPr>
    </w:p>
    <w:p w:rsidR="00740F59" w:rsidRDefault="00740F59">
      <w:pPr>
        <w:pStyle w:val="ConsPlusNormal"/>
        <w:jc w:val="center"/>
      </w:pPr>
      <w:r>
        <w:t xml:space="preserve">(в ред. </w:t>
      </w:r>
      <w:hyperlink r:id="rId31">
        <w:r>
          <w:rPr>
            <w:color w:val="0000FF"/>
          </w:rPr>
          <w:t>распоряжения</w:t>
        </w:r>
      </w:hyperlink>
      <w:r>
        <w:t xml:space="preserve"> Правительства РФ от 29.12.2017 N 2992-р)</w:t>
      </w:r>
    </w:p>
    <w:p w:rsidR="00740F59" w:rsidRDefault="00740F59">
      <w:pPr>
        <w:pStyle w:val="ConsPlusNormal"/>
        <w:jc w:val="both"/>
      </w:pPr>
    </w:p>
    <w:p w:rsidR="00740F59" w:rsidRDefault="00740F59">
      <w:pPr>
        <w:pStyle w:val="ConsPlusNormal"/>
        <w:ind w:firstLine="540"/>
        <w:jc w:val="both"/>
      </w:pPr>
      <w:r>
        <w:t>Городской округ Анадырь</w:t>
      </w:r>
    </w:p>
    <w:p w:rsidR="00740F59" w:rsidRDefault="00740F59">
      <w:pPr>
        <w:pStyle w:val="ConsPlusNormal"/>
        <w:spacing w:before="220"/>
        <w:ind w:firstLine="540"/>
        <w:jc w:val="both"/>
      </w:pPr>
      <w:r>
        <w:t xml:space="preserve">Городской округ </w:t>
      </w:r>
      <w:proofErr w:type="spellStart"/>
      <w:r>
        <w:t>Певек</w:t>
      </w:r>
      <w:proofErr w:type="spellEnd"/>
    </w:p>
    <w:p w:rsidR="00740F59" w:rsidRDefault="00740F59">
      <w:pPr>
        <w:pStyle w:val="ConsPlusNormal"/>
        <w:spacing w:before="220"/>
        <w:ind w:firstLine="540"/>
        <w:jc w:val="both"/>
      </w:pPr>
      <w:r>
        <w:t xml:space="preserve">Городской округ </w:t>
      </w:r>
      <w:proofErr w:type="spellStart"/>
      <w:r>
        <w:t>Эгвекинот</w:t>
      </w:r>
      <w:proofErr w:type="spellEnd"/>
    </w:p>
    <w:p w:rsidR="00740F59" w:rsidRDefault="00740F59">
      <w:pPr>
        <w:pStyle w:val="ConsPlusNormal"/>
        <w:spacing w:before="220"/>
        <w:ind w:firstLine="540"/>
        <w:jc w:val="both"/>
      </w:pPr>
      <w:proofErr w:type="spellStart"/>
      <w:r>
        <w:t>Провиденский</w:t>
      </w:r>
      <w:proofErr w:type="spellEnd"/>
      <w:r>
        <w:t xml:space="preserve"> городской округ</w:t>
      </w:r>
    </w:p>
    <w:p w:rsidR="00740F59" w:rsidRDefault="00740F59">
      <w:pPr>
        <w:pStyle w:val="ConsPlusNormal"/>
        <w:spacing w:before="220"/>
        <w:ind w:firstLine="540"/>
        <w:jc w:val="both"/>
      </w:pPr>
      <w:r>
        <w:t>Анадырский муниципальный район</w:t>
      </w:r>
    </w:p>
    <w:p w:rsidR="00740F59" w:rsidRDefault="00740F59">
      <w:pPr>
        <w:pStyle w:val="ConsPlusNormal"/>
        <w:spacing w:before="220"/>
        <w:ind w:firstLine="540"/>
        <w:jc w:val="both"/>
      </w:pPr>
      <w:proofErr w:type="spellStart"/>
      <w:r>
        <w:t>Билибинский</w:t>
      </w:r>
      <w:proofErr w:type="spellEnd"/>
      <w:r>
        <w:t xml:space="preserve"> муниципальный район</w:t>
      </w:r>
    </w:p>
    <w:p w:rsidR="00740F59" w:rsidRDefault="00740F59">
      <w:pPr>
        <w:pStyle w:val="ConsPlusNormal"/>
        <w:spacing w:before="220"/>
        <w:ind w:firstLine="540"/>
        <w:jc w:val="both"/>
      </w:pPr>
      <w:r>
        <w:t>Чукотский муниципальный район</w:t>
      </w:r>
    </w:p>
    <w:p w:rsidR="00740F59" w:rsidRDefault="00740F59">
      <w:pPr>
        <w:pStyle w:val="ConsPlusNormal"/>
        <w:ind w:firstLine="540"/>
        <w:jc w:val="both"/>
      </w:pPr>
    </w:p>
    <w:p w:rsidR="00740F59" w:rsidRDefault="00740F59">
      <w:pPr>
        <w:pStyle w:val="ConsPlusTitle"/>
        <w:jc w:val="center"/>
        <w:outlineLvl w:val="1"/>
      </w:pPr>
      <w:r>
        <w:t>Ямало-Ненецкий автономный округ</w:t>
      </w:r>
    </w:p>
    <w:p w:rsidR="00740F59" w:rsidRDefault="00740F59">
      <w:pPr>
        <w:pStyle w:val="ConsPlusNormal"/>
        <w:jc w:val="center"/>
      </w:pPr>
    </w:p>
    <w:p w:rsidR="00740F59" w:rsidRDefault="00740F59">
      <w:pPr>
        <w:pStyle w:val="ConsPlusNormal"/>
        <w:jc w:val="center"/>
      </w:pPr>
      <w:r>
        <w:t xml:space="preserve">(в ред. </w:t>
      </w:r>
      <w:hyperlink r:id="rId32">
        <w:r>
          <w:rPr>
            <w:color w:val="0000FF"/>
          </w:rPr>
          <w:t>распоряжения</w:t>
        </w:r>
      </w:hyperlink>
      <w:r>
        <w:t xml:space="preserve"> Правительства РФ от 21.07.2023 N 1960-р)</w:t>
      </w:r>
    </w:p>
    <w:p w:rsidR="00740F59" w:rsidRDefault="00740F59">
      <w:pPr>
        <w:pStyle w:val="ConsPlusNormal"/>
        <w:ind w:firstLine="540"/>
        <w:jc w:val="both"/>
      </w:pPr>
    </w:p>
    <w:p w:rsidR="00740F59" w:rsidRDefault="00740F59">
      <w:pPr>
        <w:pStyle w:val="ConsPlusNormal"/>
        <w:ind w:firstLine="540"/>
        <w:jc w:val="both"/>
      </w:pPr>
      <w:r>
        <w:t>Городской округ Салехард</w:t>
      </w:r>
    </w:p>
    <w:p w:rsidR="00740F59" w:rsidRDefault="00740F59">
      <w:pPr>
        <w:pStyle w:val="ConsPlusNormal"/>
        <w:spacing w:before="220"/>
        <w:ind w:firstLine="540"/>
        <w:jc w:val="both"/>
      </w:pPr>
      <w:r>
        <w:t xml:space="preserve">муниципальный округ </w:t>
      </w:r>
      <w:proofErr w:type="spellStart"/>
      <w:r>
        <w:t>Красноселькупский</w:t>
      </w:r>
      <w:proofErr w:type="spellEnd"/>
      <w:r>
        <w:t xml:space="preserve"> район</w:t>
      </w:r>
    </w:p>
    <w:p w:rsidR="00740F59" w:rsidRDefault="00740F59">
      <w:pPr>
        <w:pStyle w:val="ConsPlusNormal"/>
        <w:spacing w:before="220"/>
        <w:ind w:firstLine="540"/>
        <w:jc w:val="both"/>
      </w:pPr>
      <w:r>
        <w:t xml:space="preserve">муниципальный округ </w:t>
      </w:r>
      <w:proofErr w:type="spellStart"/>
      <w:r>
        <w:t>Надымский</w:t>
      </w:r>
      <w:proofErr w:type="spellEnd"/>
      <w:r>
        <w:t xml:space="preserve"> район</w:t>
      </w:r>
    </w:p>
    <w:p w:rsidR="00740F59" w:rsidRDefault="00740F59">
      <w:pPr>
        <w:pStyle w:val="ConsPlusNormal"/>
        <w:spacing w:before="220"/>
        <w:ind w:firstLine="540"/>
        <w:jc w:val="both"/>
      </w:pPr>
      <w:r>
        <w:t>муниципальный округ Приуральский район</w:t>
      </w:r>
    </w:p>
    <w:p w:rsidR="00740F59" w:rsidRDefault="00740F59">
      <w:pPr>
        <w:pStyle w:val="ConsPlusNormal"/>
        <w:spacing w:before="220"/>
        <w:ind w:firstLine="540"/>
        <w:jc w:val="both"/>
      </w:pPr>
      <w:r>
        <w:t xml:space="preserve">муниципальный округ </w:t>
      </w:r>
      <w:proofErr w:type="spellStart"/>
      <w:r>
        <w:t>Пуровский</w:t>
      </w:r>
      <w:proofErr w:type="spellEnd"/>
      <w:r>
        <w:t xml:space="preserve"> район</w:t>
      </w:r>
    </w:p>
    <w:p w:rsidR="00740F59" w:rsidRDefault="00740F59">
      <w:pPr>
        <w:pStyle w:val="ConsPlusNormal"/>
        <w:spacing w:before="220"/>
        <w:ind w:firstLine="540"/>
        <w:jc w:val="both"/>
      </w:pPr>
      <w:r>
        <w:lastRenderedPageBreak/>
        <w:t>муниципальный округ Тазовский район</w:t>
      </w:r>
    </w:p>
    <w:p w:rsidR="00740F59" w:rsidRDefault="00740F59">
      <w:pPr>
        <w:pStyle w:val="ConsPlusNormal"/>
        <w:spacing w:before="220"/>
        <w:ind w:firstLine="540"/>
        <w:jc w:val="both"/>
      </w:pPr>
      <w:r>
        <w:t xml:space="preserve">муниципальный округ </w:t>
      </w:r>
      <w:proofErr w:type="spellStart"/>
      <w:r>
        <w:t>Шурышкарский</w:t>
      </w:r>
      <w:proofErr w:type="spellEnd"/>
      <w:r>
        <w:t xml:space="preserve"> район</w:t>
      </w:r>
    </w:p>
    <w:p w:rsidR="00740F59" w:rsidRDefault="00740F59">
      <w:pPr>
        <w:pStyle w:val="ConsPlusNormal"/>
        <w:spacing w:before="220"/>
        <w:ind w:firstLine="540"/>
        <w:jc w:val="both"/>
      </w:pPr>
      <w:r>
        <w:t xml:space="preserve">муниципальный округ </w:t>
      </w:r>
      <w:proofErr w:type="spellStart"/>
      <w:r>
        <w:t>Ямальский</w:t>
      </w:r>
      <w:proofErr w:type="spellEnd"/>
      <w:r>
        <w:t xml:space="preserve"> район</w:t>
      </w:r>
    </w:p>
    <w:p w:rsidR="00740F59" w:rsidRDefault="00740F59">
      <w:pPr>
        <w:pStyle w:val="ConsPlusNormal"/>
        <w:ind w:firstLine="540"/>
        <w:jc w:val="both"/>
      </w:pPr>
    </w:p>
    <w:p w:rsidR="00740F59" w:rsidRDefault="00740F59">
      <w:pPr>
        <w:pStyle w:val="ConsPlusNormal"/>
        <w:ind w:firstLine="540"/>
        <w:jc w:val="both"/>
      </w:pPr>
    </w:p>
    <w:p w:rsidR="00740F59" w:rsidRDefault="00740F59">
      <w:pPr>
        <w:pStyle w:val="ConsPlusNormal"/>
        <w:ind w:firstLine="540"/>
        <w:jc w:val="both"/>
      </w:pPr>
    </w:p>
    <w:p w:rsidR="00740F59" w:rsidRDefault="00740F59">
      <w:pPr>
        <w:pStyle w:val="ConsPlusNormal"/>
        <w:ind w:firstLine="540"/>
        <w:jc w:val="both"/>
      </w:pPr>
    </w:p>
    <w:p w:rsidR="00740F59" w:rsidRDefault="00740F59">
      <w:pPr>
        <w:pStyle w:val="ConsPlusNormal"/>
        <w:ind w:firstLine="540"/>
        <w:jc w:val="both"/>
      </w:pPr>
    </w:p>
    <w:p w:rsidR="00740F59" w:rsidRDefault="00740F59">
      <w:pPr>
        <w:pStyle w:val="ConsPlusNormal"/>
        <w:jc w:val="right"/>
        <w:outlineLvl w:val="0"/>
      </w:pPr>
      <w:r>
        <w:t>Утвержден</w:t>
      </w:r>
    </w:p>
    <w:p w:rsidR="00740F59" w:rsidRDefault="00740F59">
      <w:pPr>
        <w:pStyle w:val="ConsPlusNormal"/>
        <w:jc w:val="right"/>
      </w:pPr>
      <w:r>
        <w:t>распоряжением Правительства</w:t>
      </w:r>
    </w:p>
    <w:p w:rsidR="00740F59" w:rsidRDefault="00740F59">
      <w:pPr>
        <w:pStyle w:val="ConsPlusNormal"/>
        <w:jc w:val="right"/>
      </w:pPr>
      <w:r>
        <w:t>Российской Федерации</w:t>
      </w:r>
    </w:p>
    <w:p w:rsidR="00740F59" w:rsidRDefault="00740F59">
      <w:pPr>
        <w:pStyle w:val="ConsPlusNormal"/>
        <w:jc w:val="right"/>
      </w:pPr>
      <w:r>
        <w:t>от 8 мая 2009 г. N 631-р</w:t>
      </w:r>
    </w:p>
    <w:p w:rsidR="00740F59" w:rsidRDefault="00740F59">
      <w:pPr>
        <w:pStyle w:val="ConsPlusNormal"/>
        <w:jc w:val="right"/>
      </w:pPr>
    </w:p>
    <w:p w:rsidR="00740F59" w:rsidRDefault="00740F59">
      <w:pPr>
        <w:pStyle w:val="ConsPlusTitle"/>
        <w:jc w:val="center"/>
      </w:pPr>
      <w:bookmarkStart w:id="1" w:name="P336"/>
      <w:bookmarkEnd w:id="1"/>
      <w:r>
        <w:t>ПЕРЕЧЕНЬ</w:t>
      </w:r>
    </w:p>
    <w:p w:rsidR="00740F59" w:rsidRDefault="00740F59">
      <w:pPr>
        <w:pStyle w:val="ConsPlusTitle"/>
        <w:jc w:val="center"/>
      </w:pPr>
      <w:r>
        <w:t>ВИДОВ ТРАДИЦИОННОЙ ХОЗЯЙСТВЕННОЙ ДЕЯТЕЛЬНОСТИ КОРЕННЫХ</w:t>
      </w:r>
    </w:p>
    <w:p w:rsidR="00740F59" w:rsidRDefault="00740F59">
      <w:pPr>
        <w:pStyle w:val="ConsPlusTitle"/>
        <w:jc w:val="center"/>
      </w:pPr>
      <w:r>
        <w:t>МАЛОЧИСЛЕННЫХ НАРОДОВ РОССИЙСКОЙ ФЕДЕРАЦИИ</w:t>
      </w:r>
    </w:p>
    <w:p w:rsidR="00740F59" w:rsidRDefault="00740F59">
      <w:pPr>
        <w:pStyle w:val="ConsPlusNormal"/>
        <w:ind w:firstLine="540"/>
        <w:jc w:val="both"/>
      </w:pPr>
    </w:p>
    <w:p w:rsidR="00740F59" w:rsidRDefault="00740F59">
      <w:pPr>
        <w:pStyle w:val="ConsPlusNormal"/>
        <w:ind w:firstLine="540"/>
        <w:jc w:val="both"/>
      </w:pPr>
      <w:r>
        <w:t xml:space="preserve">1. Животноводство, в том числе кочевое (оленеводство, коневодство, </w:t>
      </w:r>
      <w:proofErr w:type="spellStart"/>
      <w:r>
        <w:t>яководство</w:t>
      </w:r>
      <w:proofErr w:type="spellEnd"/>
      <w:r>
        <w:t>, овцеводство).</w:t>
      </w:r>
    </w:p>
    <w:p w:rsidR="00740F59" w:rsidRDefault="00740F59">
      <w:pPr>
        <w:pStyle w:val="ConsPlusNormal"/>
        <w:spacing w:before="220"/>
        <w:ind w:firstLine="540"/>
        <w:jc w:val="both"/>
      </w:pPr>
      <w:r>
        <w:t>2. Переработка продукции животноводства, включая сбор, заготовку и выделку шкур, шерсти, волоса, окостенелых рогов, копыт, пантов, костей, эндокринных желез, мяса, субпродуктов.</w:t>
      </w:r>
    </w:p>
    <w:p w:rsidR="00740F59" w:rsidRDefault="00740F59">
      <w:pPr>
        <w:pStyle w:val="ConsPlusNormal"/>
        <w:spacing w:before="220"/>
        <w:ind w:firstLine="540"/>
        <w:jc w:val="both"/>
      </w:pPr>
      <w:r>
        <w:t xml:space="preserve">3. Собаководство (разведение </w:t>
      </w:r>
      <w:proofErr w:type="spellStart"/>
      <w:r>
        <w:t>оленегонных</w:t>
      </w:r>
      <w:proofErr w:type="spellEnd"/>
      <w:r>
        <w:t>, ездовых и охотничьих собак).</w:t>
      </w:r>
    </w:p>
    <w:p w:rsidR="00740F59" w:rsidRDefault="00740F59">
      <w:pPr>
        <w:pStyle w:val="ConsPlusNormal"/>
        <w:spacing w:before="220"/>
        <w:ind w:firstLine="540"/>
        <w:jc w:val="both"/>
      </w:pPr>
      <w:r>
        <w:t>4. Разведение зверей, переработка и реализация продукции звероводства.</w:t>
      </w:r>
    </w:p>
    <w:p w:rsidR="00740F59" w:rsidRDefault="00740F59">
      <w:pPr>
        <w:pStyle w:val="ConsPlusNormal"/>
        <w:spacing w:before="220"/>
        <w:ind w:firstLine="540"/>
        <w:jc w:val="both"/>
      </w:pPr>
      <w:r>
        <w:t>5. Бортничество, пчеловодство.</w:t>
      </w:r>
    </w:p>
    <w:p w:rsidR="00740F59" w:rsidRDefault="00740F59">
      <w:pPr>
        <w:pStyle w:val="ConsPlusNormal"/>
        <w:spacing w:before="220"/>
        <w:ind w:firstLine="540"/>
        <w:jc w:val="both"/>
      </w:pPr>
      <w:r>
        <w:t>6. Рыболовство (в том числе морской зверобойный промысел) и реализация водных биологических ресурсов.</w:t>
      </w:r>
    </w:p>
    <w:p w:rsidR="00740F59" w:rsidRDefault="00740F59">
      <w:pPr>
        <w:pStyle w:val="ConsPlusNormal"/>
        <w:spacing w:before="220"/>
        <w:ind w:firstLine="540"/>
        <w:jc w:val="both"/>
      </w:pPr>
      <w:r>
        <w:t>7. Промысловая охота, переработка и реализация охотничьей продукции.</w:t>
      </w:r>
    </w:p>
    <w:p w:rsidR="00740F59" w:rsidRDefault="00740F59">
      <w:pPr>
        <w:pStyle w:val="ConsPlusNormal"/>
        <w:spacing w:before="220"/>
        <w:ind w:firstLine="540"/>
        <w:jc w:val="both"/>
      </w:pPr>
      <w:r>
        <w:t>8. Земледелие (огородничество), а также разведение и переработка ценных в лекарственном отношении растений.</w:t>
      </w:r>
    </w:p>
    <w:p w:rsidR="00740F59" w:rsidRDefault="00740F59">
      <w:pPr>
        <w:pStyle w:val="ConsPlusNormal"/>
        <w:spacing w:before="220"/>
        <w:ind w:firstLine="540"/>
        <w:jc w:val="both"/>
      </w:pPr>
      <w:r>
        <w:t xml:space="preserve">9. Заготовка древесины и </w:t>
      </w:r>
      <w:proofErr w:type="spellStart"/>
      <w:r>
        <w:t>недревесных</w:t>
      </w:r>
      <w:proofErr w:type="spellEnd"/>
      <w:r>
        <w:t xml:space="preserve"> лесных ресурсов для собственных нужд.</w:t>
      </w:r>
    </w:p>
    <w:p w:rsidR="00740F59" w:rsidRDefault="00740F59">
      <w:pPr>
        <w:pStyle w:val="ConsPlusNormal"/>
        <w:spacing w:before="220"/>
        <w:ind w:firstLine="540"/>
        <w:jc w:val="both"/>
      </w:pPr>
      <w:r>
        <w:t>10. Собирательство (заготовка, переработка и реализация пищевых лесных ресурсов, сбор лекарственных растений).</w:t>
      </w:r>
    </w:p>
    <w:p w:rsidR="00740F59" w:rsidRDefault="00740F59">
      <w:pPr>
        <w:pStyle w:val="ConsPlusNormal"/>
        <w:spacing w:before="220"/>
        <w:ind w:firstLine="540"/>
        <w:jc w:val="both"/>
      </w:pPr>
      <w:r>
        <w:t>11. Добыча и переработка общераспространенных полезных ископаемых для собственных нужд.</w:t>
      </w:r>
    </w:p>
    <w:p w:rsidR="00740F59" w:rsidRDefault="00740F59">
      <w:pPr>
        <w:pStyle w:val="ConsPlusNormal"/>
        <w:spacing w:before="220"/>
        <w:ind w:firstLine="540"/>
        <w:jc w:val="both"/>
      </w:pPr>
      <w:r>
        <w:t>12. Художественные промыслы и народные ремесла (кузнечное и железоделательное ремесло, изготовление утвари, инвентаря, лодок, нарт, иных традиционных средств передвижения, музыкальных инструментов, берестяных изделий, чучел промысловых зверей и птиц, сувениров из меха оленей и промысловых зверей и птиц, иных материалов, плетение из трав и иных растений, вязание сетей, резьба по кости, резьба по дереву, пошив национальной одежды и другие виды промыслов и ремесел, связанные с обработкой меха, кожи, кости и других материалов).</w:t>
      </w:r>
    </w:p>
    <w:p w:rsidR="00546024" w:rsidRDefault="00740F59" w:rsidP="00060C0B">
      <w:pPr>
        <w:pStyle w:val="ConsPlusNormal"/>
        <w:spacing w:before="220"/>
        <w:ind w:firstLine="540"/>
        <w:jc w:val="both"/>
      </w:pPr>
      <w:r>
        <w:t>13. Строительство национальных традиционных жилищ и других построек, необходимых для осуществления традиционных в</w:t>
      </w:r>
      <w:r w:rsidR="00060C0B">
        <w:t>идов хозяйственной деятельности.</w:t>
      </w:r>
      <w:bookmarkStart w:id="2" w:name="_GoBack"/>
      <w:bookmarkEnd w:id="2"/>
    </w:p>
    <w:sectPr w:rsidR="00546024" w:rsidSect="00422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F59"/>
    <w:rsid w:val="00060C0B"/>
    <w:rsid w:val="00740F59"/>
    <w:rsid w:val="00BD6F1C"/>
    <w:rsid w:val="00C3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33296-9ADD-41C9-B82E-56823CCCE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0F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40F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40F5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75993&amp;dst=100015" TargetMode="External"/><Relationship Id="rId18" Type="http://schemas.openxmlformats.org/officeDocument/2006/relationships/hyperlink" Target="https://login.consultant.ru/link/?req=doc&amp;base=LAW&amp;n=475993&amp;dst=100017" TargetMode="External"/><Relationship Id="rId26" Type="http://schemas.openxmlformats.org/officeDocument/2006/relationships/hyperlink" Target="https://login.consultant.ru/link/?req=doc&amp;base=LAW&amp;n=414449&amp;dst=10000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75993&amp;dst=100020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75993&amp;dst=100008" TargetMode="External"/><Relationship Id="rId12" Type="http://schemas.openxmlformats.org/officeDocument/2006/relationships/hyperlink" Target="https://login.consultant.ru/link/?req=doc&amp;base=LAW&amp;n=475993&amp;dst=100014" TargetMode="External"/><Relationship Id="rId17" Type="http://schemas.openxmlformats.org/officeDocument/2006/relationships/hyperlink" Target="https://login.consultant.ru/link/?req=doc&amp;base=LAW&amp;n=376873&amp;dst=100008" TargetMode="External"/><Relationship Id="rId25" Type="http://schemas.openxmlformats.org/officeDocument/2006/relationships/hyperlink" Target="https://login.consultant.ru/link/?req=doc&amp;base=LAW&amp;n=189696&amp;dst=100003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14449&amp;dst=100007" TargetMode="External"/><Relationship Id="rId20" Type="http://schemas.openxmlformats.org/officeDocument/2006/relationships/hyperlink" Target="https://login.consultant.ru/link/?req=doc&amp;base=LAW&amp;n=376873&amp;dst=100010" TargetMode="External"/><Relationship Id="rId29" Type="http://schemas.openxmlformats.org/officeDocument/2006/relationships/hyperlink" Target="https://login.consultant.ru/link/?req=doc&amp;base=LAW&amp;n=376873&amp;dst=10001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76873&amp;dst=100007" TargetMode="External"/><Relationship Id="rId11" Type="http://schemas.openxmlformats.org/officeDocument/2006/relationships/hyperlink" Target="https://login.consultant.ru/link/?req=doc&amp;base=LAW&amp;n=475993&amp;dst=100013" TargetMode="External"/><Relationship Id="rId24" Type="http://schemas.openxmlformats.org/officeDocument/2006/relationships/hyperlink" Target="https://login.consultant.ru/link/?req=doc&amp;base=LAW&amp;n=475993&amp;dst=100022" TargetMode="External"/><Relationship Id="rId32" Type="http://schemas.openxmlformats.org/officeDocument/2006/relationships/hyperlink" Target="https://login.consultant.ru/link/?req=doc&amp;base=LAW&amp;n=452611&amp;dst=100018" TargetMode="External"/><Relationship Id="rId5" Type="http://schemas.openxmlformats.org/officeDocument/2006/relationships/hyperlink" Target="https://login.consultant.ru/link/?req=doc&amp;base=LAW&amp;n=357128&amp;dst=100130" TargetMode="External"/><Relationship Id="rId15" Type="http://schemas.openxmlformats.org/officeDocument/2006/relationships/hyperlink" Target="https://login.consultant.ru/link/?req=doc&amp;base=LAW&amp;n=452611&amp;dst=100007" TargetMode="External"/><Relationship Id="rId23" Type="http://schemas.openxmlformats.org/officeDocument/2006/relationships/hyperlink" Target="https://login.consultant.ru/link/?req=doc&amp;base=LAW&amp;n=376873&amp;dst=100011" TargetMode="External"/><Relationship Id="rId28" Type="http://schemas.openxmlformats.org/officeDocument/2006/relationships/hyperlink" Target="https://login.consultant.ru/link/?req=doc&amp;base=LAW&amp;n=213496&amp;dst=100003" TargetMode="External"/><Relationship Id="rId10" Type="http://schemas.openxmlformats.org/officeDocument/2006/relationships/hyperlink" Target="https://login.consultant.ru/link/?req=doc&amp;base=LAW&amp;n=475993&amp;dst=100012" TargetMode="External"/><Relationship Id="rId19" Type="http://schemas.openxmlformats.org/officeDocument/2006/relationships/hyperlink" Target="https://login.consultant.ru/link/?req=doc&amp;base=LAW&amp;n=475993&amp;dst=100019" TargetMode="External"/><Relationship Id="rId31" Type="http://schemas.openxmlformats.org/officeDocument/2006/relationships/hyperlink" Target="https://login.consultant.ru/link/?req=doc&amp;base=LAW&amp;n=287161&amp;dst=10000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75993&amp;dst=100010" TargetMode="External"/><Relationship Id="rId14" Type="http://schemas.openxmlformats.org/officeDocument/2006/relationships/hyperlink" Target="https://login.consultant.ru/link/?req=doc&amp;base=LAW&amp;n=475993&amp;dst=100016" TargetMode="External"/><Relationship Id="rId22" Type="http://schemas.openxmlformats.org/officeDocument/2006/relationships/hyperlink" Target="https://login.consultant.ru/link/?req=doc&amp;base=LAW&amp;n=475993&amp;dst=100021" TargetMode="External"/><Relationship Id="rId27" Type="http://schemas.openxmlformats.org/officeDocument/2006/relationships/hyperlink" Target="https://login.consultant.ru/link/?req=doc&amp;base=LAW&amp;n=452611&amp;dst=100012" TargetMode="External"/><Relationship Id="rId30" Type="http://schemas.openxmlformats.org/officeDocument/2006/relationships/hyperlink" Target="https://login.consultant.ru/link/?req=doc&amp;base=LAW&amp;n=376873&amp;dst=100021" TargetMode="External"/><Relationship Id="rId8" Type="http://schemas.openxmlformats.org/officeDocument/2006/relationships/hyperlink" Target="https://login.consultant.ru/link/?req=doc&amp;base=LAW&amp;n=475993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3408</Words>
  <Characters>19432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Нихельман Ирина Павловна</dc:creator>
  <cp:keywords/>
  <dc:description/>
  <cp:lastModifiedBy>Нихельман Ирина Павловна</cp:lastModifiedBy>
  <cp:revision>2</cp:revision>
  <dcterms:created xsi:type="dcterms:W3CDTF">2025-01-13T09:56:00Z</dcterms:created>
  <dcterms:modified xsi:type="dcterms:W3CDTF">2025-01-13T10:00:00Z</dcterms:modified>
</cp:coreProperties>
</file>