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BD" w:rsidRPr="00D37FBD" w:rsidRDefault="00D37FBD" w:rsidP="00D37FB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BD" w:rsidRPr="00D37FBD" w:rsidRDefault="00D37FBD" w:rsidP="00D37FBD">
      <w:pPr>
        <w:spacing w:after="120"/>
        <w:jc w:val="center"/>
      </w:pPr>
      <w:r w:rsidRPr="00D37FBD">
        <w:t>Городской округ Ханты-Мансийск</w:t>
      </w:r>
    </w:p>
    <w:p w:rsidR="00D37FBD" w:rsidRPr="00D37FBD" w:rsidRDefault="00D37FBD" w:rsidP="00D37FBD">
      <w:pPr>
        <w:jc w:val="center"/>
      </w:pPr>
      <w:r w:rsidRPr="00D37FBD">
        <w:t>Ханты-Мансийского автономного округа – Югры</w:t>
      </w:r>
    </w:p>
    <w:p w:rsidR="00D37FBD" w:rsidRPr="00D37FBD" w:rsidRDefault="00D37FBD" w:rsidP="00D37FBD">
      <w:pPr>
        <w:jc w:val="center"/>
      </w:pPr>
      <w:r w:rsidRPr="00D37FBD">
        <w:t>Администрация города Ханты-Мансийска</w:t>
      </w:r>
    </w:p>
    <w:p w:rsidR="00D37FBD" w:rsidRPr="00D37FBD" w:rsidRDefault="00D37FBD" w:rsidP="00D37FBD">
      <w:pPr>
        <w:jc w:val="center"/>
      </w:pPr>
    </w:p>
    <w:p w:rsidR="00D37FBD" w:rsidRPr="00D37FBD" w:rsidRDefault="00D37FBD" w:rsidP="00D37FBD">
      <w:pPr>
        <w:ind w:right="715"/>
        <w:jc w:val="center"/>
        <w:rPr>
          <w:b/>
          <w:szCs w:val="26"/>
        </w:rPr>
      </w:pPr>
      <w:r w:rsidRPr="00D37FBD">
        <w:rPr>
          <w:b/>
          <w:szCs w:val="26"/>
        </w:rPr>
        <w:t>УПРАВЛЕНИЕ ЭКОНОМИЧЕСКОГО РАЗВИТИЯ И ИНВЕСТИЦИЙ</w:t>
      </w:r>
    </w:p>
    <w:p w:rsidR="00D37FBD" w:rsidRPr="00D37FBD" w:rsidRDefault="00D37FBD" w:rsidP="00D37FBD">
      <w:pPr>
        <w:tabs>
          <w:tab w:val="left" w:pos="0"/>
        </w:tabs>
        <w:ind w:right="715"/>
        <w:jc w:val="center"/>
        <w:rPr>
          <w:b/>
          <w:bCs/>
          <w:szCs w:val="26"/>
        </w:rPr>
      </w:pPr>
      <w:r w:rsidRPr="00D37FBD">
        <w:rPr>
          <w:b/>
          <w:bCs/>
          <w:szCs w:val="26"/>
        </w:rPr>
        <w:t>АДМИНИСТРАЦИЯ ГОРОДА ХАНТЫ-МАНСИЙСКА</w:t>
      </w:r>
    </w:p>
    <w:p w:rsidR="00D37FBD" w:rsidRPr="00D37FBD" w:rsidRDefault="00D37FBD" w:rsidP="00D37FBD">
      <w:pPr>
        <w:tabs>
          <w:tab w:val="left" w:pos="-540"/>
          <w:tab w:val="left" w:pos="10260"/>
        </w:tabs>
        <w:spacing w:before="80"/>
        <w:ind w:right="-57"/>
        <w:jc w:val="center"/>
        <w:rPr>
          <w:sz w:val="20"/>
          <w:szCs w:val="22"/>
          <w:u w:val="single"/>
        </w:rPr>
      </w:pPr>
      <w:r w:rsidRPr="00D37FBD">
        <w:rPr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:rsidR="00D37FBD" w:rsidRPr="00D37FBD" w:rsidRDefault="00D37FBD" w:rsidP="00D37FBD">
      <w:pPr>
        <w:tabs>
          <w:tab w:val="left" w:pos="-540"/>
          <w:tab w:val="left" w:pos="10260"/>
        </w:tabs>
        <w:ind w:right="-55"/>
        <w:jc w:val="center"/>
        <w:rPr>
          <w:sz w:val="20"/>
          <w:szCs w:val="22"/>
          <w:u w:val="single"/>
        </w:rPr>
      </w:pPr>
      <w:r w:rsidRPr="00D37FBD">
        <w:rPr>
          <w:sz w:val="20"/>
          <w:szCs w:val="22"/>
        </w:rPr>
        <w:t xml:space="preserve">Тел/факс (3467) 352-321, 352-464. </w:t>
      </w:r>
      <w:r w:rsidRPr="00D37FBD">
        <w:rPr>
          <w:sz w:val="20"/>
          <w:szCs w:val="22"/>
          <w:lang w:val="en-US"/>
        </w:rPr>
        <w:t>E</w:t>
      </w:r>
      <w:r w:rsidRPr="00D37FBD">
        <w:rPr>
          <w:sz w:val="20"/>
          <w:szCs w:val="22"/>
        </w:rPr>
        <w:t>-</w:t>
      </w:r>
      <w:r w:rsidRPr="00D37FBD">
        <w:rPr>
          <w:sz w:val="20"/>
          <w:szCs w:val="22"/>
          <w:lang w:val="en-US"/>
        </w:rPr>
        <w:t>mail</w:t>
      </w:r>
      <w:r w:rsidRPr="00D37FBD">
        <w:rPr>
          <w:sz w:val="20"/>
          <w:szCs w:val="22"/>
        </w:rPr>
        <w:t xml:space="preserve">: </w:t>
      </w:r>
      <w:hyperlink r:id="rId5" w:history="1">
        <w:r w:rsidRPr="00D37FBD">
          <w:rPr>
            <w:color w:val="0000FF"/>
            <w:sz w:val="20"/>
            <w:szCs w:val="22"/>
            <w:u w:val="single"/>
            <w:lang w:val="en-US"/>
          </w:rPr>
          <w:t>ekonomika</w:t>
        </w:r>
        <w:r w:rsidRPr="00D37FBD">
          <w:rPr>
            <w:color w:val="0000FF"/>
            <w:sz w:val="20"/>
            <w:szCs w:val="22"/>
            <w:u w:val="single"/>
          </w:rPr>
          <w:t>@</w:t>
        </w:r>
        <w:r w:rsidRPr="00D37FBD">
          <w:rPr>
            <w:color w:val="0000FF"/>
            <w:sz w:val="20"/>
            <w:szCs w:val="22"/>
            <w:u w:val="single"/>
            <w:lang w:val="en-US"/>
          </w:rPr>
          <w:t>admhmansy</w:t>
        </w:r>
        <w:r w:rsidRPr="00D37FBD">
          <w:rPr>
            <w:color w:val="0000FF"/>
            <w:sz w:val="20"/>
            <w:szCs w:val="22"/>
            <w:u w:val="single"/>
          </w:rPr>
          <w:t>.</w:t>
        </w:r>
        <w:proofErr w:type="spellStart"/>
        <w:r w:rsidRPr="00D37FBD">
          <w:rPr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:rsidR="00D37FBD" w:rsidRDefault="00D37FBD" w:rsidP="00D37FBD">
      <w:pPr>
        <w:pStyle w:val="2"/>
        <w:jc w:val="center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180339</wp:posOffset>
                </wp:positionV>
                <wp:extent cx="5895340" cy="0"/>
                <wp:effectExtent l="0" t="19050" r="101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EAB7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2pt,14.2pt" to="474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7345B" w:rsidRPr="003E01B6" w:rsidRDefault="002315C9" w:rsidP="00D37FBD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3E01B6">
        <w:rPr>
          <w:rFonts w:ascii="Times New Roman" w:hAnsi="Times New Roman" w:cs="Times New Roman"/>
          <w:color w:val="auto"/>
        </w:rPr>
        <w:t>Заключение об оценке регулирующего воздействия проекта постановления Администрации города Ханты-Мансийска «</w:t>
      </w:r>
      <w:r w:rsidR="005D2B35" w:rsidRPr="005D2B35">
        <w:rPr>
          <w:rFonts w:ascii="Times New Roman" w:hAnsi="Times New Roman" w:cs="Times New Roman"/>
          <w:color w:val="auto"/>
        </w:rPr>
        <w:t>О внесении изменений в постановление Администрации города Ханты-Мансийска от 17.10.2013 № 1324 «Об утверждении муниципальной программы «Развитие жилищного и дорожного хозяйства, благоустройство города Ханты-Мансийска</w:t>
      </w:r>
      <w:r w:rsidR="0087345B" w:rsidRPr="003E01B6">
        <w:rPr>
          <w:rFonts w:ascii="Times New Roman" w:hAnsi="Times New Roman" w:cs="Times New Roman"/>
          <w:color w:val="auto"/>
        </w:rPr>
        <w:t>»</w:t>
      </w:r>
    </w:p>
    <w:p w:rsidR="002315C9" w:rsidRPr="003E01B6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3E01B6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3E01B6">
        <w:rPr>
          <w:b/>
          <w:sz w:val="26"/>
          <w:szCs w:val="26"/>
        </w:rPr>
        <w:t>№</w:t>
      </w:r>
      <w:r w:rsidR="005D2B35">
        <w:rPr>
          <w:b/>
          <w:sz w:val="26"/>
          <w:szCs w:val="26"/>
        </w:rPr>
        <w:t>8</w:t>
      </w:r>
      <w:r w:rsidR="00486269" w:rsidRPr="003E01B6">
        <w:rPr>
          <w:b/>
          <w:sz w:val="26"/>
          <w:szCs w:val="26"/>
        </w:rPr>
        <w:t xml:space="preserve"> от </w:t>
      </w:r>
      <w:r w:rsidR="005D2B35">
        <w:rPr>
          <w:b/>
          <w:sz w:val="26"/>
          <w:szCs w:val="26"/>
        </w:rPr>
        <w:t>17</w:t>
      </w:r>
      <w:r w:rsidR="002276F9" w:rsidRPr="003E01B6">
        <w:rPr>
          <w:b/>
          <w:sz w:val="26"/>
          <w:szCs w:val="26"/>
        </w:rPr>
        <w:t>.</w:t>
      </w:r>
      <w:r w:rsidR="00982BB4" w:rsidRPr="003E01B6">
        <w:rPr>
          <w:b/>
          <w:sz w:val="26"/>
          <w:szCs w:val="26"/>
        </w:rPr>
        <w:t>0</w:t>
      </w:r>
      <w:r w:rsidR="003E01B6">
        <w:rPr>
          <w:b/>
          <w:sz w:val="26"/>
          <w:szCs w:val="26"/>
        </w:rPr>
        <w:t>3</w:t>
      </w:r>
      <w:r w:rsidR="00486269" w:rsidRPr="003E01B6">
        <w:rPr>
          <w:b/>
          <w:sz w:val="26"/>
          <w:szCs w:val="26"/>
        </w:rPr>
        <w:t>.20</w:t>
      </w:r>
      <w:r w:rsidR="009C13EA" w:rsidRPr="003E01B6">
        <w:rPr>
          <w:b/>
          <w:sz w:val="26"/>
          <w:szCs w:val="26"/>
        </w:rPr>
        <w:t>2</w:t>
      </w:r>
      <w:r w:rsidR="00D37FBD" w:rsidRPr="003E01B6">
        <w:rPr>
          <w:b/>
          <w:sz w:val="26"/>
          <w:szCs w:val="26"/>
        </w:rPr>
        <w:t>2</w:t>
      </w:r>
    </w:p>
    <w:p w:rsidR="0087345B" w:rsidRPr="003E01B6" w:rsidRDefault="0087345B" w:rsidP="000B3299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3E01B6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3E01B6">
        <w:rPr>
          <w:sz w:val="26"/>
          <w:szCs w:val="26"/>
        </w:rPr>
        <w:t>ое</w:t>
      </w:r>
      <w:r w:rsidRPr="003E01B6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3E01B6">
        <w:rPr>
          <w:sz w:val="26"/>
          <w:szCs w:val="26"/>
        </w:rPr>
        <w:t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</w:t>
      </w:r>
      <w:r w:rsidR="00E85DE1" w:rsidRPr="003E01B6">
        <w:rPr>
          <w:sz w:val="26"/>
          <w:szCs w:val="26"/>
        </w:rPr>
        <w:t>ой деятельности, утвержденного п</w:t>
      </w:r>
      <w:r w:rsidR="00D35AAB" w:rsidRPr="003E01B6">
        <w:rPr>
          <w:sz w:val="26"/>
          <w:szCs w:val="26"/>
        </w:rPr>
        <w:t xml:space="preserve">остановлением Администрации города </w:t>
      </w:r>
      <w:r w:rsidR="00E85DE1" w:rsidRPr="003E01B6">
        <w:rPr>
          <w:sz w:val="26"/>
          <w:szCs w:val="26"/>
        </w:rPr>
        <w:t>Ханты-Мансийска от 14.02.2019 №</w:t>
      </w:r>
      <w:r w:rsidR="00D35AAB" w:rsidRPr="003E01B6">
        <w:rPr>
          <w:sz w:val="26"/>
          <w:szCs w:val="26"/>
        </w:rPr>
        <w:t>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E85DE1" w:rsidRPr="003E01B6">
        <w:rPr>
          <w:sz w:val="26"/>
          <w:szCs w:val="26"/>
        </w:rPr>
        <w:t xml:space="preserve"> (далее – Порядок)</w:t>
      </w:r>
      <w:r w:rsidRPr="003E01B6">
        <w:rPr>
          <w:sz w:val="26"/>
          <w:szCs w:val="26"/>
        </w:rPr>
        <w:t xml:space="preserve">, рассмотрев </w:t>
      </w:r>
      <w:r w:rsidR="00EA572B" w:rsidRPr="003E01B6">
        <w:rPr>
          <w:sz w:val="26"/>
          <w:szCs w:val="26"/>
        </w:rPr>
        <w:t xml:space="preserve">проект </w:t>
      </w:r>
      <w:r w:rsidR="007C2037" w:rsidRPr="003E01B6">
        <w:rPr>
          <w:sz w:val="26"/>
          <w:szCs w:val="26"/>
        </w:rPr>
        <w:t>постановлени</w:t>
      </w:r>
      <w:r w:rsidR="00EA572B" w:rsidRPr="003E01B6">
        <w:rPr>
          <w:sz w:val="26"/>
          <w:szCs w:val="26"/>
        </w:rPr>
        <w:t>я</w:t>
      </w:r>
      <w:r w:rsidR="007C2037" w:rsidRPr="003E01B6">
        <w:rPr>
          <w:sz w:val="26"/>
          <w:szCs w:val="26"/>
        </w:rPr>
        <w:t xml:space="preserve"> Администрации города Ханты-Мансийска </w:t>
      </w:r>
      <w:r w:rsidR="00D35AAB" w:rsidRPr="003E01B6">
        <w:rPr>
          <w:sz w:val="26"/>
          <w:szCs w:val="26"/>
        </w:rPr>
        <w:t>«</w:t>
      </w:r>
      <w:r w:rsidR="005D2B35" w:rsidRPr="005D2B35">
        <w:rPr>
          <w:sz w:val="26"/>
          <w:szCs w:val="26"/>
        </w:rPr>
        <w:t>О внесении изменений в постановление Администрации города Ханты-Мансийска от 17.10.2013 № 1324 «Об утверждении муниципальной программы «Развитие жилищного и дорожного хозяйства, благоустройство города Ханты-Мансийска</w:t>
      </w:r>
      <w:r w:rsidR="0087345B" w:rsidRPr="003E01B6">
        <w:rPr>
          <w:bCs/>
          <w:sz w:val="26"/>
          <w:szCs w:val="26"/>
        </w:rPr>
        <w:t>»</w:t>
      </w:r>
      <w:r w:rsidR="00E65569" w:rsidRPr="003E01B6">
        <w:rPr>
          <w:sz w:val="26"/>
          <w:szCs w:val="26"/>
        </w:rPr>
        <w:t>,</w:t>
      </w:r>
      <w:r w:rsidR="00E65569" w:rsidRPr="003E01B6">
        <w:rPr>
          <w:rFonts w:eastAsia="Calibri"/>
          <w:sz w:val="26"/>
          <w:szCs w:val="26"/>
          <w:lang w:eastAsia="en-US"/>
        </w:rPr>
        <w:t xml:space="preserve"> </w:t>
      </w:r>
      <w:r w:rsidRPr="003E01B6">
        <w:rPr>
          <w:sz w:val="26"/>
          <w:szCs w:val="26"/>
        </w:rPr>
        <w:t xml:space="preserve">пояснительную записку к нему, сводный отчет об </w:t>
      </w:r>
      <w:r w:rsidR="00E65569" w:rsidRPr="003E01B6">
        <w:rPr>
          <w:sz w:val="26"/>
          <w:szCs w:val="26"/>
        </w:rPr>
        <w:t xml:space="preserve">оценке </w:t>
      </w:r>
      <w:r w:rsidR="00D35AAB" w:rsidRPr="003E01B6">
        <w:rPr>
          <w:sz w:val="26"/>
          <w:szCs w:val="26"/>
        </w:rPr>
        <w:t xml:space="preserve">регулирующего </w:t>
      </w:r>
      <w:r w:rsidR="00E65569" w:rsidRPr="003E01B6">
        <w:rPr>
          <w:sz w:val="26"/>
          <w:szCs w:val="26"/>
        </w:rPr>
        <w:t>воздействия</w:t>
      </w:r>
      <w:r w:rsidR="0087345B" w:rsidRPr="003E01B6">
        <w:rPr>
          <w:sz w:val="26"/>
          <w:szCs w:val="26"/>
        </w:rPr>
        <w:t>,</w:t>
      </w:r>
      <w:r w:rsidR="00E65569" w:rsidRPr="003E01B6">
        <w:rPr>
          <w:sz w:val="26"/>
          <w:szCs w:val="26"/>
        </w:rPr>
        <w:t xml:space="preserve"> </w:t>
      </w:r>
      <w:r w:rsidRPr="003E01B6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87345B" w:rsidRPr="003E01B6">
        <w:rPr>
          <w:sz w:val="26"/>
          <w:szCs w:val="26"/>
        </w:rPr>
        <w:t>у</w:t>
      </w:r>
      <w:r w:rsidRPr="003E01B6">
        <w:rPr>
          <w:sz w:val="26"/>
          <w:szCs w:val="26"/>
        </w:rPr>
        <w:t>правлени</w:t>
      </w:r>
      <w:r w:rsidR="001F1F84" w:rsidRPr="003E01B6">
        <w:rPr>
          <w:sz w:val="26"/>
          <w:szCs w:val="26"/>
        </w:rPr>
        <w:t>ем</w:t>
      </w:r>
      <w:r w:rsidRPr="003E01B6">
        <w:rPr>
          <w:sz w:val="26"/>
          <w:szCs w:val="26"/>
        </w:rPr>
        <w:t xml:space="preserve"> </w:t>
      </w:r>
      <w:r w:rsidR="0087345B" w:rsidRPr="003E01B6">
        <w:rPr>
          <w:sz w:val="26"/>
          <w:szCs w:val="26"/>
        </w:rPr>
        <w:t xml:space="preserve">экономического развития и инвестиций </w:t>
      </w:r>
      <w:r w:rsidR="00692DB9" w:rsidRPr="003E01B6">
        <w:rPr>
          <w:sz w:val="26"/>
          <w:szCs w:val="26"/>
        </w:rPr>
        <w:t>Администрации города Ханты-Мансийска</w:t>
      </w:r>
      <w:r w:rsidRPr="003E01B6">
        <w:rPr>
          <w:sz w:val="26"/>
          <w:szCs w:val="26"/>
        </w:rPr>
        <w:t>, сообщает следующее.</w:t>
      </w:r>
    </w:p>
    <w:p w:rsidR="006A7529" w:rsidRPr="003E01B6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lastRenderedPageBreak/>
        <w:t xml:space="preserve">Информация </w:t>
      </w:r>
      <w:r w:rsidR="004D3ADB" w:rsidRPr="003E01B6">
        <w:rPr>
          <w:sz w:val="26"/>
          <w:szCs w:val="26"/>
        </w:rPr>
        <w:t>об О</w:t>
      </w:r>
      <w:r w:rsidR="00D35AAB" w:rsidRPr="003E01B6">
        <w:rPr>
          <w:sz w:val="26"/>
          <w:szCs w:val="26"/>
        </w:rPr>
        <w:t>Р</w:t>
      </w:r>
      <w:r w:rsidR="004D3ADB" w:rsidRPr="003E01B6">
        <w:rPr>
          <w:sz w:val="26"/>
          <w:szCs w:val="26"/>
        </w:rPr>
        <w:t xml:space="preserve">В </w:t>
      </w:r>
      <w:r w:rsidRPr="003E01B6">
        <w:rPr>
          <w:sz w:val="26"/>
          <w:szCs w:val="26"/>
        </w:rPr>
        <w:t xml:space="preserve">размещена на официальном сайте </w:t>
      </w:r>
      <w:r w:rsidR="00EA572B" w:rsidRPr="003E01B6">
        <w:rPr>
          <w:sz w:val="26"/>
          <w:szCs w:val="26"/>
        </w:rPr>
        <w:t>муниципального образов</w:t>
      </w:r>
      <w:r w:rsidR="003E01B6">
        <w:rPr>
          <w:sz w:val="26"/>
          <w:szCs w:val="26"/>
        </w:rPr>
        <w:t>ания 1</w:t>
      </w:r>
      <w:r w:rsidR="004D3ADB" w:rsidRPr="003E01B6">
        <w:rPr>
          <w:sz w:val="26"/>
          <w:szCs w:val="26"/>
        </w:rPr>
        <w:t xml:space="preserve"> </w:t>
      </w:r>
      <w:r w:rsidR="003E01B6">
        <w:rPr>
          <w:sz w:val="26"/>
          <w:szCs w:val="26"/>
        </w:rPr>
        <w:t>марта</w:t>
      </w:r>
      <w:r w:rsidR="00EA572B" w:rsidRPr="003E01B6">
        <w:rPr>
          <w:sz w:val="26"/>
          <w:szCs w:val="26"/>
        </w:rPr>
        <w:t xml:space="preserve"> </w:t>
      </w:r>
      <w:r w:rsidR="009C13EA" w:rsidRPr="003E01B6">
        <w:rPr>
          <w:sz w:val="26"/>
          <w:szCs w:val="26"/>
        </w:rPr>
        <w:t>202</w:t>
      </w:r>
      <w:r w:rsidR="00D37FBD" w:rsidRPr="003E01B6">
        <w:rPr>
          <w:sz w:val="26"/>
          <w:szCs w:val="26"/>
        </w:rPr>
        <w:t>2</w:t>
      </w:r>
      <w:r w:rsidR="00907FED" w:rsidRPr="003E01B6">
        <w:rPr>
          <w:sz w:val="26"/>
          <w:szCs w:val="26"/>
        </w:rPr>
        <w:t xml:space="preserve"> </w:t>
      </w:r>
      <w:r w:rsidRPr="003E01B6">
        <w:rPr>
          <w:sz w:val="26"/>
          <w:szCs w:val="26"/>
        </w:rPr>
        <w:t>года.</w:t>
      </w:r>
    </w:p>
    <w:p w:rsidR="00FF2775" w:rsidRPr="003E01B6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 xml:space="preserve">По </w:t>
      </w:r>
      <w:r w:rsidR="000F30B7" w:rsidRPr="003E01B6">
        <w:rPr>
          <w:sz w:val="26"/>
          <w:szCs w:val="26"/>
        </w:rPr>
        <w:t xml:space="preserve">нормативному акту </w:t>
      </w:r>
      <w:r w:rsidRPr="003E01B6">
        <w:rPr>
          <w:sz w:val="26"/>
          <w:szCs w:val="26"/>
        </w:rPr>
        <w:t>проведены публичные консультации в период</w:t>
      </w:r>
      <w:r w:rsidR="00907FED" w:rsidRPr="003E01B6">
        <w:rPr>
          <w:sz w:val="26"/>
          <w:szCs w:val="26"/>
        </w:rPr>
        <w:t xml:space="preserve"> с </w:t>
      </w:r>
      <w:r w:rsidR="003E01B6">
        <w:rPr>
          <w:sz w:val="26"/>
          <w:szCs w:val="26"/>
        </w:rPr>
        <w:t>01.03</w:t>
      </w:r>
      <w:r w:rsidR="00982BB4" w:rsidRPr="003E01B6">
        <w:rPr>
          <w:sz w:val="26"/>
          <w:szCs w:val="26"/>
        </w:rPr>
        <w:t>.202</w:t>
      </w:r>
      <w:r w:rsidR="00D37FBD" w:rsidRPr="003E01B6">
        <w:rPr>
          <w:sz w:val="26"/>
          <w:szCs w:val="26"/>
        </w:rPr>
        <w:t>2</w:t>
      </w:r>
      <w:r w:rsidR="005D2B35">
        <w:rPr>
          <w:sz w:val="26"/>
          <w:szCs w:val="26"/>
        </w:rPr>
        <w:t xml:space="preserve"> по 14</w:t>
      </w:r>
      <w:r w:rsidR="003E01B6">
        <w:rPr>
          <w:sz w:val="26"/>
          <w:szCs w:val="26"/>
        </w:rPr>
        <w:t>.03</w:t>
      </w:r>
      <w:r w:rsidR="00982BB4" w:rsidRPr="003E01B6">
        <w:rPr>
          <w:sz w:val="26"/>
          <w:szCs w:val="26"/>
        </w:rPr>
        <w:t>.202</w:t>
      </w:r>
      <w:r w:rsidR="00D37FBD" w:rsidRPr="003E01B6">
        <w:rPr>
          <w:sz w:val="26"/>
          <w:szCs w:val="26"/>
        </w:rPr>
        <w:t>2.</w:t>
      </w:r>
    </w:p>
    <w:p w:rsidR="00EA572B" w:rsidRPr="003E01B6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По результатам рассмотрения представленных документов установлено, что</w:t>
      </w:r>
      <w:r w:rsidR="00A616E7" w:rsidRPr="003E01B6">
        <w:rPr>
          <w:sz w:val="26"/>
          <w:szCs w:val="26"/>
        </w:rPr>
        <w:t xml:space="preserve"> при оценке регулирующего воздействия</w:t>
      </w:r>
      <w:r w:rsidRPr="003E01B6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2706E8" w:rsidRPr="003E01B6" w:rsidRDefault="00EA572B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E01B6">
        <w:rPr>
          <w:sz w:val="26"/>
          <w:szCs w:val="26"/>
        </w:rPr>
        <w:t xml:space="preserve">Степень регулирующего воздействия проекта акта средняя: проект акта </w:t>
      </w:r>
      <w:r w:rsidR="002706E8" w:rsidRPr="003E01B6">
        <w:rPr>
          <w:rFonts w:eastAsiaTheme="minorHAnsi"/>
          <w:sz w:val="26"/>
          <w:szCs w:val="26"/>
          <w:lang w:eastAsia="en-US"/>
        </w:rPr>
        <w:t>содержит положение, изменяющие ранее предусмотренное.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Альтернативным вариантом правового регулирования является заключение муниципального контракта на оказание услуг (выполнение работ)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с победителем конкурса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На подготовку документов в соответствии с информационными требованиями трудозатраты составят 11 человеко-часов (</w:t>
      </w:r>
      <w:proofErr w:type="spellStart"/>
      <w:r w:rsidRPr="000317B8">
        <w:rPr>
          <w:rFonts w:eastAsiaTheme="minorHAnsi"/>
          <w:sz w:val="26"/>
          <w:szCs w:val="26"/>
          <w:lang w:eastAsia="en-US"/>
        </w:rPr>
        <w:t>tит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>).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Для расчета средней стоимости часа работы персонала (W) принята средняя заработная плата работающего населения в целом по Российской Федерации на конец 2017 года по данным Росстата, которая составила 35900 руб.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         Следовательно, стоимость 1 человеко-часа составит (W):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         35900руб./</w:t>
      </w:r>
      <w:proofErr w:type="gramStart"/>
      <w:r w:rsidRPr="000317B8">
        <w:rPr>
          <w:rFonts w:eastAsiaTheme="minorHAnsi"/>
          <w:sz w:val="26"/>
          <w:szCs w:val="26"/>
          <w:lang w:eastAsia="en-US"/>
        </w:rPr>
        <w:t>мес. :</w:t>
      </w:r>
      <w:proofErr w:type="gramEnd"/>
      <w:r w:rsidRPr="000317B8">
        <w:rPr>
          <w:rFonts w:eastAsiaTheme="minorHAnsi"/>
          <w:sz w:val="26"/>
          <w:szCs w:val="26"/>
          <w:lang w:eastAsia="en-US"/>
        </w:rPr>
        <w:t xml:space="preserve"> 168 час./мес. = 213,69 руб./час.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ab/>
        <w:t xml:space="preserve">Страховые взносы от ФОТ в размере 30,8%: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         (213,69 руб./</w:t>
      </w:r>
      <w:proofErr w:type="gramStart"/>
      <w:r w:rsidRPr="000317B8">
        <w:rPr>
          <w:rFonts w:eastAsiaTheme="minorHAnsi"/>
          <w:sz w:val="26"/>
          <w:szCs w:val="26"/>
          <w:lang w:eastAsia="en-US"/>
        </w:rPr>
        <w:t>час.*</w:t>
      </w:r>
      <w:proofErr w:type="gramEnd"/>
      <w:r w:rsidRPr="000317B8">
        <w:rPr>
          <w:rFonts w:eastAsiaTheme="minorHAnsi"/>
          <w:sz w:val="26"/>
          <w:szCs w:val="26"/>
          <w:lang w:eastAsia="en-US"/>
        </w:rPr>
        <w:t>30,8%= 65,82 руб./час.)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         Частота выполнения: 1 раз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ab/>
        <w:t xml:space="preserve">Действия: Подача пакета документов в Администрацию города – 2 час.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 </w:t>
      </w:r>
      <w:r w:rsidRPr="000317B8">
        <w:rPr>
          <w:rFonts w:eastAsiaTheme="minorHAnsi"/>
          <w:sz w:val="26"/>
          <w:szCs w:val="26"/>
          <w:lang w:eastAsia="en-US"/>
        </w:rPr>
        <w:tab/>
        <w:t>Итого: W = 11 час. *(213,69 руб./</w:t>
      </w:r>
      <w:proofErr w:type="gramStart"/>
      <w:r w:rsidRPr="000317B8">
        <w:rPr>
          <w:rFonts w:eastAsiaTheme="minorHAnsi"/>
          <w:sz w:val="26"/>
          <w:szCs w:val="26"/>
          <w:lang w:eastAsia="en-US"/>
        </w:rPr>
        <w:t>час.+</w:t>
      </w:r>
      <w:proofErr w:type="gramEnd"/>
      <w:r w:rsidRPr="000317B8">
        <w:rPr>
          <w:rFonts w:eastAsiaTheme="minorHAnsi"/>
          <w:sz w:val="26"/>
          <w:szCs w:val="26"/>
          <w:lang w:eastAsia="en-US"/>
        </w:rPr>
        <w:t xml:space="preserve"> 65,82 руб./час.) = 3074,61 руб.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ab/>
        <w:t>2. Для выполнения информационного требования потребуются следующие расходные материалы: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- картридж для принтера в количестве 1 шт.: МР = 1500 рублей;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- бумага формата А-4 в количестве 1 </w:t>
      </w:r>
      <w:proofErr w:type="spellStart"/>
      <w:r w:rsidRPr="000317B8">
        <w:rPr>
          <w:rFonts w:eastAsiaTheme="minorHAnsi"/>
          <w:sz w:val="26"/>
          <w:szCs w:val="26"/>
          <w:lang w:eastAsia="en-US"/>
        </w:rPr>
        <w:t>уп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>. (500 л.): МР = 250 рублей.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Средняя рыночная цена расходных материалов определена на основании данных, размещенных в сети Интернет.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0317B8">
        <w:rPr>
          <w:rFonts w:eastAsiaTheme="minorHAnsi"/>
          <w:sz w:val="26"/>
          <w:szCs w:val="26"/>
          <w:lang w:eastAsia="en-US"/>
        </w:rPr>
        <w:t>Аиэ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 xml:space="preserve"> - информационный элемент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Расчет объема потребности </w:t>
      </w:r>
      <w:proofErr w:type="gramStart"/>
      <w:r w:rsidRPr="000317B8">
        <w:rPr>
          <w:rFonts w:eastAsiaTheme="minorHAnsi"/>
          <w:sz w:val="26"/>
          <w:szCs w:val="26"/>
          <w:lang w:eastAsia="en-US"/>
        </w:rPr>
        <w:t>картриджа:  Аиэ</w:t>
      </w:r>
      <w:proofErr w:type="gramEnd"/>
      <w:r w:rsidRPr="000317B8">
        <w:rPr>
          <w:rFonts w:eastAsiaTheme="minorHAnsi"/>
          <w:sz w:val="26"/>
          <w:szCs w:val="26"/>
          <w:lang w:eastAsia="en-US"/>
        </w:rPr>
        <w:t>1 = 1500 / 500 л.* 20 л. = 60 рублей.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Расчет стоимости бумаги: Аиэ2 = 225 руб. / 500 л. * 20 л. = 10 рублей.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Итого, расчет стоимости приобретения расходных материалов составляет: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А </w:t>
      </w:r>
      <w:proofErr w:type="spellStart"/>
      <w:r w:rsidRPr="000317B8">
        <w:rPr>
          <w:rFonts w:eastAsiaTheme="minorHAnsi"/>
          <w:sz w:val="26"/>
          <w:szCs w:val="26"/>
          <w:lang w:eastAsia="en-US"/>
        </w:rPr>
        <w:t>иэ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 xml:space="preserve"> = 70 рублей.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3.</w:t>
      </w:r>
      <w:r w:rsidRPr="000317B8">
        <w:rPr>
          <w:rFonts w:eastAsiaTheme="minorHAnsi"/>
          <w:sz w:val="26"/>
          <w:szCs w:val="26"/>
          <w:lang w:eastAsia="en-US"/>
        </w:rPr>
        <w:tab/>
        <w:t>Расчет транспортных расходов (</w:t>
      </w:r>
      <w:proofErr w:type="spellStart"/>
      <w:r w:rsidRPr="000317B8">
        <w:rPr>
          <w:rFonts w:eastAsiaTheme="minorHAnsi"/>
          <w:sz w:val="26"/>
          <w:szCs w:val="26"/>
          <w:lang w:eastAsia="en-US"/>
        </w:rPr>
        <w:t>Атр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 xml:space="preserve">.).                                                                                   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Частота выполнения: 2 поездки.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0317B8">
        <w:rPr>
          <w:rFonts w:eastAsiaTheme="minorHAnsi"/>
          <w:sz w:val="26"/>
          <w:szCs w:val="26"/>
          <w:lang w:eastAsia="en-US"/>
        </w:rPr>
        <w:lastRenderedPageBreak/>
        <w:t>Атр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 xml:space="preserve"> = 23,50 руб. * 2 = 47 рублей.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4.</w:t>
      </w:r>
      <w:r w:rsidRPr="000317B8">
        <w:rPr>
          <w:rFonts w:eastAsiaTheme="minorHAnsi"/>
          <w:sz w:val="26"/>
          <w:szCs w:val="26"/>
          <w:lang w:eastAsia="en-US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0317B8">
        <w:rPr>
          <w:rFonts w:eastAsiaTheme="minorHAnsi"/>
          <w:sz w:val="26"/>
          <w:szCs w:val="26"/>
          <w:lang w:eastAsia="en-US"/>
        </w:rPr>
        <w:t>Аис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 xml:space="preserve"> = W + </w:t>
      </w:r>
      <w:proofErr w:type="spellStart"/>
      <w:r w:rsidRPr="000317B8">
        <w:rPr>
          <w:rFonts w:eastAsiaTheme="minorHAnsi"/>
          <w:sz w:val="26"/>
          <w:szCs w:val="26"/>
          <w:lang w:eastAsia="en-US"/>
        </w:rPr>
        <w:t>Аиэ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 xml:space="preserve">    </w:t>
      </w:r>
      <w:proofErr w:type="gramStart"/>
      <w:r w:rsidRPr="000317B8">
        <w:rPr>
          <w:rFonts w:eastAsiaTheme="minorHAnsi"/>
          <w:sz w:val="26"/>
          <w:szCs w:val="26"/>
          <w:lang w:eastAsia="en-US"/>
        </w:rPr>
        <w:t xml:space="preserve">+  </w:t>
      </w:r>
      <w:proofErr w:type="spellStart"/>
      <w:r w:rsidRPr="000317B8">
        <w:rPr>
          <w:rFonts w:eastAsiaTheme="minorHAnsi"/>
          <w:sz w:val="26"/>
          <w:szCs w:val="26"/>
          <w:lang w:eastAsia="en-US"/>
        </w:rPr>
        <w:t>Атр</w:t>
      </w:r>
      <w:proofErr w:type="spellEnd"/>
      <w:proofErr w:type="gramEnd"/>
      <w:r w:rsidRPr="000317B8">
        <w:rPr>
          <w:rFonts w:eastAsiaTheme="minorHAnsi"/>
          <w:sz w:val="26"/>
          <w:szCs w:val="26"/>
          <w:lang w:eastAsia="en-US"/>
        </w:rPr>
        <w:t>):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     </w:t>
      </w:r>
      <w:r w:rsidRPr="000317B8">
        <w:rPr>
          <w:rFonts w:eastAsiaTheme="minorHAnsi"/>
          <w:sz w:val="26"/>
          <w:szCs w:val="26"/>
          <w:lang w:eastAsia="en-US"/>
        </w:rPr>
        <w:tab/>
      </w:r>
      <w:proofErr w:type="spellStart"/>
      <w:proofErr w:type="gramStart"/>
      <w:r w:rsidRPr="000317B8">
        <w:rPr>
          <w:rFonts w:eastAsiaTheme="minorHAnsi"/>
          <w:sz w:val="26"/>
          <w:szCs w:val="26"/>
          <w:lang w:eastAsia="en-US"/>
        </w:rPr>
        <w:t>Аис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 xml:space="preserve">  =</w:t>
      </w:r>
      <w:proofErr w:type="gramEnd"/>
      <w:r w:rsidRPr="000317B8">
        <w:rPr>
          <w:rFonts w:eastAsiaTheme="minorHAnsi"/>
          <w:sz w:val="26"/>
          <w:szCs w:val="26"/>
          <w:lang w:eastAsia="en-US"/>
        </w:rPr>
        <w:t xml:space="preserve"> 3074,61 руб. + 70 руб. + 47 руб. = 3191,61 рубль.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ab/>
      </w:r>
      <w:proofErr w:type="spellStart"/>
      <w:r w:rsidRPr="000317B8">
        <w:rPr>
          <w:rFonts w:eastAsiaTheme="minorHAnsi"/>
          <w:sz w:val="26"/>
          <w:szCs w:val="26"/>
          <w:lang w:eastAsia="en-US"/>
        </w:rPr>
        <w:t>Справочно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 xml:space="preserve">: по расчету в системе "Калькулятор издержек" сумма составила 4100,60 рублей.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Периодические расходы по предоставлению отчетности: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Отчетность по данному соглашению не предоставляется.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Стандартные издержки, возникающие в связи с исполнением требований, устанавливаемых </w:t>
      </w:r>
      <w:proofErr w:type="gramStart"/>
      <w:r w:rsidRPr="000317B8">
        <w:rPr>
          <w:rFonts w:eastAsiaTheme="minorHAnsi"/>
          <w:sz w:val="26"/>
          <w:szCs w:val="26"/>
          <w:lang w:eastAsia="en-US"/>
        </w:rPr>
        <w:t>проектом постановления</w:t>
      </w:r>
      <w:proofErr w:type="gramEnd"/>
      <w:r w:rsidRPr="000317B8">
        <w:rPr>
          <w:rFonts w:eastAsiaTheme="minorHAnsi"/>
          <w:sz w:val="26"/>
          <w:szCs w:val="26"/>
          <w:lang w:eastAsia="en-US"/>
        </w:rPr>
        <w:t xml:space="preserve"> составят: 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0317B8">
        <w:rPr>
          <w:rFonts w:eastAsiaTheme="minorHAnsi"/>
          <w:sz w:val="26"/>
          <w:szCs w:val="26"/>
          <w:lang w:eastAsia="en-US"/>
        </w:rPr>
        <w:t>Аиз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 xml:space="preserve"> = W+ </w:t>
      </w:r>
      <w:proofErr w:type="spellStart"/>
      <w:r w:rsidRPr="000317B8">
        <w:rPr>
          <w:rFonts w:eastAsiaTheme="minorHAnsi"/>
          <w:sz w:val="26"/>
          <w:szCs w:val="26"/>
          <w:lang w:eastAsia="en-US"/>
        </w:rPr>
        <w:t>Атр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>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0317B8">
        <w:rPr>
          <w:rFonts w:eastAsiaTheme="minorHAnsi"/>
          <w:sz w:val="26"/>
          <w:szCs w:val="26"/>
          <w:lang w:eastAsia="en-US"/>
        </w:rPr>
        <w:t>Аиз</w:t>
      </w:r>
      <w:proofErr w:type="spellEnd"/>
      <w:r w:rsidRPr="000317B8">
        <w:rPr>
          <w:rFonts w:eastAsiaTheme="minorHAnsi"/>
          <w:sz w:val="26"/>
          <w:szCs w:val="26"/>
          <w:lang w:eastAsia="en-US"/>
        </w:rPr>
        <w:t>. = 3191,61руб. + 0 руб. = 3191,61руб.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Рассмотрев </w:t>
      </w:r>
      <w:proofErr w:type="gramStart"/>
      <w:r w:rsidRPr="000317B8">
        <w:rPr>
          <w:rFonts w:eastAsiaTheme="minorHAnsi"/>
          <w:sz w:val="26"/>
          <w:szCs w:val="26"/>
          <w:lang w:eastAsia="en-US"/>
        </w:rPr>
        <w:t>проект постановления</w:t>
      </w:r>
      <w:proofErr w:type="gramEnd"/>
      <w:r w:rsidRPr="000317B8">
        <w:rPr>
          <w:rFonts w:eastAsiaTheme="minorHAnsi"/>
          <w:sz w:val="26"/>
          <w:szCs w:val="26"/>
          <w:lang w:eastAsia="en-US"/>
        </w:rPr>
        <w:t xml:space="preserve"> уполномоченный орган принял решение о необходимости внесения изменений: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1.В приложение 6 к постановлению внести следующие изменения: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1.1.В наименовании приложения 6 слова «на возмещение» заменить словами «на финансовое обеспечение».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1.2.В разделе 1: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1.2.1.В пункте 1.1 слова «07.05.2017 №541 «Об общих требованиях  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регулирует отношения по предоставлению субсидий на возмещение затрат» заменить словами «18.09.2020 №1492 «Об общих требованиях               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 целях предоставления субсидий на финансовое обеспечение затрат».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1.2.2.В абзаце втором пункта 1.2 после слова «на возмещение» заменить словами «на финансовое обеспечение».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1.2.3.Дополнить пунктами 1.5, 1.6 следующего содержания: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«1.5.Отбор получателей субсидии для предоставления субсидии (далее – отбор) осуществляется посредством запроса предложений.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1.6.Сведения о субсидии размещаются главным распорядителем средств на едином портале бюджетной системы Российской Федерации в информационно-телекоммуникационной сети Интернет (при наличии технической возможности) (далее – единый портал) при формировании проекта решения о бюджете города Ханты-Мансийска (проекта решения о внесении изменений в решение о бюджете города Ханты-Мансийска) на очередной финансовый год и плановый период.».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1.3.Раздел 2 изложить в следующей редакции: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«2.Условия и порядок предоставления субсидий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2.1.В целях проведения отбора главный распорядитель средств не позднее 15 марта текущего года размещает на едином портале </w:t>
      </w:r>
      <w:bookmarkStart w:id="0" w:name="_GoBack"/>
      <w:bookmarkEnd w:id="0"/>
      <w:r w:rsidRPr="000317B8">
        <w:rPr>
          <w:rFonts w:eastAsiaTheme="minorHAnsi"/>
          <w:sz w:val="26"/>
          <w:szCs w:val="26"/>
          <w:lang w:eastAsia="en-US"/>
        </w:rPr>
        <w:t>и на Официальном информационном портале органов местного самоуправления города Ханты-</w:t>
      </w:r>
      <w:r w:rsidRPr="000317B8">
        <w:rPr>
          <w:rFonts w:eastAsiaTheme="minorHAnsi"/>
          <w:sz w:val="26"/>
          <w:szCs w:val="26"/>
          <w:lang w:eastAsia="en-US"/>
        </w:rPr>
        <w:lastRenderedPageBreak/>
        <w:t>Мансийска в сети Интернет (далее – Официальный портал) объявление о его проведении, которое содержит следующую информацию: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сроки проведения отбора (дата и время начала (окончания) приема предложений получателей субсидии;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место нахождения, почтовый адрес и адрес электронной почты, номер контактного телефона главного распорядителя средств;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цели и результаты предоставления субсидии;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сетевой адрес в информационно-телекоммуникационной сети Интернет, по которому обеспечивается проведение отбора;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 xml:space="preserve">требования к получателям субсидии в соответствии с пунктом </w:t>
      </w:r>
      <w:proofErr w:type="gramStart"/>
      <w:r w:rsidRPr="000317B8">
        <w:rPr>
          <w:rFonts w:eastAsiaTheme="minorHAnsi"/>
          <w:sz w:val="26"/>
          <w:szCs w:val="26"/>
          <w:lang w:eastAsia="en-US"/>
        </w:rPr>
        <w:t>1.4  раздела</w:t>
      </w:r>
      <w:proofErr w:type="gramEnd"/>
      <w:r w:rsidRPr="000317B8">
        <w:rPr>
          <w:rFonts w:eastAsiaTheme="minorHAnsi"/>
          <w:sz w:val="26"/>
          <w:szCs w:val="26"/>
          <w:lang w:eastAsia="en-US"/>
        </w:rPr>
        <w:t xml:space="preserve"> 1 настоящего Порядка и перечень документов, представляемых ими для подтверждения их соответствия указанным требованиям;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порядок подачи предложений получателей субсидии и требования, предъявляемые к их форме и содержанию;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порядок отзыва предложений получателей субсидии, в том числе              их возврата, порядок внесения изменений в предложения получателей субсидии;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правила рассмотрения и оценки предложений получателей субсидии;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порядок предоставления получателям субсидии разъяснений положений объявления о проведении отбора, даты начала и окончания срока такого предоставления;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срок, в течение которого победитель отбора должен подписать соглашение о предоставлении субсидии (далее – соглашение);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условия признания победителя отбора, уклонившимся от заключения соглашения;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дата размещения результатов отбора на едином и Официальном порталах.</w:t>
      </w:r>
    </w:p>
    <w:p w:rsidR="000317B8" w:rsidRPr="000317B8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По результатам рассмотрения представленных документов установлено, что процедуры, предусмотренные разделом 5 Порядка, соблюдены.</w:t>
      </w:r>
    </w:p>
    <w:p w:rsidR="0092028C" w:rsidRPr="003E01B6" w:rsidRDefault="000317B8" w:rsidP="00031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17B8">
        <w:rPr>
          <w:rFonts w:eastAsiaTheme="minorHAnsi"/>
          <w:sz w:val="26"/>
          <w:szCs w:val="26"/>
          <w:lang w:eastAsia="en-US"/>
        </w:rPr>
        <w:t>На основе проведенной оценки регулирующего воздействия проекта нормативного акта с учетом представленной информации в сводном отчете, своде предложений, содержащем результаты публичных консультаций, пояснительной записке к проекту уполномоченным органом сделаны следующие выводы: в проекте отсутствуют положения, вводящие избыточные обязанности, запреты и ограничения для субъектов предпринимательской деятельности, а также положения приводящие к возникновению необоснованных расходов субъектов предпринимательской деятельности, а также местного бюджета.</w:t>
      </w:r>
    </w:p>
    <w:p w:rsidR="00A72B44" w:rsidRPr="003E01B6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Расчет стандартных издержек</w:t>
      </w:r>
      <w:r w:rsidR="0087345B" w:rsidRPr="003E01B6">
        <w:rPr>
          <w:sz w:val="26"/>
          <w:szCs w:val="26"/>
        </w:rPr>
        <w:t xml:space="preserve"> </w:t>
      </w:r>
      <w:r w:rsidRPr="003E01B6">
        <w:rPr>
          <w:sz w:val="26"/>
          <w:szCs w:val="26"/>
        </w:rPr>
        <w:t>субъектов предпринимательской и инвестиционной деятельности,</w:t>
      </w:r>
      <w:r w:rsidR="0087345B" w:rsidRPr="003E01B6">
        <w:rPr>
          <w:sz w:val="26"/>
          <w:szCs w:val="26"/>
        </w:rPr>
        <w:t xml:space="preserve"> </w:t>
      </w:r>
      <w:r w:rsidRPr="003E01B6">
        <w:rPr>
          <w:sz w:val="26"/>
          <w:szCs w:val="26"/>
        </w:rPr>
        <w:t>возникающих в связи с исполнением проекта постановления Администрации города Ханты-Мансийска</w:t>
      </w:r>
      <w:r w:rsidR="0087345B" w:rsidRPr="003E01B6">
        <w:rPr>
          <w:sz w:val="26"/>
          <w:szCs w:val="26"/>
        </w:rPr>
        <w:t xml:space="preserve"> «</w:t>
      </w:r>
      <w:r w:rsidR="005D2B35" w:rsidRPr="005D2B35">
        <w:rPr>
          <w:sz w:val="26"/>
          <w:szCs w:val="26"/>
        </w:rPr>
        <w:t>О внесении изменений в постановление Администрации города Ханты-Мансийска от 17.10.2013 № 1324 «Об утверждении муниципальной программы «Развитие жилищного и дорожного хозяйства, благоустройство города Ханты-Мансийска</w:t>
      </w:r>
      <w:r w:rsidR="0087345B" w:rsidRPr="003E01B6">
        <w:rPr>
          <w:bCs/>
          <w:sz w:val="26"/>
          <w:szCs w:val="26"/>
        </w:rPr>
        <w:t>»</w:t>
      </w:r>
      <w:r w:rsidRPr="003E01B6">
        <w:rPr>
          <w:sz w:val="26"/>
          <w:szCs w:val="26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lastRenderedPageBreak/>
        <w:t>В соответствии с представленным расчетом, правовым регулированием установлены обязанности для субъектов предпринимательской деятельности, которые при применении муниципального правового акта влекут следующие информационные издержки: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Расходы на оплату труда, включая отчисления во внебюджетные фонды: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Сред</w:t>
      </w:r>
      <w:r w:rsidR="003E01B6">
        <w:rPr>
          <w:sz w:val="26"/>
          <w:szCs w:val="26"/>
        </w:rPr>
        <w:t>няя зарплата жителей ХМАО в 2022</w:t>
      </w:r>
      <w:r w:rsidRPr="003E01B6">
        <w:rPr>
          <w:sz w:val="26"/>
          <w:szCs w:val="26"/>
        </w:rPr>
        <w:t xml:space="preserve"> году составила 42 735,00 рублей.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 xml:space="preserve">42 735,00 руб. / 21р.д. = 2 035,00 рублей средняя стоимость 1 раб. дня. 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Приобретение расходных материалов, необходимых для выполнения информационных требований: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Средняя стоимость: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картриджа - 3 500,00 руб.;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бумага А4 500 листов– 490,00 рублей.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 xml:space="preserve">Для подготовки комплекта документов на предоставление субсидии используется в среднем 50 листов. Затраты субъектов на бумагу составит 49 рублей. 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Картриджа хватает на 2 месяца. Для оформления документов расход картриджа в среднем составит 40 рублей.</w:t>
      </w:r>
    </w:p>
    <w:p w:rsidR="001917FF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 xml:space="preserve">Общая сумма информационных издержек одного субъекта составила 89 рублей. </w:t>
      </w:r>
      <w:r w:rsidR="001917FF" w:rsidRPr="003E01B6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1917FF" w:rsidRPr="003E01B6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1917FF" w:rsidRPr="003E01B6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A72B44" w:rsidRPr="003E01B6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Pr="003E01B6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Pr="003E01B6" w:rsidRDefault="001917FF" w:rsidP="000317B8">
      <w:pPr>
        <w:spacing w:line="276" w:lineRule="auto"/>
        <w:jc w:val="both"/>
        <w:rPr>
          <w:sz w:val="26"/>
          <w:szCs w:val="26"/>
        </w:rPr>
      </w:pPr>
    </w:p>
    <w:p w:rsidR="00A616E7" w:rsidRPr="003E01B6" w:rsidRDefault="004D7C64" w:rsidP="001917FF">
      <w:pPr>
        <w:spacing w:line="360" w:lineRule="auto"/>
        <w:jc w:val="both"/>
        <w:rPr>
          <w:sz w:val="28"/>
          <w:szCs w:val="28"/>
        </w:rPr>
      </w:pPr>
      <w:proofErr w:type="gramStart"/>
      <w:r w:rsidRPr="003E01B6">
        <w:rPr>
          <w:sz w:val="26"/>
          <w:szCs w:val="26"/>
        </w:rPr>
        <w:t>Н</w:t>
      </w:r>
      <w:r w:rsidR="00533B4C" w:rsidRPr="003E01B6">
        <w:rPr>
          <w:sz w:val="26"/>
          <w:szCs w:val="26"/>
        </w:rPr>
        <w:t>ачальник</w:t>
      </w:r>
      <w:r w:rsidR="005E18D8" w:rsidRPr="003E01B6">
        <w:rPr>
          <w:sz w:val="26"/>
          <w:szCs w:val="26"/>
        </w:rPr>
        <w:t xml:space="preserve"> </w:t>
      </w:r>
      <w:r w:rsidR="00533B4C" w:rsidRPr="003E01B6">
        <w:rPr>
          <w:sz w:val="26"/>
          <w:szCs w:val="26"/>
        </w:rPr>
        <w:t xml:space="preserve"> управления</w:t>
      </w:r>
      <w:proofErr w:type="gramEnd"/>
      <w:r w:rsidR="00533B4C" w:rsidRPr="003E01B6">
        <w:rPr>
          <w:sz w:val="26"/>
          <w:szCs w:val="26"/>
        </w:rPr>
        <w:tab/>
      </w:r>
      <w:r w:rsidR="003B6E74" w:rsidRPr="003E01B6">
        <w:rPr>
          <w:sz w:val="26"/>
          <w:szCs w:val="26"/>
        </w:rPr>
        <w:tab/>
      </w:r>
      <w:r w:rsidR="0092028C" w:rsidRPr="003E01B6">
        <w:rPr>
          <w:noProof/>
        </w:rPr>
        <w:t xml:space="preserve">                                                                     </w:t>
      </w:r>
      <w:r w:rsidRPr="003E01B6">
        <w:rPr>
          <w:sz w:val="26"/>
          <w:szCs w:val="26"/>
        </w:rPr>
        <w:t xml:space="preserve">  </w:t>
      </w:r>
      <w:r w:rsidR="00D37FBD" w:rsidRPr="003E01B6">
        <w:rPr>
          <w:sz w:val="26"/>
          <w:szCs w:val="26"/>
        </w:rPr>
        <w:t>М.П. Сигарев</w:t>
      </w: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6A7529" w:rsidRPr="003E01B6" w:rsidRDefault="006A7529" w:rsidP="00FF2775">
      <w:pPr>
        <w:jc w:val="both"/>
        <w:rPr>
          <w:sz w:val="20"/>
          <w:szCs w:val="20"/>
        </w:rPr>
      </w:pPr>
      <w:r w:rsidRPr="003E01B6">
        <w:rPr>
          <w:sz w:val="20"/>
          <w:szCs w:val="20"/>
        </w:rPr>
        <w:t>Исполнитель:</w:t>
      </w:r>
    </w:p>
    <w:p w:rsidR="006A7529" w:rsidRPr="003E01B6" w:rsidRDefault="003E01B6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Агаджиани О.В</w:t>
      </w:r>
      <w:r w:rsidR="00982BB4" w:rsidRPr="003E01B6">
        <w:rPr>
          <w:sz w:val="20"/>
          <w:szCs w:val="20"/>
        </w:rPr>
        <w:t>.</w:t>
      </w:r>
    </w:p>
    <w:p w:rsidR="00561F83" w:rsidRPr="003E01B6" w:rsidRDefault="004D7C64" w:rsidP="003C6ED2">
      <w:pPr>
        <w:jc w:val="both"/>
        <w:rPr>
          <w:sz w:val="20"/>
          <w:szCs w:val="20"/>
        </w:rPr>
      </w:pPr>
      <w:r w:rsidRPr="003E01B6">
        <w:rPr>
          <w:sz w:val="20"/>
          <w:szCs w:val="20"/>
        </w:rPr>
        <w:t>т</w:t>
      </w:r>
      <w:r w:rsidR="006A7529" w:rsidRPr="003E01B6">
        <w:rPr>
          <w:sz w:val="20"/>
          <w:szCs w:val="20"/>
        </w:rPr>
        <w:t>ел.352-</w:t>
      </w:r>
      <w:r w:rsidR="00D37FBD" w:rsidRPr="003E01B6">
        <w:rPr>
          <w:sz w:val="20"/>
          <w:szCs w:val="20"/>
        </w:rPr>
        <w:t>321 (доб.</w:t>
      </w:r>
      <w:r w:rsidR="003E01B6">
        <w:rPr>
          <w:sz w:val="20"/>
          <w:szCs w:val="20"/>
        </w:rPr>
        <w:t>474</w:t>
      </w:r>
      <w:r w:rsidR="00D37FBD" w:rsidRPr="003E01B6">
        <w:rPr>
          <w:sz w:val="20"/>
          <w:szCs w:val="20"/>
        </w:rPr>
        <w:t>)</w:t>
      </w:r>
    </w:p>
    <w:sectPr w:rsidR="00561F83" w:rsidRPr="003E01B6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317B8"/>
    <w:rsid w:val="000B3299"/>
    <w:rsid w:val="000C2EF7"/>
    <w:rsid w:val="000D304C"/>
    <w:rsid w:val="000F30B7"/>
    <w:rsid w:val="001558C6"/>
    <w:rsid w:val="001917FF"/>
    <w:rsid w:val="001C61EC"/>
    <w:rsid w:val="001F1F84"/>
    <w:rsid w:val="002276F9"/>
    <w:rsid w:val="002315C9"/>
    <w:rsid w:val="002354D7"/>
    <w:rsid w:val="002706E8"/>
    <w:rsid w:val="002B3870"/>
    <w:rsid w:val="002F79CA"/>
    <w:rsid w:val="00365B4A"/>
    <w:rsid w:val="003B6E74"/>
    <w:rsid w:val="003C6ED2"/>
    <w:rsid w:val="003D46AB"/>
    <w:rsid w:val="003E01B6"/>
    <w:rsid w:val="00455330"/>
    <w:rsid w:val="00456887"/>
    <w:rsid w:val="00486269"/>
    <w:rsid w:val="0049316E"/>
    <w:rsid w:val="0049597E"/>
    <w:rsid w:val="004D3ADB"/>
    <w:rsid w:val="004D7C64"/>
    <w:rsid w:val="004F04F7"/>
    <w:rsid w:val="004F41AE"/>
    <w:rsid w:val="00515ABD"/>
    <w:rsid w:val="00533B4C"/>
    <w:rsid w:val="00547575"/>
    <w:rsid w:val="005C2D48"/>
    <w:rsid w:val="005D2B35"/>
    <w:rsid w:val="005E1372"/>
    <w:rsid w:val="005E18D8"/>
    <w:rsid w:val="00607B03"/>
    <w:rsid w:val="00692DB9"/>
    <w:rsid w:val="006A7529"/>
    <w:rsid w:val="006E05E7"/>
    <w:rsid w:val="00707301"/>
    <w:rsid w:val="00737C0D"/>
    <w:rsid w:val="007C2037"/>
    <w:rsid w:val="0087345B"/>
    <w:rsid w:val="00907FED"/>
    <w:rsid w:val="0092028C"/>
    <w:rsid w:val="009439EF"/>
    <w:rsid w:val="00967502"/>
    <w:rsid w:val="00976019"/>
    <w:rsid w:val="00980334"/>
    <w:rsid w:val="00982BB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37FBD"/>
    <w:rsid w:val="00DF795C"/>
    <w:rsid w:val="00E01C55"/>
    <w:rsid w:val="00E31B83"/>
    <w:rsid w:val="00E3632C"/>
    <w:rsid w:val="00E556EB"/>
    <w:rsid w:val="00E5708A"/>
    <w:rsid w:val="00E65569"/>
    <w:rsid w:val="00E85DE1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70393-B052-4B4A-8251-EADEC13A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@admhmans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20</cp:revision>
  <cp:lastPrinted>2022-01-24T09:53:00Z</cp:lastPrinted>
  <dcterms:created xsi:type="dcterms:W3CDTF">2020-03-02T11:17:00Z</dcterms:created>
  <dcterms:modified xsi:type="dcterms:W3CDTF">2022-04-20T06:46:00Z</dcterms:modified>
</cp:coreProperties>
</file>