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07941" w:rsidRDefault="00B55C06" w:rsidP="00707941">
      <w:pPr>
        <w:pStyle w:val="ConsPlusNormal"/>
        <w:jc w:val="center"/>
        <w:outlineLvl w:val="0"/>
        <w:rPr>
          <w:b/>
          <w:bCs/>
        </w:rPr>
      </w:pPr>
      <w:r w:rsidRPr="00707941">
        <w:rPr>
          <w:b/>
          <w:bCs/>
        </w:rPr>
        <w:t>АДМИНИСТРАЦИЯ ГОРОДА ХАНТЫ-МАНСИЙСКА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ПОСТАНОВЛЕНИЕ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от 17 октября 2013 г. N 1324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ОБ УТВЕРЖДЕНИИ МУНИЦИПАЛЬНОЙ ПРОГРАММЫ "РАЗВИТИЕ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ЖИЛИЩНОГО И ДОРОЖНОГО ХОЗЯЙСТВА, БЛАГОУСТРОЙСТВО</w:t>
      </w:r>
    </w:p>
    <w:p w:rsidR="00000000" w:rsidRPr="00707941" w:rsidRDefault="00B55C06" w:rsidP="00707941">
      <w:pPr>
        <w:pStyle w:val="ConsPlusNormal"/>
        <w:jc w:val="center"/>
        <w:rPr>
          <w:sz w:val="24"/>
          <w:szCs w:val="24"/>
        </w:rPr>
      </w:pPr>
      <w:r w:rsidRPr="00707941">
        <w:rPr>
          <w:b/>
          <w:bCs/>
        </w:rPr>
        <w:t>ГОРОДА ХАНТЫ-МАНСИЙСКА"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В соответствии со </w:t>
      </w:r>
      <w:r w:rsidRPr="00707941">
        <w:t>ст. 16</w:t>
      </w:r>
      <w:r w:rsidRPr="00707941">
        <w:t xml:space="preserve"> Федерального закона от 06.10.2003 N 131 "Об общих принципах организации местного самоуправления</w:t>
      </w:r>
      <w:r w:rsidRPr="00707941">
        <w:t xml:space="preserve"> в Российской Федерации", на основании распоряжения Администрации города Ханты-Мансийска от 08.10.2013 N 269-р "О разработке муниципальной программы "Об утверждении муниципальной программы "Развитие жилищного и дорожного хозяйства, благоустройство города Х</w:t>
      </w:r>
      <w:r w:rsidRPr="00707941">
        <w:t xml:space="preserve">анты-Мансийска на 2014 - 2020 годы", </w:t>
      </w:r>
      <w:r w:rsidRPr="00707941">
        <w:t>постановления</w:t>
      </w:r>
      <w:r w:rsidRPr="00707941">
        <w:t xml:space="preserve"> Администрации города Ханты-Мансийска </w:t>
      </w:r>
      <w:r w:rsidRPr="00707941">
        <w:t>от 28.06.2019 N 735 "О муниципальных программах города Ханты-Мансийска" и в связи с одобрением проекта муниципальной программы "Развитие жилищного и дорожного хозяйства, благоустройство города Ханты-Мансийска на 2014 - 2020 годы" Думой города Ханты-Мансийс</w:t>
      </w:r>
      <w:r w:rsidRPr="00707941">
        <w:t xml:space="preserve">ка на заседании совместной комиссии 15.10.2013 и руководствуясь </w:t>
      </w:r>
      <w:r w:rsidRPr="00707941">
        <w:t>статьей 71</w:t>
      </w:r>
      <w:r w:rsidRPr="00707941">
        <w:t xml:space="preserve"> Устава города</w:t>
      </w:r>
      <w:r w:rsidRPr="00707941">
        <w:t xml:space="preserve"> Ханты-Мансийска: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(в ред. постановлений Администрации города Ханты-Мансийска от 19.02.2014 </w:t>
      </w:r>
      <w:r w:rsidRPr="00707941">
        <w:t xml:space="preserve">N </w:t>
      </w:r>
      <w:r w:rsidRPr="00707941">
        <w:t>102</w:t>
      </w:r>
      <w:r w:rsidRPr="00707941">
        <w:t xml:space="preserve">, от 18.03.2015 </w:t>
      </w:r>
      <w:r w:rsidRPr="00707941">
        <w:t>N 488</w:t>
      </w:r>
      <w:r w:rsidRPr="00707941">
        <w:t xml:space="preserve">, от 23.11.2018 </w:t>
      </w:r>
      <w:r w:rsidRPr="00707941">
        <w:t>N 1274</w:t>
      </w:r>
      <w:r w:rsidRPr="00707941">
        <w:t xml:space="preserve">, от 08.04.2020 </w:t>
      </w:r>
      <w:r w:rsidRPr="00707941">
        <w:t>N 401</w:t>
      </w:r>
      <w:r w:rsidRPr="00707941">
        <w:t>)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 Утвердить: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1.1. Муниципальную </w:t>
      </w:r>
      <w:r w:rsidRPr="00707941">
        <w:t>программу</w:t>
      </w:r>
      <w:r w:rsidRPr="00707941">
        <w:t xml:space="preserve"> города Ханты-Мансийска "Развитие жилищного и дорожного хозяйства, благоустройство города Ханты-Мансийска" согласно приложению </w:t>
      </w:r>
      <w:r w:rsidRPr="00707941">
        <w:t>1 к настоящему постановлению.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1.2. </w:t>
      </w:r>
      <w:r w:rsidRPr="00707941">
        <w:t>Направления</w:t>
      </w:r>
      <w:r w:rsidRPr="00707941">
        <w:t xml:space="preserve"> мероприятий муниципальной программы согласно приложению 2 к настоящему постановлению.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1.3. </w:t>
      </w:r>
      <w:r w:rsidRPr="00707941">
        <w:t>Порядок</w:t>
      </w:r>
      <w:r w:rsidRPr="00707941">
        <w:t xml:space="preserve"> предоставления муниципальной поддержки на проведение капитал</w:t>
      </w:r>
      <w:r w:rsidRPr="00707941">
        <w:t>ьного ремонта общего имущества в многоквартирных домах согласно приложению 3 к настоящему постановлению.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1.4. </w:t>
      </w:r>
      <w:r w:rsidRPr="00707941">
        <w:t>Порядок</w:t>
      </w:r>
      <w:r w:rsidRPr="00707941">
        <w:t xml:space="preserve"> предоставления субсидии на финансовое обеспечение затрат на выполнение работ по капитальному ремонту многоквартир</w:t>
      </w:r>
      <w:r w:rsidRPr="00707941">
        <w:t>ных домов города Ханты-Мансийска согласно приложению 4 к настоящему постановлению.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1.5. </w:t>
      </w:r>
      <w:r w:rsidRPr="00707941">
        <w:t>Порядок</w:t>
      </w:r>
      <w:r w:rsidRPr="00707941">
        <w:t xml:space="preserve"> предоставления субсидий на возмещение затрат по содержанию и текущему ремонту общего имущества многоквартирных домов, в том числе призн</w:t>
      </w:r>
      <w:r w:rsidRPr="00707941">
        <w:t>анных аварийными и подлежащими сносу согласно приложению 5 к настоящему постановлению.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1.6. </w:t>
      </w:r>
      <w:r w:rsidRPr="00707941">
        <w:t>Порядок</w:t>
      </w:r>
      <w:r w:rsidRPr="00707941">
        <w:t xml:space="preserve"> предоставления субсидий на возмещение затрат благотворительным фондам на отопление зданий и сооружений согласно приложению 6 к наст</w:t>
      </w:r>
      <w:r w:rsidRPr="00707941">
        <w:t>оящему постановлению.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1.7. </w:t>
      </w:r>
      <w:r w:rsidRPr="00707941">
        <w:t>Порядок</w:t>
      </w:r>
      <w:r w:rsidRPr="00707941">
        <w:t xml:space="preserve"> предоставления субсидий организациям, выполняющим работы и оказывающим услуги в сфере жилищно-коммунального хозяйства согласно приложению 7 к настоящему постановлению.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1.8. </w:t>
      </w:r>
      <w:r w:rsidRPr="00707941">
        <w:t>П</w:t>
      </w:r>
      <w:r w:rsidRPr="00707941">
        <w:t>орядок</w:t>
      </w:r>
      <w:r w:rsidRPr="00707941">
        <w:t xml:space="preserve"> предоставления субсидий на финансовое обеспечение (возмещение) затрат на подготовку города Ханты-Мансийска к противопаводковым мероприятиям (в том числе берегоукрепление) согласно приложению 8 к настоящему постановлению.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1.9. </w:t>
      </w:r>
      <w:r w:rsidRPr="00707941">
        <w:t>Порядок</w:t>
      </w:r>
      <w:r w:rsidRPr="00707941">
        <w:t xml:space="preserve"> предоставления субсидий на возмещение затрат по благоустройству дворовых территорий многоквартирных домов в городе Ханты-Мансийске согласно приложению 9 к настоящему постановлению.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1.10. </w:t>
      </w:r>
      <w:r w:rsidRPr="00707941">
        <w:t>Порядок</w:t>
      </w:r>
      <w:r w:rsidRPr="00707941">
        <w:t xml:space="preserve"> предоставления субсидий</w:t>
      </w:r>
      <w:r w:rsidRPr="00707941">
        <w:t xml:space="preserve"> на финансовое обеспечение затрат на осуществление мероприятий по соблюдению требований законодательства по обеспечению санитарно-эпидемиологического благополучия населения согласно приложению 10 к настоящему постановлению.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1.11. </w:t>
      </w:r>
      <w:r w:rsidRPr="00707941">
        <w:t>Поря</w:t>
      </w:r>
      <w:r w:rsidRPr="00707941">
        <w:t>док</w:t>
      </w:r>
      <w:r w:rsidRPr="00707941">
        <w:t xml:space="preserve"> предоставления финансовой поддержки в целях предупреждения банкротства и восстановления платежеспособности организаций коммунального комплекса города Ханты-Мансийска согласно приложению 11 к настоящему постановлению.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(пп. 1.11 введен </w:t>
      </w:r>
      <w:r w:rsidRPr="00707941">
        <w:t>постановлением</w:t>
      </w:r>
      <w:r w:rsidRPr="00707941">
        <w:t xml:space="preserve"> Администрации города Ханты-Мансийска от 18.09.2020 N 1098)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1.12. </w:t>
      </w:r>
      <w:r w:rsidRPr="00707941">
        <w:t>П</w:t>
      </w:r>
      <w:r w:rsidRPr="00707941">
        <w:t>орядок</w:t>
      </w:r>
      <w:r w:rsidRPr="00707941">
        <w:t xml:space="preserve"> предоставления субсидии на возмещение расходов организации за доставку населению сжиженного газа для бытовых нужд согласно приложению 12 к настоящему постановлению.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(пп. 1.12 введен </w:t>
      </w:r>
      <w:r w:rsidRPr="00707941">
        <w:t>постановлением</w:t>
      </w:r>
      <w:r w:rsidRPr="00707941">
        <w:t xml:space="preserve"> Администрации города Ханты-Мансийска от 09.12.2020 N 1460)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(п. 1 в ред. </w:t>
      </w:r>
      <w:r w:rsidRPr="00707941">
        <w:t>постановления</w:t>
      </w:r>
      <w:r w:rsidRPr="00707941">
        <w:t xml:space="preserve"> Администрации города Ханты-Мансийска от 08.04.2020 N 401)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 Признать утратившими силу: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постановление</w:t>
      </w:r>
      <w:r w:rsidRPr="00707941">
        <w:t xml:space="preserve"> Администрации города Ханты-Мансийска от 14.12.2011 N 1407 "Об утверж</w:t>
      </w:r>
      <w:r w:rsidRPr="00707941">
        <w:t>дении долгосрочной целевой программы "Благоустройство и озеленение города Ханты-Мансийска" на 2012 - 2016 годы;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(в ред. </w:t>
      </w:r>
      <w:r w:rsidRPr="00707941">
        <w:t>постановления</w:t>
      </w:r>
      <w:r w:rsidRPr="00707941">
        <w:t xml:space="preserve"> Администрации города Ханты-Мансийска от 19.02.2014 N 102)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постановление</w:t>
      </w:r>
      <w:r w:rsidRPr="00707941">
        <w:t xml:space="preserve"> Администрации города Ханты-Мансийска от 05.04.2012 N 407 "О внесении изменений в постановление Администрации города Ханты-Мансийска от 14.12.2010 N 1407";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постановление</w:t>
      </w:r>
      <w:r w:rsidRPr="00707941">
        <w:t xml:space="preserve"> Администрации города Ханты-Мансийска от 13.05.2013 N 473 "О внесении изменений в постановление Администрации города Ханты-Мансийска от 14.12.2010 N 1407".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 Настоящее постановление вступает в си</w:t>
      </w:r>
      <w:r w:rsidRPr="00707941">
        <w:t>лу после дня его официального опубликования, но не ранее 01.01.2014.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4. Контроль за выполнением настоящего постановления возложить на заместителя Главы города Ханты-Мансийска, директора Департамента городского хозяйства Администрации города Ханты-Мансийска</w:t>
      </w:r>
      <w:r w:rsidRPr="00707941">
        <w:t xml:space="preserve"> Волчкова С.А.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(п. 4 в ред. </w:t>
      </w:r>
      <w:r w:rsidRPr="00707941">
        <w:t>постановления</w:t>
      </w:r>
      <w:r w:rsidRPr="00707941">
        <w:t xml:space="preserve"> Администрации города Ханты-Мансийска от 08.04.</w:t>
      </w:r>
      <w:r w:rsidRPr="00707941">
        <w:t>2020 N 401)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</w:pPr>
      <w:r w:rsidRPr="00707941">
        <w:t>Исполняющий полномочия</w:t>
      </w:r>
    </w:p>
    <w:p w:rsidR="00000000" w:rsidRPr="00707941" w:rsidRDefault="00B55C06" w:rsidP="00707941">
      <w:pPr>
        <w:pStyle w:val="ConsPlusNormal"/>
        <w:jc w:val="right"/>
      </w:pPr>
      <w:r w:rsidRPr="00707941">
        <w:t>Главы Администрации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right"/>
      </w:pPr>
      <w:r w:rsidRPr="00707941">
        <w:t>Н.А.ДУНАЕВСКАЯ</w:t>
      </w: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0"/>
      </w:pPr>
      <w:r w:rsidRPr="00707941">
        <w:lastRenderedPageBreak/>
        <w:t>Приложение 1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постановлению Администрации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right"/>
      </w:pPr>
      <w:r w:rsidRPr="00707941">
        <w:t>от 17.10.2013 N 1324</w:t>
      </w:r>
    </w:p>
    <w:p w:rsidR="00000000" w:rsidRDefault="00707941" w:rsidP="00707941">
      <w:pPr>
        <w:pStyle w:val="ConsPlusNormal"/>
        <w:jc w:val="right"/>
      </w:pPr>
      <w:r>
        <w:t>(Редакция от 09.12.2020 № 1460)</w:t>
      </w:r>
    </w:p>
    <w:p w:rsidR="00707941" w:rsidRPr="00707941" w:rsidRDefault="00707941" w:rsidP="00707941">
      <w:pPr>
        <w:pStyle w:val="ConsPlusNormal"/>
        <w:jc w:val="right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0" w:name="Par63"/>
      <w:bookmarkEnd w:id="0"/>
      <w:r w:rsidRPr="00707941">
        <w:rPr>
          <w:b/>
          <w:bCs/>
        </w:rPr>
        <w:t>МУНИЦИПАЛЬНАЯ ПРОГРАММА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ГОРОДА ХАНТЫ-МАНСИЙСКА "РАЗВИТИЕ ЖИ</w:t>
      </w:r>
      <w:r w:rsidRPr="00707941">
        <w:rPr>
          <w:b/>
          <w:bCs/>
        </w:rPr>
        <w:t>ЛИЩНОГО И ДОРОЖНОГО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ХОЗЯЙСТВА, БЛАГОУСТРОЙСТВО ГОРОДА ХАНТЫ-МАНСИЙСКА"</w:t>
      </w:r>
    </w:p>
    <w:p w:rsidR="00000000" w:rsidRPr="00707941" w:rsidRDefault="00B55C06" w:rsidP="00707941">
      <w:pPr>
        <w:pStyle w:val="ConsPlusNormal"/>
        <w:jc w:val="center"/>
        <w:rPr>
          <w:sz w:val="24"/>
          <w:szCs w:val="24"/>
        </w:rPr>
      </w:pPr>
      <w:r w:rsidRPr="00707941">
        <w:rPr>
          <w:b/>
          <w:bCs/>
        </w:rPr>
        <w:t>(ДАЛЕЕ - МУНИЦИПАЛЬНАЯ ПРОГРАММА)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 xml:space="preserve">Паспорт муниципальной </w:t>
      </w:r>
      <w:r w:rsidRPr="00707941">
        <w:rPr>
          <w:b/>
          <w:bCs/>
        </w:rPr>
        <w:t>программы</w:t>
      </w:r>
    </w:p>
    <w:p w:rsidR="00000000" w:rsidRPr="00707941" w:rsidRDefault="00B55C06" w:rsidP="0070794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7050"/>
      </w:tblGrid>
      <w:tr w:rsidR="00707941" w:rsidRPr="00707941" w:rsidTr="00707941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Наименование муниципальной 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Развитие жилищного, дорожного хозяйства, благоустройство города Ханты-Мансийска</w:t>
            </w:r>
          </w:p>
        </w:tc>
      </w:tr>
      <w:tr w:rsidR="00707941" w:rsidRPr="00707941" w:rsidTr="00707941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Постановление Администрации города Ханты-Мансийска от 17.10.2013 N 1324 "Об утверждении муниципальной программы "Развитие жилищного и дорожного хозяйства, благоустройство города Ханты-Мансийска"</w:t>
            </w:r>
          </w:p>
        </w:tc>
      </w:tr>
      <w:tr w:rsidR="00707941" w:rsidRPr="00707941" w:rsidTr="00707941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Координатор муниципальной 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городского х</w:t>
            </w:r>
            <w:r w:rsidRPr="00707941">
              <w:t>озяйства Администрации города Ханты-Мансийска</w:t>
            </w:r>
          </w:p>
        </w:tc>
      </w:tr>
      <w:tr w:rsidR="00707941" w:rsidRPr="00707941" w:rsidTr="00707941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Исполнители муниципальной 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Департамент муниципальной собственности Администрации город</w:t>
            </w:r>
            <w:r w:rsidRPr="00707941">
              <w:t>а Ханты-Мансийска (далее - Департамент муниципальной собственности);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муниципальное казенное учреждение "Служба муницип</w:t>
            </w:r>
            <w:r w:rsidRPr="00707941">
              <w:t>ального заказа в жилищно-коммунальном хозяйстве" (далее - МКУ "Служба муниципального заказа в ЖКХ");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</w:t>
            </w:r>
            <w:r w:rsidRPr="00707941">
              <w:t xml:space="preserve"> Ханты-Мансийска");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муниципальное бюджетное учреждение "Управление по эксплуатации служебных зданий" (далее - МБУ "Управление</w:t>
            </w:r>
            <w:r w:rsidRPr="00707941">
              <w:t xml:space="preserve"> по эксплуатации служебных зданий");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муниципальное бюджетное учреждение "Горсвет" (далее - МБУ "Горсвет");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муниципальное бюджетное учреждение "Ритуальные услуги" (далее - МБУ "Ритуальные услуги")</w:t>
            </w:r>
          </w:p>
        </w:tc>
      </w:tr>
      <w:tr w:rsidR="00707941" w:rsidRPr="00707941" w:rsidTr="00707941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Цели муниципальной 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Улучшение технического и санит</w:t>
            </w:r>
            <w:r w:rsidRPr="00707941">
              <w:t>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707941" w:rsidRPr="00707941" w:rsidTr="00707941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Задачи муниципальной 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1. Организация содержания придомовой территории и капитально</w:t>
            </w:r>
            <w:r w:rsidRPr="00707941">
              <w:t>го ремонта муниципальных жилых помещений, многоквартирных домов.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2. Ремонт, содержание и обслуживание объектов дорожного хозяйства.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3. Благоустройство и озеленение территории города</w:t>
            </w:r>
          </w:p>
        </w:tc>
      </w:tr>
      <w:tr w:rsidR="00707941" w:rsidRPr="00707941" w:rsidTr="00707941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Подпрограммы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Муниципальная программа не содержит в своей структуре подпрограмм</w:t>
            </w:r>
          </w:p>
        </w:tc>
      </w:tr>
      <w:tr w:rsidR="00707941" w:rsidRPr="00707941" w:rsidTr="00707941"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</w:t>
            </w:r>
            <w:r w:rsidRPr="00707941">
              <w:t>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"Формирование современной городской среды" - мероприятие регионального проекта "Жилье и городская среда", направленное на реализацию фед</w:t>
            </w:r>
            <w:r w:rsidRPr="00707941">
              <w:t>ерального проекта "Формирование комфортной городской среды" - 944 206 686,50 рублей</w:t>
            </w:r>
          </w:p>
        </w:tc>
      </w:tr>
      <w:tr w:rsidR="00707941" w:rsidRPr="00707941" w:rsidTr="00707941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Целевые показатели муниципальной 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1) уменьшение доли общей площади многоквартирных домов, в которых необходимо проведение комплексного (выборочного) капитального ремонт</w:t>
            </w:r>
            <w:r w:rsidRPr="00707941">
              <w:t>а, в общей площади многоквартирных домов с физическим износом от 31 до 70%, с 6,4 до 2,8%;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2) увеличение доли площади жилищного фонда, обеспеченного всеми видами благоустройства, в общей площади жилищного фонда города, с 74,5 до 76,9%;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3) сохранение количе</w:t>
            </w:r>
            <w:r w:rsidRPr="00707941">
              <w:t xml:space="preserve">ства отремонтированных жилых помещений муниципального жилого </w:t>
            </w:r>
            <w:r w:rsidRPr="00707941">
              <w:lastRenderedPageBreak/>
              <w:t>фонда в размере 100 единиц в год;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4) уменьшение количества многоквартирных домов, подлежащих комплексному (выборочному) капитальному ремонту, с 250 до 214 единиц;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5) уменьшение доли аварийного му</w:t>
            </w:r>
            <w:r w:rsidRPr="00707941">
              <w:t>ниципального жилищного фонда, в общем объеме муниципального жилищного фонда города, с 4,3 до 3,1%;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6) снижение потребности населения в баллонном газе с 200 до 164 тыс. кг;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7) увеличение протяженности линий освещения на автомобильных дорогах и искусственных сооружениях с 378 до 420 км;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8) увеличение протяженности отремонтированных автомобильных дорог общего пользования местного значения с 3,8 км до 78,2 км;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9) увеличение прот</w:t>
            </w:r>
            <w:r w:rsidRPr="00707941">
              <w:t>яженности дорог местного значения 1 категории (магистральные дороги регулируемого движения) с 40,58 до 41,18 км;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10) увеличение протяженности дорог местного значения 2 категории (магистральные улицы общегородского значения регулируемого движения) с 38,89 д</w:t>
            </w:r>
            <w:r w:rsidRPr="00707941">
              <w:t>о 40,00 км;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11) увеличение доли восстановленных газонов в соответствии с критериями оценки качества содержания зеленого хозяйства с 15 до 65%;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12) увеличение количества благоустроенных дворовых территорий с 967 до 1032 единиц;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13) увеличение доли благоустр</w:t>
            </w:r>
            <w:r w:rsidRPr="00707941">
              <w:t>оенных дворовых территорий, от общего количества дворовых территорий, с 93,6 до 100%;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14) увеличение количества благоустроенных общественных пространств с 44 до 66 единиц;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15) увеличение доли площади благоустроенных общественных пространств к общей площади</w:t>
            </w:r>
            <w:r w:rsidRPr="00707941">
              <w:t xml:space="preserve"> общественных пространств с 80,8 до 100%;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16)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10%;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17) увеличение доли финансового участия заинтересован</w:t>
            </w:r>
            <w:r w:rsidRPr="00707941">
              <w:t>ных лиц в выполнении работ по благоустройству дворовых территорий по дополнительному перечню работ с 0 до 20%;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18) увеличение доли граждан, принявших участие в решении вопросов развития городской среды от общего количества граждан в возрасте от 14 лет, про</w:t>
            </w:r>
            <w:r w:rsidRPr="00707941">
              <w:t>живающих на территории города Ханты-Мансийска, с 0 до 14%;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19) количество объектов жилищного хозяйства, подлежащих обработке в соответствии с требованиями санитарно-эпидемиологического законодательства</w:t>
            </w:r>
          </w:p>
        </w:tc>
      </w:tr>
      <w:tr w:rsidR="00707941" w:rsidRPr="00707941" w:rsidTr="00707941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Сроки реализации муниципальной 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2019 - 2025 </w:t>
            </w:r>
            <w:r w:rsidRPr="00707941">
              <w:t>годы и на период до 2030 года</w:t>
            </w:r>
          </w:p>
        </w:tc>
      </w:tr>
      <w:tr w:rsidR="00707941" w:rsidRPr="00707941" w:rsidTr="00707941"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Параметры финансового обеспечения муниципальной 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</w:t>
            </w:r>
            <w:r w:rsidRPr="00707941">
              <w:t>ансийска. Общий объем финансового обеспечения муниципальной программы на 2019 - 2025 годы и на период до 2030 года составляет 8 878 690 783,60 рублей, в том числе по годам: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2019 год - 914 061 922,00 рубля;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2020 год - 1 453 312 134,44 рубля;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 xml:space="preserve">2021 год - 670 </w:t>
            </w:r>
            <w:r w:rsidRPr="00707941">
              <w:t>706 155,08 рублей;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2022 год - 670 981 536,14 рублей;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2023 год - 665 644 830,08 рублей;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2024 год - 693 644 830,08 рублей;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2025 год - 635 056 562,63 рубля;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в 2026 - 2030 годах - 3 175 282 813,15 рублей.</w:t>
            </w:r>
          </w:p>
        </w:tc>
      </w:tr>
      <w:tr w:rsidR="00707941" w:rsidRPr="00707941" w:rsidTr="00707941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</w:tr>
    </w:tbl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Раздел 1. О СТИМУЛИРОВАНИИ ИНВЕСТИЦИ</w:t>
      </w:r>
      <w:r w:rsidRPr="00707941">
        <w:rPr>
          <w:b/>
          <w:bCs/>
        </w:rPr>
        <w:t>ОННОЙ И ИННОВАЦИОННОЙ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ДЕЯТЕЛЬНОСТИ, РАЗВИТИЕ КОНКУРЕНЦИИ И НЕГОСУДАРСТВЕННОГО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СЕКТОРА ЭКОНОМИКИ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Муниципальная программа не содержит мер, направленных на формирование благоприятного инвестиционного климата, создание благоприятных условий для ведения предпр</w:t>
      </w:r>
      <w:r w:rsidRPr="00707941">
        <w:t>инимательской деятельности,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Улучшение конкурентной среды.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В целях улучшения конкурентной среды</w:t>
      </w:r>
      <w:r w:rsidRPr="00707941">
        <w:t xml:space="preserve">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</w:t>
      </w:r>
      <w:r w:rsidRPr="00707941">
        <w:t>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</w:t>
      </w:r>
      <w:r w:rsidRPr="00707941">
        <w:t xml:space="preserve">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r w:rsidRPr="00707941">
        <w:t>законом</w:t>
      </w:r>
      <w:r w:rsidRPr="00707941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Повышение производительности труда.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Мероприятия муниципальной программы способствуют внедрению и применению инструментов "бережливого производства", которое способствует ускорению принятия стратегических решений, улучшению взаимодействия между органами Администрации города Ханты-Мансийска и </w:t>
      </w:r>
      <w:r w:rsidRPr="00707941">
        <w:t>органами власти автономного округа.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Раздел 2. МЕХАНИЗМ РЕАЛИЗАЦИИ МУНИЦИПАЛЬНОЙ ПРОГРАММЫ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Механизм реализации муниципальной программы включает в себя: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разработку и принятие муниципальных правовых актов города Ханты-Мансийска, необходимых для реализации </w:t>
      </w:r>
      <w:r w:rsidRPr="00707941">
        <w:lastRenderedPageBreak/>
        <w:t>н</w:t>
      </w:r>
      <w:r w:rsidRPr="00707941">
        <w:t>астоящей муниципальной программы;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ежегодное формирование перечня основных мероприятий настоящей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</w:t>
      </w:r>
      <w:r w:rsidRPr="00707941">
        <w:t xml:space="preserve"> мониторингом фактически достигнутых и целевых показателей реализации настоящей муниципальной программы;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информирование общественности о ходе и результатах реализации мероприятий настоящей муниципальной программы через размещение на Официальном информацион</w:t>
      </w:r>
      <w:r w:rsidRPr="00707941">
        <w:t>ном портале органов местного самоуправления города Ханты-Мансийска в сети Интернет;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совершенствование организационной структуры управления муниципальной программой.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Управление ходом реализации настоящей муниципальной программы осуществляет координатор муни</w:t>
      </w:r>
      <w:r w:rsidRPr="00707941">
        <w:t>ципальной программы совместно с исполнителями муниципальной программы.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Координатор муниципальной программы: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</w:t>
      </w:r>
      <w:r w:rsidRPr="00707941">
        <w:t>новных мероприятий муниципальной программы, и контролирует их исполнение;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</w:t>
      </w:r>
      <w:r w:rsidRPr="00707941">
        <w:t>ует сводную бюджетную заявку на очередной финансовый год совместно с исполнителями муниципальной программы;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</w:t>
      </w:r>
      <w:r w:rsidRPr="00707941">
        <w:t>раммы;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контролирует выполнение основных мероприятий муниципальной программы;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готовит отчет о ходе реализации мероприятий муниципальной программы, отраженных в </w:t>
      </w:r>
      <w:r w:rsidRPr="00707941">
        <w:t>таблице 2</w:t>
      </w:r>
      <w:r w:rsidRPr="00707941">
        <w:t xml:space="preserve"> настоящей муниципальной программы; анализ показателей эффективн</w:t>
      </w:r>
      <w:r w:rsidRPr="00707941">
        <w:t xml:space="preserve">ости реализации муниципальной программы, отраженных в </w:t>
      </w:r>
      <w:r w:rsidRPr="00707941">
        <w:t>таблице 1</w:t>
      </w:r>
      <w:r w:rsidRPr="00707941">
        <w:t xml:space="preserve"> настоящей муниципальной программы;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осуществляет текущий мониторинг реализации муниципальной программы.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Исполнители муниципальной программы: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в соответствии с основными м</w:t>
      </w:r>
      <w:r w:rsidRPr="00707941">
        <w:t>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ежемесячно представляют координатору муниципальной программы аналит</w:t>
      </w:r>
      <w:r w:rsidRPr="00707941">
        <w:t>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 запросу координатора муниципальной программы в установленные сроки предоставляют необходимую информацию в рам</w:t>
      </w:r>
      <w:r w:rsidRPr="00707941">
        <w:t>ках реализации муниципальной программы;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несут ответственность за целевое и эффективное использование </w:t>
      </w:r>
      <w:r w:rsidRPr="00707941">
        <w:t>выделенных им бюджетных средств в соответствии с действующим законодательством.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</w:t>
      </w:r>
      <w:r w:rsidRPr="00707941">
        <w:t>ансийска в соответствии с действующим законодательством.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</w:t>
      </w:r>
      <w:r w:rsidRPr="00707941">
        <w:t>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Муниципальной программой предусмотрены мероприятия с применением бе</w:t>
      </w:r>
      <w:r w:rsidRPr="00707941">
        <w:t>режливого производства.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</w:t>
      </w:r>
      <w:r w:rsidRPr="00707941">
        <w:t>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Применение инструментов "бережливого производства", способствующих снижен</w:t>
      </w:r>
      <w:r w:rsidRPr="00707941">
        <w:t>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</w:t>
      </w:r>
      <w:r w:rsidRPr="00707941">
        <w:t>ной поддержки.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Механизмы инициативного бюджетирования муниципальной программы реализуются путем вовлечения жителей города в реализацию мероприятий по благоустройству дворовых и общественных пространств города при реализации мероприятия муниципальной програ</w:t>
      </w:r>
      <w:r w:rsidRPr="00707941">
        <w:t>ммы "Формирование современной городской среды".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t>Таблица 1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1" w:name="Par175"/>
      <w:bookmarkEnd w:id="1"/>
      <w:r w:rsidRPr="00707941">
        <w:rPr>
          <w:b/>
          <w:bCs/>
        </w:rPr>
        <w:t>Целевые показатели муниципальной программы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  <w:sectPr w:rsidR="00000000" w:rsidRPr="00707941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73"/>
        <w:gridCol w:w="1371"/>
        <w:gridCol w:w="1155"/>
        <w:gridCol w:w="1155"/>
        <w:gridCol w:w="1155"/>
        <w:gridCol w:w="1081"/>
        <w:gridCol w:w="1155"/>
        <w:gridCol w:w="1155"/>
        <w:gridCol w:w="1084"/>
        <w:gridCol w:w="1446"/>
      </w:tblGrid>
      <w:tr w:rsidR="00707941" w:rsidRPr="00707941" w:rsidTr="00707941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lastRenderedPageBreak/>
              <w:t>N показателя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Наименование целевых показателей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Базовый показатель на начало реализации муниципальной программы</w:t>
            </w:r>
          </w:p>
        </w:tc>
        <w:tc>
          <w:tcPr>
            <w:tcW w:w="27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Значения пока</w:t>
            </w:r>
            <w:r w:rsidRPr="00707941">
              <w:t>зателя по годам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Целевое значение показателя на дату окончания реализации муниципальной программы</w:t>
            </w:r>
          </w:p>
        </w:tc>
      </w:tr>
      <w:tr w:rsidR="00707941" w:rsidRPr="00707941" w:rsidTr="00707941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2019 год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2020 год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2021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2022 год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2023 год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2024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2025 год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11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 (%) </w:t>
            </w:r>
            <w:r w:rsidRPr="00707941">
              <w:t>&lt;1&gt;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</w:t>
            </w:r>
            <w:r w:rsidRPr="00707941">
              <w:t>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2,8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Доля площади жилищного фонда, обеспеченного всеми видами благоустройства, в общей площади жилищного фонда города (%) </w:t>
            </w:r>
            <w:r w:rsidRPr="00707941">
              <w:t>&lt;2&gt;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74,5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74,7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74,9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75,3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75,5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75,7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75,9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76,9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Количество отремонтированных жилых помещений муниципального жилого фонда (ед. в год) </w:t>
            </w:r>
            <w:r w:rsidRPr="00707941">
              <w:t>&lt;3&gt;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Количество многоквартирных домов, подлежащих комплексному (выборочному) капитальному ремонту (ед.) </w:t>
            </w:r>
            <w:r w:rsidRPr="00707941">
              <w:t>&lt;4&gt;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238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235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229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214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Доля аварийного муниципального жилищного фонда, в общем объеме муниципального жилищного фонда города (%) </w:t>
            </w:r>
            <w:r w:rsidRPr="00707941">
              <w:t>&lt;5&gt;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3,1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Потребность населения в баллонном газе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 xml:space="preserve">(тыс. кг) </w:t>
            </w:r>
            <w:r w:rsidRPr="00707941">
              <w:t>&lt;6&gt;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197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194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179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164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Протяженность линий освещения на автомобильных дорогах и искусственных сооружениях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 xml:space="preserve">(км) </w:t>
            </w:r>
            <w:r w:rsidRPr="00707941">
              <w:t>&lt;7&gt;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381,5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385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388,5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392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395,5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399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402,5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420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Протяженность отремонтированных </w:t>
            </w:r>
            <w:r w:rsidRPr="00707941">
              <w:lastRenderedPageBreak/>
              <w:t xml:space="preserve">дорог общего пользования местного значения (км) </w:t>
            </w:r>
            <w:r w:rsidRPr="00707941">
              <w:t>&lt;8&gt;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3,8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17,2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78,2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9.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Протяженность дорог местного значения 1 категории (магистральные дороги регулируемого движения) (км) </w:t>
            </w:r>
            <w:r w:rsidRPr="00707941">
              <w:t>&lt;9&gt;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40,58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41,18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41,18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41,18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41,18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41,18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41,18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41,18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41,18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Протяженность дорог местного значения 2 категории (магистральные улицы общегородского значения регулируемого движения) (км) </w:t>
            </w:r>
            <w:r w:rsidRPr="00707941">
              <w:t>&lt;10&gt;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38,89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40,00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Доля восстановленных газонов в соответствии с критериями оценки качества содержания зеленого хозяйства (%) </w:t>
            </w:r>
            <w:r w:rsidRPr="00707941">
              <w:t>&lt;11&gt;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65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Количество благоустроенных дворовых территорий (ед.) </w:t>
            </w:r>
            <w:r w:rsidRPr="00707941">
              <w:t>&lt;12&gt;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967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968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975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988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1032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Доля благоустроенных дворовых территорий, от общего количества дворовых территорий (%) </w:t>
            </w:r>
            <w:r w:rsidRPr="00707941">
              <w:t>&lt;13&gt;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93,6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93,7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93,9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94,4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95,7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Количество благоустроенных общественных пространств (ед.) </w:t>
            </w:r>
            <w:r w:rsidRPr="00707941">
              <w:t>&lt;14&gt;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66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15.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Доля площади благоустроенных общественных пространств к общей площади общественных пространств (%) </w:t>
            </w:r>
            <w:r w:rsidRPr="00707941">
              <w:t>&lt;15&gt;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80,8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93,1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96,5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97,3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98,3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99,3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16.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Доля финансового участия заинтересованных лиц в выполнении работ по благоустройству дворовых территорий по минимальному перечню работ (%) </w:t>
            </w:r>
            <w:r w:rsidRPr="00707941">
              <w:t>&lt;16&gt;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17.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Доля финанс</w:t>
            </w:r>
            <w:r w:rsidRPr="00707941">
              <w:t xml:space="preserve">ового участия заинтересованных лиц в выполнении работ по благоустройству дворовых территорий по дополнительному перечню работ (%) </w:t>
            </w:r>
            <w:r w:rsidRPr="00707941">
              <w:t>&lt;17&gt;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Доля граждан, принявших участие в </w:t>
            </w:r>
            <w:r w:rsidRPr="00707941">
              <w:lastRenderedPageBreak/>
              <w:t>решении вопросов развития городс</w:t>
            </w:r>
            <w:r w:rsidRPr="00707941">
              <w:t xml:space="preserve">кой среды от общего количества граждан в возрасте от 14 лет, проживающих на территории города Ханты-Мансийска (%) </w:t>
            </w:r>
            <w:r w:rsidRPr="00707941">
              <w:t>&lt;18&gt;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</w:t>
            </w:r>
          </w:p>
        </w:tc>
      </w:tr>
      <w:tr w:rsidR="00707941" w:rsidRPr="00707941" w:rsidTr="0070794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19.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Количество объектов жилищного хозяйства, подлежащих обработке в соотв</w:t>
            </w:r>
            <w:r w:rsidRPr="00707941">
              <w:t>етствии с требованиями санитарно-эпидемиологического законодательства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383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351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351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351</w:t>
            </w:r>
          </w:p>
        </w:tc>
      </w:tr>
    </w:tbl>
    <w:p w:rsidR="00000000" w:rsidRPr="00707941" w:rsidRDefault="00B55C06" w:rsidP="00707941">
      <w:pPr>
        <w:pStyle w:val="ConsPlusNormal"/>
        <w:jc w:val="both"/>
        <w:sectPr w:rsidR="00000000" w:rsidRPr="00707941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--------------------------------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2" w:name="Par413"/>
      <w:bookmarkEnd w:id="2"/>
      <w:r w:rsidRPr="00707941">
        <w:t>&lt;1&gt; Показатель определяется как отношение площади многоквартирных домов, в кото</w:t>
      </w:r>
      <w:r w:rsidRPr="00707941">
        <w:t>рых необходимо проведение комплексного (выборочного) капитального ремонта, к общей площади многоквартирных домов с физическим износом от 31 до 70%.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3" w:name="Par414"/>
      <w:bookmarkEnd w:id="3"/>
      <w:r w:rsidRPr="00707941">
        <w:t>&lt;2&gt; Показатель определяется как отношение площади жилого фонда, обеспеченного всеми видами благо</w:t>
      </w:r>
      <w:r w:rsidRPr="00707941">
        <w:t>устройства, к общей площади жилого фонда города.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4" w:name="Par415"/>
      <w:bookmarkEnd w:id="4"/>
      <w:r w:rsidRPr="00707941">
        <w:t>&lt;3&gt; Показатель определяется по фактически выполненным работам по ремонту муниципальных жилых помещений.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5" w:name="Par416"/>
      <w:bookmarkEnd w:id="5"/>
      <w:r w:rsidRPr="00707941">
        <w:t>&lt;4&gt; Показатель определяется как разница между общим количеством многоквартирных домов, включенных в региональную программу капитального ремонта, и количеством многоквартирных домов, в которых выполнены работы по комплексному (выборочному) капитальному ремо</w:t>
      </w:r>
      <w:r w:rsidRPr="00707941">
        <w:t>нту.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6" w:name="Par417"/>
      <w:bookmarkEnd w:id="6"/>
      <w:r w:rsidRPr="00707941">
        <w:t>&lt;5&gt; Показатель определяется как отношение объема муниципального аварийного жилого фонда к общему объему муниципального жилого фонда.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7" w:name="Par418"/>
      <w:bookmarkEnd w:id="7"/>
      <w:r w:rsidRPr="00707941">
        <w:t>&lt;6&gt; Показатель определяется по фактически выполненным услугам по поставке населению баллонного</w:t>
      </w:r>
      <w:r w:rsidRPr="00707941">
        <w:t xml:space="preserve"> газа.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8" w:name="Par419"/>
      <w:bookmarkEnd w:id="8"/>
      <w:r w:rsidRPr="00707941">
        <w:t>&lt;7&gt; Показатель определяется по итогам года на основании данных федерального статистического наблюдения N 3-ДГ (мо) "Сведения об автомобильных дорогах общего пользования местного значения и искусственных сооружений на них, находящихся в с</w:t>
      </w:r>
      <w:r w:rsidRPr="00707941">
        <w:t>обственности муниципальных образований".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9" w:name="Par420"/>
      <w:bookmarkEnd w:id="9"/>
      <w:r w:rsidRPr="00707941">
        <w:t>&lt;8&gt; Показатель определяется по фактически выполненным работам по ремонту автомобильных дорог общего пользования местного значения.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0" w:name="Par421"/>
      <w:bookmarkEnd w:id="10"/>
      <w:r w:rsidRPr="00707941">
        <w:t>&lt;9&gt; Показатель определяется по фактической протяженности дор</w:t>
      </w:r>
      <w:r w:rsidRPr="00707941">
        <w:t>ог местного значения 1 категории (магистральные дороги регулируемого движения), находящейся на содержании и обслуживании.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1" w:name="Par422"/>
      <w:bookmarkEnd w:id="11"/>
      <w:r w:rsidRPr="00707941">
        <w:t>&lt;10&gt; Показатель определяется по фактической протяженности дорог местного значения 2 категории (магистральные улицы общегор</w:t>
      </w:r>
      <w:r w:rsidRPr="00707941">
        <w:t>одского значения регулируемого движения), находящейся на содержании и обслуживании.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2" w:name="Par423"/>
      <w:bookmarkEnd w:id="12"/>
      <w:r w:rsidRPr="00707941">
        <w:t>&lt;11&gt;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</w:t>
      </w:r>
      <w:r w:rsidRPr="00707941">
        <w:t>щади газонов.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3" w:name="Par424"/>
      <w:bookmarkEnd w:id="13"/>
      <w:r w:rsidRPr="00707941">
        <w:t>&lt;12&gt; Показатель определяется по фактически выполненным работам по благоустройству дворовых территорий.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4" w:name="Par425"/>
      <w:bookmarkEnd w:id="14"/>
      <w:r w:rsidRPr="00707941">
        <w:t>&lt;13&gt; Показатель определяется как отношение благоустроенных дворовых территорий к общему количеству дворовых террито</w:t>
      </w:r>
      <w:r w:rsidRPr="00707941">
        <w:t>рий.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5" w:name="Par426"/>
      <w:bookmarkEnd w:id="15"/>
      <w:r w:rsidRPr="00707941">
        <w:t>&lt;14&gt; Показатель определяется по фактически выполненным работам по благоустройству общественных пространств.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6" w:name="Par427"/>
      <w:bookmarkEnd w:id="16"/>
      <w:r w:rsidRPr="00707941">
        <w:t>&lt;15&gt; Показатель определяется как отношение площади благоустроенных общественных пространств к общей площади общественны</w:t>
      </w:r>
      <w:r w:rsidRPr="00707941">
        <w:t>х пространств.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7" w:name="Par428"/>
      <w:bookmarkEnd w:id="17"/>
      <w:r w:rsidRPr="00707941">
        <w:t>&lt;16&gt;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8" w:name="Par429"/>
      <w:bookmarkEnd w:id="18"/>
      <w:r w:rsidRPr="00707941">
        <w:t>&lt;17&gt; Показатель определяется по фактически принятому</w:t>
      </w:r>
      <w:r w:rsidRPr="00707941">
        <w:t xml:space="preserve"> финансовому участию заинтересованных лиц при благоустройстве дворовых территорий по дополнительному перечню работ.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9" w:name="Par430"/>
      <w:bookmarkEnd w:id="19"/>
      <w:r w:rsidRPr="00707941">
        <w:t>&lt;18&gt; Показатель определяется как отношение числа граждан в возрасте старше 14 лет, принявших участие в рейтинговом голосовании и</w:t>
      </w:r>
      <w:r w:rsidRPr="00707941">
        <w:t xml:space="preserve"> мероприятиях по общественным обсуждениям проектов благоустройства, к общему числу граждан старше 14 лет, проживающих в городе Ханты-Мансийске.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&lt;19&gt; Показатель определяется по фактически выполненным работам по обработке объектов жилищного хозяйства в соотв</w:t>
      </w:r>
      <w:r w:rsidRPr="00707941">
        <w:t>етствии с требованиями санитарно-эпидемиологического законодательства.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t>Таблица 2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20" w:name="Par435"/>
      <w:bookmarkEnd w:id="20"/>
      <w:r w:rsidRPr="00707941">
        <w:rPr>
          <w:b/>
          <w:bCs/>
        </w:rPr>
        <w:t>Распределение финансовых ресурсов муниципальной программы</w:t>
      </w:r>
    </w:p>
    <w:p w:rsidR="00000000" w:rsidRPr="00707941" w:rsidRDefault="00B55C06" w:rsidP="00707941">
      <w:pPr>
        <w:pStyle w:val="ConsPlusNormal"/>
        <w:jc w:val="center"/>
      </w:pPr>
    </w:p>
    <w:p w:rsidR="00000000" w:rsidRPr="00707941" w:rsidRDefault="00B55C06" w:rsidP="00707941">
      <w:pPr>
        <w:pStyle w:val="ConsPlusNormal"/>
        <w:jc w:val="center"/>
        <w:sectPr w:rsidR="00000000" w:rsidRPr="00707941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595" w:type="pct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7"/>
        <w:gridCol w:w="1944"/>
        <w:gridCol w:w="1490"/>
        <w:gridCol w:w="1296"/>
        <w:gridCol w:w="1269"/>
        <w:gridCol w:w="1128"/>
        <w:gridCol w:w="993"/>
        <w:gridCol w:w="983"/>
        <w:gridCol w:w="987"/>
        <w:gridCol w:w="1135"/>
        <w:gridCol w:w="993"/>
        <w:gridCol w:w="993"/>
        <w:gridCol w:w="1000"/>
        <w:gridCol w:w="1135"/>
      </w:tblGrid>
      <w:tr w:rsidR="00707941" w:rsidRPr="00707941" w:rsidTr="00707941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lastRenderedPageBreak/>
              <w:t>N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Главный распорядитель бюджетных средств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Исполнители программы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Источники финансирования</w:t>
            </w:r>
          </w:p>
        </w:tc>
        <w:tc>
          <w:tcPr>
            <w:tcW w:w="28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Финансовые затраты на реализацию (рублей)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Всего</w:t>
            </w:r>
          </w:p>
        </w:tc>
        <w:tc>
          <w:tcPr>
            <w:tcW w:w="2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в том числе</w:t>
            </w:r>
            <w:r w:rsidRPr="00707941">
              <w:t>: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2019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2020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2021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2022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2023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2024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2025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2026 - 2030 годы</w:t>
            </w:r>
          </w:p>
        </w:tc>
      </w:tr>
      <w:tr w:rsidR="00707941" w:rsidRPr="00707941" w:rsidTr="00707941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14</w:t>
            </w:r>
          </w:p>
        </w:tc>
      </w:tr>
      <w:tr w:rsidR="00707941" w:rsidRPr="00707941" w:rsidTr="00707941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Организация жилищного хозяйства и содержание объектов жилищно-коммунальной инфраструктуры (1, 2, 3, 4, 5, 19)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муниципальной собственности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муниципальной собственности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144030649,80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25950339,88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9098209,92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54491050,00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144030649,80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25950339,88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9098209,92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54491050,00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городского хозяйства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МБУ "Управление по эксплуатации служебных зданий"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128456644,44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86138768,36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42317876,08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128456644,44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86138768,36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42317876,08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МКУ "Служба </w:t>
            </w:r>
            <w:r w:rsidRPr="00707941">
              <w:lastRenderedPageBreak/>
              <w:t>муниципального заказа в ЖКХ"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994028903,6</w:t>
            </w:r>
            <w:r w:rsidRPr="00707941">
              <w:lastRenderedPageBreak/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74959882,0</w:t>
            </w:r>
            <w:r w:rsidRPr="00707941">
              <w:lastRenderedPageBreak/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70419092,8</w:t>
            </w:r>
            <w:r w:rsidRPr="00707941">
              <w:lastRenderedPageBreak/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84864992,8</w:t>
            </w:r>
            <w:r w:rsidRPr="00707941">
              <w:lastRenderedPageBreak/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84864992,88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84864992,8</w:t>
            </w:r>
            <w:r w:rsidRPr="00707941">
              <w:lastRenderedPageBreak/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84864992,8</w:t>
            </w:r>
            <w:r w:rsidRPr="00707941">
              <w:lastRenderedPageBreak/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84864992,8</w:t>
            </w:r>
            <w:r w:rsidRPr="00707941">
              <w:lastRenderedPageBreak/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424324964,4</w:t>
            </w:r>
            <w:r w:rsidRPr="00707941">
              <w:lastRenderedPageBreak/>
              <w:t>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994028903,62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74959882,01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70419092,81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84864992,88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84864992,88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84864992,88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84864992,88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84864992,88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424324964,40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городского хозяйства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1175491398,51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77785641,40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77017159,28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101509326,45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101488659,78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102211326,45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102211326,45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102211326,45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511056632,25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1175491398,51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77785641,40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77017159,28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101509326,45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101488659,78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102211326,45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102211326,45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102211326,45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511056632,25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Создание условий для обеспечения качественными коммунальными, бытовыми услугами (6)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городского хозяйства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городского хозяйства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646633443,66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44560204,05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54712772,94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53815200,00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54837266,67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54838500,00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54838500,00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54838500,00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274192500,00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409700500,00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27459500,00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33358200,00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33407900,00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34409300,00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35133200,00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35133200,00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35133200,00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175666000,00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236932943,66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17100704,05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21354572,94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20407300,00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20427966,67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19705300,00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19705300,00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19705300,00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98526500,00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МКУ "Служба муниципального заказа в ЖКХ"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11264120,80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32060,40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1232060,40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5000000,00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11264120,80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32060,40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1232060,40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5000000,00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Строительство, содержание и ремонт объектов дорожного хозяйства и инженерно-технических сооружений, расположенных на них (7, 8, 9, 10)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городского хозяйства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МКУ "Служба муниципального заказа в ЖКХ"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2238762274,07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213068430,22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200141306,67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</w:t>
            </w:r>
            <w:r w:rsidRPr="00707941">
              <w:t>64433204,16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184568814,78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184568814,78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184568814,78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184568814,78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922844073,90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2238762274,07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213068430,22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200141306,67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164433204,16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184568814,78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184568814,78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184568814,78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184568814,78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922844073,90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градостроительства и архитектуры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МКУ "Управление капитального строительства города Ханты-Мансийска"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Обеспечение санитарного состояния и благоустройство, озеленение территории города (11)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муниципальной собственности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МКУ "Дирекция по содержанию имущества казны"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3600000,16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1800000,08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1800000,08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3600000,16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1800000,08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1800000,08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городского хозяйства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МКУ "Служба муниципального заказа в "ЖКХ"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1486808377,71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154013602,07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203863404,24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141571058,77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121435448,15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108240608,06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108240608,06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108240608,06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541203040,30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115745200,00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32657500,00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26187700,00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5690000,00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5690000,00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5690000,00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5690000,00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5690000,00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28450000,00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1371063177,71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121356102,07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177675704,24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135881058,77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115745448,15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102550608,06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102550608,06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102550608,06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512753040,30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МБУ "Ритуальные услуги"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427594726,90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36063637,28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42930006,30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24304236,26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24304236,26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37499076,35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37499076,35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37499076,35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187495381,75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427594726,90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36063637,28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42930006,30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24304236,26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24304236,26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37499076,35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37499076,35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37499076,35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187495381,75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МБУ "Горсвет"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592455027,47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47360891,34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55743795,03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244675170,55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592455027,47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47360891,34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55743795,03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244675170,55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городского хозяйства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966792,00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966792,00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966792,00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966792,00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Департамент </w:t>
            </w:r>
            <w:r w:rsidRPr="00707941">
              <w:lastRenderedPageBreak/>
              <w:t>градостроительства и архитектуры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 xml:space="preserve">МКУ </w:t>
            </w:r>
            <w:r w:rsidRPr="00707941">
              <w:lastRenderedPageBreak/>
              <w:t>"Управление капитального строительства города Ханты-Мансийска"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56882966,24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3721726,50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7161239,74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10000000,0</w:t>
            </w:r>
            <w:r w:rsidRPr="00707941">
              <w:lastRenderedPageBreak/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2000000,00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20000000,0</w:t>
            </w:r>
            <w:r w:rsidRPr="00707941">
              <w:lastRenderedPageBreak/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2000000,00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56882966,24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3721726,50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7161239,74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20000000,00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2000000,00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Формирование современной городской среды (12, 13, 14, 15, 16, 17, 18)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городского хозяйства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МКУ "Служба муниципального заказа в ЖКХ"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676570081,48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139433747,94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415996638,74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29374892,45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30588267,45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30588267,45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30588267,45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57060653,04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11487353,04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8887500,00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8887500,00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479035370,14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99267398,36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322387671,78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13901000,00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14493100,00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14493100,00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14493100,00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140474058,30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28678996,54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84721466,96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6586392,45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6829067,45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6829067,45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6829067,45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городского хозяйства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21707773,47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7391630,47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14316143,00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13806414,10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5306414,10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8500000,00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7901359,37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2085216,37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5816143,00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градостроительства и архитектуры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МКУ "Управление капитального строительства города Ханты-Мансийска"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273437603,27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1781360,00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255595637,21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6060606,06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209809989,76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203809989,76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6000000,00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63627613,51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1781360,00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51785647,45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60606,06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 по муниципальной программе: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8878690783,60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914061922,00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1453312134,44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670706155,08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670981536,14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665644830,08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693644830,08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635056562,63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3175282813,15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57060653,04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11487353,04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8887500,00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8887500,00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1228097474,00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164690812,46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594243561,54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52998900,00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60592400,00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55316300,00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55316300,00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40823200,00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204116000,00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7593532656,56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737883756,50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850181072,90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608819755,08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601123036,14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601062430,08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629062430,08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594233362,63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2971166813,15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 том числе:</w:t>
            </w:r>
          </w:p>
        </w:tc>
        <w:tc>
          <w:tcPr>
            <w:tcW w:w="3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1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инвестиции в объекты муниципальной собственности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20000000,00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20000000,00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федеральный </w:t>
            </w:r>
            <w:r w:rsidRPr="00707941">
              <w:lastRenderedPageBreak/>
              <w:t>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20000000,00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20000000,00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Прочие расходы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8858690783,60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914061922,00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1453312134,44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670706155,08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670981536,14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665644830,08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693644830,08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635056562,63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3175282813,15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57060653,04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11487353,04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8887500,00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8887500,00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1228097474,00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164690812,46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594243561,54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52998900,00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60592400,00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55316300,00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55316300,00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40823200,00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204116000,00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7573532656,56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737883756,50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850181072,90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608819755,08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601123036,14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601062430,08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609062430,08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594233362,63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2971166813,15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городского хозяйства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1830483264,64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129737475,92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147012867,22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155324526,45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156325926,45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157049826,45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157049826,45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157049826,45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785249132,25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423506914,10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32765914,10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41858200,00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33407900,00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34409300,00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35133200,00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35133200,00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35133200,00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175666000,00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</w:t>
            </w:r>
            <w:r w:rsidRPr="00707941">
              <w:t>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1421292493,54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96971561,82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105154667,22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121916626,45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121916626,45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121916626,45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121916626,45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121916626,45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609583132,25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иные источники </w:t>
            </w:r>
            <w:r w:rsidRPr="00707941">
              <w:lastRenderedPageBreak/>
              <w:t>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МКУ "Служба муниципального заказа в ЖКХ"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5407433757,68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581507722,64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891652502,86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421244148,26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422457523,26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409262683,17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409262683,17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378674415,72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1893372078,60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57060653,04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11487353,04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8887500,00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8887500,00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594780570,14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131924898,36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348575371,78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19591000,00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20183100,00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20183100,00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20183100,00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5690000,00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28450000,00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4755592534,50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438095471,24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534189631,08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392765648,26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393008323,26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379813483,17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379813483,17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372984415,72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1864922078,60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МКУ "Управление капитального строительства города Ханты-Мансийска"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330320569,51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5503086,50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262756876,95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8060606,06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30000000,00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2000000,00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209809989,76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203809989,76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6000000,00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120510579,75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5503086,50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58946887,19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2060606,06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2000000,00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30000000,00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2000000,00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10000000,00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муниципальной собственности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144030649,80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25950339,88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9098209,92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54491050,00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бюджет автономного </w:t>
            </w:r>
            <w:r w:rsidRPr="00707941">
              <w:lastRenderedPageBreak/>
              <w:t>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144030649,80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25950339,88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9098209,92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10898210,00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54491050,00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МБУ "Управление по эксплуатации служебных зданий"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128456644,44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86138768,36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42317876,08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128456644,44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86138768,36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42317876,08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МКУ "Дирекция по содержанию имущества казны"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3600000,16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1800000,08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1800000,08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3600000,16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1800000,08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1800000,08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МБУ "Ритуальные услуги"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427594726,90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36063637,28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42930006,30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24304236,26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24304236,26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37499076,35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37499076,35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37499076,35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187495381,75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427594726,90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36063637,28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42930006,30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24304236,26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24304236,26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37499076,35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37499076,35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37499076,35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187495381,75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МБУ "Горсвет"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592455027,47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47360891,34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55743795,03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244675170,55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592455027,47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47360891,34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55743795,03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48935034,11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244675170,55</w:t>
            </w:r>
          </w:p>
        </w:tc>
      </w:tr>
      <w:tr w:rsidR="00707941" w:rsidRPr="00707941" w:rsidTr="00707941">
        <w:tc>
          <w:tcPr>
            <w:tcW w:w="1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</w:tbl>
    <w:p w:rsidR="00000000" w:rsidRPr="00707941" w:rsidRDefault="00B55C06" w:rsidP="00707941">
      <w:pPr>
        <w:pStyle w:val="ConsPlusNormal"/>
        <w:jc w:val="center"/>
        <w:sectPr w:rsidR="00000000" w:rsidRPr="00707941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t>Таблица 3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Перечень объектов социально-культурного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и коммунально-бытового назначения, масштабные инвестиционные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проекты (далее - инвестиционные проекты)</w:t>
      </w:r>
    </w:p>
    <w:p w:rsidR="00000000" w:rsidRPr="00707941" w:rsidRDefault="00B55C06" w:rsidP="0070794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074"/>
        <w:gridCol w:w="2074"/>
        <w:gridCol w:w="4679"/>
      </w:tblGrid>
      <w:tr w:rsidR="00707941" w:rsidRPr="00707941" w:rsidTr="0070794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N п/п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Наименование инвестиционного проекта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Объем финансирования инвестиционного проекта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Эффект от реализации инвестиционного проекта (налоговые поступления, количество создаваемых мест в детских дошкольных учрежден</w:t>
            </w:r>
            <w:r w:rsidRPr="00707941">
              <w:t>иях и т.п.)</w:t>
            </w:r>
          </w:p>
        </w:tc>
      </w:tr>
      <w:tr w:rsidR="00707941" w:rsidRPr="00707941" w:rsidTr="0070794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3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4</w:t>
            </w:r>
          </w:p>
        </w:tc>
      </w:tr>
      <w:tr w:rsidR="00707941" w:rsidRPr="00707941" w:rsidTr="007079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Муниципальной программой не предусматриваются инвестиционные проекты</w:t>
            </w:r>
          </w:p>
        </w:tc>
      </w:tr>
    </w:tbl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t>Таблица 4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Мероприятия, реализуемые на принципах проектного управления,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направленные в том числе на исполнение национальных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и федеральных проектов</w:t>
      </w:r>
      <w:r w:rsidRPr="00707941">
        <w:rPr>
          <w:b/>
          <w:bCs/>
        </w:rPr>
        <w:t xml:space="preserve"> (программ) Российской Федерации,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портфелей проектов (программ) Ханты-Мансийского автономного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округа - Югры, муниципальных проектов города Ханты-Мансийска</w:t>
      </w:r>
    </w:p>
    <w:p w:rsidR="00000000" w:rsidRPr="00707941" w:rsidRDefault="00B55C06" w:rsidP="00707941">
      <w:pPr>
        <w:pStyle w:val="ConsPlusNormal"/>
        <w:jc w:val="center"/>
      </w:pPr>
    </w:p>
    <w:p w:rsidR="00000000" w:rsidRPr="00707941" w:rsidRDefault="00B55C06" w:rsidP="00707941">
      <w:pPr>
        <w:pStyle w:val="ConsPlusNormal"/>
        <w:jc w:val="center"/>
        <w:sectPr w:rsidR="00000000" w:rsidRPr="00707941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"/>
        <w:gridCol w:w="2012"/>
        <w:gridCol w:w="1126"/>
        <w:gridCol w:w="1011"/>
        <w:gridCol w:w="1011"/>
        <w:gridCol w:w="1428"/>
        <w:gridCol w:w="1161"/>
        <w:gridCol w:w="1161"/>
        <w:gridCol w:w="1161"/>
        <w:gridCol w:w="1070"/>
        <w:gridCol w:w="1070"/>
        <w:gridCol w:w="1070"/>
        <w:gridCol w:w="1064"/>
      </w:tblGrid>
      <w:tr w:rsidR="00707941" w:rsidRPr="00707941" w:rsidTr="00707941"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lastRenderedPageBreak/>
              <w:t>N п/п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Наименование проекта или мероприятия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N мероприятия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Цели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Срок реализации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Источники фи</w:t>
            </w:r>
            <w:r w:rsidRPr="00707941">
              <w:t>нансирования</w:t>
            </w:r>
          </w:p>
        </w:tc>
        <w:tc>
          <w:tcPr>
            <w:tcW w:w="26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Параметры финансового обеспечения, рублей</w:t>
            </w:r>
          </w:p>
        </w:tc>
      </w:tr>
      <w:tr w:rsidR="00707941" w:rsidRPr="00707941" w:rsidTr="00707941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2019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2020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2021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2022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2023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2024 год</w:t>
            </w:r>
          </w:p>
        </w:tc>
      </w:tr>
      <w:tr w:rsidR="00707941" w:rsidRPr="00707941" w:rsidTr="00707941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13</w:t>
            </w:r>
          </w:p>
        </w:tc>
      </w:tr>
      <w:tr w:rsidR="00707941" w:rsidRPr="00707941" w:rsidTr="0070794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Раздел I. МЕРОПРИЯТИЯ, ОСНОВАННЫЕ НА НАЦИОНАЛЬНЫХ И ФЕДЕРАЛЬНЫХ ПРОЕКТАХ РОССИЙСКОЙ ФЕДЕРАЦИИ</w:t>
            </w:r>
          </w:p>
        </w:tc>
      </w:tr>
      <w:tr w:rsidR="00707941" w:rsidRPr="00707941" w:rsidTr="00707941"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Формирование современной городской среды - мероприятие регионального проекта "Жилье и городская среда", направленное на реализацию федерального проекта "Формирование комфортной городской среды" (12, 13, 14, 15, 16, 17, 18)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Системное повышение качества го</w:t>
            </w:r>
            <w:r w:rsidRPr="00707941">
              <w:t>родской среды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31.12.2024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944206686,50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143451456,95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683172604,55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28485625,00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29699000,00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29699000,00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29699000,00</w:t>
            </w:r>
          </w:p>
        </w:tc>
      </w:tr>
      <w:tr w:rsidR="00707941" w:rsidRPr="00707941" w:rsidTr="00707941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57060653,04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11487353,04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8887500,00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8887500,00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</w:tr>
      <w:tr w:rsidR="00707941" w:rsidRPr="00707941" w:rsidTr="00707941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695351774,00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103273812,46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534697661,54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13901000,00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14493100,00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14493100,00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14493100,00</w:t>
            </w:r>
          </w:p>
        </w:tc>
      </w:tr>
      <w:tr w:rsidR="00707941" w:rsidRPr="00707941" w:rsidTr="00707941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191794259,46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28690291,45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139587443,01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5697125,00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5939800,00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5939800,00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5939800,00</w:t>
            </w:r>
          </w:p>
        </w:tc>
      </w:tr>
      <w:tr w:rsidR="00707941" w:rsidRPr="00707941" w:rsidTr="00707941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  <w:tr w:rsidR="00707941" w:rsidRPr="00707941" w:rsidTr="00707941">
        <w:tc>
          <w:tcPr>
            <w:tcW w:w="18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Итого: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944206686,50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143451456,95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683172604,55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28485625,00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29699000,00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29699000,00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29699000,00</w:t>
            </w:r>
          </w:p>
        </w:tc>
      </w:tr>
      <w:tr w:rsidR="00707941" w:rsidRPr="00707941" w:rsidTr="00707941">
        <w:tc>
          <w:tcPr>
            <w:tcW w:w="18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57060653,04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11487353,04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8887500,00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8887500,00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9266100,00</w:t>
            </w:r>
          </w:p>
        </w:tc>
      </w:tr>
      <w:tr w:rsidR="00707941" w:rsidRPr="00707941" w:rsidTr="00707941">
        <w:tc>
          <w:tcPr>
            <w:tcW w:w="18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695351774,00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103273812,46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534697661,54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13901000,00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14493100,00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14493100,00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14493100,00</w:t>
            </w:r>
          </w:p>
        </w:tc>
      </w:tr>
      <w:tr w:rsidR="00707941" w:rsidRPr="00707941" w:rsidTr="00707941">
        <w:tc>
          <w:tcPr>
            <w:tcW w:w="18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191794259,46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28690291,45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139587443,01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5697125,00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5939800,00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5939800,00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5939800,00</w:t>
            </w:r>
          </w:p>
        </w:tc>
      </w:tr>
      <w:tr w:rsidR="00707941" w:rsidRPr="00707941" w:rsidTr="00707941">
        <w:tc>
          <w:tcPr>
            <w:tcW w:w="18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иные источники финансирования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0,00</w:t>
            </w:r>
          </w:p>
        </w:tc>
      </w:tr>
    </w:tbl>
    <w:p w:rsidR="00000000" w:rsidRPr="00707941" w:rsidRDefault="00B55C06" w:rsidP="00707941">
      <w:pPr>
        <w:pStyle w:val="ConsPlusNormal"/>
        <w:jc w:val="center"/>
        <w:sectPr w:rsidR="00000000" w:rsidRPr="00707941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t>Таблица 5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Перечень возможных рисков при реализации муниципальной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программы и мер по их преодолению</w:t>
      </w:r>
    </w:p>
    <w:p w:rsidR="00000000" w:rsidRPr="00707941" w:rsidRDefault="00B55C06" w:rsidP="0070794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4385"/>
        <w:gridCol w:w="4383"/>
      </w:tblGrid>
      <w:tr w:rsidR="00707941" w:rsidRPr="00707941" w:rsidTr="0070794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N п/п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Описание риска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Меры по преодолению рисков</w:t>
            </w:r>
          </w:p>
        </w:tc>
      </w:tr>
      <w:tr w:rsidR="00707941" w:rsidRPr="00707941" w:rsidTr="0070794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3</w:t>
            </w:r>
          </w:p>
        </w:tc>
      </w:tr>
      <w:tr w:rsidR="00707941" w:rsidRPr="00707941" w:rsidTr="0070794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1.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Финансово-экономические р</w:t>
            </w:r>
            <w:r w:rsidRPr="00707941">
              <w:t>иски связаны с возможными изменениями объемов и механизмов финансирования сферы жилищно-коммунального хозяйства, недофинансированием ряда программных мероприятий, в которых предполагается софинансирование деятельности по достижению целей муниципальной прог</w:t>
            </w:r>
            <w:r w:rsidRPr="00707941">
              <w:t>раммы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Минимизация данных рисков возможна через заключение соглашений (договоров)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</w:p>
        </w:tc>
      </w:tr>
      <w:tr w:rsidR="00707941" w:rsidRPr="00707941" w:rsidTr="0070794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2.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Нормативные правовые </w:t>
            </w:r>
            <w:r w:rsidRPr="00707941">
              <w:t>риски - непринятие или несвоевременное принятие необходимых правовых актов.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Внесение на федеральном, региональном уровнях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Устранение риска возможно за счет сво</w:t>
            </w:r>
            <w:r w:rsidRPr="00707941">
              <w:t>евременной подготовки муниципальных правовых актов города Ханты-Мансийска, регулирующих реализацию мероприятий муниципальной программы. Своевременное внесение изменений в действующие муниципальные правовые акты и (или) принятие муниципальных правовых актов</w:t>
            </w:r>
            <w:r w:rsidRPr="00707941">
              <w:t xml:space="preserve"> города Ханты-Мансийска, регулирующих реализацию муниципальной программы</w:t>
            </w:r>
          </w:p>
        </w:tc>
      </w:tr>
      <w:tr w:rsidR="00707941" w:rsidRPr="00707941" w:rsidTr="0070794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3.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 xml:space="preserve">Организационные и управленческие риски - недостаточная проработка вопросов, решаемых в программных мероприятиях, недостаточная подготовка управленческого персонала, отставание от </w:t>
            </w:r>
            <w:r w:rsidRPr="00707941">
              <w:t>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</w:t>
            </w:r>
            <w:r w:rsidRPr="00707941">
              <w:t xml:space="preserve">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</w:t>
            </w:r>
            <w:r w:rsidRPr="00707941">
              <w:t>кому качеству реализации программных мероприятий на территориальном уровне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Устранение риска возможно за счет обеспечения постоянного анализа показателей эффективности реализации мероприятий муниципальной программы, а также за счет ее корректировки на основе данных анализа. Важным средством снижения риска является проведение аттес</w:t>
            </w:r>
            <w:r w:rsidRPr="00707941">
              <w:t>тации и переподготовка управленческих кадров, а также опережающая разработка инструментов мониторинга до начала реализации государственной программы. Устранение (минимизация) рисков связано с качеством планирования реализации муниципальной программы, обесп</w:t>
            </w:r>
            <w:r w:rsidRPr="00707941">
              <w:t>ечением анализа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</w:tbl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t>Таблица 6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Перечень объектов капитального строительства</w:t>
      </w:r>
    </w:p>
    <w:p w:rsidR="00000000" w:rsidRPr="00707941" w:rsidRDefault="00B55C06" w:rsidP="0070794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6"/>
        <w:gridCol w:w="1246"/>
        <w:gridCol w:w="1875"/>
        <w:gridCol w:w="2912"/>
      </w:tblGrid>
      <w:tr w:rsidR="00707941" w:rsidRPr="00707941" w:rsidTr="00707941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Наименование объекта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Мо</w:t>
            </w:r>
            <w:r w:rsidRPr="00707941">
              <w:t>щность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Срок строительства, проектирования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Источник финансирования</w:t>
            </w:r>
          </w:p>
        </w:tc>
      </w:tr>
      <w:tr w:rsidR="00707941" w:rsidRPr="00707941" w:rsidTr="00707941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4</w:t>
            </w:r>
          </w:p>
        </w:tc>
      </w:tr>
      <w:tr w:rsidR="00707941" w:rsidRPr="00707941" w:rsidTr="00707941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Полигон бытовых и промышленных отходов города Ханты-Мансийска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2020 - 2024 годы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бюджет города Ханты-Мансийска</w:t>
            </w:r>
          </w:p>
        </w:tc>
      </w:tr>
    </w:tbl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t>Таблица 7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Предложения граждан по реализации национальных проектов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Российской Федерации в городе Ханты-Мансийске, учтенные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в муниципальной программе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  <w:sectPr w:rsidR="00000000" w:rsidRPr="00707941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707"/>
        <w:gridCol w:w="2398"/>
        <w:gridCol w:w="3867"/>
        <w:gridCol w:w="2707"/>
        <w:gridCol w:w="2163"/>
      </w:tblGrid>
      <w:tr w:rsidR="00707941" w:rsidRPr="00707941" w:rsidTr="0070794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lastRenderedPageBreak/>
              <w:t>N п/п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Предложения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 xml:space="preserve">Номер, наименование мероприятия </w:t>
            </w:r>
            <w:r w:rsidRPr="00707941">
              <w:t>(таблица 2)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 xml:space="preserve">Наименование целевого показателя </w:t>
            </w:r>
            <w:r w:rsidRPr="00707941">
              <w:t>(таблица 1)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О</w:t>
            </w:r>
            <w:r w:rsidRPr="00707941">
              <w:t>писание механизма реализации предложения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Ответственный исполнитель</w:t>
            </w:r>
          </w:p>
        </w:tc>
      </w:tr>
      <w:tr w:rsidR="00707941" w:rsidRPr="00707941" w:rsidTr="0070794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6</w:t>
            </w:r>
          </w:p>
        </w:tc>
      </w:tr>
      <w:tr w:rsidR="00707941" w:rsidRPr="00707941" w:rsidTr="0070794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Благоустройство дворовой территории по ул. Анны Коньковой, д. 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5. Формирование современной городской среды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Количество благоустроенных дворовых территорий (ед.);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доля благоустроенных дворовых территорий, от общего количества дворовых территорий (%);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доля финансового участия заинтересованных лиц в выполнении работ по благоустройству дворовых территорий по минимальному перечню работ (%);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доля финансового участия заин</w:t>
            </w:r>
            <w:r w:rsidRPr="00707941">
              <w:t>тересованных лиц в выполнении работ по благоустройству дворовых территорий по дополнительному перечню работ (%)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Выполнение работ по благоустройству дворовой территории при финансовом участии собственников помещений в многоквартирном доме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</w:t>
            </w:r>
            <w:r w:rsidRPr="00707941">
              <w:t>кого хозяйства</w:t>
            </w:r>
          </w:p>
        </w:tc>
      </w:tr>
      <w:tr w:rsidR="00707941" w:rsidRPr="00707941" w:rsidTr="0070794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Благоустройство дворовой территории по ул. Дзержинского, д. 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5. Формирование современной городской среды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Количество благоустроенных дворовых территорий (ед.);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доля благоустроенных дворовых территорий, от общего количества дворовых территорий (%);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доля финансового участия заинтересованных лиц в выполнении работ по благоустройству дворовых территорий по минимальному перечню работ (%);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доля финансового участия заин</w:t>
            </w:r>
            <w:r w:rsidRPr="00707941">
              <w:t>тересованных лиц в выполнении работ по благоустройству дворовых территорий по дополнительному перечню работ (%)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Выполнение работ по благоустройству дворовой территории при финансовом участии собственников помещений в многоквартирном доме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</w:t>
            </w:r>
            <w:r w:rsidRPr="00707941">
              <w:t>кого хозяйства</w:t>
            </w:r>
          </w:p>
        </w:tc>
      </w:tr>
      <w:tr w:rsidR="00707941" w:rsidRPr="00707941" w:rsidTr="0070794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Благоустройство дворовой территории по ул. Чехова, д. 19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5. Формирование современной городской среды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Количество благоустроенных дворовых территорий (ед.);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доля благоустроенных дворовых территорий, от общего количества дворовых территорий</w:t>
            </w:r>
            <w:r w:rsidRPr="00707941">
              <w:t xml:space="preserve"> (%);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доля финансового участия заинтересованных лиц в выполнении работ по благоустройству дворовых территорий по минимальному перечню работ (%);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доля финансового участия заинтересованных лиц в выполнении работ по благоустройству дворовых территорий по допо</w:t>
            </w:r>
            <w:r w:rsidRPr="00707941">
              <w:t>лнительному перечню работ (%)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Выполнение работ по благоустройству дворовой территории при финансовом участии собственников помещений в многоквартирном доме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Департамент городского хозяйства</w:t>
            </w:r>
          </w:p>
        </w:tc>
      </w:tr>
      <w:tr w:rsidR="00707941" w:rsidRPr="00707941" w:rsidTr="0070794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Благоустройство дворовой территории по ул. Югорской, д. 11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5. Ф</w:t>
            </w:r>
            <w:r w:rsidRPr="00707941">
              <w:t>ормирование современной городской среды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Количество благоустроенных дворовых территорий (ед.);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доля благоустроенных дворовых территорий, от общего количества дворовых территорий (%);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доля финансового участия заинтересованных лиц в выполнении работ по благоу</w:t>
            </w:r>
            <w:r w:rsidRPr="00707941">
              <w:t>стройству дворовых территорий по минимальному перечню работ (%);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доля финансового участия заинтересованных лиц в выполнении работ по благоустройству дворовых территорий по дополнительному перечню работ (%)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Выполнение работ по благоустрой</w:t>
            </w:r>
            <w:r w:rsidRPr="00707941">
              <w:t xml:space="preserve">ству дворовой территории при финансовом участии собственников </w:t>
            </w:r>
            <w:r w:rsidRPr="00707941">
              <w:lastRenderedPageBreak/>
              <w:t>помещений в многоквартирном доме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Департамент городского хозяйства</w:t>
            </w:r>
          </w:p>
        </w:tc>
      </w:tr>
    </w:tbl>
    <w:p w:rsidR="00000000" w:rsidRPr="00707941" w:rsidRDefault="00B55C06" w:rsidP="00707941">
      <w:pPr>
        <w:pStyle w:val="ConsPlusNormal"/>
        <w:jc w:val="both"/>
        <w:sectPr w:rsidR="00000000" w:rsidRPr="00707941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 1</w:t>
      </w:r>
    </w:p>
    <w:p w:rsidR="00000000" w:rsidRPr="00707941" w:rsidRDefault="00B55C06" w:rsidP="00707941">
      <w:pPr>
        <w:pStyle w:val="ConsPlusNormal"/>
        <w:jc w:val="right"/>
      </w:pPr>
      <w:r w:rsidRPr="00707941">
        <w:t>к муниципальной программе</w:t>
      </w:r>
    </w:p>
    <w:p w:rsidR="00000000" w:rsidRPr="00707941" w:rsidRDefault="00B55C06" w:rsidP="00707941">
      <w:pPr>
        <w:pStyle w:val="ConsPlusNormal"/>
        <w:jc w:val="right"/>
      </w:pPr>
      <w:r w:rsidRPr="00707941">
        <w:t>"Развитие жилищного и дорожного хозяйства,</w:t>
      </w:r>
    </w:p>
    <w:p w:rsidR="00000000" w:rsidRPr="00707941" w:rsidRDefault="00B55C06" w:rsidP="00707941">
      <w:pPr>
        <w:pStyle w:val="ConsPlusNormal"/>
        <w:jc w:val="right"/>
      </w:pPr>
      <w:r w:rsidRPr="00707941">
        <w:t>благоустройств</w:t>
      </w:r>
      <w:r w:rsidRPr="00707941">
        <w:t>о города Ханты-Мансийска"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ОБЩИЕ ПОЛОЖЕНИЯ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ПО РЕАЛИЗАЦИИ МЕРОПРИЯТИЯ "ФОРМИРОВАНИЕ СОВРЕМЕННОЙ</w:t>
      </w:r>
    </w:p>
    <w:p w:rsidR="00000000" w:rsidRPr="00707941" w:rsidRDefault="00B55C06" w:rsidP="00707941">
      <w:pPr>
        <w:pStyle w:val="ConsPlusNormal"/>
        <w:jc w:val="center"/>
        <w:rPr>
          <w:sz w:val="24"/>
          <w:szCs w:val="24"/>
        </w:rPr>
      </w:pPr>
      <w:r w:rsidRPr="00707941">
        <w:rPr>
          <w:b/>
          <w:bCs/>
        </w:rPr>
        <w:t>ГОРОДСКОЙ СРЕДЫ" НА ТЕРРИТОРИИ ГОРОДА ХАНТЫ-МАНСИЙСКА</w:t>
      </w:r>
    </w:p>
    <w:p w:rsidR="00000000" w:rsidRPr="00707941" w:rsidRDefault="00B55C06" w:rsidP="00707941">
      <w:pPr>
        <w:pStyle w:val="ConsPlusNormal"/>
        <w:jc w:val="center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Мероприятие "</w:t>
      </w:r>
      <w:r w:rsidRPr="00707941">
        <w:t>Формирование современной городской среды" реализуется по двум направлениям: благоустройство дворовых территорий и благоустройство общественных территорий.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Комплексное благоустройство дворовых территорий состоит из мероприятий, определенных минимальным (обя</w:t>
      </w:r>
      <w:r w:rsidRPr="00707941">
        <w:t>зательным) перечнем работ, и мероприятий дополнительного перечня работ: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а) минимальный (обязательный) перечень работ включает: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ремонт дворовых проездов (ремонт дворовых проездов, включая тротуары, ливневые канализации);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обеспечение освещения дворовых терри</w:t>
      </w:r>
      <w:r w:rsidRPr="00707941">
        <w:t>торий;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установку скамеек и урн;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б) дополнительный перечень работ выполняется на территориях, где обеспечен минимальный перечень работ, и включает: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оборудование детских (игровых) и (или) спортивных площадок;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оборудование автомобильных парковок;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оборудование</w:t>
      </w:r>
      <w:r w:rsidRPr="00707941">
        <w:t xml:space="preserve"> контейнерных площадок для бытовых отходов;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установку велосипедных парковок;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оборудование площадок для выгула собак;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озеленение дворовых территорий;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устройство ограждений;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установку элементов навигации (указателей, аншлагов, информационных стендов).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Минимальный (обязательный) перечень работ является исчерпывающим и не может быть расширен. При формировании предложений по благоустройству дворовых территорий собственники помещений в многоквартирных домах, собственники иных зданий и сооружений, расположен</w:t>
      </w:r>
      <w:r w:rsidRPr="00707941">
        <w:t>ных в границах дворовой территории, подлежащей благоустройству, вправе отказаться от одного или нескольких видов работ, входящих в минимальный перечень видов работ по благоустройству, если такие виды работ были выполнены ранее и не требуют повторного благо</w:t>
      </w:r>
      <w:r w:rsidRPr="00707941">
        <w:t>устройства.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При реализации минимального перечня работ в связи с реализацией мероприятий по благоустройству дворовых территорий финансовое и (или) трудовое участие заинтересованных лиц устанавливается по решению собственников помещений в многоквартирных дом</w:t>
      </w:r>
      <w:r w:rsidRPr="00707941">
        <w:t>ах, собственников иных зданий и сооружений.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</w:t>
      </w:r>
      <w:r w:rsidRPr="00707941">
        <w:t>нт от стоимости мероприятий по благоустройству дворовой территории, но не менее 5 процентов и не более 15 процентов от стоимости мероприятий по благоустройству дворовой территории.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Минимальный перечень видов работ является обязательным, без которого выполн</w:t>
      </w:r>
      <w:r w:rsidRPr="00707941">
        <w:t>ение дополнительного перечня видов работ не допускается.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(или) трудово</w:t>
      </w:r>
      <w:r w:rsidRPr="00707941">
        <w:t>е участие собственников помещений в многоквартирных домах, собственников иных зданий и сооружений, расположенных в границах дворовой территории, в том числе с определением порядка, формы и доли такого участия, а также механизма контроля расходования средст</w:t>
      </w:r>
      <w:r w:rsidRPr="00707941">
        <w:t>в финансового участия заинтересованных лиц.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</w:t>
      </w:r>
      <w:r w:rsidRPr="00707941">
        <w:t>оцент от стоимости мероприятий по благоустройству, но не менее 5 процентов и не более 50 процентов от стоимости мероприятий по благоустройству дворовой территории.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Формирование очередности выполнения мероприятий по благоустройству дворовых территорий осуще</w:t>
      </w:r>
      <w:r w:rsidRPr="00707941">
        <w:t>ствляется в зависимости от доли финансового участия заинтересованных лиц, выраженное в процентном соотношении от стоимости мероприятий по благоустройству дворовой территории. Вышеуказанная очередность формируется Департаментом городского хозяйства Админист</w:t>
      </w:r>
      <w:r w:rsidRPr="00707941">
        <w:t>рации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Реализация мероприятия "Формирование современной городской среды" осуществляется в соответствии с: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порядком аккумулирования и расходования средств заинтересованных лиц, направляемых на выполнение минимального и дополнительного</w:t>
      </w:r>
      <w:r w:rsidRPr="00707941">
        <w:t xml:space="preserve"> перечней работ по благоустройству дворовых территорий, а также порядок и форма участия (финансовое и (или) трудовое) граждан в выполнении указанных работ утверждается Администрацией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порядком разработки, обсуждения с заинтересованны</w:t>
      </w:r>
      <w:r w:rsidRPr="00707941">
        <w:t>ми лицами и утверждения дизайн-проектов благоустройства дворовых территорий утверждается Администрацией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Нормативная стоимость (единичные расценки) работ по благоустройству дворовых территорий, входящих в минимальный и дополнительный</w:t>
      </w:r>
      <w:r w:rsidRPr="00707941">
        <w:t xml:space="preserve"> перечни работ, утверждается Департаментом городского хозяйства Администрации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Мероприятия по благоустройству дворовых территорий и общественных территорий осуществляются с учетом обеспечения физической, пространственной и информацио</w:t>
      </w:r>
      <w:r w:rsidRPr="00707941">
        <w:t>нной доступности зданий, сооружений, дворовых и общественных территорий для людей с ограниченными возможностями и других маломобильных групп населения.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Предельная дата заключения муниципальных контрактов (соглашений, договоров) по результатам закупки товар</w:t>
      </w:r>
      <w:r w:rsidRPr="00707941">
        <w:t>ов, работ и услуг для обеспечения муниципальных нужд в целях реализации мероприятия "Формирование современной городской среды" не позднее 15 мая года предоставления субсидии - для заключения муниципальных контрактов (соглашений, договоров) на выполнение ра</w:t>
      </w:r>
      <w:r w:rsidRPr="00707941">
        <w:t>бот по благоустройству общественных территорий, и не позднее 01 мая года предоставления субсидии - для заключения муниципальных контрактов (соглашений, договоров) на выполнение работ по благоустройству дворовых территорий, за исключением случаев: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обжалован</w:t>
      </w:r>
      <w:r w:rsidRPr="00707941">
        <w:t>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</w:t>
      </w:r>
      <w:r w:rsidRPr="00707941">
        <w:t>я таких муниципальных контрактов (соглашений, договоров) продлевается на срок указанного обжалования;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</w:t>
      </w:r>
      <w:r w:rsidRPr="00707941">
        <w:t xml:space="preserve">ии, при которых срок заключения таких муниципальных </w:t>
      </w:r>
      <w:r w:rsidRPr="00707941">
        <w:lastRenderedPageBreak/>
        <w:t>контрактов (соглашений, договоров) продлевается на срок проведения конкурсных процедур;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заключения таких муниципальных контрактов (соглашений, договоров) в пределах экономии средств при расходовании субси</w:t>
      </w:r>
      <w:r w:rsidRPr="00707941">
        <w:t>дии в целях реализации мероприятия "Формирование современной городской среды", в том числе мероприятий по цифровизации городского хозяйства, включенных в муниципальную программу, при которых срок заключения таких муниципальных контрактов (соглашений, догов</w:t>
      </w:r>
      <w:r w:rsidRPr="00707941">
        <w:t>оров) продлевается до 15 декабря года предоставления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Гарантийный срок на результаты выполненных работ по благоустройству дворовых и общественных территорий при заключении муниципальных контрактов составляет не менее 3 лет.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Инвентаризация уровня б</w:t>
      </w:r>
      <w:r w:rsidRPr="00707941">
        <w:t>лагоустройства дворовых и общественных территорий, уровня благоустройства индивидуальных жилых домов и земельных участков, предоставленных для их размещения в городе Ханты-Мансийске, производится постоянной комиссией по вопросам инвентаризации дворовых и о</w:t>
      </w:r>
      <w:r w:rsidRPr="00707941">
        <w:t>бщественных территорий, уровня благоустройства индивидуальных жилых домов и земельных участков, предоставленных для их размещения в городе Ханты-Мансийске в соответствии с муниципальным правовым актом Администрации города Ханты-Мансийска.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2"/>
      </w:pPr>
      <w:r w:rsidRPr="00707941">
        <w:t>Таблица 1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Адрес</w:t>
      </w:r>
      <w:r w:rsidRPr="00707941">
        <w:rPr>
          <w:b/>
          <w:bCs/>
        </w:rPr>
        <w:t>ный перечень объектов недвижимого имущества</w:t>
      </w:r>
    </w:p>
    <w:p w:rsidR="00000000" w:rsidRPr="00707941" w:rsidRDefault="00B55C06" w:rsidP="0070794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826"/>
        <w:gridCol w:w="2095"/>
        <w:gridCol w:w="2931"/>
      </w:tblGrid>
      <w:tr w:rsidR="00707941" w:rsidRPr="00707941" w:rsidTr="0070794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N п/п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Адрес расположения объектов недвижимого имущества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Собственник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Период выполнения работ по благоустройству</w:t>
            </w:r>
          </w:p>
        </w:tc>
      </w:tr>
      <w:tr w:rsidR="00707941" w:rsidRPr="00707941" w:rsidTr="007079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Объекты недвижимого имущества (включа</w:t>
            </w:r>
            <w:r w:rsidRPr="00707941">
              <w:t xml:space="preserve">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 в соответствии с требованиями </w:t>
            </w:r>
            <w:r w:rsidRPr="00707941">
              <w:t>Правил</w:t>
            </w:r>
            <w:r w:rsidRPr="00707941">
              <w:t xml:space="preserve"> благоустройства территории города Ханты-Мансийска, утвержденных решением Думы города Ханты-Мансийска от 02.06.2014 N 517-V РД</w:t>
            </w:r>
            <w:r w:rsidRPr="00707941">
              <w:t>, не выявлялись</w:t>
            </w:r>
          </w:p>
        </w:tc>
      </w:tr>
    </w:tbl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 2</w:t>
      </w:r>
    </w:p>
    <w:p w:rsidR="00000000" w:rsidRPr="00707941" w:rsidRDefault="00B55C06" w:rsidP="00707941">
      <w:pPr>
        <w:pStyle w:val="ConsPlusNormal"/>
        <w:jc w:val="right"/>
      </w:pPr>
      <w:r w:rsidRPr="00707941">
        <w:t>к муниципальной программе</w:t>
      </w:r>
    </w:p>
    <w:p w:rsidR="00000000" w:rsidRPr="00707941" w:rsidRDefault="00B55C06" w:rsidP="00707941">
      <w:pPr>
        <w:pStyle w:val="ConsPlusNormal"/>
        <w:jc w:val="right"/>
      </w:pPr>
      <w:r w:rsidRPr="00707941">
        <w:t>"Развитие жилищного и дорожного хозяйства,</w:t>
      </w:r>
    </w:p>
    <w:p w:rsidR="00000000" w:rsidRPr="00707941" w:rsidRDefault="00B55C06" w:rsidP="00707941">
      <w:pPr>
        <w:pStyle w:val="ConsPlusNormal"/>
        <w:jc w:val="right"/>
      </w:pPr>
      <w:r w:rsidRPr="00707941">
        <w:t>благоустройство города Ханты-Мансийска"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АДРЕСНЫЙ ПЕРЕЧЕНЬ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ДВОРОВЫХ И ОБЩЕСТВЕННЫХ ТЕРРИТОРИЙ, ПОДЛЕЖАЩИХ</w:t>
      </w:r>
    </w:p>
    <w:p w:rsidR="00000000" w:rsidRPr="00707941" w:rsidRDefault="00B55C06" w:rsidP="00707941">
      <w:pPr>
        <w:pStyle w:val="ConsPlusNormal"/>
        <w:jc w:val="center"/>
        <w:rPr>
          <w:sz w:val="24"/>
          <w:szCs w:val="24"/>
        </w:rPr>
      </w:pPr>
      <w:r w:rsidRPr="00707941">
        <w:rPr>
          <w:b/>
          <w:bCs/>
        </w:rPr>
        <w:t>БЛАГОУСТРОЙСТВУ</w:t>
      </w:r>
    </w:p>
    <w:p w:rsidR="00000000" w:rsidRPr="00707941" w:rsidRDefault="00B55C06" w:rsidP="00707941">
      <w:pPr>
        <w:pStyle w:val="ConsPlusNormal"/>
        <w:jc w:val="center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 Ад</w:t>
      </w:r>
      <w:r w:rsidRPr="00707941">
        <w:t>ресный перечень дворовых и общественных территорий, подлежащих благоустройству в 2019 году: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Дворовые территории: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1) ул. Анны Коньковой, д. 10.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Общественные территории: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1) благоустройство парка имени Бориса Лосева;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2) благоустройство территории по ул. Сверд</w:t>
      </w:r>
      <w:r w:rsidRPr="00707941">
        <w:t>лова, д. 1, 3, 5;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3) благоустройство плоскостной парковки по ул. Луговой, д. 11, 13 (школа N 2);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4) благоустройство плоскостной парковки по ул. Самаровской, д. 1;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5) благоустройство улицы Мира.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 Адресный перечень дворовых и общественных территорий, подле</w:t>
      </w:r>
      <w:r w:rsidRPr="00707941">
        <w:t>жащих благоустройству в 2020 году: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Дворовые территории: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1) ул. Дзержинского, д. 30;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2) ул. Чехова, д. 19.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Общественные территории: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1) благоустройство улицы Мира;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2) благоустройство Центральной площади и фонтана "Ротонда";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3) благоустройство площади Славянской письменности (прилегающая территория к Храму Воскресения Христова);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4) благоустройство общественной территории микрорайона "Береговая зона";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5) благоустройство улицы Лопарева;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6) благоустройство набережной реки Иртыш в</w:t>
      </w:r>
      <w:r w:rsidRPr="00707941">
        <w:t xml:space="preserve"> районе Самарово;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7) благоустройство общественной территории в районе гостиницы "Олимпийская";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8) благоустройство территории природного парка "Самаровский чугас";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9) благоустройство общественной территории в районе КВЦ "Югра-Экспо";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10) благоустройство общ</w:t>
      </w:r>
      <w:r w:rsidRPr="00707941">
        <w:t>ественной территории по ул. Коминтерна;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11) устройство теплых остановочных модулей "Умная остановка "Северный вариант";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12) выполнение ремонтных работ в парке Победы;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13) благоустройство парка имени Бориса Лосева.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 Адресный перечень дворовых и общественн</w:t>
      </w:r>
      <w:r w:rsidRPr="00707941">
        <w:t>ых территорий, подлежащих благоустройству в 2021 году: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Дворовые территории: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1) ул. Югорская, д. 11;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2) ул. Доронина, д. 26, 28, 30 - ул. Чехова, д. 43, 45;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3) ул. Рябиновая, д. 9а, 9б, 11а;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4) ул. Самаровская, д. 1;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5) ул. Коминтерна, д. 8;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6) ул. Посадска</w:t>
      </w:r>
      <w:r w:rsidRPr="00707941">
        <w:t>я, д. 16а.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Общественные территории: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1) устройство сети велодорожек;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2) благоустройство улицы Мира;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3) благоустройство Центральной площади;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4) благоустройство площади Славянской письменности (прилегающая территория к Храму Воскресения Христова).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4. Адресный перечень дворовых и общественных территорий, подлежащих благоустройству в 2022 году: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Дворовые территории: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1) ул. Строителей, д. 93/2 - ул. Чехова, д. 77/2, 77/3, 77/4;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2) ул. Осенняя, д. 1, 3, 5;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3) ул. Лопарева, д. 15.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Общественные территории: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1) устройство сети велодорожек;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2) благоустройство общественной территории в районе ОМК (ул. Землеустроителей);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3) устройство веревочного парка в районе набережной по ул. Краснопартизанской;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4) благоустройство общественной территории в районе ул. Калинина</w:t>
      </w:r>
      <w:r w:rsidRPr="00707941">
        <w:t xml:space="preserve"> - Комсомольской - Ленина.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 Адресный перечень дворовых и общественных территорий, подлежащих благоустройству в 2023 году: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Дворовые территории: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1) ул. Парковая, д. 99;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2) ул. Рознина, д. 124.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Общественные территории: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1) благоустройство парковки в районе р</w:t>
      </w:r>
      <w:r w:rsidRPr="00707941">
        <w:t>ынка "Лукошко" по ул. Чехова, д. 74.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6. Адресный перечень дворовых и общественных территорий, подлежащих благоустройству в 2024 году: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Дворовые территории: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1) ул. Садовая, д. 3, 5, 7.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Общественные территории: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1) благоустройство площади Свободы;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2) благоустр</w:t>
      </w:r>
      <w:r w:rsidRPr="00707941">
        <w:t>ойство сквера "Гидронамыв" по ул. Зеленодольской;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3) благоустройство набережной.</w:t>
      </w: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0"/>
      </w:pPr>
      <w:r w:rsidRPr="00707941">
        <w:lastRenderedPageBreak/>
        <w:t>Приложение 2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постановлению Администрации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right"/>
      </w:pPr>
      <w:r w:rsidRPr="00707941">
        <w:t>от 17.10.2013 N 1324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21" w:name="Par2306"/>
      <w:bookmarkEnd w:id="21"/>
      <w:r w:rsidRPr="00707941">
        <w:rPr>
          <w:b/>
          <w:bCs/>
        </w:rPr>
        <w:t>НАПРАВЛЕНИЯ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МЕРОПРИЯТИЙ МУНИЦИПАЛЬНОЙ ПРОГРАММЫ</w:t>
      </w:r>
    </w:p>
    <w:p w:rsidR="00000000" w:rsidRPr="00707941" w:rsidRDefault="00B55C06" w:rsidP="00707941">
      <w:pPr>
        <w:pStyle w:val="ConsPlusNormal"/>
        <w:rPr>
          <w:sz w:val="24"/>
          <w:szCs w:val="24"/>
        </w:rPr>
      </w:pPr>
    </w:p>
    <w:p w:rsidR="00000000" w:rsidRPr="00707941" w:rsidRDefault="00B55C06" w:rsidP="00707941">
      <w:pPr>
        <w:pStyle w:val="ConsPlusNormal"/>
        <w:jc w:val="center"/>
      </w:pPr>
    </w:p>
    <w:p w:rsidR="00000000" w:rsidRPr="00707941" w:rsidRDefault="00B55C06" w:rsidP="00707941">
      <w:pPr>
        <w:pStyle w:val="ConsPlusNormal"/>
        <w:jc w:val="center"/>
        <w:sectPr w:rsidR="00000000" w:rsidRPr="00707941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3086"/>
        <w:gridCol w:w="6327"/>
        <w:gridCol w:w="4555"/>
      </w:tblGrid>
      <w:tr w:rsidR="00707941" w:rsidRPr="00707941" w:rsidTr="00707941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lastRenderedPageBreak/>
              <w:t>N п/п</w:t>
            </w:r>
          </w:p>
        </w:tc>
        <w:tc>
          <w:tcPr>
            <w:tcW w:w="4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Основные мероприятия</w:t>
            </w:r>
          </w:p>
        </w:tc>
      </w:tr>
      <w:tr w:rsidR="00707941" w:rsidRPr="00707941" w:rsidTr="00707941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Наименование мероприятия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Направления расходов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Наименование порядка, номер приложения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(при наличии)</w:t>
            </w:r>
          </w:p>
        </w:tc>
      </w:tr>
      <w:tr w:rsidR="00707941" w:rsidRPr="00707941" w:rsidTr="0070794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2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4</w:t>
            </w:r>
          </w:p>
        </w:tc>
      </w:tr>
      <w:tr w:rsidR="00707941" w:rsidRPr="00707941" w:rsidTr="007079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707941" w:rsidRPr="00707941" w:rsidTr="007079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outlineLvl w:val="1"/>
            </w:pPr>
            <w:r w:rsidRPr="00707941">
              <w:t xml:space="preserve">Задача: Организация содержания придомовой территории и </w:t>
            </w:r>
            <w:r w:rsidRPr="00707941">
              <w:t>капитального ремонта муниципальных жилых помещений, многоквартирных домов</w:t>
            </w:r>
          </w:p>
        </w:tc>
      </w:tr>
      <w:tr w:rsidR="00707941" w:rsidRPr="00707941" w:rsidTr="0070794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Организация жилищного хозяйства и содержание объектов жилищно-коммунальной инфраструктуры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1) капитальный ремонт многоквартирных домов;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2) обеспечение мероприятий по проведению ка</w:t>
            </w:r>
            <w:r w:rsidRPr="00707941">
              <w:t>питального ремонта многоквартирных домов за счет средств бюджета города Ханты-Мансийска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в рамках региональной программы капитального ремонта общего имущества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в многоквартирных домах;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3) оплата ежемесячных взносов на капитальный ремонт за муниципальные жилы</w:t>
            </w:r>
            <w:r w:rsidRPr="00707941">
              <w:t>е помещения в рамках региональной программы капитального ремонта общего имущества в многоквартирных домах;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4) капитальный ремонт муниципальных жилых и нежилых помещений;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5) содержание и эксплуатация инженерных систем, конструктивных элементов зданий, наход</w:t>
            </w:r>
            <w:r w:rsidRPr="00707941">
              <w:t>ящихся в муниципальной собственности,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и прилегающей территории;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6) содержание муниципального специализированного жилого фонда;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7) капитальный ремонт специализированного жилого фонда;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8) обеспечение функций и полномочий Департамента городского хозяйства Адм</w:t>
            </w:r>
            <w:r w:rsidRPr="00707941">
              <w:t>инистрации города Ханты-Мансийска;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9) обеспечение функций МКУ "Служба муниципального заказа в ЖКХ";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10) проведение ежегодного конкурса на звание "Образцовый дом";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11) проведение ежегодного конкурса на звание "Лучшая управляющая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организация";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12) предоставление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13) оказание за счет средств бюджета город</w:t>
            </w:r>
            <w:r w:rsidRPr="00707941">
              <w:t>а Ханты-Мансийска дополнительной помощи при возникновении неотложной необходимости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в проведении капитального ремонта общего имущества в многоквартирных домах;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14) обеспечение деятельности муниципальных бюджетных учреждений;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15) осуществление мероприятий по</w:t>
            </w:r>
            <w:r w:rsidRPr="00707941">
              <w:t xml:space="preserve"> соблюдению требований законодательства по обеспечению санитарно-эпидемиологического благополучия населения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порядок</w:t>
            </w:r>
            <w:r w:rsidRPr="00707941">
              <w:t xml:space="preserve"> предоставления муниципальной поддержки на проведение капитального ремонта общего имущества в многоквартирных домах </w:t>
            </w:r>
            <w:r w:rsidRPr="00707941">
              <w:t>(приложение 3);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порядок</w:t>
            </w:r>
            <w:r w:rsidRPr="00707941">
              <w:t xml:space="preserve"> предоставления субсидии на финансовое обеспечение затрат на выполнение работ по капитальному ремонту многоквартирных домов города Ханты-Мансийска (приложение 4);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порядок</w:t>
            </w:r>
            <w:r w:rsidRPr="00707941">
              <w:t xml:space="preserve"> предоставления субсидий на возмещение затрат по содержанию и текущему ремонту общего имущества многоквартирных домов, в том числе признанных аварийными и подлежащими сносу (приложение 5);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порядок</w:t>
            </w:r>
            <w:r w:rsidRPr="00707941">
              <w:t xml:space="preserve"> предоставления субсидий организаци</w:t>
            </w:r>
            <w:r w:rsidRPr="00707941">
              <w:t>ям, выполняющим работы и оказывающим услуги в сфере жилищно-коммунального хозяйства (приложение 7);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порядок</w:t>
            </w:r>
            <w:r w:rsidRPr="00707941">
              <w:t xml:space="preserve"> предоставления субсидий на финансовое обеспечение затрат на осуществление мероприятий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 соблюдению требований законодатель</w:t>
            </w:r>
            <w:r w:rsidRPr="00707941">
              <w:t>ства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 обеспечению санитарно-эпидемиологического благополучия населения (приложение 10)</w:t>
            </w:r>
          </w:p>
        </w:tc>
      </w:tr>
      <w:tr w:rsidR="00707941" w:rsidRPr="00707941" w:rsidTr="0070794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Создание условий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для обеспечения качественными коммунальными, бытовыми услугами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1) организация водоснабжения и водоотведения в многоквартирных и жилых домах;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2) ор</w:t>
            </w:r>
            <w:r w:rsidRPr="00707941">
              <w:t>ганизация обеспечения сжиженным углеводородным газом;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3) организация обеспечения теплоснабжения объектов социальной инфраструктуры;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4) организация предоставления бытовых услуг (бани)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5) предоставление субсидий в целях предупреждения банкротства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и восстановления платежеспособности организаций коммунального комплекса города Ханты-Мансийска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порядок</w:t>
            </w:r>
            <w:r w:rsidRPr="00707941">
              <w:t xml:space="preserve"> предоставления субсидий на возмещение затрат благотворительным фондам на отопление зданий и сооружений (приложение 6);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порядок</w:t>
            </w:r>
            <w:r w:rsidRPr="00707941">
              <w:t xml:space="preserve"> предоставления субсидий организациям, выполняющим работы и оказывающим услуги в сфере </w:t>
            </w:r>
            <w:r w:rsidRPr="00707941">
              <w:lastRenderedPageBreak/>
              <w:t>жилищно-коммунального хозяйства (приложение 7);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порядок</w:t>
            </w:r>
            <w:r w:rsidRPr="00707941">
              <w:t xml:space="preserve"> предоставления финансовой поддержки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в целях предупреждения банкро</w:t>
            </w:r>
            <w:r w:rsidRPr="00707941">
              <w:t>тства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и восстановления платежеспособности организаций коммунального комплекса города Ханты-Мансийска (приложение 11);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порядок</w:t>
            </w:r>
            <w:r w:rsidRPr="00707941">
              <w:t xml:space="preserve"> предоставления субсидии на возмещение расходов организации за доставку населению сжиженного газа для быто</w:t>
            </w:r>
            <w:r w:rsidRPr="00707941">
              <w:t>вых нужд (приложение 12)</w:t>
            </w:r>
          </w:p>
        </w:tc>
      </w:tr>
      <w:tr w:rsidR="00707941" w:rsidRPr="00707941" w:rsidTr="007079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outlineLvl w:val="1"/>
            </w:pPr>
            <w:r w:rsidRPr="00707941">
              <w:lastRenderedPageBreak/>
              <w:t>Задача: Ремонт, содержание и обслуживание объектов дорожного хозяйства</w:t>
            </w:r>
          </w:p>
        </w:tc>
      </w:tr>
      <w:tr w:rsidR="00707941" w:rsidRPr="00707941" w:rsidTr="0070794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Строительство, содержание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и ремонт объектов дорожного хозяйства и инженерно-технических сооружений, расположенных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на них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1) содержание, ремонт дорог и объе</w:t>
            </w:r>
            <w:r w:rsidRPr="00707941">
              <w:t>ктов дорожного хозяйства;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2) строительство, содержание и текущий ремонт тротуаров, водопропусков, светофоров, объектов дорожного хозяйства;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3) содержание и ремонт водосточных канав;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4) осуществление мероприятий по соблюдению требований законодательства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 обеспечению санитарно-эпидемиологического благополучия населения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порядок</w:t>
            </w:r>
            <w:r w:rsidRPr="00707941">
              <w:t xml:space="preserve"> предоставления субсидий на финансовое обеспечение затрат на осуществление мероприятий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 соблюдению требований законодательства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 обеспечению санитарно-эп</w:t>
            </w:r>
            <w:r w:rsidRPr="00707941">
              <w:t>идемиологического благополучия населения (приложение 10)</w:t>
            </w:r>
          </w:p>
        </w:tc>
      </w:tr>
      <w:tr w:rsidR="00707941" w:rsidRPr="00707941" w:rsidTr="007079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outlineLvl w:val="1"/>
            </w:pPr>
            <w:r w:rsidRPr="00707941">
              <w:t>Задача: Благоустройство и озеленение территории города</w:t>
            </w:r>
          </w:p>
        </w:tc>
      </w:tr>
      <w:tr w:rsidR="00707941" w:rsidRPr="00707941" w:rsidTr="0070794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Обеспечение санитарного состояния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и благоустройство, озеленение территории города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1) очистка территории города Ханты-Мансийска от несанкцио</w:t>
            </w:r>
            <w:r w:rsidRPr="00707941">
              <w:t>нированных свалок, строительного и бытового мусора;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2) снос многоквартирных домов, признанных в установленном порядке аварийными и подлежащими сносу, а также зданий и сооружений, подлежащих сносу по решению суда либо находящихся в муниципальной собственнос</w:t>
            </w:r>
            <w:r w:rsidRPr="00707941">
              <w:t>ти;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3) санитарная очистка помойниц;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4) оформление и содержание ледовых городков, новогодних елок в местах массового отдыха горожан;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5) содержание и ремонт внутриквартальных площадей, проездов;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6) устройство, модернизация наружного освещения городских улиц;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7) содержание и ремонт линий уличного освещения;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8) проведение ежегодного городского конкурса на звание "Самый благоустроенный двор";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9) обеспечение организации ритуальных услуг, перевозка тел (останков) умерших (погибших), содержание и благоустройство мест захоронений;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10) выполнение работ по лесоустройству и разработке лесохозяйственного регламента городских лесов, расположенных на тер</w:t>
            </w:r>
            <w:r w:rsidRPr="00707941">
              <w:t>ритории города Ханты-Мансийска;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11) содержание парковой зоны;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12) содержание зеленого хозяйства;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13) содержание объектов внешнего благоустройства на территории города;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14) проведение ежегодного экологического конкурса "Кедровая ветвь";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15) организация меро</w:t>
            </w:r>
            <w:r w:rsidRPr="00707941">
              <w:t>приятий в области обращения с отходами производства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и потребления;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16) оказание услуг по акарицидной, дезинсекционной (ларвицидной) обработке, барьерной дератизации, а также сбору трупов животных на территории города Ханты-Мансийска;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17) содержание городск</w:t>
            </w:r>
            <w:r w:rsidRPr="00707941">
              <w:t>их лесов;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18) постановка на кадастровый учет городских лесов, расположенных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на территории города Ханты-Мансийска;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19) отлов животных без владельцев, их транспортировка, содержание в приютах для животных, возврат потерявшихся животных их владельцам, возврат</w:t>
            </w:r>
            <w:r w:rsidRPr="00707941">
              <w:t xml:space="preserve"> животных без владельцев на прежние места обитания, размещение в приютах для животных и содержание в них животных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без владельцев, которые не могут быть возвращены на прежние места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их обитания, создание приюта для животных;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20) обеспечение и организация раб</w:t>
            </w:r>
            <w:r w:rsidRPr="00707941">
              <w:t>от (услуг) по праздничному оформлению, санитарному содержанию мест отдыха и массового пребывания гостей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и жителей города Ханты-Мансийска;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21) предоставление субсидии по вывозу снега с внутриквартальных площадей и проездов;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22) поддержка (содействие) гражда</w:t>
            </w:r>
            <w:r w:rsidRPr="00707941">
              <w:t>н и общественных объединений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при реализации экологических проектов;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23) обеспечение деятельности муниципальных бюджетных учреждений;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24) строительство, капитальный ремонт и ремонт пешеходных дорожек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на территории города Ханты-Мансийска;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25) осуществление м</w:t>
            </w:r>
            <w:r w:rsidRPr="00707941">
              <w:t>ероприятий по соблюдению требований законодательства по обеспечению санитарно-эпидемиологического благополучия населения;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26) реконструкция объекта "Полигон бытовых и промышленных отходов города Ханты-Мансийска"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порядок</w:t>
            </w:r>
            <w:r w:rsidRPr="00707941">
              <w:t xml:space="preserve"> предоставле</w:t>
            </w:r>
            <w:r w:rsidRPr="00707941">
              <w:t>ния субсидий на финансовое обеспечение (возмещение) затрат на подготовку города Ханты-Мансийска к противопаводковым мероприятиям (в том числе берегоукрепление) (приложение 8);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порядок</w:t>
            </w:r>
            <w:r w:rsidRPr="00707941">
              <w:t xml:space="preserve"> предоставления субсидий на финансовое обеспечен</w:t>
            </w:r>
            <w:r w:rsidRPr="00707941">
              <w:t>ие затрат на осуществление мероприятий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 соблюдению требований законодательства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по обеспечению санитарно-эпидемиологического благополучия населения (приложение 10)</w:t>
            </w:r>
          </w:p>
        </w:tc>
      </w:tr>
      <w:tr w:rsidR="00707941" w:rsidRPr="00707941" w:rsidTr="0070794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5.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Формирование современной городской среды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1) комплексное благоустройство дворовых территорий в городе Ханты-Мансийске;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2) комплексное благоустройство мест общего пользования на территории города Ханты-Мансийска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порядок</w:t>
            </w:r>
            <w:r w:rsidRPr="00707941">
              <w:t xml:space="preserve"> предоставления субсидий на возмещение затрат по благоу</w:t>
            </w:r>
            <w:r w:rsidRPr="00707941">
              <w:t>стройству дворовых территорий многоквартирных домов в городе Ханты-Мансийске (приложение 9)</w:t>
            </w:r>
          </w:p>
        </w:tc>
      </w:tr>
    </w:tbl>
    <w:p w:rsidR="00000000" w:rsidRPr="00707941" w:rsidRDefault="00B55C06" w:rsidP="00707941">
      <w:pPr>
        <w:pStyle w:val="ConsPlusNormal"/>
        <w:jc w:val="center"/>
        <w:sectPr w:rsidR="00000000" w:rsidRPr="00707941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Pr="00707941" w:rsidRDefault="00B55C06" w:rsidP="00707941">
      <w:pPr>
        <w:pStyle w:val="ConsPlusNormal"/>
        <w:jc w:val="right"/>
        <w:outlineLvl w:val="0"/>
      </w:pPr>
      <w:r w:rsidRPr="00707941">
        <w:lastRenderedPageBreak/>
        <w:t>Приложение 3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постановлению Администрации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right"/>
      </w:pPr>
      <w:r w:rsidRPr="00707941">
        <w:t>от 17.10.2013 N 1324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22" w:name="Par2437"/>
      <w:bookmarkEnd w:id="22"/>
      <w:r w:rsidRPr="00707941">
        <w:rPr>
          <w:b/>
          <w:bCs/>
        </w:rPr>
        <w:t>ПОРЯДОК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ПРЕДОСТАВЛЕНИЯ МУНИЦИП</w:t>
      </w:r>
      <w:r w:rsidRPr="00707941">
        <w:rPr>
          <w:b/>
          <w:bCs/>
        </w:rPr>
        <w:t>АЛЬНОЙ ПОДДЕРЖКИ НА ПРОВЕДЕНИЕ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КАПИТАЛЬНОГО РЕМОНТА ОБЩЕГО ИМУЩЕСТВА В МНОГОКВАРТИРНЫХ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ДОМАХ (ДАЛЕЕ - ПОРЯДОК)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1. Общие поло</w:t>
      </w:r>
      <w:r w:rsidRPr="00707941">
        <w:rPr>
          <w:b/>
          <w:bCs/>
        </w:rPr>
        <w:t>жения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bookmarkStart w:id="23" w:name="Par2447"/>
      <w:bookmarkEnd w:id="23"/>
      <w:r w:rsidRPr="00707941">
        <w:t xml:space="preserve">1.1. Настоящий Порядок разработан в соответствии с Бюджетным </w:t>
      </w:r>
      <w:r w:rsidRPr="00707941">
        <w:t>кодексом</w:t>
      </w:r>
      <w:r w:rsidRPr="00707941">
        <w:t xml:space="preserve"> Российско</w:t>
      </w:r>
      <w:r w:rsidRPr="00707941">
        <w:t xml:space="preserve">й Федерации, Жилищным </w:t>
      </w:r>
      <w:r w:rsidRPr="00707941">
        <w:t>кодексом</w:t>
      </w:r>
      <w:r w:rsidRPr="00707941">
        <w:t xml:space="preserve"> Российской Федерации, </w:t>
      </w:r>
      <w:r w:rsidRPr="00707941">
        <w:t>постановлением</w:t>
      </w:r>
      <w:r w:rsidRPr="00707941"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</w:t>
      </w:r>
      <w:r w:rsidRPr="00707941">
        <w:t xml:space="preserve">щим предоставление субсидий некоммерческим организациям, не являющимся государственными (муниципальными) учреждениями", </w:t>
      </w:r>
      <w:r w:rsidRPr="00707941">
        <w:t>Законом</w:t>
      </w:r>
      <w:r w:rsidRPr="00707941">
        <w:t xml:space="preserve">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Югры", </w:t>
      </w:r>
      <w:r w:rsidRPr="00707941">
        <w:t>постановлением</w:t>
      </w:r>
      <w:r w:rsidRPr="00707941">
        <w:t xml:space="preserve"> Правительства Ханты-Мансийского автономного округа - Югры от 11.05.2018 N 148-п "О порядке определения </w:t>
      </w:r>
      <w:r w:rsidRPr="00707941">
        <w:t>бывшим наймодателем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доме" и регулирует отношения по предоставлению муниципальной</w:t>
      </w:r>
      <w:r w:rsidRPr="00707941">
        <w:t xml:space="preserve"> поддержки на проведение капитального ремонта общего имущества в многоквартирных домах в рамках мероприятий муниципальной </w:t>
      </w:r>
      <w:r w:rsidRPr="00707941">
        <w:t>программы</w:t>
      </w:r>
      <w:r w:rsidRPr="00707941">
        <w:t xml:space="preserve"> "Развитие жилищного и дорожного хозяйства, благоустройство города Ханты-Мансийска".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1.2. Для целей на</w:t>
      </w:r>
      <w:r w:rsidRPr="00707941">
        <w:t>стоящего Порядка применяются следующие понятия и сокращения: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субсидия - бюджетные средства,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</w:t>
      </w:r>
      <w:r w:rsidRPr="00707941">
        <w:t xml:space="preserve"> многоквартирных домов;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получатель субсидии - товарищества собственников жилья, жилищные, жилищно-строительные кооперативы или иные специализированные потребительские кооперативы, региональный оператор - некоммерческая организация "Югорский фонд капитально</w:t>
      </w:r>
      <w:r w:rsidRPr="00707941">
        <w:t>го ремонта многоквартирных домов";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главный распорядитель бюджетных средств (далее - главный распорядитель средств) - Департамент городского хозяйства Администрации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бывший наймодатель - Департамент муниципальной собственности Админис</w:t>
      </w:r>
      <w:r w:rsidRPr="00707941">
        <w:t>трации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многоквартирный дом - объект, расположенный на территории города Ханты-Мансийска, подлежащий капитальному ремонту в рамках региональной программы, утвержденной Правительством Ханты-Мансийского автономного округа - Югры;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краткосрочный план реализации региональной программы капитального ремонта - документ, утверждаемый Правительством Ханты-Мансийского автономного округа - Югры в целях реализации окружной программы капитального ремонта, конкретизации сроков проведения капита</w:t>
      </w:r>
      <w:r w:rsidRPr="00707941">
        <w:t>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и муниципальной поддержки капитального рем</w:t>
      </w:r>
      <w:r w:rsidRPr="00707941">
        <w:t>онта на каждый плановый период, определенный окружной программой капитального ремонта (три календарных года);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</w:t>
      </w:r>
      <w:r w:rsidRPr="00707941">
        <w:t xml:space="preserve"> Ханты-Мансийского автономного округа - Югры, а также в муниципальных правовых актах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1.3. Предоставление субсидии осуществляется главным распорядителем средств, до которого в соответствии с бюджетным законодательством Российской Фед</w:t>
      </w:r>
      <w:r w:rsidRPr="00707941">
        <w:t>ерации доведены в установленном порядке лимиты бюджетных обязательств на предоставление субсидий на текущий финансовый год.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24" w:name="Par2457"/>
      <w:bookmarkEnd w:id="24"/>
      <w:r w:rsidRPr="00707941">
        <w:t>1.4. Критерии отбора получателей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25" w:name="Par2458"/>
      <w:bookmarkEnd w:id="25"/>
      <w:r w:rsidRPr="00707941">
        <w:t>субсидия предоставляется при выполнении работ по капитальному</w:t>
      </w:r>
      <w:r w:rsidRPr="00707941">
        <w:t xml:space="preserve"> ремонту многоквартирных домов, входящих в краткосрочный план региональной программы капитального ремонта в текущем финансовом году;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26" w:name="Par2459"/>
      <w:bookmarkEnd w:id="26"/>
      <w:r w:rsidRPr="00707941">
        <w:t>многоквартирный дом был включен в перспективный и (или) годовой план капитального ремонта жилищного фонда в с</w:t>
      </w:r>
      <w:r w:rsidRPr="00707941">
        <w:t>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капитальный ремонт общего имущества в многокварти</w:t>
      </w:r>
      <w:r w:rsidRPr="00707941">
        <w:t>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окружного и (или) местного бюджетов.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2. Условия и порядок п</w:t>
      </w:r>
      <w:r w:rsidRPr="00707941">
        <w:rPr>
          <w:b/>
          <w:bCs/>
        </w:rPr>
        <w:t>редоставления субсидии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bookmarkStart w:id="27" w:name="Par2464"/>
      <w:bookmarkEnd w:id="27"/>
      <w:r w:rsidRPr="00707941">
        <w:t>2.1. Перечень документов, предоставляемых получателем субсидии главному распорядителю средств для получения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заявка</w:t>
      </w:r>
      <w:r w:rsidRPr="00707941">
        <w:t xml:space="preserve"> на получение субсидии установленной формы согласно приложению к наст</w:t>
      </w:r>
      <w:r w:rsidRPr="00707941">
        <w:t>оящему Порядку;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решение о проведении капитального ремонта, принятое в соответствии с требованиями жилищного законодательства, определяющее организацию (порядок ее определения), с которой будет заключен договор на проведение капитального ремонта в соответст</w:t>
      </w:r>
      <w:r w:rsidRPr="00707941">
        <w:t>вии с краткосрочным планом реализации региональной программы капитального ремонта;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утвержденная в соответствии с требованиями жилищного законодательства смета расходов на капитальный ремонт дома с учетом перечня работ, установленных для данного дома на тек</w:t>
      </w:r>
      <w:r w:rsidRPr="00707941">
        <w:t>ущий год в краткосрочном плане реализации региональной программы капитального ремонта, и с учетом предельной стоимости услуг и (или) работ по капитальному ремонту в установленном порядке на текущий год;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заверенные копии документов, подтверждающих включение</w:t>
      </w:r>
      <w:r w:rsidRPr="00707941">
        <w:t xml:space="preserve"> многоквартирного дома в краткосрочный план по капитальному ремонту в текущем плановом периоде;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заверенные копии документов, подтверждающих открытие специального счета, сформированного собственниками помещений в многоквартирном доме для перечисления средст</w:t>
      </w:r>
      <w:r w:rsidRPr="00707941">
        <w:t>в на проведение капитального ремонта общего имущества в многоквартирном доме и открытого в кредитной организации (далее - специальный счет), если соглашением предусмотрено перечисление средств на данный счет;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заверенные копии документов, подтверждающие, чт</w:t>
      </w:r>
      <w:r w:rsidRPr="00707941">
        <w:t xml:space="preserve">о многоквартирный дом был включен в перспективный и (или) </w:t>
      </w:r>
      <w:r w:rsidRPr="00707941">
        <w:lastRenderedPageBreak/>
        <w:t>годовой план капитального ремонта жилищного фонда до даты приватизации первого жилого помещения, по которому капитальный ремонт на дату приватизации первого жилого помещения проведен не был;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перечен</w:t>
      </w:r>
      <w:r w:rsidRPr="00707941">
        <w:t xml:space="preserve">ь услуг и (или) работ по капитальному ремонту общего имущества в многоквартирном доме, утвержденный бывшим наймодателем (при соответствии получателя субсидии критериям, предусмотренным </w:t>
      </w:r>
      <w:r w:rsidRPr="00707941">
        <w:t>абзацами вторым</w:t>
      </w:r>
      <w:r w:rsidRPr="00707941">
        <w:t xml:space="preserve"> и </w:t>
      </w:r>
      <w:r w:rsidRPr="00707941">
        <w:t>третьи</w:t>
      </w:r>
      <w:r w:rsidRPr="00707941">
        <w:t>м пункта 1.4</w:t>
      </w:r>
      <w:r w:rsidRPr="00707941">
        <w:t xml:space="preserve"> настоящего Порядка).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28" w:name="Par2472"/>
      <w:bookmarkEnd w:id="28"/>
      <w:r w:rsidRPr="00707941">
        <w:t xml:space="preserve">2.2. Документы, указанные в </w:t>
      </w:r>
      <w:r w:rsidRPr="00707941">
        <w:t>пункте 2.1</w:t>
      </w:r>
      <w:r w:rsidRPr="00707941">
        <w:t xml:space="preserve"> настоящего Порядка, должны удовлетворять требованиям: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достоверности указанной в документах информации;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полноты и правильности оформления пред</w:t>
      </w:r>
      <w:r w:rsidRPr="00707941">
        <w:t>ставленных документов.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29" w:name="Par2475"/>
      <w:bookmarkEnd w:id="29"/>
      <w:r w:rsidRPr="00707941">
        <w:t xml:space="preserve">2.3. При наличии нескольких получателей субсидии, предоставивших документы, указанные в </w:t>
      </w:r>
      <w:r w:rsidRPr="00707941">
        <w:t>пункте 2.1</w:t>
      </w:r>
      <w:r w:rsidRPr="00707941">
        <w:t xml:space="preserve"> настоящего Порядка, очередность предоставления устанавливается главным распорядителем средств в</w:t>
      </w:r>
      <w:r w:rsidRPr="00707941">
        <w:t xml:space="preserve"> соответствии с датой и временем регистрации заявок и документов, поступивших на рассмотрение.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2.4. Главный распорядитель средств в течение 20 календарных дней с момента предоставления документов, указанных в </w:t>
      </w:r>
      <w:r w:rsidRPr="00707941">
        <w:t>пункте 2.1</w:t>
      </w:r>
      <w:r w:rsidRPr="00707941">
        <w:t xml:space="preserve"> настоящего </w:t>
      </w:r>
      <w:r w:rsidRPr="00707941">
        <w:t>Порядка: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регистрирует заявки и документы, поступившие на рассмотрение для получения субсидии по времени и дате их предоставления;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осуществляет проверку предоставленных заявок и документов;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принимает решение о предоставлении субсидии в форме приказа или об </w:t>
      </w:r>
      <w:r w:rsidRPr="00707941">
        <w:t>отказе в ее предоставлении;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определяет объем субсидии в соответствии с </w:t>
      </w:r>
      <w:r w:rsidRPr="00707941">
        <w:t>пунктом 2.6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устанавливает очередность для каждого получателя субсидии согласно </w:t>
      </w:r>
      <w:r w:rsidRPr="00707941">
        <w:t>пункту 2.3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письменно доводит до получателя субсидии информацию о принятом решении в форме уведомления: в случае отказа указывается причина отказа, в случае предоставления указывается объем субсидии и сроки ее предоставления.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2.5. Основания для отказа получателю субси</w:t>
      </w:r>
      <w:r w:rsidRPr="00707941">
        <w:t>дии в предоставлении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несоответствие получателя субсидии критериям, указанным в </w:t>
      </w:r>
      <w:r w:rsidRPr="00707941">
        <w:t>пункте 1.4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непредставление (предоставление не в полном объеме) документов, определенных </w:t>
      </w:r>
      <w:r w:rsidRPr="00707941">
        <w:t>пунктом 2.1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несоответствие представленных получателем субсидии документов требованиям, определенным </w:t>
      </w:r>
      <w:r w:rsidRPr="00707941">
        <w:t>пунктом 2.2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отсутствие лимитов бюджетных обязательств, доведенных главному распорядителю средств в у</w:t>
      </w:r>
      <w:r w:rsidRPr="00707941">
        <w:t>становленном бюджетным законодательством порядке.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30" w:name="Par2488"/>
      <w:bookmarkEnd w:id="30"/>
      <w:r w:rsidRPr="00707941">
        <w:t>2.6. Объем субсидии определяется с учетом стоимости работ по капитальному ремонту, предусмотренной краткосрочным планом реализации региональной программы капитального ремонта в текущем финансо</w:t>
      </w:r>
      <w:r w:rsidRPr="00707941">
        <w:t>вом году, и лимитов бюджетных обязательств, доведенных главному распорядителю средств в установленном бюджетным законодательством порядке.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 При отсутствии оснований для отказа главный распорядитель средств не позднее 5 рабочих дней со дня принятия реше</w:t>
      </w:r>
      <w:r w:rsidRPr="00707941">
        <w:t>ния о предоставлении субсидии заключает с получателем субсидии соглашение в соответствии с типовой формой, установленной финансовым органом Администрации города Ханты-Мансийска (далее - соглашение).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 В соглашении должны быть предусмотрены: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2.8.1. Сведе</w:t>
      </w:r>
      <w:r w:rsidRPr="00707941">
        <w:t>ния о направлении затрат, на возмещение которых предоставляется субсидия.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2.8.2. Объем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2.8.3. Расчетные счета или специальные счета, открытые получателем субсидии в кредитных организациях, на которые перечисляется субсидия.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2.8.4. Срок перечислен</w:t>
      </w:r>
      <w:r w:rsidRPr="00707941">
        <w:t>ия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2.8.5. Порядок возврата неиспользованного остатка субсидии в доход бюджета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2.8.6. Условия перечисления субсидии, в том числе предоставление: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договоров с подрядными организациями, физическими лицами на выполнение соответ</w:t>
      </w:r>
      <w:r w:rsidRPr="00707941">
        <w:t>ствующих видов работ по капитальному ремонту, в случае, если получатель субсидии привлекает для выполнения работ подрядных организаций или физических лиц;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иных документов (отчетности), предоставляемых получателем для документального подтверждения фактическ</w:t>
      </w:r>
      <w:r w:rsidRPr="00707941">
        <w:t>и произведенных затрат, а также при необходимости требования к таким документам.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2.8.7. Обязанность заключения договора о техническом контроле получателем субсидии со специализированной организацией.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2.8.8. Согласие получателя субсидии, собственников помещ</w:t>
      </w:r>
      <w:r w:rsidRPr="00707941">
        <w:t>ений в многоквартирном доме (в случае перечисления субсидии на специальный счет), а также лиц, являющихся поставщиками (подрядчиками, исполнителями) по договорам (соглашениям, контрактам), заключенным в целях исполнения обязательств по соглашению (за исклю</w:t>
      </w:r>
      <w:r w:rsidRPr="00707941">
        <w:t>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</w:t>
      </w:r>
      <w:r w:rsidRPr="00707941">
        <w:t>тавных (складочных) капиталах) на осуществление главным распорядителем средств и уполномоченным органом муниципального финансового контроля проверок соблюдения ими условий, целей и порядка предоставления субсидий.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2.8.9. Запрет приобретения за счет получен</w:t>
      </w:r>
      <w:r w:rsidRPr="00707941">
        <w:t>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r w:rsidRPr="00707941">
        <w:t xml:space="preserve">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2.9. Требования, которым должен соответствовать по</w:t>
      </w:r>
      <w:r w:rsidRPr="00707941">
        <w:t>лучатель субсидии на первое число месяца, предшествующего месяцу, в котором планируется заключение соглашения: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</w:t>
      </w:r>
      <w:r w:rsidRPr="00707941">
        <w:t>етствии с законодательством Российской Федерации о налогах и сборах;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</w:t>
      </w:r>
      <w:r w:rsidRPr="00707941">
        <w:t>усмотренном законодательством Российской Федерации;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 должен получать средства из бюджета города Ханты-Мансийска на основании иных нормативных правовых актов на цели, указанные в </w:t>
      </w:r>
      <w:r w:rsidRPr="00707941">
        <w:t>пункте 1.1</w:t>
      </w:r>
      <w:r w:rsidRPr="00707941">
        <w:t xml:space="preserve"> настоящего Порядка.</w:t>
      </w:r>
    </w:p>
    <w:p w:rsidR="00000000" w:rsidRDefault="00B55C06" w:rsidP="00707941">
      <w:pPr>
        <w:pStyle w:val="ConsPlusNormal"/>
        <w:ind w:firstLine="540"/>
        <w:jc w:val="both"/>
      </w:pPr>
      <w:r w:rsidRPr="00707941">
        <w:t>2.10. Предоставление</w:t>
      </w:r>
      <w:r w:rsidRPr="00707941">
        <w:t xml:space="preserve"> субсидии осуществляется в безналичной форме путем перечисления на счет получателя субсидии или на специальный счет в сроки, установленные соглашением.</w:t>
      </w:r>
    </w:p>
    <w:p w:rsidR="00707941" w:rsidRDefault="00707941" w:rsidP="00707941">
      <w:pPr>
        <w:pStyle w:val="ConsPlusNormal"/>
        <w:ind w:firstLine="540"/>
        <w:jc w:val="both"/>
      </w:pPr>
    </w:p>
    <w:p w:rsidR="00707941" w:rsidRDefault="00707941" w:rsidP="00707941">
      <w:pPr>
        <w:pStyle w:val="ConsPlusNormal"/>
        <w:ind w:firstLine="540"/>
        <w:jc w:val="both"/>
      </w:pPr>
    </w:p>
    <w:p w:rsidR="00707941" w:rsidRPr="00707941" w:rsidRDefault="00707941" w:rsidP="00707941">
      <w:pPr>
        <w:pStyle w:val="ConsPlusNormal"/>
        <w:ind w:firstLine="540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lastRenderedPageBreak/>
        <w:t>3. Требование об осуществлении контроля за соблюдением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условий, целей и порядка предоставления субсидий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и ответственности за их нарушение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3.1. Главным распорядителем средств и органами муниципального финансового контроля осуществляется проверка соблюдения условий, целей и порядка предоставления субсидий получателями субсидий.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3.2. В случае нарушения получа</w:t>
      </w:r>
      <w:r w:rsidRPr="00707941">
        <w:t>телем субсидии условий предоставления субсидий, установленных при их предоставлении, выявленных по фактам проверок, проведенных главным распорядителем средств и уполномоченными органами муниципального финансового контроля, субсидия подлежит возврату в бюдж</w:t>
      </w:r>
      <w:r w:rsidRPr="00707941">
        <w:t>ет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3.3.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3.4. В слу</w:t>
      </w:r>
      <w:r w:rsidRPr="00707941">
        <w:t>чае невыполнения получателем субсидии требования о возврате субсидии в бюджет города Ханты-Мансийска в установленный срок, ее взыскание осуществляется в судебном порядке в соответствии с законодательством Российской Федерации.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3.5. В случае возникновения о</w:t>
      </w:r>
      <w:r w:rsidRPr="00707941">
        <w:t>статка субсидии, неиспользованного получателем субсидии в отчетном финансовом году, он подлежит возврату в бюджет города Ханты-Мансийска в течение 10 рабочих дней текущего финансового года.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</w:t>
      </w:r>
    </w:p>
    <w:p w:rsidR="00000000" w:rsidRPr="00707941" w:rsidRDefault="00B55C06" w:rsidP="00707941">
      <w:pPr>
        <w:pStyle w:val="ConsPlusNormal"/>
        <w:jc w:val="right"/>
      </w:pPr>
      <w:r w:rsidRPr="00707941">
        <w:t>муниципальной поддержки</w:t>
      </w:r>
    </w:p>
    <w:p w:rsidR="00000000" w:rsidRPr="00707941" w:rsidRDefault="00B55C06" w:rsidP="00707941">
      <w:pPr>
        <w:pStyle w:val="ConsPlusNormal"/>
        <w:jc w:val="right"/>
      </w:pPr>
      <w:r w:rsidRPr="00707941">
        <w:t>н</w:t>
      </w:r>
      <w:r w:rsidRPr="00707941">
        <w:t>а проведение капитального ремонта</w:t>
      </w:r>
    </w:p>
    <w:p w:rsidR="00000000" w:rsidRPr="00707941" w:rsidRDefault="00B55C06" w:rsidP="00707941">
      <w:pPr>
        <w:pStyle w:val="ConsPlusNormal"/>
        <w:jc w:val="right"/>
      </w:pPr>
      <w:r w:rsidRPr="00707941">
        <w:t>общего имущества в многоквартирных домах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В Департамент городского хозяйства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Администрации города Ханты-Мансийска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</w:t>
      </w:r>
      <w:r w:rsidRPr="00707941">
        <w:t xml:space="preserve">                        от Получателя субсидии: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 (полное наименование)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(адрес местонахождения)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</w:t>
      </w:r>
      <w:r w:rsidRPr="00707941">
        <w:t xml:space="preserve">           (контактные телефоны)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bookmarkStart w:id="31" w:name="Par2538"/>
      <w:bookmarkEnd w:id="31"/>
      <w:r w:rsidRPr="00707941">
        <w:t xml:space="preserve">                                  Заявка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на предоставление субсидии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Прошу  рассмотреть  возможность  предоставления субсидии, объем которой</w:t>
      </w:r>
    </w:p>
    <w:p w:rsidR="00000000" w:rsidRPr="00707941" w:rsidRDefault="00B55C06" w:rsidP="00707941">
      <w:pPr>
        <w:pStyle w:val="ConsPlusNonformat"/>
        <w:jc w:val="both"/>
      </w:pPr>
      <w:r w:rsidRPr="00707941">
        <w:t>составляет ____________________________</w:t>
      </w:r>
      <w:r w:rsidRPr="00707941">
        <w:t>____________________________ рублей,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(сумма цифрами и прописью)</w:t>
      </w:r>
    </w:p>
    <w:p w:rsidR="00000000" w:rsidRPr="00707941" w:rsidRDefault="00B55C06" w:rsidP="00707941">
      <w:pPr>
        <w:pStyle w:val="ConsPlusNonformat"/>
        <w:jc w:val="both"/>
      </w:pPr>
      <w:r w:rsidRPr="00707941">
        <w:t>на  предоставление  муниципальной  поддержки  при  проведении  капитального</w:t>
      </w:r>
    </w:p>
    <w:p w:rsidR="00000000" w:rsidRPr="00707941" w:rsidRDefault="00B55C06" w:rsidP="00707941">
      <w:pPr>
        <w:pStyle w:val="ConsPlusNonformat"/>
        <w:jc w:val="both"/>
      </w:pPr>
      <w:r w:rsidRPr="00707941">
        <w:t>ремонта общего имущества в многоквартирных домах.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Гарантирую  целевое  использование  в</w:t>
      </w:r>
      <w:r w:rsidRPr="00707941">
        <w:t>ыделенных  средств  бюджета города</w:t>
      </w:r>
    </w:p>
    <w:p w:rsidR="00000000" w:rsidRPr="00707941" w:rsidRDefault="00B55C06" w:rsidP="00707941">
      <w:pPr>
        <w:pStyle w:val="ConsPlusNonformat"/>
        <w:jc w:val="both"/>
      </w:pPr>
      <w:r w:rsidRPr="00707941">
        <w:t>Ханты-Мансийска.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Руководитель получателя субсидии:</w:t>
      </w:r>
    </w:p>
    <w:p w:rsidR="00000000" w:rsidRPr="00707941" w:rsidRDefault="00B55C06" w:rsidP="00707941">
      <w:pPr>
        <w:pStyle w:val="ConsPlusNonformat"/>
        <w:jc w:val="both"/>
      </w:pPr>
      <w:r w:rsidRPr="00707941">
        <w:t>__________________/_______________________________________________________/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(подпись)                         (ФИО полностью)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</w:t>
      </w:r>
      <w:r w:rsidRPr="00707941">
        <w:t xml:space="preserve">    (дата)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Печать (при наличии)</w:t>
      </w:r>
    </w:p>
    <w:p w:rsidR="00000000" w:rsidRPr="00707941" w:rsidRDefault="00B55C06" w:rsidP="00707941">
      <w:pPr>
        <w:pStyle w:val="ConsPlusNonformat"/>
        <w:jc w:val="both"/>
      </w:pPr>
      <w:r w:rsidRPr="00707941">
        <w:t>___________________________________________________________________________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Отметки   Департамента   городского   хозяйства   Администрации  города</w:t>
      </w:r>
    </w:p>
    <w:p w:rsidR="00000000" w:rsidRPr="00707941" w:rsidRDefault="00B55C06" w:rsidP="00707941">
      <w:pPr>
        <w:pStyle w:val="ConsPlusNonformat"/>
        <w:jc w:val="both"/>
      </w:pPr>
      <w:r w:rsidRPr="00707941">
        <w:t>Ханты-Мансийска: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Дата и время приема заявки</w:t>
      </w:r>
    </w:p>
    <w:p w:rsidR="00000000" w:rsidRPr="00707941" w:rsidRDefault="00B55C06" w:rsidP="00707941">
      <w:pPr>
        <w:pStyle w:val="ConsPlusNonformat"/>
        <w:jc w:val="both"/>
      </w:pPr>
      <w:r w:rsidRPr="00707941">
        <w:t>Подпись, ФИО и должность лица, принявшего заявку</w:t>
      </w:r>
    </w:p>
    <w:p w:rsidR="00000000" w:rsidRPr="00707941" w:rsidRDefault="00B55C06" w:rsidP="00707941">
      <w:pPr>
        <w:pStyle w:val="ConsPlusNonformat"/>
        <w:jc w:val="both"/>
      </w:pPr>
      <w:r w:rsidRPr="00707941">
        <w:t>Печать</w:t>
      </w: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0"/>
      </w:pPr>
      <w:r w:rsidRPr="00707941">
        <w:lastRenderedPageBreak/>
        <w:t>Приложение 4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постановлению Администрации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right"/>
      </w:pPr>
      <w:r w:rsidRPr="00707941">
        <w:t>от 17.10.2013 N 1324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32" w:name="Par2574"/>
      <w:bookmarkEnd w:id="32"/>
      <w:r w:rsidRPr="00707941">
        <w:rPr>
          <w:b/>
          <w:bCs/>
        </w:rPr>
        <w:t>ПОРЯДОК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ПРЕДОСТАВЛЕНИЯ СУБСИДИИ НА ФИНАНСОВОЕ ОБЕСПЕЧЕНИЕ ЗАТРАТ НА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ВЫПОЛНЕНИЕ РАБОТ ПО КАПИТ</w:t>
      </w:r>
      <w:r w:rsidRPr="00707941">
        <w:rPr>
          <w:b/>
          <w:bCs/>
        </w:rPr>
        <w:t>АЛЬНОМУ РЕМОНТУ МНОГОКВАРТИРНЫХ</w:t>
      </w:r>
    </w:p>
    <w:p w:rsidR="00000000" w:rsidRPr="00707941" w:rsidRDefault="00B55C06" w:rsidP="00707941">
      <w:pPr>
        <w:pStyle w:val="ConsPlusNormal"/>
        <w:jc w:val="center"/>
        <w:rPr>
          <w:sz w:val="24"/>
          <w:szCs w:val="24"/>
        </w:rPr>
      </w:pPr>
      <w:r w:rsidRPr="00707941">
        <w:rPr>
          <w:b/>
          <w:bCs/>
        </w:rPr>
        <w:t>ДОМОВ ГОРОДА ХАНТЫ-МАНСИЙСКА (ДАЛЕЕ - ПОРЯДОК)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1. Общие положения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1.1. Настоящий Порядок устанавливает условия и порядок предоставления бюджетных средств на капитальный ремонт многоквартирных домов города Ханты-Мансийска, собственники помещений которых выбрали способ управления многоквартирными домами в соответствии со </w:t>
      </w:r>
      <w:r w:rsidRPr="00707941">
        <w:t>статьей 161</w:t>
      </w:r>
      <w:r w:rsidRPr="00707941">
        <w:t xml:space="preserve"> Жилищного кодекса Российской Федерации (непосредственное управление, управляющей орга</w:t>
      </w:r>
      <w:r w:rsidRPr="00707941">
        <w:t xml:space="preserve">низацией, товариществом собственников жилья (далее - ТСЖ), жилищным кооперативом (далее - ЖК), иным специализированным потребительским кооперативом (далее - СПК), а также организациям, отвечающим за управление, содержание и ремонт многоквартирных домов по </w:t>
      </w:r>
      <w:r w:rsidRPr="00707941">
        <w:t xml:space="preserve">ранее возникшим обязательствам в соответствии с </w:t>
      </w:r>
      <w:r w:rsidRPr="00707941">
        <w:t>критериями</w:t>
      </w:r>
      <w:r w:rsidRPr="00707941">
        <w:t xml:space="preserve"> определения очередности субсидирования капитального ремонта многоквартирных домов согласно приложению 4 к настоящему Порядку в рамках мероприятий муниципальной </w:t>
      </w:r>
      <w:r w:rsidRPr="00707941">
        <w:t>программы</w:t>
      </w:r>
      <w:r w:rsidRPr="00707941">
        <w:t xml:space="preserve"> "Развитие жилищного и дорожного хозяйства, благоустройство города Ханты-Мансийска".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Предоставление субсидий на выполнение работ по капитальному ремонту жилых домов производится в пределах, предусмотренных объемом финансирования, утверж</w:t>
      </w:r>
      <w:r w:rsidRPr="00707941">
        <w:t>денным решением Думы города Ханты-Мансийска о бюджете на текущий финансовый год и плановый период.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33" w:name="Par2586"/>
      <w:bookmarkEnd w:id="33"/>
      <w:r w:rsidRPr="00707941">
        <w:t>1.2. Целью предоставления субсидии является финансовое обеспечение затрат на выполнение работ по капитальному ремонту многоквартирных домов гор</w:t>
      </w:r>
      <w:r w:rsidRPr="00707941">
        <w:t>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1.3. Основные понятия: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субсидия на выполнение работ по капитальному ремонту жилых домов (далее - субсидия) - бюджетные средства, предоставляемые получателю субсидии в соответствии с настоящим Порядком, на условиях долевого финансирован</w:t>
      </w:r>
      <w:r w:rsidRPr="00707941">
        <w:t>ия целевых расходов по капитальному ремонту объектов субсидирования;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объект субсидирования - общее имущество многоквартирного дома, собственники помещений которого выбрали способ управления многоквартирным домом в соответствии со </w:t>
      </w:r>
      <w:r w:rsidRPr="00707941">
        <w:t>статьей 161</w:t>
      </w:r>
      <w:r w:rsidRPr="00707941">
        <w:t xml:space="preserve"> Жилищного кодекса Российской Федерации (непосредственное управление, управляющей организацией, ТСЖ, ЖК, иным С</w:t>
      </w:r>
      <w:r w:rsidRPr="00707941">
        <w:t>ПК) или находящийся в управлении и (или) эксплуатации организации по ранее возникшим обязательствам;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получатель субсидии - товарищество собственников жилья, жилищный кооператив, иной специализированный потребительский кооператив, управляющая организация, о</w:t>
      </w:r>
      <w:r w:rsidRPr="00707941">
        <w:t>рганизация, отвечающая за управление, содержание и ремонт многоквартирных домов по ранее возникшим обязательствам, обратившийся с заявкой на получение субсидии для проведения капитального ремонта;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Департамент городского хозяйства Администрации города Ханты</w:t>
      </w:r>
      <w:r w:rsidRPr="00707941">
        <w:t>-Мансийска (далее - Департамент) - орган Администрации города Ханты-Мансийска, являющийся главным распорядителем бюджетных средств, выделяемых в форме субсидий на капитальный ремонт объектов субсидирования;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специализированная организация - юридическое лицо</w:t>
      </w:r>
      <w:r w:rsidRPr="00707941">
        <w:t>, осуществляющее контроль за выполнением работ по капитальному ремонту многоквартирных жилых домов, одним из источников оплаты которых являются средства целевой бюджетной субсидии, обусловленной настоящим Порядком;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подрядная организация - юридическое лицо </w:t>
      </w:r>
      <w:r w:rsidRPr="00707941">
        <w:t>независимо от организационно-правовой формы или индивидуальный предприниматель, осуществляющие работы в соответствии с договором на выполнение подрядных работ по капитальному ремонту, предусмотренным настоящим Порядком;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капитальный ремонт - приведение в те</w:t>
      </w:r>
      <w:r w:rsidRPr="00707941">
        <w:t>хнически исправное состояние объектов субсидирования, которое включает в себя проектные и изыскательские работы, работы по восстановлению или замене отдельных частей зданий (сооружений) или целых конструкций, деталей и инженерно-технического оборудования (</w:t>
      </w:r>
      <w:r w:rsidRPr="00707941">
        <w:t>ремонт, реконструкция кровли, ремонт межпанельных швов, замена (ремонт) внутридомовых систем: отопления, горячего водоснабжения, холодного водоснабжения, водоотведения, электро-, газоснабжения; ремонт отмостки; ремонт фасадов: восстановление кирпичной клад</w:t>
      </w:r>
      <w:r w:rsidRPr="00707941">
        <w:t>ки стен и цоколя, ремонт балконных плит, ремонт входов в подъезды, ремонт лифтов; гидроизоляция фундамента и т.д.), в связи с их физическим износом и разрушением на более долговечные и экономичные, улучшающие их эксплуатационные показатели.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1.4. Критерии о</w:t>
      </w:r>
      <w:r w:rsidRPr="00707941">
        <w:t>тбора получателя субсидий: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решением собственников помещений в многоквартирном доме или органа местного самоуправления выбран способ управления, в соответствии с которым возникли обязательства организации, отвечающей за управление, содержание и ремонт много</w:t>
      </w:r>
      <w:r w:rsidRPr="00707941">
        <w:t>квартирного дома;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многоквартирный дом не признан аварийным и подлежащим сносу или реконструкции.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2. Условия и порядок предоставления субсидий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bookmarkStart w:id="34" w:name="Par2601"/>
      <w:bookmarkEnd w:id="34"/>
      <w:r w:rsidRPr="00707941">
        <w:t xml:space="preserve">2.1. Для получения субсидии получатель субсидии представляет в Департамент </w:t>
      </w:r>
      <w:r w:rsidRPr="00707941">
        <w:t>заявку</w:t>
      </w:r>
      <w:r w:rsidRPr="00707941">
        <w:t xml:space="preserve"> установленной формы согласно приложению 1 к настоящему Порядку, с приложением необходимых документов, указанных в </w:t>
      </w:r>
      <w:r w:rsidRPr="00707941">
        <w:t>приложении 2</w:t>
      </w:r>
      <w:r w:rsidRPr="00707941">
        <w:t xml:space="preserve"> к настоящему Порядку. Незаверенные копии документов, прилагаемых к заявке, могут быть заверены</w:t>
      </w:r>
      <w:r w:rsidRPr="00707941">
        <w:t xml:space="preserve"> Департаментом при предъявлении подлинников. При направлении заявки заказным письмом копии прилагаемых к заявке документов заверяются нотариально.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35" w:name="Par2602"/>
      <w:bookmarkEnd w:id="35"/>
      <w:r w:rsidRPr="00707941">
        <w:t>2.2. Требования, которым должен соответствовать получатель субсидии на первое число месяца, пре</w:t>
      </w:r>
      <w:r w:rsidRPr="00707941">
        <w:t>дшествующего месяцу, в котором планируется заключение соглашения: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</w:t>
      </w:r>
      <w:r w:rsidRPr="00707941">
        <w:t>ции о налогах и сборах;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</w:t>
      </w:r>
      <w:r w:rsidRPr="00707941">
        <w:t>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</w:t>
      </w:r>
      <w:r w:rsidRPr="00707941">
        <w:t>х операций (офшорные зоны) в отношении таких юридических лиц, в совокупности превышает 50 процентов;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 должен являться получателем средств из бюджета города Ханты-Мансийска на цели, указанные в </w:t>
      </w:r>
      <w:r w:rsidRPr="00707941">
        <w:t>пункте 1.2</w:t>
      </w:r>
      <w:r w:rsidRPr="00707941">
        <w:t xml:space="preserve"> </w:t>
      </w:r>
      <w:r w:rsidRPr="00707941">
        <w:lastRenderedPageBreak/>
        <w:t>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до</w:t>
      </w:r>
      <w:r w:rsidRPr="00707941">
        <w:t>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36" w:name="Par2607"/>
      <w:bookmarkEnd w:id="36"/>
      <w:r w:rsidRPr="00707941">
        <w:t>2.3. Департамент в т</w:t>
      </w:r>
      <w:r w:rsidRPr="00707941">
        <w:t>ечение 15 календарных дней с даты получения заявки и представленных документов, необходимых для заключения соглашения о предоставлении субсидии, осуществляет проверку: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соответствия составления проектно-сметной документации требованиям законодательства и но</w:t>
      </w:r>
      <w:r w:rsidRPr="00707941">
        <w:t>рмативно-техническим документам;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соответствия проектно-сметной документации дефектной ведомости.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Документы на предоставление субсидии должны удовлетворять требованиям: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достоверности указанной в документах информации;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полноты и правильности оформления предс</w:t>
      </w:r>
      <w:r w:rsidRPr="00707941">
        <w:t>тавленных документов.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2.4. Основания для отказа получателю субсидии в предоставлении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непредставление или предоставление не в полном объеме документов, указанных в </w:t>
      </w:r>
      <w:r w:rsidRPr="00707941">
        <w:t>пункте 2.1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несоответствие представленн</w:t>
      </w:r>
      <w:r w:rsidRPr="00707941">
        <w:t xml:space="preserve">ых получателем субсидии документов требованиям, определенным </w:t>
      </w:r>
      <w:r w:rsidRPr="00707941">
        <w:t>пунктом 2.3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недостоверность представленной получателем субсидии информации;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несоответствие получателя субсидии требованиям, установленным </w:t>
      </w:r>
      <w:r w:rsidRPr="00707941">
        <w:t>пунктом 2.2</w:t>
      </w:r>
      <w:r w:rsidRPr="00707941">
        <w:t xml:space="preserve"> настоящего Порядка.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37" w:name="Par2618"/>
      <w:bookmarkEnd w:id="37"/>
      <w:r w:rsidRPr="00707941">
        <w:t xml:space="preserve">2.5. В течение 30 календарных дней с момента представления документов, указанных в </w:t>
      </w:r>
      <w:r w:rsidRPr="00707941">
        <w:t>приложениях 1</w:t>
      </w:r>
      <w:r w:rsidRPr="00707941">
        <w:t xml:space="preserve">, </w:t>
      </w:r>
      <w:r w:rsidRPr="00707941">
        <w:t>2</w:t>
      </w:r>
      <w:r w:rsidRPr="00707941">
        <w:t xml:space="preserve"> к настоящему Порядку, Департамент принимает реш</w:t>
      </w:r>
      <w:r w:rsidRPr="00707941">
        <w:t xml:space="preserve">ение о предоставлении субсидии в форме приказа или об отказе в ее предоставлении, рассчитывает в порядке, предусмотренном </w:t>
      </w:r>
      <w:r w:rsidRPr="00707941">
        <w:t>приложениями 3</w:t>
      </w:r>
      <w:r w:rsidRPr="00707941">
        <w:t xml:space="preserve">, </w:t>
      </w:r>
      <w:r w:rsidRPr="00707941">
        <w:t>4</w:t>
      </w:r>
      <w:r w:rsidRPr="00707941">
        <w:t xml:space="preserve"> настоящего Порядка, размер и очередность представления субсидии и </w:t>
      </w:r>
      <w:r w:rsidRPr="00707941">
        <w:t>доводит соответствующее решение до получателя субсидии в форме письменного уведомления.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2.6. В случае принятия решения о предоставлении субсидии уведомление, указанное в </w:t>
      </w:r>
      <w:r w:rsidRPr="00707941">
        <w:t>пункте 2.5</w:t>
      </w:r>
      <w:r w:rsidRPr="00707941">
        <w:t xml:space="preserve"> настоящего Порядка, должно содержать расчет размер</w:t>
      </w:r>
      <w:r w:rsidRPr="00707941">
        <w:t>а бюджетной доли и доли получателя субсидии, а в случае отказа в предоставлении субсидии - причину отказа.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38" w:name="Par2620"/>
      <w:bookmarkEnd w:id="38"/>
      <w:r w:rsidRPr="00707941">
        <w:t>2.7. В течение 30 дней с момента получения уведомления о предоставлении субсидии получатель субсидии представляет в Департамент докумен</w:t>
      </w:r>
      <w:r w:rsidRPr="00707941">
        <w:t>тальное подтверждение о наличии средств на капитальный ремонт на расчетном счете.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</w:t>
      </w:r>
      <w:r w:rsidRPr="00707941">
        <w:t>мление до сведения собственников помещений в многоквартирном доме.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срок, необходимый для сбора сум</w:t>
      </w:r>
      <w:r w:rsidRPr="00707941">
        <w:t>мы собственной доли, и уполномочивает получателя субсидии направить решение в Департамент.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2.8. После выполнения требований </w:t>
      </w:r>
      <w:r w:rsidRPr="00707941">
        <w:t>пункта 2.7</w:t>
      </w:r>
      <w:r w:rsidRPr="00707941">
        <w:t xml:space="preserve"> настоящего Порядка Департамент и получатель субсидии в соответствии с действующим законодательст</w:t>
      </w:r>
      <w:r w:rsidRPr="00707941">
        <w:t>вом Российской Федерации заключают соглашение о предоставлении субсидии в соответствии с типовой формой, утвержденной финансовым органом Администрации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2.9. Срок (периодичность) перечисления субсидии, показатели результативности и по</w:t>
      </w:r>
      <w:r w:rsidRPr="00707941">
        <w:t>рядок расчета показателей результативности устанавливаются в соглашении о предоставлении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2.10. Субсидия предоставляется получателю субсидии на условиях безвозмездности и безвозвратности. Предоставляемая субсидия носит целевой характер и не может быть использована на другие цели.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2.11. Предоставление субсидии осуществляется в безналичной форме </w:t>
      </w:r>
      <w:r w:rsidRPr="00707941">
        <w:t>путем перечисления на счет получателя субсидии через лицевой счет Департамента.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2.12. На основании заключенного соглашения получатель субсидии заключает с подрядной организацией </w:t>
      </w:r>
      <w:r w:rsidRPr="00707941">
        <w:t>договор</w:t>
      </w:r>
      <w:r w:rsidRPr="00707941">
        <w:t xml:space="preserve"> на выполнение работ по капитальному ремонту с</w:t>
      </w:r>
      <w:r w:rsidRPr="00707941">
        <w:t>огласно приложению 5 к настоящему Порядку.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3. Требования об осуществлении контроля за соблюдением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условий, целей и порядка предоставления субсидий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и ответственности за их нарушение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3.1. Департаментом и органами муниципального финансового контроля осущест</w:t>
      </w:r>
      <w:r w:rsidRPr="00707941">
        <w:t>вляется проверка соблюдения получателем субсидии условий, целей и Порядка предоставления субсидий не реже одного раза в год.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3.2. В случае установления факта нарушения Порядка, целей и условий предоставления субсидий получателем субсидии осуществляется воз</w:t>
      </w:r>
      <w:r w:rsidRPr="00707941">
        <w:t>врат средств в бюджет города Ханты-Мансийска всей суммы необоснованно полученных денежных средств.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3.3. Возврат осуществляется в десятидневный срок с момента получения от Департамента или уполномоченных органов муниципального финансового контроля письменно</w:t>
      </w:r>
      <w:r w:rsidRPr="00707941">
        <w:t>го требования о возврате субсидии с указанием причин и оснований возврата.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3.4. В случае невыполнения получателем субсидии требования о возврате суммы субсидии в бюджет города Ханты-Мансийска в установленный срок, ее взыскание осуществляется в судебном пор</w:t>
      </w:r>
      <w:r w:rsidRPr="00707941">
        <w:t>ядке в соответствии с законодательством Российской Федерации.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3.5. В случае возникновения остатка субсидии, неиспользованного получателем субсидии в отчетном финансовом году, он подлежит возврату в бюджет города Ханты-Мансийска в течение 10 рабочих дней те</w:t>
      </w:r>
      <w:r w:rsidRPr="00707941">
        <w:t>кущего финансового года.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 1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 субсидии</w:t>
      </w:r>
    </w:p>
    <w:p w:rsidR="00000000" w:rsidRPr="00707941" w:rsidRDefault="00B55C06" w:rsidP="00707941">
      <w:pPr>
        <w:pStyle w:val="ConsPlusNormal"/>
        <w:jc w:val="right"/>
      </w:pPr>
      <w:r w:rsidRPr="00707941">
        <w:t>в целях финансового обеспечения затрат</w:t>
      </w:r>
    </w:p>
    <w:p w:rsidR="00000000" w:rsidRPr="00707941" w:rsidRDefault="00B55C06" w:rsidP="00707941">
      <w:pPr>
        <w:pStyle w:val="ConsPlusNormal"/>
        <w:jc w:val="right"/>
      </w:pPr>
      <w:r w:rsidRPr="00707941">
        <w:t>на выполнение работ по капитальному</w:t>
      </w:r>
    </w:p>
    <w:p w:rsidR="00000000" w:rsidRPr="00707941" w:rsidRDefault="00B55C06" w:rsidP="00707941">
      <w:pPr>
        <w:pStyle w:val="ConsPlusNormal"/>
        <w:jc w:val="right"/>
      </w:pPr>
      <w:r w:rsidRPr="00707941">
        <w:t>ремонту многоквартирных домов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</w:pPr>
      <w:bookmarkStart w:id="39" w:name="Par2650"/>
      <w:bookmarkEnd w:id="39"/>
      <w:r w:rsidRPr="00707941">
        <w:t>ФОРМА</w:t>
      </w:r>
    </w:p>
    <w:p w:rsidR="00000000" w:rsidRPr="00707941" w:rsidRDefault="00B55C06" w:rsidP="00707941">
      <w:pPr>
        <w:pStyle w:val="ConsPlusNormal"/>
        <w:jc w:val="center"/>
      </w:pPr>
      <w:r w:rsidRPr="00707941">
        <w:t>ЗАЯВКИ НА ПОЛУЧЕНИЕ СУБСИДИИ</w:t>
      </w:r>
    </w:p>
    <w:p w:rsidR="00000000" w:rsidRPr="00707941" w:rsidRDefault="00B55C06" w:rsidP="007079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07941" w:rsidRPr="00707941">
        <w:tc>
          <w:tcPr>
            <w:tcW w:w="9071" w:type="dxa"/>
          </w:tcPr>
          <w:p w:rsidR="00000000" w:rsidRPr="00707941" w:rsidRDefault="00B55C06" w:rsidP="00707941">
            <w:pPr>
              <w:pStyle w:val="ConsPlusNormal"/>
              <w:jc w:val="right"/>
            </w:pPr>
            <w:r w:rsidRPr="00707941">
              <w:t>В Департамент городского</w:t>
            </w:r>
          </w:p>
          <w:p w:rsidR="00000000" w:rsidRPr="00707941" w:rsidRDefault="00B55C06" w:rsidP="00707941">
            <w:pPr>
              <w:pStyle w:val="ConsPlusNormal"/>
              <w:jc w:val="right"/>
            </w:pPr>
            <w:r w:rsidRPr="00707941">
              <w:t>хозяйства Администрации</w:t>
            </w:r>
          </w:p>
          <w:p w:rsidR="00000000" w:rsidRPr="00707941" w:rsidRDefault="00B55C06" w:rsidP="00707941">
            <w:pPr>
              <w:pStyle w:val="ConsPlusNormal"/>
              <w:jc w:val="right"/>
            </w:pPr>
            <w:r w:rsidRPr="00707941">
              <w:t>города Ханты-Мансийска</w:t>
            </w:r>
          </w:p>
          <w:p w:rsidR="00000000" w:rsidRPr="00707941" w:rsidRDefault="00B55C06" w:rsidP="00707941">
            <w:pPr>
              <w:pStyle w:val="ConsPlusNormal"/>
              <w:jc w:val="right"/>
            </w:pPr>
            <w:r w:rsidRPr="00707941">
              <w:t>от _______________________</w:t>
            </w:r>
          </w:p>
          <w:p w:rsidR="00000000" w:rsidRPr="00707941" w:rsidRDefault="00B55C06" w:rsidP="00707941">
            <w:pPr>
              <w:pStyle w:val="ConsPlusNormal"/>
              <w:jc w:val="right"/>
            </w:pPr>
            <w:r w:rsidRPr="00707941">
              <w:t>Адрес: ___________________</w:t>
            </w:r>
          </w:p>
          <w:p w:rsidR="00000000" w:rsidRPr="00707941" w:rsidRDefault="00B55C06" w:rsidP="00707941">
            <w:pPr>
              <w:pStyle w:val="ConsPlusNormal"/>
              <w:jc w:val="right"/>
            </w:pPr>
            <w:r w:rsidRPr="00707941">
              <w:t>Телефон: _________________</w:t>
            </w:r>
          </w:p>
        </w:tc>
      </w:tr>
      <w:tr w:rsidR="00707941" w:rsidRPr="00707941">
        <w:tc>
          <w:tcPr>
            <w:tcW w:w="9071" w:type="dxa"/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Заявка на получение субсидии</w:t>
            </w:r>
          </w:p>
          <w:p w:rsidR="00000000" w:rsidRPr="00707941" w:rsidRDefault="00B55C06" w:rsidP="00707941">
            <w:pPr>
              <w:pStyle w:val="ConsPlusNormal"/>
            </w:pPr>
          </w:p>
          <w:p w:rsidR="00000000" w:rsidRPr="00707941" w:rsidRDefault="00B55C06" w:rsidP="00707941">
            <w:pPr>
              <w:pStyle w:val="ConsPlusNormal"/>
              <w:ind w:firstLine="540"/>
              <w:jc w:val="both"/>
            </w:pPr>
            <w:r w:rsidRPr="00707941">
              <w:t>Прошу рассмотреть возможность предоставления субсидии в сумме __________</w:t>
            </w:r>
            <w:r w:rsidRPr="00707941">
              <w:t>_________________________________________________ рублей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(сумма цифрами и прописью)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для проведения капитального ремонта следующих объектов:</w:t>
            </w:r>
          </w:p>
        </w:tc>
      </w:tr>
    </w:tbl>
    <w:p w:rsidR="00000000" w:rsidRPr="00707941" w:rsidRDefault="00B55C06" w:rsidP="007079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891"/>
        <w:gridCol w:w="2778"/>
        <w:gridCol w:w="2438"/>
      </w:tblGrid>
      <w:tr w:rsidR="00707941" w:rsidRPr="007079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Адрес объекта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Виды работ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Стоимость работ</w:t>
            </w:r>
          </w:p>
        </w:tc>
      </w:tr>
      <w:tr w:rsidR="00707941" w:rsidRPr="007079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итого: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</w:tbl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Гарантирую целевое использование средств, выделенных на капитальный ремонт указанных объектов.</w:t>
      </w:r>
    </w:p>
    <w:p w:rsidR="00000000" w:rsidRPr="00707941" w:rsidRDefault="00B55C06" w:rsidP="007079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58"/>
        <w:gridCol w:w="2381"/>
        <w:gridCol w:w="1191"/>
      </w:tblGrid>
      <w:tr w:rsidR="00707941" w:rsidRPr="00707941">
        <w:tc>
          <w:tcPr>
            <w:tcW w:w="2041" w:type="dxa"/>
          </w:tcPr>
          <w:p w:rsidR="00000000" w:rsidRPr="00707941" w:rsidRDefault="00B55C06" w:rsidP="00707941">
            <w:pPr>
              <w:pStyle w:val="ConsPlusNormal"/>
              <w:ind w:firstLine="283"/>
              <w:jc w:val="both"/>
            </w:pPr>
            <w:r w:rsidRPr="00707941">
              <w:t>Руководитель</w:t>
            </w:r>
          </w:p>
        </w:tc>
        <w:tc>
          <w:tcPr>
            <w:tcW w:w="3458" w:type="dxa"/>
          </w:tcPr>
          <w:p w:rsidR="00000000" w:rsidRPr="00707941" w:rsidRDefault="00B55C06" w:rsidP="00707941">
            <w:pPr>
              <w:pStyle w:val="ConsPlusNormal"/>
              <w:jc w:val="right"/>
            </w:pPr>
            <w:r w:rsidRPr="00707941">
              <w:t>_______________________/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(ФИО)</w:t>
            </w:r>
          </w:p>
        </w:tc>
        <w:tc>
          <w:tcPr>
            <w:tcW w:w="2381" w:type="dxa"/>
          </w:tcPr>
          <w:p w:rsidR="00000000" w:rsidRPr="00707941" w:rsidRDefault="00B55C06" w:rsidP="00707941">
            <w:pPr>
              <w:pStyle w:val="ConsPlusNormal"/>
            </w:pPr>
            <w:r w:rsidRPr="00707941">
              <w:t>_______________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(Подпись)</w:t>
            </w:r>
          </w:p>
        </w:tc>
        <w:tc>
          <w:tcPr>
            <w:tcW w:w="1191" w:type="dxa"/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9071" w:type="dxa"/>
            <w:gridSpan w:val="4"/>
          </w:tcPr>
          <w:p w:rsidR="00000000" w:rsidRPr="00707941" w:rsidRDefault="00B55C06" w:rsidP="00707941">
            <w:pPr>
              <w:pStyle w:val="ConsPlusNormal"/>
              <w:ind w:firstLine="283"/>
              <w:jc w:val="both"/>
            </w:pPr>
            <w:r w:rsidRPr="00707941">
              <w:t>"___" _______________ 20___</w:t>
            </w:r>
          </w:p>
        </w:tc>
      </w:tr>
    </w:tbl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 2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 субсидии</w:t>
      </w:r>
    </w:p>
    <w:p w:rsidR="00000000" w:rsidRPr="00707941" w:rsidRDefault="00B55C06" w:rsidP="00707941">
      <w:pPr>
        <w:pStyle w:val="ConsPlusNormal"/>
        <w:jc w:val="right"/>
      </w:pPr>
      <w:r w:rsidRPr="00707941">
        <w:t>в целях финансового обеспечения затрат</w:t>
      </w:r>
    </w:p>
    <w:p w:rsidR="00000000" w:rsidRPr="00707941" w:rsidRDefault="00B55C06" w:rsidP="00707941">
      <w:pPr>
        <w:pStyle w:val="ConsPlusNormal"/>
        <w:jc w:val="right"/>
      </w:pPr>
      <w:r w:rsidRPr="00707941">
        <w:t>на выполнение работ по капитальному</w:t>
      </w:r>
    </w:p>
    <w:p w:rsidR="00000000" w:rsidRPr="00707941" w:rsidRDefault="00B55C06" w:rsidP="00707941">
      <w:pPr>
        <w:pStyle w:val="ConsPlusNormal"/>
        <w:jc w:val="right"/>
      </w:pPr>
      <w:r w:rsidRPr="00707941">
        <w:t>ремонту многоквартирных домов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40" w:name="Par2707"/>
      <w:bookmarkEnd w:id="40"/>
      <w:r w:rsidRPr="00707941">
        <w:rPr>
          <w:b/>
          <w:bCs/>
        </w:rPr>
        <w:t>ПЕРЕЧЕНЬ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ДОКУМЕНТОВ, НЕОБХОДИМЫХ ДЛЯ РАССМОТРЕНИЯ ВОПРОСА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О ПРЕДОСТАВЛЕНИИ СУБСИДИИ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1) Заявка на получение субси</w:t>
      </w:r>
      <w:r w:rsidRPr="00707941">
        <w:t>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2) решение собственников помещений в многоквартирном доме о проведении капитального ремонта данного дома, принятое в установленном законодательством порядке (1 экз.), где должны быть указаны виды работ по капитальному ремонту;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3) дефектная ведомость (</w:t>
      </w:r>
      <w:r w:rsidRPr="00707941">
        <w:t>1 экз.) утвержденная общим собранием собственников;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4) проектно-сметная документация, составленная в соответствии с законодательством и нормативно-техническими документами (1 экз.), утвержденная общим собранием;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5) экспертное заключение специализированной </w:t>
      </w:r>
      <w:r w:rsidRPr="00707941">
        <w:t>организации соответствия сметной документации с законодательством и нормативно-техническими документами (1 экз.);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6) справочная информация о наличии денежных средств на расчетном счете, для обеспечения капитального ремонта до</w:t>
      </w:r>
      <w:r w:rsidRPr="00707941">
        <w:t>ма в своей доле софинансирования;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7)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самоуправления, в соответствии с которым возникли обязательства организации, отвеч</w:t>
      </w:r>
      <w:r w:rsidRPr="00707941">
        <w:t>ающей за управление, содержание и ремонт многоквартирного дома собственниками со сроком действия договора по управлению/обслуживанию дома не менее 2 лет с даты подачи заявки;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8) устав получателя субсидии (при наличии);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9) выписка из единого государственног</w:t>
      </w:r>
      <w:r w:rsidRPr="00707941">
        <w:t>о реестра юридических лиц в отношении получателя субсидии (дата выдачи выписки налоговым органом должна предшествовать дате подачи заявки не более чем на 30 дней);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10) полный перечень собственников многоквартирного дома с указанием доли собственности каждо</w:t>
      </w:r>
      <w:r w:rsidRPr="00707941">
        <w:t>го (в квадратных метрах принадлежащей им собственности), сведения о документах, подтверждающих право собственности на помещения в соответствующем многоквартирном доме (заверенный печатью и подписью получателя субсидии на каждом листе);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11) бухгалтерская от</w:t>
      </w:r>
      <w:r w:rsidRPr="00707941">
        <w:t xml:space="preserve">четность по форме N 1 и N 2, утвержденная </w:t>
      </w:r>
      <w:r w:rsidRPr="00707941">
        <w:t>приказом</w:t>
      </w:r>
      <w:r w:rsidRPr="00707941">
        <w:t xml:space="preserve"> Минфина от 02.07.2010 N 66н;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12) выписка из налогового органа об от</w:t>
      </w:r>
      <w:r w:rsidRPr="00707941">
        <w:t>сутствии неисполненной обязанности по уплате налогов, сборов, страховых взносов, пеней, штрафов, процентов, подлежащих уплате в соответствии.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 3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 субсидии</w:t>
      </w:r>
    </w:p>
    <w:p w:rsidR="00000000" w:rsidRPr="00707941" w:rsidRDefault="00B55C06" w:rsidP="00707941">
      <w:pPr>
        <w:pStyle w:val="ConsPlusNormal"/>
        <w:jc w:val="right"/>
      </w:pPr>
      <w:r w:rsidRPr="00707941">
        <w:t>в целях финансового обеспечения затрат</w:t>
      </w:r>
    </w:p>
    <w:p w:rsidR="00000000" w:rsidRPr="00707941" w:rsidRDefault="00B55C06" w:rsidP="00707941">
      <w:pPr>
        <w:pStyle w:val="ConsPlusNormal"/>
        <w:jc w:val="right"/>
      </w:pPr>
      <w:r w:rsidRPr="00707941">
        <w:t xml:space="preserve">на выполнение работ по </w:t>
      </w:r>
      <w:r w:rsidRPr="00707941">
        <w:t>капитальному</w:t>
      </w:r>
    </w:p>
    <w:p w:rsidR="00000000" w:rsidRPr="00707941" w:rsidRDefault="00B55C06" w:rsidP="00707941">
      <w:pPr>
        <w:pStyle w:val="ConsPlusNormal"/>
        <w:jc w:val="right"/>
      </w:pPr>
      <w:r w:rsidRPr="00707941">
        <w:t>ремонту многоквартирных домов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41" w:name="Par2735"/>
      <w:bookmarkEnd w:id="41"/>
      <w:r w:rsidRPr="00707941">
        <w:rPr>
          <w:b/>
          <w:bCs/>
        </w:rPr>
        <w:t>РАСЧЕТ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СУБСИДИИ НА КАПИТАЛЬНЫЙ РЕМОНТ ОБЪЕКТОВ СУБСИДИРОВАНИЯ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 Доля собственных средств получателя субсидии в расходах на проведение капитального ремонта объекта субсидиров</w:t>
      </w:r>
      <w:r w:rsidRPr="00707941">
        <w:t>ания (кроме помещений, принадлежащих юридическим лицам или находящихся в муниципальной собственности) устанавливается в размере 50%, доля бюджетных средств устанавливается в размере 50%.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Доля расходов на цели капитального ремонта, приходящаяся на помещения</w:t>
      </w:r>
      <w:r w:rsidRPr="00707941">
        <w:t xml:space="preserve"> в многоквартирном доме, являющиеся муниципальной собственностью, субсидируется в размере 100%.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Доля расходов на цели капитального ремонта, приходящаяся на помещения в многоквартирном доме, являющиеся собственностью юридических</w:t>
      </w:r>
      <w:r w:rsidRPr="00707941">
        <w:t xml:space="preserve"> лиц, не учитывается при расчете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 Размер субсидии, предоставляемой на капитальный ремонт объекта субсидирования, определяется как произведение стоимости работ, указанных в проектно-сметной (сметной) документации, и процента долевого участия бюд</w:t>
      </w:r>
      <w:r w:rsidRPr="00707941">
        <w:t>жетных средств по следующей формуле: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Ссуб = Са x О / 100%,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где: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Ссуб - размер субсидии, руб.;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Са - стоимость капитального ремонта, указанная в проектно-сметной (сметной) документации, прошедшей экспертизу в Департаменте, руб.;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 - процент долевого участи</w:t>
      </w:r>
      <w:r w:rsidRPr="00707941">
        <w:t>я бюджетных средств, %.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707941" w:rsidP="00707941">
      <w:pPr>
        <w:pStyle w:val="ConsPlusNormal"/>
        <w:ind w:firstLine="540"/>
        <w:jc w:val="both"/>
      </w:pPr>
      <w:r>
        <w:rPr>
          <w:noProof/>
          <w:position w:val="-19"/>
        </w:rPr>
        <w:drawing>
          <wp:inline distT="0" distB="0" distL="0" distR="0">
            <wp:extent cx="173355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C06" w:rsidRPr="00707941">
        <w:t>,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где: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Рд - суммарная площадь помещений многоквартирного дома, принадлежащих собственникам;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Рм - суммарная площадь помещений многоквартирного дома, находящихся в муниципальной собственности.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 4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 субсидии</w:t>
      </w:r>
    </w:p>
    <w:p w:rsidR="00000000" w:rsidRPr="00707941" w:rsidRDefault="00B55C06" w:rsidP="00707941">
      <w:pPr>
        <w:pStyle w:val="ConsPlusNormal"/>
        <w:jc w:val="right"/>
      </w:pPr>
      <w:r w:rsidRPr="00707941">
        <w:t>в целях финансового обеспечения затрат</w:t>
      </w:r>
    </w:p>
    <w:p w:rsidR="00000000" w:rsidRPr="00707941" w:rsidRDefault="00B55C06" w:rsidP="00707941">
      <w:pPr>
        <w:pStyle w:val="ConsPlusNormal"/>
        <w:jc w:val="right"/>
      </w:pPr>
      <w:r w:rsidRPr="00707941">
        <w:t>на выполнение работ по капитальному</w:t>
      </w:r>
    </w:p>
    <w:p w:rsidR="00000000" w:rsidRPr="00707941" w:rsidRDefault="00B55C06" w:rsidP="00707941">
      <w:pPr>
        <w:pStyle w:val="ConsPlusNormal"/>
        <w:jc w:val="right"/>
      </w:pPr>
      <w:r w:rsidRPr="00707941">
        <w:t>ремонту многоквартирных домов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42" w:name="Par2767"/>
      <w:bookmarkEnd w:id="42"/>
      <w:r w:rsidRPr="00707941">
        <w:rPr>
          <w:b/>
          <w:bCs/>
        </w:rPr>
        <w:t>КРИТЕРИИ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ДЛЯ ОПРЕДЕЛЕНИЯ ОЧЕРЕДНОСТИ СУБСИДИРОВАНИЯ КАПИТАЛЬНОГО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РЕМОНТА МНОГОКВАРТИРНЫХ ЖИЛЫХ ДОМОВ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 Настоящие Критерии регламентируют порядок формирования адресного перечня объектов субсидирования, где будет осуществляться капитальный ремонт, при наличии источника бюджетного финансирования.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 Основными целями опр</w:t>
      </w:r>
      <w:r w:rsidRPr="00707941">
        <w:t>еделения очередности субсидирования являются: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формирование адресного перечня многоквартирных домов, нуждающихся в капитальном ремонте и предоставлении субсидии на основании технического состояния этих домов;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исключение повторного финансирования капитальног</w:t>
      </w:r>
      <w:r w:rsidRPr="00707941">
        <w:t>о ремонта многоквартирных домов в течение последних пяти лет за счет бюджетных средств;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обеспечение рационального использования бюджетных средств.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 Доля собственных средств получателя субсидии в расходах на проведение капитального ремонта объекта субсиди</w:t>
      </w:r>
      <w:r w:rsidRPr="00707941">
        <w:t xml:space="preserve">рования устанавливается в соответствии с </w:t>
      </w:r>
      <w:r w:rsidRPr="00707941">
        <w:t>приложением N 3</w:t>
      </w:r>
      <w:r w:rsidRPr="00707941">
        <w:t xml:space="preserve"> к настоящему Порядку как разность между общей стоимостью капитального ремонта и размером бюджетной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4. Критерии определения очередности предоставления субсидии:</w:t>
      </w:r>
    </w:p>
    <w:p w:rsidR="00000000" w:rsidRPr="00707941" w:rsidRDefault="00B55C06" w:rsidP="0070794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015"/>
        <w:gridCol w:w="6753"/>
      </w:tblGrid>
      <w:tr w:rsidR="00707941" w:rsidRPr="00707941" w:rsidTr="0070794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N п</w:t>
            </w:r>
            <w:r w:rsidRPr="00707941">
              <w:t>/п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Наименование критерия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Значение критерия</w:t>
            </w:r>
          </w:p>
        </w:tc>
      </w:tr>
      <w:tr w:rsidR="00707941" w:rsidRPr="00707941" w:rsidTr="00707941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bookmarkStart w:id="43" w:name="Par2782"/>
            <w:bookmarkEnd w:id="43"/>
            <w:r w:rsidRPr="00707941">
              <w:t>1.1.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Дата ввода дома в эксплуатацию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первая очередь: до 1972 года включительно</w:t>
            </w:r>
          </w:p>
        </w:tc>
      </w:tr>
      <w:tr w:rsidR="00707941" w:rsidRPr="00707941" w:rsidTr="0070794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вторая очередь: 1973 - 1985 года включительно</w:t>
            </w:r>
          </w:p>
        </w:tc>
      </w:tr>
      <w:tr w:rsidR="00707941" w:rsidRPr="00707941" w:rsidTr="0070794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третья очередь: 1986 - 1997 года включительно</w:t>
            </w:r>
          </w:p>
        </w:tc>
      </w:tr>
      <w:tr w:rsidR="00707941" w:rsidRPr="00707941" w:rsidTr="0070794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четвертая очередь: с 1998 года</w:t>
            </w:r>
          </w:p>
        </w:tc>
      </w:tr>
      <w:tr w:rsidR="00707941" w:rsidRPr="00707941" w:rsidTr="00707941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1.2.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Дата проведения последнего капитального ремонта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первая очередь: более 15 лет назад</w:t>
            </w:r>
          </w:p>
        </w:tc>
      </w:tr>
      <w:tr w:rsidR="00707941" w:rsidRPr="00707941" w:rsidTr="0070794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вторая очередь: от 10 до 15 лет назад</w:t>
            </w:r>
          </w:p>
        </w:tc>
      </w:tr>
      <w:tr w:rsidR="00707941" w:rsidRPr="00707941" w:rsidTr="0070794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третья очередь: от 6 до 10 лет назад</w:t>
            </w:r>
          </w:p>
        </w:tc>
      </w:tr>
      <w:tr w:rsidR="00707941" w:rsidRPr="00707941" w:rsidTr="0070794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четвертая очередь: до 6 лет назад</w:t>
            </w:r>
          </w:p>
        </w:tc>
      </w:tr>
      <w:tr w:rsidR="00707941" w:rsidRPr="00707941" w:rsidTr="00707941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bookmarkStart w:id="44" w:name="Par2794"/>
            <w:bookmarkEnd w:id="44"/>
            <w:r w:rsidRPr="00707941">
              <w:t>1.3.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Требуемые виды работ при проведении капитального ремонта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первая очередь: ремонт крыши, фундаментов</w:t>
            </w:r>
          </w:p>
        </w:tc>
      </w:tr>
      <w:tr w:rsidR="00707941" w:rsidRPr="00707941" w:rsidTr="0070794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вторая очередь: замена (ремонт) теплообменного оборудования, замена (ремонт) внутридомовых систем: отопления, ГВС, ХВС, водоотведения, электроснабжения, газоснабжения</w:t>
            </w:r>
          </w:p>
        </w:tc>
      </w:tr>
      <w:tr w:rsidR="00707941" w:rsidRPr="00707941" w:rsidTr="0070794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третья очередь: ремонт конструктивных элементов жилого дома</w:t>
            </w:r>
          </w:p>
        </w:tc>
      </w:tr>
      <w:tr w:rsidR="00707941" w:rsidRPr="00707941" w:rsidTr="0070794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  <w:jc w:val="both"/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четвертая очередь: ремо</w:t>
            </w:r>
            <w:r w:rsidRPr="00707941">
              <w:t>нт подъездов, фасада, отмостки, лифтового оборудования</w:t>
            </w:r>
          </w:p>
        </w:tc>
      </w:tr>
    </w:tbl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Очередь объекта в адресном перечне домов, где будет осуществляться капитальный ремонт, определяется как средняя величина между очередями, установленными по каждому из критериев, указанных в </w:t>
      </w:r>
      <w:r w:rsidRPr="00707941">
        <w:t>подпунктах 1.1</w:t>
      </w:r>
      <w:r w:rsidRPr="00707941">
        <w:t xml:space="preserve"> - </w:t>
      </w:r>
      <w:r w:rsidRPr="00707941">
        <w:t>1.3</w:t>
      </w:r>
      <w:r w:rsidRPr="00707941">
        <w:t xml:space="preserve"> данного пункта.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При отсутствии иных видов работ, относящихся к капитальному ремонту, субсидии на установку общедомовых приборов учета на отпуск коммунальных ресурсов (тепловой энергии, </w:t>
      </w:r>
      <w:r w:rsidRPr="00707941">
        <w:t>горячей и холодной воды) получателю субсидии предоставляются в первоочередном порядке.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 В отдельных случаях, при выявлении неудовлетворительного технического состояния элементов жилого дома, представляющего опасность жизни и здоровью граждан, Департамент</w:t>
      </w:r>
      <w:r w:rsidRPr="00707941">
        <w:t xml:space="preserve">ом городского хозяйства Администрации города Ханты-Мансийска (далее - Департамент) может быть принято решение о внеочередном выделении субсидии на капитальный ремонт многоквартирных жилых домов. Каждый такой случай фиксируется актом обследования комиссии, </w:t>
      </w:r>
      <w:r w:rsidRPr="00707941">
        <w:t>состоящей из специалистов Департамента (не менее 3 человек), который утверждается приказом директора Департамента.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 5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 субсидии</w:t>
      </w:r>
    </w:p>
    <w:p w:rsidR="00000000" w:rsidRPr="00707941" w:rsidRDefault="00B55C06" w:rsidP="00707941">
      <w:pPr>
        <w:pStyle w:val="ConsPlusNormal"/>
        <w:jc w:val="right"/>
      </w:pPr>
      <w:r w:rsidRPr="00707941">
        <w:t>в целях финансового обеспечения затрат</w:t>
      </w:r>
    </w:p>
    <w:p w:rsidR="00000000" w:rsidRPr="00707941" w:rsidRDefault="00B55C06" w:rsidP="00707941">
      <w:pPr>
        <w:pStyle w:val="ConsPlusNormal"/>
        <w:jc w:val="right"/>
      </w:pPr>
      <w:r w:rsidRPr="00707941">
        <w:t>на выполнение работ по капитальному</w:t>
      </w:r>
    </w:p>
    <w:p w:rsidR="00000000" w:rsidRPr="00707941" w:rsidRDefault="00B55C06" w:rsidP="00707941">
      <w:pPr>
        <w:pStyle w:val="ConsPlusNormal"/>
        <w:jc w:val="right"/>
      </w:pPr>
      <w:r w:rsidRPr="00707941">
        <w:t>ремонту многок</w:t>
      </w:r>
      <w:r w:rsidRPr="00707941">
        <w:t>вартирных домов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1"/>
        <w:gridCol w:w="5220"/>
      </w:tblGrid>
      <w:tr w:rsidR="00707941" w:rsidRPr="00707941">
        <w:tc>
          <w:tcPr>
            <w:tcW w:w="9071" w:type="dxa"/>
            <w:gridSpan w:val="2"/>
          </w:tcPr>
          <w:p w:rsidR="00000000" w:rsidRPr="00707941" w:rsidRDefault="00B55C06" w:rsidP="00707941">
            <w:pPr>
              <w:pStyle w:val="ConsPlusNormal"/>
              <w:jc w:val="center"/>
            </w:pPr>
            <w:bookmarkStart w:id="45" w:name="Par2816"/>
            <w:bookmarkEnd w:id="45"/>
            <w:r w:rsidRPr="00707941">
              <w:t>Договор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на выполнение подрядных работ по капитальному ремонту</w:t>
            </w:r>
          </w:p>
        </w:tc>
      </w:tr>
      <w:tr w:rsidR="00707941" w:rsidRPr="00707941">
        <w:tc>
          <w:tcPr>
            <w:tcW w:w="3851" w:type="dxa"/>
          </w:tcPr>
          <w:p w:rsidR="00000000" w:rsidRPr="00707941" w:rsidRDefault="00B55C06" w:rsidP="00707941">
            <w:pPr>
              <w:pStyle w:val="ConsPlusNormal"/>
              <w:jc w:val="both"/>
            </w:pPr>
            <w:r w:rsidRPr="00707941">
              <w:t>г. Ханты-Мансийск</w:t>
            </w:r>
          </w:p>
        </w:tc>
        <w:tc>
          <w:tcPr>
            <w:tcW w:w="5220" w:type="dxa"/>
          </w:tcPr>
          <w:p w:rsidR="00000000" w:rsidRPr="00707941" w:rsidRDefault="00B55C06" w:rsidP="00707941">
            <w:pPr>
              <w:pStyle w:val="ConsPlusNormal"/>
              <w:jc w:val="right"/>
            </w:pPr>
            <w:r w:rsidRPr="00707941">
              <w:t>20__ г.</w:t>
            </w:r>
          </w:p>
        </w:tc>
      </w:tr>
      <w:tr w:rsidR="00707941" w:rsidRPr="00707941">
        <w:tc>
          <w:tcPr>
            <w:tcW w:w="9071" w:type="dxa"/>
            <w:gridSpan w:val="2"/>
          </w:tcPr>
          <w:p w:rsidR="00000000" w:rsidRPr="00707941" w:rsidRDefault="00B55C06" w:rsidP="00707941">
            <w:pPr>
              <w:pStyle w:val="ConsPlusNormal"/>
              <w:jc w:val="both"/>
            </w:pPr>
            <w:r w:rsidRPr="00707941">
              <w:t>_________________________________________________________________, именуемый в дальнейшем Заказчик, в лице _________________________, действующего на основании Устава, с одной стороны, муниципальное учреждение "Служба муниципального заказа в жилищно-коммун</w:t>
            </w:r>
            <w:r w:rsidRPr="00707941">
              <w:t>альном хозяйстве", именуемое в дальнейшем Специализированная организация, в лице начальника ________________________, действующего на основании Устава, с другой стороны, и _____________________, именуемое в дальнейшем Подрядчик, в лице ____________________</w:t>
            </w:r>
            <w:r w:rsidRPr="00707941">
              <w:t>_____________, действующего на основании Устава, с третьей стороны, а при совместном упоминании именуемые Стороны, заключили настоящий договор о нижеследующем:</w:t>
            </w:r>
          </w:p>
        </w:tc>
      </w:tr>
    </w:tbl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2"/>
      </w:pPr>
      <w:r w:rsidRPr="00707941">
        <w:t>1. Общие положения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Целью настоящего договора является выполнение работ по капитальному ремонту</w:t>
      </w:r>
      <w:r w:rsidRPr="00707941">
        <w:t xml:space="preserve"> обусловленного в нем многоквартирного жилого дома с использованием Заказчиком собственных средств, а также средств целевой бюджетной субсидии, предоставляемой Заказчику в соответствии с Соглашением от "___" ________ 20___ года N ____, заключенным между За</w:t>
      </w:r>
      <w:r w:rsidRPr="00707941">
        <w:t>казчиком и Департаментом городского хозяйства Администрации города Ханты-Мансийска.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2"/>
      </w:pPr>
      <w:r w:rsidRPr="00707941">
        <w:t>2. Предмет договора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46" w:name="Par2826"/>
      <w:bookmarkEnd w:id="46"/>
      <w:r w:rsidRPr="00707941">
        <w:t>2.1. Подрядчик обязуется выполнить по заданию Заказчика капитальный ремонт дома N ____ по улице _______________ города Ханты-Мансийска (д</w:t>
      </w:r>
      <w:r w:rsidRPr="00707941">
        <w:t>алее - "Дом" или "Объект") и сдать результат работ Заказчику в порядке, определенном договором, а Заказчик обязуется принять и оплатить выполненную работу в соответствии с условиями договора.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2.2. Объем, содержание и иные требования, предъявляемые к работе</w:t>
      </w:r>
      <w:r w:rsidRPr="00707941">
        <w:t>, выполняемой Подрядчиком, содержатся в настоящем договоре и утвержденной Заказчиком проектно-сметной документации (далее - ПСД), являющейся приложением 1 к настоящему договору (не приводится). ПСД составляется по видам работ.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2"/>
      </w:pPr>
      <w:r w:rsidRPr="00707941">
        <w:t>3. Сроки выполнения работ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</w:t>
      </w:r>
      <w:r w:rsidRPr="00707941">
        <w:t xml:space="preserve">1. Работы, обусловленные </w:t>
      </w:r>
      <w:r w:rsidRPr="00707941">
        <w:t>пунктом 2.1</w:t>
      </w:r>
      <w:r w:rsidRPr="00707941">
        <w:t xml:space="preserve"> настоящего договора, Подрядчик обязуется выполнить в полном объеме и передать их результат Заказчику в следующие сроки: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начало: день, следующий за днем подписания настоящего договора;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окончание:</w:t>
      </w:r>
      <w:r w:rsidRPr="00707941">
        <w:t xml:space="preserve"> не позднее _______________________________.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3.2. Отдельные этапы выполнения работ с указанием сроков их выполнения приведены в Графике производства работ, являющемся приложением 2 к настоящему договору (не приводится).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2"/>
      </w:pPr>
      <w:r w:rsidRPr="00707941">
        <w:t>4. Стоимость выполнения работ и порядок расчетов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47" w:name="Par2836"/>
      <w:bookmarkEnd w:id="47"/>
      <w:r w:rsidRPr="00707941">
        <w:t>4.1. Стоимость работ, обусловленных настоящим договором, определяется проектно-сметной документацией и составляет ___________________________________ (сумма прописью) рублей.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4.2. Оплата работ </w:t>
      </w:r>
      <w:r w:rsidRPr="00707941">
        <w:t>по настоящему договору производится в следующем порядке: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4.2.1. Заказчик перечисляет на расчетный счет Подрядчика аванс в размере 30% от стоимости работ, определенной </w:t>
      </w:r>
      <w:r w:rsidRPr="00707941">
        <w:t>пунктом 4.1</w:t>
      </w:r>
      <w:r w:rsidRPr="00707941">
        <w:t xml:space="preserve"> настоящего договора. Гашение аванса осуществляется п</w:t>
      </w:r>
      <w:r w:rsidRPr="00707941">
        <w:t>ропорционально выполненному объему работ за отчетный период.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4.2.2. 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(форма КС-2) и</w:t>
      </w:r>
      <w:r w:rsidRPr="00707941">
        <w:t xml:space="preserve"> справок о стоимости выполненных работ (форма КС-3).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4.3. Форма оплаты: безналичный расчет.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4.4. В случае удешевления работ за счет применения иных материалов, относительно предусмотренных в проектно-сметной документации, к оплате принимается фактическая с</w:t>
      </w:r>
      <w:r w:rsidRPr="00707941">
        <w:t>тоимость выполненных работ.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4.5. В случае, если Подрядчик своевременно не предупредил Заказчика и Специализированную организацию о необходимости производства дополнительных работ, не учтенных в проектно-сметной документации, оплата производится в пределах </w:t>
      </w:r>
      <w:r w:rsidRPr="00707941">
        <w:t>стоимости, установленной настоящим договором без возмещения стоимости указанных работ.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4.6. Основанием для осуществления окончательного расчета является акт сдачи-приемки работ, подписанный Подрядчиком, Заказчиком и Специализированной организацией, а также</w:t>
      </w:r>
      <w:r w:rsidRPr="00707941">
        <w:t xml:space="preserve"> надлежащим образом оформленные акты выполненных работ и справки о стоимости выполненных работ.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2"/>
      </w:pPr>
      <w:r w:rsidRPr="00707941">
        <w:t>5. Права и обязанности сторон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5.1. Подрядчик обязуется: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5.1.1. Выполнять обусловленные настоящим договором работы в сроки согласно Графику производства работ, </w:t>
      </w:r>
      <w:r w:rsidRPr="00707941">
        <w:t>обеспечивая их надлежащее качество.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5.1.2. Обеспечить выполнение работ в полном соответствии с проектно-сметной документацией, требованиями СНиП, обеспечить качество выполнения всех работ в соответствии с действующими нормами и техническими условиями, а та</w:t>
      </w:r>
      <w:r w:rsidRPr="00707941">
        <w:t>кже стандартами, установленными действующим законодательством.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5.1.3. Выполнять работы с применением высококачественных технологий, материалов и оборудования, имеющих сертификаты качества.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5.1.4. Согласовывать с Заказчиком и Специализированной организацией</w:t>
      </w:r>
      <w:r w:rsidRPr="00707941">
        <w:t xml:space="preserve"> все строительные материалы, используемые для выполнения ремонтных работ; не допускать замены учтенных в сметной документации материалов без согласования Заказчика и Специализированной организации.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5.1.5. При производстве работ соблюдать требования закона </w:t>
      </w:r>
      <w:r w:rsidRPr="00707941">
        <w:t xml:space="preserve">и иных нормативных актов об охране окружающей среды и выполнять необходимые мероприятия по технике безопасности и охране среды, а также по соблюдению норм </w:t>
      </w:r>
      <w:r w:rsidRPr="00707941">
        <w:lastRenderedPageBreak/>
        <w:t>пожарной и электробезопасности.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5.1.6. Соблюдать санитарные нормы, в том числе: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строительные отходы (</w:t>
      </w:r>
      <w:r w:rsidRPr="00707941">
        <w:t>мусор) складировать в местах, согласованных с Заказчиком;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производить уборку строительного мусора и отходов;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осуществлять ежедневный вывоз строительных отходов (мусора) с Объекта после проведения работ;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 производить сброс строительных отходов (мусора) в </w:t>
      </w:r>
      <w:r w:rsidRPr="00707941">
        <w:t>систему канализации Дома или контейнеров, предназначенных для сбора твердых бытовых отходов для населения;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размещать строительные материалы и оборудование для производства работ в стороне от основных путей передвижения людей;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загромождать коридоры, лест</w:t>
      </w:r>
      <w:r w:rsidRPr="00707941">
        <w:t>ничные площадки, пожарные выходы;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после завершения работ привести место работы в надлежащее состояние, убрать строительные отходы (мусор).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5.1.7. Бережно относиться к имуществу ремонтируемого Объекта.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5.1.8.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N КС-2, справки о стоимости выполненных работ и затрат по форме N КС-3, а также акты освидет</w:t>
      </w:r>
      <w:r w:rsidRPr="00707941">
        <w:t>ельствования скрытых работ.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5.1.9. Исполнять полученные в ходе выполнения работ указания Заказчика и Специализированной организации, если эти требования не противоречат условиям настоящего договора и не представляют собой вмешательство в оперативно-хозяйст</w:t>
      </w:r>
      <w:r w:rsidRPr="00707941">
        <w:t xml:space="preserve">венную деятельность Подрядчика, в том числе исполнять предписания, предусмотренные </w:t>
      </w:r>
      <w:r w:rsidRPr="00707941">
        <w:t>подпунктом 5.4.4 пункта 5.4</w:t>
      </w:r>
      <w:r w:rsidRPr="00707941">
        <w:t xml:space="preserve"> настоящего договора.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5.1.10. За свой счет и своими силами в установленный Заказчиком срок устранять выявленные недостатк</w:t>
      </w:r>
      <w:r w:rsidRPr="00707941">
        <w:t>и как в период проведения работ, так и в течение гарантийного срока.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48" w:name="Par2864"/>
      <w:bookmarkEnd w:id="48"/>
      <w:r w:rsidRPr="00707941">
        <w:t>5.1.11. Своевременно (немедленно по обнаружении информации и не позднее чем за 15 календарных дней до начала осуществления соответствующих работ) письменно информировать Зак</w:t>
      </w:r>
      <w:r w:rsidRPr="00707941">
        <w:t>азчика: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 возможных неблагоприятных последствиях выполнения работ;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 необходимости выполнения дополнительных, не учтенных в ПСД работ, но необходимых для полного исполнения условий настоящего договора;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 увеличении сметной стоимости работ;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 выявленных де</w:t>
      </w:r>
      <w:r w:rsidRPr="00707941">
        <w:t>фектах ПСД;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 наличии (отсутствии) акта межведомственной комиссии о невозможности проживания жильцов во время проведения дополнительных работ.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5.1.12. При наступлении случаев, перечисленных в </w:t>
      </w:r>
      <w:r w:rsidRPr="00707941">
        <w:t>подпункте 5.1.11</w:t>
      </w:r>
      <w:r w:rsidRPr="00707941">
        <w:t xml:space="preserve"> настоящего пункта, сог</w:t>
      </w:r>
      <w:r w:rsidRPr="00707941">
        <w:t>ласовать с Заказчиком и Специализированной организацией способы выполнения работ без увеличения стоимости, предусмотренной настоящим договором. Дополнительные работы, выполнение которых влечет увеличение стоимости, предусмотренной настоящим договором, выпо</w:t>
      </w:r>
      <w:r w:rsidRPr="00707941">
        <w:t>лняются по отдельному договору, заключаемому между Заказчиком и Подрядчиком.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5.1.13. Вести журнал учета выполненных работ по форме N КС-6"а" и иную первичную учетную документацию по учету работ в капитальном строительстве, предусмотренную действующим закон</w:t>
      </w:r>
      <w:r w:rsidRPr="00707941">
        <w:t>одательством.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5.1.14. Уведомить Заказчика и Специализированную организацию о факте выполнения работ, предусмотренных настоящим договором.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5.1.15. По требованию Заказчика и (или) Специализированной организации и в установленный ими срок обеспечить: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предоста</w:t>
      </w:r>
      <w:r w:rsidRPr="00707941">
        <w:t>вление запрашиваемой документации и (или) информации, связанной с ходом выполнения работ, обусловленных настоящим договором;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доступ представителям Заказчика и (или) Специализированной организации на Объект, если это связано с осуществлением контролирующих </w:t>
      </w:r>
      <w:r w:rsidRPr="00707941">
        <w:t>функций или необходимостью выполнения иных условий, предусмотренных настоящим договором.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5.1.16. Приступать к выполнению последующих работ только после приемки Заказчиком скрытых работ и составления актов освидетельствования скрытых работ. Подрядчик заблаг</w:t>
      </w:r>
      <w:r w:rsidRPr="00707941">
        <w:t>овременно в письменном виде уведомляет Заказчика о необходимости проведения промежуточной приемки выполненных работ, подлежащих закрытию.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5.1.17. Сдать работы в порядке, предусмотренном </w:t>
      </w:r>
      <w:r w:rsidRPr="00707941">
        <w:t>разделом 6</w:t>
      </w:r>
      <w:r w:rsidRPr="00707941">
        <w:t xml:space="preserve"> настоящего договора.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5.2. Подрядчи</w:t>
      </w:r>
      <w:r w:rsidRPr="00707941">
        <w:t>к вправе: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5.2.1. Самостоятельно определять способы выполнения работ в пределах сумм, установленных сметной документацией.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5.2.2. Приостановить выполнение работ в случаях, предусмотренных </w:t>
      </w:r>
      <w:r w:rsidRPr="00707941">
        <w:t>подпунктом 5.1.11 пункта 5.1</w:t>
      </w:r>
      <w:r w:rsidRPr="00707941">
        <w:t xml:space="preserve"> настоящего дого</w:t>
      </w:r>
      <w:r w:rsidRPr="00707941">
        <w:t>вора.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5.2.3. Представлять акты выполненных работ в соответствии с применяемой на предприятии системой налогообложения.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5.2.4. Получать оплату за надлежащим образом выполненные работы в размере и в порядке, предусмотренных настоящим договором.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 Заказчик</w:t>
      </w:r>
      <w:r w:rsidRPr="00707941">
        <w:t xml:space="preserve"> обязуется: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5.3.1. Своевременно произвести оплату выполненных Подрядчиком работ.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5.3.2.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законодательством, условиями наст</w:t>
      </w:r>
      <w:r w:rsidRPr="00707941">
        <w:t>оящего договора.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5.3.3. Контролировать соответствие объемов выполняемых подрядных работ по капитальному ремонту сметной документации, данным, зафиксированным в актах приемки выполненных работ.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5.3.4. Выявлять и анализировать причины, препятствующие реализа</w:t>
      </w:r>
      <w:r w:rsidRPr="00707941">
        <w:t>ции условий настоящего договора, касающихся своевременного выполнения работ, принимать меры по устранению данных причин. Данные действия Заказчик обязан согласовывать со Специализированной организацией.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5.3.5. Обеспечить учет объемов и стоимости принятых и</w:t>
      </w:r>
      <w:r w:rsidRPr="00707941">
        <w:t xml:space="preserve"> оплаченных работ по капитальному ремонту.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5.3.6. Подписывать акты приемки выполненных работ (форма КС-2) и справки о стоимости выполненных работ (формы КС-3) исключительно после визирования их Специализированной организацией.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5.3.7. Проверять у Подрядчика журнал учета выполненных работ (форма КС-6а).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5.3.8. По согласованию со Специализированной организацией принимать своевременные меры и осуществлять контроль за устранением выявленных дефектов в ПСД, при необходимости ее пересм</w:t>
      </w:r>
      <w:r w:rsidRPr="00707941">
        <w:t>отр, а также не допускать необоснованного увеличения стоимости подрядных работ по капитальному ремонту.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5.3.9. Осуществлять контроль за качеством используемых Подрядчиком при выполнении работ по капитальному ремонту конструкций, изделий, поставляемого обор</w:t>
      </w:r>
      <w:r w:rsidRPr="00707941">
        <w:t>удования, строительных материалов установленным стандартам, строительным нормам и правилам, проверять наличие документов, удостоверяющих их качество (наличие технических паспортов, сертификатов, результатов лабораторных испытаний и пр.).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5.3.10. Совместно </w:t>
      </w:r>
      <w:r w:rsidRPr="00707941">
        <w:t>со Специализированной организацией и Подрядчиком освидетельствовать и оценивать выполнение скрытых работ и конструктивных элементов.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lastRenderedPageBreak/>
        <w:t>5.3.11. Принимать участие в проверках, проводимых органами государственного надзора.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5.3.12. Немедленно известить Подрядчик</w:t>
      </w:r>
      <w:r w:rsidRPr="00707941">
        <w:t>а и Специализированную организацию об обнаруженных отступлениях выполненных работ от ПСД.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5.3.13. Обеспечить приемку результата выполненных работ в течение 5 дней с даты получения письменного уведомления от Подрядчика о его готовности.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5.3.14. Исполнять по</w:t>
      </w:r>
      <w:r w:rsidRPr="00707941">
        <w:t>лученные от Специализированной организации указания, если они не противоречат условиям настоящего договора и не представляют собой вмешательство в оперативно-хозяйственную деятельность Заказчика.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5.3.15. Предоставить доступ Подрядчику к электроэнергии, сис</w:t>
      </w:r>
      <w:r w:rsidRPr="00707941">
        <w:t>теме водоснабжения для выполнения Подрядчиком обязательств по настоящему договору. Расходы, связанные с использованием электроэнергии и водоснабжения, несет Заказчик.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5.3.16. До начала выполнения работ предоставить Объект Подрядчику по акту приема-передачи</w:t>
      </w:r>
      <w:r w:rsidRPr="00707941">
        <w:t>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5.4. Заказчик вправе: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5.4.1. В любое время проверять ход выполнения работ Подрядчиком, не вмешиваясь при этом в его оперативно-хозяйственную деятельность.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5.4.2. Привлекать для исполнения своих обязательств по контролю за своевременностью и качеством вып</w:t>
      </w:r>
      <w:r w:rsidRPr="00707941">
        <w:t>олняемых работ Специализированную организацию.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5.4.3. Давать указания Подрядчику об устранении выявленных недостатков выполненных работ, устанавливать сроки для их устранения.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49" w:name="Par2904"/>
      <w:bookmarkEnd w:id="49"/>
      <w:r w:rsidRPr="00707941">
        <w:t>5.4.4. Давать обязательные для исполнения предписания о приостанов</w:t>
      </w:r>
      <w:r w:rsidRPr="00707941">
        <w:t>ке работ, проводимых с нарушением действующих норм, правил и стандартов. Запрещать применение изделий, материалов и технологий, не соответствующих требованиям проектно-сметной документации.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5.4.5. По обращению Подрядчика согласовывать: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места складирования </w:t>
      </w:r>
      <w:r w:rsidRPr="00707941">
        <w:t>строительных отходов (мусора);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возможность применения тех или иных строительных материалов, используемых для выполнения работ.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5.4.6. Отказаться от принятия результата выполненной работы и потребовать возмещения убытков в их полном объеме в случаях: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допуще</w:t>
      </w:r>
      <w:r w:rsidRPr="00707941">
        <w:t>ния Подрядчиком существенных, неустранимых недостатков в работе;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неустранения Подрядчиком существенных недостатков в работе в установленный Заказчиком срок;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несанкционированного изменения Подрядчиком состава работ и (или) материалов;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по другим основаниям, </w:t>
      </w:r>
      <w:r w:rsidRPr="00707941">
        <w:t>предусмотренным законом или настоящим договором.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5.5. Специализированная организация в целях реализации настоящего договора обязана: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5.5.1. Совместно с Заказчиком принимать участие в приемке скрытых работ, приемке отдельных этапов выполненных работ по наст</w:t>
      </w:r>
      <w:r w:rsidRPr="00707941">
        <w:t>оящему договору, определенных графиком производства работ.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5.5.2. Визировать акты приемки выполненных работ (формы КС-2) и справки о стоимости выполненных работ (формы КС-3) в течение 5 дней с момента получения их от Подрядчика. Завизированные акты формы К</w:t>
      </w:r>
      <w:r w:rsidRPr="00707941">
        <w:t>С-2 и справки о стоимости выполненных работ направляются на подпись Заказчику.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5.5.3. Осуществлять содействие Заказчику в осуществлении последним функций технического надзора за выполнением обусловленных настоящим договором работ.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5.5.4. По просьбе Заказчика направлять своего полномочного представителя для участия в осмотрах, проверках выполнения хода и качества выполнения работ Подрядчиком.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5.5.5. Принимать участие в проверках выполнения работ, проводимых органами государственного </w:t>
      </w:r>
      <w:r w:rsidRPr="00707941">
        <w:t>надзора.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5.6. Специализированная организация вправе: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5.6.1. Запрашивать от Подрядчика и от Заказчика необходимую информацию о ходе производства работ, устанавливать срок для ее представления.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5.6.2. Давать письменные указания Заказчику о необходимости прин</w:t>
      </w:r>
      <w:r w:rsidRPr="00707941">
        <w:t>ятия мер по обеспечению своевременного и качественного выполнения работ по капитальному ремонту.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2"/>
      </w:pPr>
      <w:bookmarkStart w:id="50" w:name="Par2923"/>
      <w:bookmarkEnd w:id="50"/>
      <w:r w:rsidRPr="00707941">
        <w:t>6. Порядок сдачи и приемки работ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6.1. Заказчик и Специализированная организация, получившие письменное сообщение Подрядчика о готовности результ</w:t>
      </w:r>
      <w:r w:rsidRPr="00707941">
        <w:t>ата выполненных работ к сдаче, в течение 5 дней должны приступить к его приемке.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6.2. Факт выполнения Подрядчиком работ в полном объеме, предусмотренном настоящим договором, и принятия их результата Заказчиком оформляется актом приема-передачи, который под</w:t>
      </w:r>
      <w:r w:rsidRPr="00707941">
        <w:t>писывается полномочными представителями Подрядчика, Заказчика и Специализированной организации.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51" w:name="Par2926"/>
      <w:bookmarkEnd w:id="51"/>
      <w:r w:rsidRPr="00707941">
        <w:t>6.3. В случае, если в процессе приемки работ обнаружены дефекты, недоделки, об этом составляется соответствующий акт и устанавливаются сроки устра</w:t>
      </w:r>
      <w:r w:rsidRPr="00707941">
        <w:t>нения указанных дефектов, недоделок.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6.4. В случае существенных разногласий по качеству выполненных работ любая из сторон вправе обратиться к эксперту. Проведение экспертизы осуществляется за счет стороны - инициатора ее проведения. Если в результате прове</w:t>
      </w:r>
      <w:r w:rsidRPr="00707941">
        <w:t>дения экспертизы будет установлено ненадлежащее качество выполненных работ, Подрядчик обязан по требованию стороны - инициатора и в установленный ею срок возместить расходы на проведение экспертизы.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6.5. Промежуточные этапы выполнения работ оформляются акт</w:t>
      </w:r>
      <w:r w:rsidRPr="00707941">
        <w:t>ами приемки выполненных работ, актами приемки скрытых работ в порядке и на условиях, предусмотренных условиями настоящего договора.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2"/>
      </w:pPr>
      <w:r w:rsidRPr="00707941">
        <w:t>7. Ответственность сторон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52" w:name="Par2931"/>
      <w:bookmarkEnd w:id="52"/>
      <w:r w:rsidRPr="00707941">
        <w:t xml:space="preserve">7.1. В случае нарушения сроков выполнения обусловленных настоящим договором работ, </w:t>
      </w:r>
      <w:r w:rsidRPr="00707941">
        <w:t>сроков устранения недоделок, дефектов работ, в том числе в период гарантийной эксплуатации результата выполненных работ, Подрядчик уплачивает Заказчику неустойку в размере одной трехсотой действующей на момент исполнения обязательства учетной ставки банков</w:t>
      </w:r>
      <w:r w:rsidRPr="00707941">
        <w:t>ского процента Центрального банка Российской Федерации за каждый день просрочки от стоимости невыполненного объема работ.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7.2. В случае, если Подрядчик в установленный Заказчиком срок не устранил дефекты, недоделки, допущенные им в процессе выполнения рабо</w:t>
      </w:r>
      <w:r w:rsidRPr="00707941">
        <w:t xml:space="preserve">т и зафиксированные в акте, указанном в </w:t>
      </w:r>
      <w:r w:rsidRPr="00707941">
        <w:t>пункте 6.3</w:t>
      </w:r>
      <w:r w:rsidRPr="00707941">
        <w:t xml:space="preserve"> настоящего договора, либо выявленные в течение гарантийного срока (</w:t>
      </w:r>
      <w:r w:rsidRPr="00707941">
        <w:t>пункты 9.4</w:t>
      </w:r>
      <w:r w:rsidRPr="00707941">
        <w:t xml:space="preserve">, </w:t>
      </w:r>
      <w:r w:rsidRPr="00707941">
        <w:t>9.5</w:t>
      </w:r>
      <w:r w:rsidRPr="00707941">
        <w:t>), Заказчик вправе своими силами либо силами при</w:t>
      </w:r>
      <w:r w:rsidRPr="00707941">
        <w:t>влеченной организации устранить эти дефекты, недоделки за счет Подрядчика.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7.3. Подрядчик освобождается от предусмотренной </w:t>
      </w:r>
      <w:r w:rsidRPr="00707941">
        <w:t>пунктом 7.1</w:t>
      </w:r>
      <w:r w:rsidRPr="00707941">
        <w:t xml:space="preserve"> настоящего договора ответственности, если данное нарушение произошло по вине Заказчика и (или) С</w:t>
      </w:r>
      <w:r w:rsidRPr="00707941">
        <w:t>пециализированной организации или в силу действия обстоятельств непреодолимой силы (форс-мажор).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7.4. В случае неисполнения (ненадлежащего исполнения) иных условий настоящего договора стороны несут ответственность в соответствии с нормами действующего зако</w:t>
      </w:r>
      <w:r w:rsidRPr="00707941">
        <w:t>нодательства Российской Федерации, регулирующими сходные отношения.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2"/>
      </w:pPr>
      <w:r w:rsidRPr="00707941">
        <w:lastRenderedPageBreak/>
        <w:t>8. Распределение рисков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8.1. Риск случайной гибели или случайного повреждения результата работ до его приемки Заказчиком несет Подрядчик.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8.2. С момента подписания Сторонами акта сдачи-пр</w:t>
      </w:r>
      <w:r w:rsidRPr="00707941">
        <w:t xml:space="preserve">иемки выполненных работ в соответствии с </w:t>
      </w:r>
      <w:r w:rsidRPr="00707941">
        <w:t>пунктом 6.3</w:t>
      </w:r>
      <w:r w:rsidRPr="00707941">
        <w:t xml:space="preserve"> настоящего договора риск случайной гибели или случайного повреждения результата выполненных работ несет Заказчик.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2"/>
      </w:pPr>
      <w:r w:rsidRPr="00707941">
        <w:t>9. Гарантии качества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9.1. Подрядчик гарантирует: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выполнение пре</w:t>
      </w:r>
      <w:r w:rsidRPr="00707941">
        <w:t>дусмотренных настоящим договором работ в объеме и в сроки, определенные настоящим договором;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соответствие качества выполнения работ требованиям проектно-сметной документации, строительных норм и правил;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обеспечение нормального функционирования результата выполненных работ;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соответствие качества используемых материалов, конструкций и оборудования установленным стандартам, ГОСТ, наличие сертификатов качества, паспортов на указанные материалы, конструкции, о</w:t>
      </w:r>
      <w:r w:rsidRPr="00707941">
        <w:t>борудование.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9.2. Гарантийный срок на качество работ, выполненных Подрядчиком, в том числе используемые им материалы, устанавливается сроком _____________ лет с момента сдачи-приемки результата выполненных работ.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9.3. Если в течение гарантийного срока обна</w:t>
      </w:r>
      <w:r w:rsidRPr="00707941">
        <w:t>ружатся дефекты, которые не позволят продолжать нормальную эксплуатацию результата выполненных работ, гарантийный срок продлевается на период устранения этих дефектов.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53" w:name="Par2948"/>
      <w:bookmarkEnd w:id="53"/>
      <w:r w:rsidRPr="00707941">
        <w:t>9.4. Наличие дефектов и сроки их устранения фиксируются актом, подписываем</w:t>
      </w:r>
      <w:r w:rsidRPr="00707941">
        <w:t>ым полномочными представителями Подрядчика, Заказчика и Специализированной организации.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54" w:name="Par2949"/>
      <w:bookmarkEnd w:id="54"/>
      <w:r w:rsidRPr="00707941">
        <w:t>9.5. В случае, если в период гарантийной эксплуатации результата выполненных работ представитель Подрядчика, уведомленный о сроке проведения проверки по в</w:t>
      </w:r>
      <w:r w:rsidRPr="00707941">
        <w:t>ыявлению допущенного им дефекта работы, не явился для подписания акта или отказывается от его подписания, акт подписывается полномочными представителями Заказчика и Специализированной организации.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2"/>
      </w:pPr>
      <w:r w:rsidRPr="00707941">
        <w:t>10. Срок действия договора и порядок его расторжения,</w:t>
      </w:r>
    </w:p>
    <w:p w:rsidR="00000000" w:rsidRPr="00707941" w:rsidRDefault="00B55C06" w:rsidP="00707941">
      <w:pPr>
        <w:pStyle w:val="ConsPlusNormal"/>
        <w:jc w:val="center"/>
      </w:pPr>
      <w:r w:rsidRPr="00707941">
        <w:t>изме</w:t>
      </w:r>
      <w:r w:rsidRPr="00707941">
        <w:t>нения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10.1. Настоящий договор вступает в силу с момента его подписания Сторонами и действует до полного исполнения сторонами взятых на себя обязательств.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10.2. Любые изменения, дополнения к настоящему договору будут иметь юридическую силу только в случае и</w:t>
      </w:r>
      <w:r w:rsidRPr="00707941">
        <w:t>х письменного оформления и подписания полномочными представителями всех сторон договора.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10.3. Прекращение действия настоящего договора не освобождает стороны от ответственности за нарушение договорных обязательств.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2"/>
      </w:pPr>
      <w:r w:rsidRPr="00707941">
        <w:t>11. Особые условия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11.1. В целях реализ</w:t>
      </w:r>
      <w:r w:rsidRPr="00707941">
        <w:t xml:space="preserve">ации настоящего договора применяются утвержденные </w:t>
      </w:r>
      <w:r w:rsidRPr="00707941">
        <w:t>постановлением</w:t>
      </w:r>
      <w:r w:rsidRPr="00707941">
        <w:t xml:space="preserve"> Государственного комитета Российской Федерации по стати</w:t>
      </w:r>
      <w:r w:rsidRPr="00707941">
        <w:t xml:space="preserve">стике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 </w:t>
      </w:r>
      <w:r w:rsidRPr="00707941">
        <w:t>формы: КС-2</w:t>
      </w:r>
      <w:r w:rsidRPr="00707941">
        <w:t xml:space="preserve"> "Акт о приемке выполненных работ", </w:t>
      </w:r>
      <w:r w:rsidRPr="00707941">
        <w:t>КС-3</w:t>
      </w:r>
      <w:r w:rsidRPr="00707941">
        <w:t xml:space="preserve"> "Справка о стоимости выполненных работ и затрат", КС-6а "Журнал учета выполненных работ".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11.2. Изменения в пределах стоимости работ по настоящему договору, вносимые в сметную документацию, утверждаются Заказчиком и подтверждаются С</w:t>
      </w:r>
      <w:r w:rsidRPr="00707941">
        <w:t>пециализированной организацией.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2"/>
      </w:pPr>
      <w:r w:rsidRPr="00707941">
        <w:t>12. Заключительные положения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12.1. Все споры и разногласия, возникающие в процессе реализации настоящего договора, стороны будут стремиться урегулировать путем проведения переговоров, переписки, в случае недостижения взаимо</w:t>
      </w:r>
      <w:r w:rsidRPr="00707941">
        <w:t>приемлемого результата споры передаются на рассмотрение в Арбитражный суд Ханты-Мансийского автономного округа - Югры с соблюдением претензионного порядка их урегулирования. Претензии рассматриваются сторонами в течение 30 дней с момента их получения.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12.2</w:t>
      </w:r>
      <w:r w:rsidRPr="00707941">
        <w:t>. Стороны обязаны сообщить друг другу информацию в случае изменения места их нахождения либо изменения банковских реквизитов, в случае неисполнения данных условий наступает ответственность, предусмотренная настоящим договором.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12.3. Настоящий договор соста</w:t>
      </w:r>
      <w:r w:rsidRPr="00707941">
        <w:t>влен на русском языке на 10 листах в четырех экземплярах, имеющих одинаковую юридическую силу, - по одному для каждой из сторон, один подлинный экземпляр договора передается в Департамент городского хозяйства Администрации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12.4. При</w:t>
      </w:r>
      <w:r w:rsidRPr="00707941">
        <w:t xml:space="preserve"> разрешении спорных вопросов, не урегулированных настоящим договором, но из него вытекающих, стороны будут руководствоваться действующим законодательством Российской Федерации, регулирующим сходные отношения.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12.5. Приложениями к настоящему договору, являю</w:t>
      </w:r>
      <w:r w:rsidRPr="00707941">
        <w:t>щимися его неотъемлемыми частями, являются: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проектно-сметная документация - приложение 1;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график производства работ - приложение 2.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2"/>
      </w:pPr>
      <w:r w:rsidRPr="00707941">
        <w:t>13. Юридические адреса, банковские реквизиты и подписи</w:t>
      </w:r>
    </w:p>
    <w:p w:rsidR="00000000" w:rsidRPr="00707941" w:rsidRDefault="00B55C06" w:rsidP="00707941">
      <w:pPr>
        <w:pStyle w:val="ConsPlusNormal"/>
        <w:jc w:val="center"/>
      </w:pPr>
      <w:r w:rsidRPr="00707941">
        <w:t>сторон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13.1. Заказчик.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13.2. Подрядчик.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13.3. Специализированная организация.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0"/>
      </w:pPr>
      <w:r w:rsidRPr="00707941">
        <w:lastRenderedPageBreak/>
        <w:t>Приложение 5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постановлению Администрации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right"/>
      </w:pPr>
      <w:r w:rsidRPr="00707941">
        <w:t>от 17.10.2013 N 1324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55" w:name="Par2985"/>
      <w:bookmarkEnd w:id="55"/>
      <w:r w:rsidRPr="00707941">
        <w:rPr>
          <w:b/>
          <w:bCs/>
        </w:rPr>
        <w:t>ПОРЯДОК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ПРЕДОСТАВЛЕНИЯ СУБСИДИЙ НА ВОЗМЕЩЕНИЕ ЗАТРАТ ПО СОДЕРЖАНИЮ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И ТЕКУЩЕМУ РЕМОНТУ ОБЩЕГО ИМУЩЕСТВА МНОГОКВА</w:t>
      </w:r>
      <w:r w:rsidRPr="00707941">
        <w:rPr>
          <w:b/>
          <w:bCs/>
        </w:rPr>
        <w:t>РТИРНЫХ ДОМОВ,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В ТОМ ЧИСЛЕ ПРИЗНАННЫХ АВАРИЙНЫМИ И ПОДЛЕЖАЩИМИ СНОСУ</w:t>
      </w:r>
    </w:p>
    <w:p w:rsidR="00000000" w:rsidRPr="00707941" w:rsidRDefault="00B55C06" w:rsidP="00707941">
      <w:pPr>
        <w:pStyle w:val="ConsPlusNormal"/>
        <w:jc w:val="center"/>
        <w:rPr>
          <w:sz w:val="24"/>
          <w:szCs w:val="24"/>
        </w:rPr>
      </w:pPr>
      <w:r w:rsidRPr="00707941">
        <w:rPr>
          <w:b/>
          <w:bCs/>
        </w:rPr>
        <w:t>(ДАЛЕЕ - ПОРЯДОК)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1. Общие поло</w:t>
      </w:r>
      <w:r w:rsidRPr="00707941">
        <w:rPr>
          <w:b/>
          <w:bCs/>
        </w:rPr>
        <w:t>жения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bookmarkStart w:id="56" w:name="Par2996"/>
      <w:bookmarkEnd w:id="56"/>
      <w:r w:rsidRPr="00707941">
        <w:t xml:space="preserve">1.1. Настоящий Порядок разработан в соответствии с Бюджетным </w:t>
      </w:r>
      <w:r w:rsidRPr="00707941">
        <w:t>кодексом</w:t>
      </w:r>
      <w:r w:rsidRPr="00707941">
        <w:t xml:space="preserve"> Росси</w:t>
      </w:r>
      <w:r w:rsidRPr="00707941">
        <w:t xml:space="preserve">йской Федерации, Жилищным </w:t>
      </w:r>
      <w:r w:rsidRPr="00707941">
        <w:t>кодексом</w:t>
      </w:r>
      <w:r w:rsidRPr="00707941">
        <w:t xml:space="preserve"> Российской Федерации, </w:t>
      </w:r>
      <w:r w:rsidRPr="00707941">
        <w:t>постановлением</w:t>
      </w:r>
      <w:r w:rsidRPr="00707941"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</w:t>
      </w:r>
      <w:r w:rsidRPr="00707941">
        <w:t>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регулирует отношения по предоставле</w:t>
      </w:r>
      <w:r w:rsidRPr="00707941">
        <w:t xml:space="preserve">нию субсидии на возмещение затрат по содержанию и текущему ремонту общего имущества многоквартирных домов, в том числе признанных аварийными и подлежащими сносу в рамках мероприятий муниципальной </w:t>
      </w:r>
      <w:r w:rsidRPr="00707941">
        <w:t>программы</w:t>
      </w:r>
      <w:r w:rsidRPr="00707941">
        <w:t xml:space="preserve"> "Развитие жилищного и дорож</w:t>
      </w:r>
      <w:r w:rsidRPr="00707941">
        <w:t>ного хозяйства, благоустройство города Ханты-Мансийска".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1.2. Для целей настоящего Порядка применяются следующие понятия и сокращения: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субсидия - бюджетные средства, предоставляемые получателем субсидии на возмещение затрат по содержанию и текущему ремонту</w:t>
      </w:r>
      <w:r w:rsidRPr="00707941">
        <w:t xml:space="preserve"> общего имущества многоквартирных домов;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получатель субсидии - лицо, осуществляющее функции по обслуживанию многоквартирных домов в соответствии с решением собственников помещений в многоквартирном доме;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главный распорядитель бюджетных средств (далее - гла</w:t>
      </w:r>
      <w:r w:rsidRPr="00707941">
        <w:t>вный распорядитель средств) - Департамент городского хозяйства Администрации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многоквартирный дом - объект, не вошедший в региональную программу капитального ремонта;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дополнительные работы и услуги по содержанию и текущему ремонту об</w:t>
      </w:r>
      <w:r w:rsidRPr="00707941">
        <w:t>щего имущества многоквартирных домов, в том числе признанных аварийными и подлежащими сносу - работы и услуги по содержанию и текущему ремонту общего имущества многоквартирных домов, не предусмотренные решением собственников помещений многоквартирных домов</w:t>
      </w:r>
      <w:r w:rsidRPr="00707941">
        <w:t>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в муниципальных правовых актах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1.3. 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</w:t>
      </w:r>
      <w:r w:rsidRPr="00707941">
        <w:t>редоставление субсидий на соответствующий финансовый год.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57" w:name="Par3005"/>
      <w:bookmarkEnd w:id="57"/>
      <w:r w:rsidRPr="00707941">
        <w:t>1.4. Критерии отбора получателей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организация, отвечающая за содержание и текущий ремонт общего имущества многоквартирных домов, собственники помещений в которых приняли решен</w:t>
      </w:r>
      <w:r w:rsidRPr="00707941">
        <w:t>ие о непосредственном управлении многоквартирным домом;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организация, отвечающая за содержание и текущий ремонт общего имущества многоквартирных домов, не вошедших в региональную программу капитального ремонта.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2. Условия и порядок предоставления субсидий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bookmarkStart w:id="58" w:name="Par3011"/>
      <w:bookmarkEnd w:id="58"/>
      <w:r w:rsidRPr="00707941">
        <w:t>2.1. Перечень документов, предоставляемых получателем субсидии главному распорядителю средств для получения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заявка</w:t>
      </w:r>
      <w:r w:rsidRPr="00707941">
        <w:t xml:space="preserve"> на получение субсидии установленной формы согласно приложению к настоящему Порядку;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дефектн</w:t>
      </w:r>
      <w:r w:rsidRPr="00707941">
        <w:t>ая ведомость по выполнению дополнительных работ и услуг по содержанию и (или) текущему ремонту общего имущества многоквартирных домов;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сметная документация по выполнению дополнительных работ и услуг по содержанию и (или) текущему ремонту общего имущества м</w:t>
      </w:r>
      <w:r w:rsidRPr="00707941">
        <w:t>ногоквартирных домов, согласованная с муниципальным казенным учреждением "Служба муниципального заказа в жилищно-коммунальном хозяйстве";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заверенные копии документов, подтверждающих решение собственников помещений многоквартирного дома о выборе способа упр</w:t>
      </w:r>
      <w:r w:rsidRPr="00707941">
        <w:t>авления многоквартирным домом;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заверенные копии документов,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</w:t>
      </w:r>
      <w:r w:rsidRPr="00707941">
        <w:t>ных домов.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59" w:name="Par3017"/>
      <w:bookmarkEnd w:id="59"/>
      <w:r w:rsidRPr="00707941">
        <w:t xml:space="preserve">2.2. Документы, указанные в </w:t>
      </w:r>
      <w:r w:rsidRPr="00707941">
        <w:t>пункте 2.1</w:t>
      </w:r>
      <w:r w:rsidRPr="00707941">
        <w:t xml:space="preserve"> настоящего Порядка, должны удовлетворять требованиям: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достоверности указанной в документах информации;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полноты и правильности оформления представленных документов.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60" w:name="Par3020"/>
      <w:bookmarkEnd w:id="60"/>
      <w:r w:rsidRPr="00707941">
        <w:t xml:space="preserve">2.3. При наличии нескольких получателей субсидии, предоставивших документы, указанные в </w:t>
      </w:r>
      <w:r w:rsidRPr="00707941">
        <w:t>пункте 2.1</w:t>
      </w:r>
      <w:r w:rsidRPr="00707941">
        <w:t xml:space="preserve"> настоящего Порядка, очередность предоставления устанавливается главным распорядителем средств в соответствии с датой и вр</w:t>
      </w:r>
      <w:r w:rsidRPr="00707941">
        <w:t>еменем регистрации заявок и документов, поступивших на рассмотрение.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61" w:name="Par3021"/>
      <w:bookmarkEnd w:id="61"/>
      <w:r w:rsidRPr="00707941">
        <w:t xml:space="preserve">2.4. Главный распорядитель средств в течение 20 календарных дней с момента представления документов, указанных в </w:t>
      </w:r>
      <w:r w:rsidRPr="00707941">
        <w:t>пункте 2.1</w:t>
      </w:r>
      <w:r w:rsidRPr="00707941">
        <w:t xml:space="preserve"> настоящего Порядка: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осущ</w:t>
      </w:r>
      <w:r w:rsidRPr="00707941">
        <w:t>ествляет проверку предоставленных заявки и документов;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принимает решение о предоставлении субсидии в форме приказа или об отказе в ее предоставлении;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определяет объем субсидии в соответствии с </w:t>
      </w:r>
      <w:r w:rsidRPr="00707941">
        <w:t>пунктом 2.6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устанавливает очередность для каждого получателя субсидии согласно </w:t>
      </w:r>
      <w:r w:rsidRPr="00707941">
        <w:t>пункту 2.3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письменно доводит до получателя субсидии информацию о принятом решении в форме уведомления: в случае отказа указывается причина отказ</w:t>
      </w:r>
      <w:r w:rsidRPr="00707941">
        <w:t>а, в случае предоставления указывается объем субсидии и сроки ее предоставления.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2.5. Основания для отказа получателю субсидии в предоставлении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несоответствие получателя субсидии критериям, указанным в </w:t>
      </w:r>
      <w:r w:rsidRPr="00707941">
        <w:t>пункте 1.4</w:t>
      </w:r>
      <w:r w:rsidRPr="00707941">
        <w:t xml:space="preserve"> настояще</w:t>
      </w:r>
      <w:r w:rsidRPr="00707941">
        <w:t>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непредставление (предоставление не в полном объеме) документов, определенных </w:t>
      </w:r>
      <w:r w:rsidRPr="00707941">
        <w:t>пунктом 2.1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несоответствие представленных получателем субсидии документов требованиям, определенным </w:t>
      </w:r>
      <w:r w:rsidRPr="00707941">
        <w:t>пунктом 2.2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lastRenderedPageBreak/>
        <w:t xml:space="preserve">фактические затраты получателя субсидии произведены по направлениям, указанным в </w:t>
      </w:r>
      <w:r w:rsidRPr="00707941">
        <w:t>пункте 2.10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отсутствие лимитов бюджетных обязательств, доведенных главному распорядителю средст</w:t>
      </w:r>
      <w:r w:rsidRPr="00707941">
        <w:t>в в установленном бюджетным законодательством порядке.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62" w:name="Par3033"/>
      <w:bookmarkEnd w:id="62"/>
      <w:r w:rsidRPr="00707941">
        <w:t>2.6.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формой, установленной финансовым органом Админист</w:t>
      </w:r>
      <w:r w:rsidRPr="00707941">
        <w:t>рации города Ханты-Мансийска (далее - соглашение).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 В соглашении должны быть предусмотрены: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2.7.1. Сведения о направлении затрат, на возмещение которых предоставляется субсидия.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2.7.2. Расчетные счета, открытые получателем субсидии в кредитных организа</w:t>
      </w:r>
      <w:r w:rsidRPr="00707941">
        <w:t>циях, на которые перечисляется субсидия.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2.7.3. Срок перечисления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2.7.4. Документы, подтверждающие выполнение работ и фактически произведенные затраты (в том числе: акт приемки выполненных работ по форме КС-2; справка о стоимости выполненных рабо</w:t>
      </w:r>
      <w:r w:rsidRPr="00707941">
        <w:t>т и затрат по форме КС-3; исполнительная документация; акт сдачи-приемки выполненных работ, подписанный собственниками помещений многоквартирного дома).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2.7.5. Согласие получателя субсидии и лиц, являющихся поставщиками (подрядчиками, исполнителями) по дог</w:t>
      </w:r>
      <w:r w:rsidRPr="00707941">
        <w:t>оворам (соглашениям, контрактам),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</w:t>
      </w:r>
      <w:r w:rsidRPr="00707941">
        <w:t>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средств и уполномоченным органом муниципального финансового контроля проверок соблюд</w:t>
      </w:r>
      <w:r w:rsidRPr="00707941">
        <w:t>ения ими условий, целей и порядка предоставления субсидий.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2.7.6.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</w:t>
      </w:r>
      <w:r w:rsidRPr="00707941">
        <w:t>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</w:t>
      </w:r>
      <w:r w:rsidRPr="00707941">
        <w:t>едоставление субсидий указанным юридическим лицам.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должен являться иностранным юридическим л</w:t>
      </w:r>
      <w:r w:rsidRPr="00707941">
        <w:t>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</w:t>
      </w:r>
      <w:r w:rsidRPr="00707941">
        <w:t>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</w:t>
      </w:r>
      <w:r w:rsidRPr="00707941">
        <w:t>окупности превышает 50 процентов;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 должен получать средства из бюджета города Ханты-Мансийска, на основании иных нормативных правовых актов на цели, указанные в </w:t>
      </w:r>
      <w:r w:rsidRPr="00707941">
        <w:t>пункте 1.1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должен находиться в процессе реорг</w:t>
      </w:r>
      <w:r w:rsidRPr="00707941">
        <w:t>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2.9. К возмещению не принимаются фактические затраты получателя су</w:t>
      </w:r>
      <w:r w:rsidRPr="00707941">
        <w:t>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направленные на осуществление деятельности, не связанной с целью предоставления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связанные с оплатой пени, штрафов, процентов по кредитам, инвестициям и прочим финансовым взысканиям;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превышающие сумму, предусмотренную договором;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направленн</w:t>
      </w:r>
      <w:r w:rsidRPr="00707941">
        <w:t>ые на виды работ, объемы и стоимость которых не предусмотрена договором;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направленные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</w:t>
      </w:r>
      <w:r w:rsidRPr="00707941">
        <w:t>технологичного импортного оборудования, сырья и комплектующих изделий.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63" w:name="Par3051"/>
      <w:bookmarkEnd w:id="63"/>
      <w:r w:rsidRPr="00707941">
        <w:t>2.10.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</w:t>
      </w:r>
      <w:r w:rsidRPr="00707941">
        <w:t xml:space="preserve">порядителем средств решения согласно </w:t>
      </w:r>
      <w:r w:rsidRPr="00707941">
        <w:t>пункту 2.4</w:t>
      </w:r>
      <w:r w:rsidRPr="00707941">
        <w:t xml:space="preserve"> настоящего Порядка.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3. Требование об осуществлении контроля за соблюдением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условий, целей и порядка предоставления субсидий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и ответственности за их нарушение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3.1. Главным распорядит</w:t>
      </w:r>
      <w:r w:rsidRPr="00707941">
        <w:t>елем средств и органами муниципального финансового контроля осуществляется проверка соблюдения условий, целей и порядка предоставления субсидий получателями субсидий.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3.2. В случае нарушения получателем субсидии условий предоставле</w:t>
      </w:r>
      <w:r w:rsidRPr="00707941">
        <w:t>ния субсидии, установленных при их предоставлении, выявленных по фактам проверок, проведенных главным распорядителем средств и уполномоченными органами муниципального финансового контроля, субсидия подлежит возврату в бюджет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3.3. Во</w:t>
      </w:r>
      <w:r w:rsidRPr="00707941">
        <w:t>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3.4. В случае невыполнения получателем субс</w:t>
      </w:r>
      <w:r w:rsidRPr="00707941">
        <w:t>идии требования о возврате субсидии в бюджет города Ханты-Мансийска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 субсидий</w:t>
      </w:r>
    </w:p>
    <w:p w:rsidR="00000000" w:rsidRPr="00707941" w:rsidRDefault="00B55C06" w:rsidP="00707941">
      <w:pPr>
        <w:pStyle w:val="ConsPlusNormal"/>
        <w:jc w:val="right"/>
      </w:pPr>
      <w:r w:rsidRPr="00707941">
        <w:t>на возмещение</w:t>
      </w:r>
      <w:r w:rsidRPr="00707941">
        <w:t xml:space="preserve"> затрат по содержанию</w:t>
      </w:r>
    </w:p>
    <w:p w:rsidR="00000000" w:rsidRPr="00707941" w:rsidRDefault="00B55C06" w:rsidP="00707941">
      <w:pPr>
        <w:pStyle w:val="ConsPlusNormal"/>
        <w:jc w:val="right"/>
      </w:pPr>
      <w:r w:rsidRPr="00707941">
        <w:t>и текущему ремонту общего имущества</w:t>
      </w:r>
    </w:p>
    <w:p w:rsidR="00000000" w:rsidRPr="00707941" w:rsidRDefault="00B55C06" w:rsidP="00707941">
      <w:pPr>
        <w:pStyle w:val="ConsPlusNormal"/>
        <w:jc w:val="right"/>
      </w:pPr>
      <w:r w:rsidRPr="00707941">
        <w:t>многоквартирных домов, в том числе</w:t>
      </w:r>
    </w:p>
    <w:p w:rsidR="00000000" w:rsidRPr="00707941" w:rsidRDefault="00B55C06" w:rsidP="00707941">
      <w:pPr>
        <w:pStyle w:val="ConsPlusNormal"/>
        <w:jc w:val="right"/>
      </w:pPr>
      <w:r w:rsidRPr="00707941">
        <w:t>признанных аварийными и подлежащими сносу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В Департамент городского хозяйства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Админ</w:t>
      </w:r>
      <w:r w:rsidRPr="00707941">
        <w:t>истрации города Ханты-Мансийска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       от Получателя субсидии: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 (полное наименование)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</w:t>
      </w:r>
      <w:r w:rsidRPr="00707941">
        <w:t xml:space="preserve">                                   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(адрес местонахождения)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</w:t>
      </w:r>
      <w:r w:rsidRPr="00707941">
        <w:t xml:space="preserve">       (контактные телефоны)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bookmarkStart w:id="64" w:name="Par3083"/>
      <w:bookmarkEnd w:id="64"/>
      <w:r w:rsidRPr="00707941">
        <w:t xml:space="preserve">                                  Заявка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на предоставление субсидии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Прошу  рассмотреть  возможность  предоставления субсидии, объем которой</w:t>
      </w:r>
    </w:p>
    <w:p w:rsidR="00000000" w:rsidRPr="00707941" w:rsidRDefault="00B55C06" w:rsidP="00707941">
      <w:pPr>
        <w:pStyle w:val="ConsPlusNonformat"/>
        <w:jc w:val="both"/>
      </w:pPr>
      <w:r w:rsidRPr="00707941">
        <w:t>составляет ________________________________________________________ рублей,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(сумма цифрами и прописью)</w:t>
      </w:r>
    </w:p>
    <w:p w:rsidR="00000000" w:rsidRPr="00707941" w:rsidRDefault="00B55C06" w:rsidP="00707941">
      <w:pPr>
        <w:pStyle w:val="ConsPlusNonformat"/>
        <w:jc w:val="both"/>
      </w:pPr>
      <w:r w:rsidRPr="00707941">
        <w:t>на  возмещение  затрат  по  содержанию  и текущему ремонту общего имущества</w:t>
      </w:r>
    </w:p>
    <w:p w:rsidR="00000000" w:rsidRPr="00707941" w:rsidRDefault="00B55C06" w:rsidP="00707941">
      <w:pPr>
        <w:pStyle w:val="ConsPlusNonformat"/>
        <w:jc w:val="both"/>
      </w:pPr>
      <w:r w:rsidRPr="00707941">
        <w:t>многоквартирных  домов,  в  том  числе  признанных ав</w:t>
      </w:r>
      <w:r w:rsidRPr="00707941">
        <w:t>арийными и подлежащими</w:t>
      </w:r>
    </w:p>
    <w:p w:rsidR="00000000" w:rsidRPr="00707941" w:rsidRDefault="00B55C06" w:rsidP="00707941">
      <w:pPr>
        <w:pStyle w:val="ConsPlusNonformat"/>
        <w:jc w:val="both"/>
      </w:pPr>
      <w:r w:rsidRPr="00707941">
        <w:t>сносу.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Гарантирую  целевое  использование  выделенных  средств  бюджета города</w:t>
      </w:r>
    </w:p>
    <w:p w:rsidR="00000000" w:rsidRPr="00707941" w:rsidRDefault="00B55C06" w:rsidP="00707941">
      <w:pPr>
        <w:pStyle w:val="ConsPlusNonformat"/>
        <w:jc w:val="both"/>
      </w:pPr>
      <w:r w:rsidRPr="00707941">
        <w:t>Ханты-Мансийска.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Руководитель получателя субсидии:</w:t>
      </w:r>
    </w:p>
    <w:p w:rsidR="00000000" w:rsidRPr="00707941" w:rsidRDefault="00B55C06" w:rsidP="00707941">
      <w:pPr>
        <w:pStyle w:val="ConsPlusNonformat"/>
        <w:jc w:val="both"/>
      </w:pPr>
      <w:r w:rsidRPr="00707941">
        <w:t>__________________/_______________________________________________________/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(подпись)     </w:t>
      </w:r>
      <w:r w:rsidRPr="00707941">
        <w:t xml:space="preserve">                   (ФИО полностью)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(дата)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Печать (при наличии)</w:t>
      </w:r>
    </w:p>
    <w:p w:rsidR="00000000" w:rsidRPr="00707941" w:rsidRDefault="00B55C06" w:rsidP="00707941">
      <w:pPr>
        <w:pStyle w:val="ConsPlusNonformat"/>
        <w:jc w:val="both"/>
      </w:pPr>
      <w:r w:rsidRPr="00707941">
        <w:t>___________________________________________________________________________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Отметки   Департамента   городского   хозяйства   Администрации  гор</w:t>
      </w:r>
      <w:r w:rsidRPr="00707941">
        <w:t>ода</w:t>
      </w:r>
    </w:p>
    <w:p w:rsidR="00000000" w:rsidRPr="00707941" w:rsidRDefault="00B55C06" w:rsidP="00707941">
      <w:pPr>
        <w:pStyle w:val="ConsPlusNonformat"/>
        <w:jc w:val="both"/>
      </w:pPr>
      <w:r w:rsidRPr="00707941">
        <w:t>Ханты-Мансийска: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Дата и время приема заявки</w:t>
      </w:r>
    </w:p>
    <w:p w:rsidR="00000000" w:rsidRPr="00707941" w:rsidRDefault="00B55C06" w:rsidP="00707941">
      <w:pPr>
        <w:pStyle w:val="ConsPlusNonformat"/>
        <w:jc w:val="both"/>
      </w:pPr>
      <w:r w:rsidRPr="00707941">
        <w:t>Подпись, ФИО и должность лица, принявшего заявку</w:t>
      </w:r>
    </w:p>
    <w:p w:rsidR="00000000" w:rsidRPr="00707941" w:rsidRDefault="00B55C06" w:rsidP="00707941">
      <w:pPr>
        <w:pStyle w:val="ConsPlusNonformat"/>
        <w:jc w:val="both"/>
      </w:pPr>
      <w:r w:rsidRPr="00707941">
        <w:t>Печать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0"/>
      </w:pPr>
      <w:r w:rsidRPr="00707941">
        <w:lastRenderedPageBreak/>
        <w:t>Приложение 6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постановлению Администрации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right"/>
      </w:pPr>
      <w:r w:rsidRPr="00707941">
        <w:t>от 17.10.2013 N 1324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65" w:name="Par3120"/>
      <w:bookmarkEnd w:id="65"/>
      <w:r w:rsidRPr="00707941">
        <w:rPr>
          <w:b/>
          <w:bCs/>
        </w:rPr>
        <w:t>ПОРЯДОК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ПРЕДОСТАВЛЕНИЯ СУБСИДИЙ НА ВОЗМЕЩЕНИЕ ЗАТРАТ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БЛАГОТВОРИТЕЛЬНЫМ ФОНДАМ НА ОТОПЛЕНИЕ ЗДАНИЙ И СООРУЖЕНИЙ</w:t>
      </w:r>
    </w:p>
    <w:p w:rsidR="00000000" w:rsidRPr="00707941" w:rsidRDefault="00B55C06" w:rsidP="00707941">
      <w:pPr>
        <w:pStyle w:val="ConsPlusNormal"/>
        <w:jc w:val="center"/>
        <w:rPr>
          <w:sz w:val="24"/>
          <w:szCs w:val="24"/>
        </w:rPr>
      </w:pPr>
      <w:r w:rsidRPr="00707941">
        <w:rPr>
          <w:b/>
          <w:bCs/>
        </w:rPr>
        <w:t>(ДАЛЕЕ - ПОРЯДОК)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1. Общие положения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bookmarkStart w:id="66" w:name="Par3130"/>
      <w:bookmarkEnd w:id="66"/>
      <w:r w:rsidRPr="00707941">
        <w:t xml:space="preserve">1.1. Настоящий порядок разработан в соответствии с Бюджетным </w:t>
      </w:r>
      <w:r w:rsidRPr="00707941">
        <w:t>кодексом</w:t>
      </w:r>
      <w:r w:rsidRPr="00707941">
        <w:t xml:space="preserve"> Российской Федерации, </w:t>
      </w:r>
      <w:r w:rsidRPr="00707941">
        <w:t>постановлением</w:t>
      </w:r>
      <w:r w:rsidRPr="00707941"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</w:t>
      </w:r>
      <w:r w:rsidRPr="00707941">
        <w:t>предоставление субсидий некоммерческим организациям, не являющимся государственными (муниципальными) учреждениями" регулирует отношения по предоставлению субсидий на возмещение затрат благотворительным фондам на отопление зданий и сооружений в рамках мероп</w:t>
      </w:r>
      <w:r w:rsidRPr="00707941">
        <w:t xml:space="preserve">риятий муниципальной </w:t>
      </w:r>
      <w:r w:rsidRPr="00707941">
        <w:t>программы</w:t>
      </w:r>
      <w:r w:rsidRPr="00707941">
        <w:t xml:space="preserve"> "Развитие жилищного и дорожного хозяйства, благоустройство города Ханты-Мансийска".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1.2. Для целей настоящего Порядка применяются следующие понятия и сокращения: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субсидия - бюджетные средства, предостав</w:t>
      </w:r>
      <w:r w:rsidRPr="00707941">
        <w:t>ляемые получателем субсидии на возмещение затрат благотворительным фондам на отопление зданий и сооружений;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получатель субсидии - благотворительные фонды, осуществляющие деятельность в соответствие с законодательством Российской Федерации;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главный распоряд</w:t>
      </w:r>
      <w:r w:rsidRPr="00707941">
        <w:t>итель бюджетных средств (далее - главный распорядитель средств) - Департамент городского хозяйства Администрации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здание и сооружение - объект капитального строительства, который использует получатель субсидии при реализации уставной</w:t>
      </w:r>
      <w:r w:rsidRPr="00707941">
        <w:t xml:space="preserve"> деятельности;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</w:t>
      </w:r>
      <w:r w:rsidRPr="00707941">
        <w:t>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1.3. Предоставление субсидии осуществляется главным распорядителем средств, до которого, в соответствии с бюджетным законодательством Российской Федерации, как получателям бюджетных средств доведены в установленном порядке лимиты бюджетных обяз</w:t>
      </w:r>
      <w:r w:rsidRPr="00707941">
        <w:t>ательств на предоставление субсидий на соответствующий финансовый год.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67" w:name="Par3138"/>
      <w:bookmarkEnd w:id="67"/>
      <w:r w:rsidRPr="00707941">
        <w:t>1.4. Критерий отбора получателей субсидии: осуществление уставной деятельности на территории города Ханты-Мансийска.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2. Условия и порядок предоставления субсидий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bookmarkStart w:id="68" w:name="Par3142"/>
      <w:bookmarkEnd w:id="68"/>
      <w:r w:rsidRPr="00707941">
        <w:t>2.1. Возмещению подлежит часть затрат, фактически произведенных и документально подтвержденных, с предоставлением главному распорядителю средств: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заявки</w:t>
      </w:r>
      <w:r w:rsidRPr="00707941">
        <w:t xml:space="preserve"> на получение субсидии установленной формы согласно приложению к настоящ</w:t>
      </w:r>
      <w:r w:rsidRPr="00707941">
        <w:t>ему Порядку;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заверенных копий документов, подтверждающих эксплуатацию получателем субсидии зданий и сооружений;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заверенных копий документов, подтверждающих затраты получателя субсидии на отопление зданий и сооружений;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заверенных копий договоров теплоснабжения в отношении зданий и сооружений.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69" w:name="Par3147"/>
      <w:bookmarkEnd w:id="69"/>
      <w:r w:rsidRPr="00707941">
        <w:t xml:space="preserve">2.2. Документы, указанные в </w:t>
      </w:r>
      <w:r w:rsidRPr="00707941">
        <w:t>пункте 2.1</w:t>
      </w:r>
      <w:r w:rsidRPr="00707941">
        <w:t xml:space="preserve"> настоящего Порядка, должны удовлетворять требованиям: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достоверности указанной в документах информации;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полноты и правильности оформления представленных документов.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70" w:name="Par3150"/>
      <w:bookmarkEnd w:id="70"/>
      <w:r w:rsidRPr="00707941">
        <w:t xml:space="preserve">2.3. При наличии нескольких получателей субсидии, предоставивших документы, указанные в </w:t>
      </w:r>
      <w:r w:rsidRPr="00707941">
        <w:t>пункте 2.1</w:t>
      </w:r>
      <w:r w:rsidRPr="00707941">
        <w:t xml:space="preserve"> настоящего Порядка, очередность предоставления устанавлив</w:t>
      </w:r>
      <w:r w:rsidRPr="00707941">
        <w:t>ается главным распорядителем средств в соответствии с датой и временем регистрации заявок и документов, поступивших на рассмотрение.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2.4. Главный распорядитель средств в течение 20 календарных дней с момента представления документов, указанных в </w:t>
      </w:r>
      <w:r w:rsidRPr="00707941">
        <w:t>пункте 2.1</w:t>
      </w:r>
      <w:r w:rsidRPr="00707941">
        <w:t xml:space="preserve"> настоящего Порядка: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осуществляет проверку предоставленных заявки и документов;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принимает решение о предоставлении субсидии в форме приказа или об отказе в ее предоставлении;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определяет объем субсидии в соответствии с </w:t>
      </w:r>
      <w:r w:rsidRPr="00707941">
        <w:t>пунктом 2.6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устанавливает очередность для каждого получателя субсидии согласно </w:t>
      </w:r>
      <w:r w:rsidRPr="00707941">
        <w:t>пункту 2.3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письменно доводит до получателя субсидии информацию о принятом решении в форме уведомлени</w:t>
      </w:r>
      <w:r w:rsidRPr="00707941">
        <w:t>я: в случае отказа указывается причина отказа, в случае предоставления указывается объем субсидии и сроки ее предоставления.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2.5. Основания для отказа получателю субсидии в предоставлении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несоответствие получателя субсидии критерию, указанному в </w:t>
      </w:r>
      <w:r w:rsidRPr="00707941">
        <w:t>пункте 1.4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непредставление (предоставление не в полном объеме) документов, определенных </w:t>
      </w:r>
      <w:r w:rsidRPr="00707941">
        <w:t>пунктом 2.1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несоответствие представленных получателем субсидии документов треб</w:t>
      </w:r>
      <w:r w:rsidRPr="00707941">
        <w:t xml:space="preserve">ованиям, определенным </w:t>
      </w:r>
      <w:r w:rsidRPr="00707941">
        <w:t>пунктом 2.2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отсутствие лимитов бюджетных обязательств, доведенных главному распорядителю средств в установленном бюджетным законодательством порядке.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71" w:name="Par3162"/>
      <w:bookmarkEnd w:id="71"/>
      <w:r w:rsidRPr="00707941">
        <w:t>2.6. Объем субсидии опред</w:t>
      </w:r>
      <w:r w:rsidRPr="00707941">
        <w:t>еляется главным распорядителем средств согласно затратам получателя субсидии на отопление зданий и сооружений и лимитам бюджетных обязательств, доведенных в текущем финансовом году.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2.7. При отсутствии оснований для отказа главный распорядитель средств не </w:t>
      </w:r>
      <w:r w:rsidRPr="00707941">
        <w:t>позднее 5 рабочих дней со дня принятия решения о предоставлении заключает с получателем субсидии соглашение в соответствии с типовой формой, установленной финансовым органом Администрации города Ханты-Мансийска (далее - соглашение).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 В соглашении должн</w:t>
      </w:r>
      <w:r w:rsidRPr="00707941">
        <w:t>ы быть предусмотрены: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2.8.1. Сведения о направлении затрат, на возмещение которых предоставляется субсидия.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2.8.2. Объем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2.8.3. Расчетные счета, открытые получателем субсидии в кредитных организациях, на которые перечисляется субсидия.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2.8.4. Сро</w:t>
      </w:r>
      <w:r w:rsidRPr="00707941">
        <w:t>к перечисления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2.8.5. Согласие получателя субсидии и лиц, являющихся поставщиками (подрядчиками, исполнителями) по договорам (соглашениям, контрактам), заключенным в целях исполнения обязательств по соглашению (за исключением </w:t>
      </w:r>
      <w:r w:rsidRPr="00707941">
        <w:lastRenderedPageBreak/>
        <w:t>государственных (мун</w:t>
      </w:r>
      <w:r w:rsidRPr="00707941">
        <w:t>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</w:t>
      </w:r>
      <w:r w:rsidRPr="00707941">
        <w:t>ах) на осуществление главным распорядителем средств и уполномоченным органом муниципального финансового контроля проверок соблюдения ими условий, целей и порядка предоставления субсидий.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2.9. Получатель субсидии на первое число месяца, предшествующего меся</w:t>
      </w:r>
      <w:r w:rsidRPr="00707941">
        <w:t xml:space="preserve">цу, в котором планируется заключение соглашения, не должен получать средства из бюджета города Ханты-Мансийска, на основании иных нормативных правовых актов на цели, указанные в </w:t>
      </w:r>
      <w:r w:rsidRPr="00707941">
        <w:t>пункте 1.1</w:t>
      </w:r>
      <w:r w:rsidRPr="00707941">
        <w:t xml:space="preserve"> настоящего Порядка.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2.10. Предоставление с</w:t>
      </w:r>
      <w:r w:rsidRPr="00707941">
        <w:t>убсидии осуществляется в безналичной форме путем перечисления на счет получателя субсидии в сроки, установленные соглашением.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3. Требование об осуществлении контроля за соблюдением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условий, целей и порядка предоставления субсидий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и ответственности за их нарушение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3.1. Главным распорядителем средств и органами муниципального финансового контроля осуществляется проверка соблюдения условий, целей и порядка предоставления субсидий получателями субсидий.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3.2. В случае нарушения получат</w:t>
      </w:r>
      <w:r w:rsidRPr="00707941">
        <w:t>елем субсидии условий предоставления субсидий, установленных при их предоставлении, выявленных по фактам проверок, проведенных главным распорядителем средств и уполномоченными органами муниципального финансового контроля, субсидия подлежит возврату в бюдже</w:t>
      </w:r>
      <w:r w:rsidRPr="00707941">
        <w:t>т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3.3.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3.4. В слу</w:t>
      </w:r>
      <w:r w:rsidRPr="00707941">
        <w:t>чае невыполнения получателем субсидии требования о возврате субсидии в бюджет города Ханты-Мансийска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</w:t>
      </w:r>
      <w:r w:rsidRPr="00707941">
        <w:t>оставления субсидий</w:t>
      </w:r>
    </w:p>
    <w:p w:rsidR="00000000" w:rsidRPr="00707941" w:rsidRDefault="00B55C06" w:rsidP="00707941">
      <w:pPr>
        <w:pStyle w:val="ConsPlusNormal"/>
        <w:jc w:val="right"/>
      </w:pPr>
      <w:r w:rsidRPr="00707941">
        <w:t>на возмещение затрат благотворительным</w:t>
      </w:r>
    </w:p>
    <w:p w:rsidR="00000000" w:rsidRPr="00707941" w:rsidRDefault="00B55C06" w:rsidP="00707941">
      <w:pPr>
        <w:pStyle w:val="ConsPlusNormal"/>
        <w:jc w:val="right"/>
      </w:pPr>
      <w:r w:rsidRPr="00707941">
        <w:t>фондам на отопление зданий и сооружений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В Департамент городского хозяйства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Администрации города Ханты-Мансийска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</w:t>
      </w:r>
      <w:r w:rsidRPr="00707941">
        <w:t xml:space="preserve">                                                от Получателя субсидии: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  (полное наименование)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 (адрес местонахождения)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</w:t>
      </w:r>
      <w:r w:rsidRPr="00707941">
        <w:t xml:space="preserve">             (контактные телефоны)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bookmarkStart w:id="72" w:name="Par3201"/>
      <w:bookmarkEnd w:id="72"/>
      <w:r w:rsidRPr="00707941">
        <w:t xml:space="preserve">                                  Заявка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на предоставление субсидии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Прошу  рассмотреть  возможность  предоставления субсидии, объем которой</w:t>
      </w:r>
    </w:p>
    <w:p w:rsidR="00000000" w:rsidRPr="00707941" w:rsidRDefault="00B55C06" w:rsidP="00707941">
      <w:pPr>
        <w:pStyle w:val="ConsPlusNonformat"/>
        <w:jc w:val="both"/>
      </w:pPr>
      <w:r w:rsidRPr="00707941">
        <w:t>составляет __________________________</w:t>
      </w:r>
      <w:r w:rsidRPr="00707941">
        <w:t>______________________________ рублей,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(сумма цифрами и прописью)</w:t>
      </w:r>
    </w:p>
    <w:p w:rsidR="00000000" w:rsidRPr="00707941" w:rsidRDefault="00B55C06" w:rsidP="00707941">
      <w:pPr>
        <w:pStyle w:val="ConsPlusNonformat"/>
        <w:jc w:val="both"/>
      </w:pPr>
      <w:r w:rsidRPr="00707941">
        <w:t>на возмещение затрат на отопление зданий и сооружений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Гарантирую  целевое  использование  выделенных  средств  бюджета города</w:t>
      </w:r>
    </w:p>
    <w:p w:rsidR="00000000" w:rsidRPr="00707941" w:rsidRDefault="00B55C06" w:rsidP="00707941">
      <w:pPr>
        <w:pStyle w:val="ConsPlusNonformat"/>
        <w:jc w:val="both"/>
      </w:pPr>
      <w:r w:rsidRPr="00707941">
        <w:t>Ханты-Мансийска.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Руководитель п</w:t>
      </w:r>
      <w:r w:rsidRPr="00707941">
        <w:t>олучателя субсидии:</w:t>
      </w:r>
    </w:p>
    <w:p w:rsidR="00000000" w:rsidRPr="00707941" w:rsidRDefault="00B55C06" w:rsidP="00707941">
      <w:pPr>
        <w:pStyle w:val="ConsPlusNonformat"/>
        <w:jc w:val="both"/>
      </w:pPr>
      <w:r w:rsidRPr="00707941">
        <w:t>__________________/_______________________________________________________/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(подпись)                        (ФИО полностью)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(дата)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Печать (при наличии)</w:t>
      </w:r>
    </w:p>
    <w:p w:rsidR="00000000" w:rsidRPr="00707941" w:rsidRDefault="00B55C06" w:rsidP="00707941">
      <w:pPr>
        <w:pStyle w:val="ConsPlusNonformat"/>
        <w:jc w:val="both"/>
      </w:pPr>
      <w:r w:rsidRPr="00707941">
        <w:t>__________________________________</w:t>
      </w:r>
      <w:r w:rsidRPr="00707941">
        <w:t>_________________________________________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Отметки   Департамента   городского   хозяйства   Администрации  города</w:t>
      </w:r>
    </w:p>
    <w:p w:rsidR="00000000" w:rsidRPr="00707941" w:rsidRDefault="00B55C06" w:rsidP="00707941">
      <w:pPr>
        <w:pStyle w:val="ConsPlusNonformat"/>
        <w:jc w:val="both"/>
      </w:pPr>
      <w:r w:rsidRPr="00707941">
        <w:t>Ханты-Мансийска: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Дата и время приема заявки</w:t>
      </w:r>
    </w:p>
    <w:p w:rsidR="00000000" w:rsidRPr="00707941" w:rsidRDefault="00B55C06" w:rsidP="00707941">
      <w:pPr>
        <w:pStyle w:val="ConsPlusNonformat"/>
        <w:jc w:val="both"/>
      </w:pPr>
      <w:r w:rsidRPr="00707941">
        <w:t>Подпись, ФИО и должность лица, принявшего заявку</w:t>
      </w:r>
    </w:p>
    <w:p w:rsidR="00000000" w:rsidRPr="00707941" w:rsidRDefault="00B55C06" w:rsidP="00707941">
      <w:pPr>
        <w:pStyle w:val="ConsPlusNonformat"/>
        <w:jc w:val="both"/>
      </w:pPr>
      <w:r w:rsidRPr="00707941">
        <w:t>Печать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0"/>
      </w:pPr>
      <w:r w:rsidRPr="00707941">
        <w:lastRenderedPageBreak/>
        <w:t>Приложение 7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постановлению Администрации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right"/>
      </w:pPr>
      <w:r w:rsidRPr="00707941">
        <w:t>от 17.10.2013 N 1324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73" w:name="Par3236"/>
      <w:bookmarkEnd w:id="73"/>
      <w:r w:rsidRPr="00707941">
        <w:rPr>
          <w:b/>
          <w:bCs/>
        </w:rPr>
        <w:t>ПОРЯДОК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ПРЕДОСТАВЛЕНИЯ СУБСИДИЙ ОРГАНИЗАЦИЯМ, ВЫПОЛНЯЮЩИМ РАБОТЫ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И ОКАЗЫВАЮЩИМ УСЛУГИ В СФЕРЕ ЖИЛИЩНО-КОММУНАЛЬНОГО ХОЗЯЙСТВА</w:t>
      </w:r>
    </w:p>
    <w:p w:rsidR="00000000" w:rsidRPr="00707941" w:rsidRDefault="00B55C06" w:rsidP="00707941">
      <w:pPr>
        <w:pStyle w:val="ConsPlusNormal"/>
        <w:jc w:val="center"/>
        <w:rPr>
          <w:sz w:val="24"/>
          <w:szCs w:val="24"/>
        </w:rPr>
      </w:pPr>
      <w:r w:rsidRPr="00707941">
        <w:rPr>
          <w:b/>
          <w:bCs/>
        </w:rPr>
        <w:t>(ДАЛЕЕ - ПОРЯДОК)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1. Общие положения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bookmarkStart w:id="74" w:name="Par3248"/>
      <w:bookmarkEnd w:id="74"/>
      <w:r w:rsidRPr="00707941">
        <w:t xml:space="preserve">1.1. Настоящий Порядок разработан в соответствии со </w:t>
      </w:r>
      <w:r w:rsidRPr="00707941">
        <w:t>статьей 78</w:t>
      </w:r>
      <w:r w:rsidRPr="00707941">
        <w:t xml:space="preserve"> Бюджетного кодекса Российской Федерации, </w:t>
      </w:r>
      <w:r w:rsidRPr="00707941">
        <w:t>постановлением</w:t>
      </w:r>
      <w:r w:rsidRPr="00707941">
        <w:t xml:space="preserve"> Правительства Российской Федерации от 0</w:t>
      </w:r>
      <w:r w:rsidRPr="00707941">
        <w:t>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Pr="00707941">
        <w:t xml:space="preserve"> а также физическим лицам - производителям товаров, работ и услуг" и регулирует отношения по предоставлению субсидий в целях возмещения фактических затрат, а также недополученных доходов, возникающих в результате регулирования тарифов на выполнение работ (</w:t>
      </w:r>
      <w:r w:rsidRPr="00707941">
        <w:t xml:space="preserve">оказание услуг) в сфере жилищно-коммунального хозяйства в рамках мероприятий муниципальной </w:t>
      </w:r>
      <w:r w:rsidRPr="00707941">
        <w:t>программы</w:t>
      </w:r>
      <w:r w:rsidRPr="00707941">
        <w:t xml:space="preserve"> "Развитие жилищного и дорожного хозяйства, благоустройство города Ханты-Мансийска".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(в ред. </w:t>
      </w:r>
      <w:r w:rsidRPr="00707941">
        <w:t>постановления</w:t>
      </w:r>
      <w:r w:rsidRPr="00707941">
        <w:t xml:space="preserve"> Администрации города Ханты-Мансийска от 18.09.2020 N 1098)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1.2. Для целей настоящего Порядка применяются следующие</w:t>
      </w:r>
      <w:r w:rsidRPr="00707941">
        <w:t xml:space="preserve"> понятия и сокращения: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субсидия - бюджетные средства, предоставляемые получателем субсидии в целях возмещения фактических затрат, недополученных доходов, возникающих в результате регулирования тарифов на оказание услуг (выполнение работ) в сфере жилищно-ко</w:t>
      </w:r>
      <w:r w:rsidRPr="00707941">
        <w:t>ммунального хозяйства;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главный распорядитель бюджетных средств (далее - главный распорядитель средств) - Департамент городского хозяйства Администрации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получатель субсидии - организации, оказывающие услуги (выполняющие работы) в сфе</w:t>
      </w:r>
      <w:r w:rsidRPr="00707941">
        <w:t>ре жилищно-коммунального хозяйства;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экономически обоснованный тариф - стоимость услуги (работы), определенная исполнительным органом государственной власти Ханты-Мансийского автономного округа - Югры в области государственного регулирования цен, тарифов, Д</w:t>
      </w:r>
      <w:r w:rsidRPr="00707941">
        <w:t>епартаментом городского хозяйства Администрации города Ханты-Мансийска (в соответствии с полномочиями) на соответствующий период для организации в расчете на единицу продукции, услуги (работы);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регулируемый тариф - тариф (цена, размер платы за услуги (рабо</w:t>
      </w:r>
      <w:r w:rsidRPr="00707941">
        <w:t>ты), устанавливаемый и изменяемый исполнительным органом государственной власти Ханты-Мансийского автономного округа - Югры в области государственного регулирования цен, тарифов, Департаментом городского хозяйства Администрации города Ханты-Мансийска (в со</w:t>
      </w:r>
      <w:r w:rsidRPr="00707941">
        <w:t>ответствии с полномочиями), если иное не предусмотрено действующим законодательством в сфере регулирования тарифов;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недополученные доходы организаций - разница между экономически обоснованным тарифом на услуги (работы) в сфере жилищно-коммунального хозяйст</w:t>
      </w:r>
      <w:r w:rsidRPr="00707941">
        <w:t>ва и регулируемым тарифом;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фактические затраты - выраженные в денежной форме расходы (заработная плата основных работников, страховые взносы, материалы связанные с основным производством, коммунальные услуги, услуги связи, дератизация) получателей субсидии</w:t>
      </w:r>
      <w:r w:rsidRPr="00707941">
        <w:t xml:space="preserve"> на содержание муниципальных бань в период режима повышенной готовности, введенного на территории Ханты-Мансийского автономного округа - Югры;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иные термины и понятия, используемые в настоящем Порядке, применяются в тех же значениях, что и в нормативных пра</w:t>
      </w:r>
      <w:r w:rsidRPr="00707941">
        <w:t>вовых актах Российской Федерации, Ханты-Мансийского автономного округа - Югры, а также в муниципальных правовых актах города Ханты-Мансийска.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(п. 1.2 в ред. </w:t>
      </w:r>
      <w:r w:rsidRPr="00707941">
        <w:t>постановления</w:t>
      </w:r>
      <w:r w:rsidRPr="00707941">
        <w:t xml:space="preserve"> Администрации города Ханты-Мансийска от 18.09.2020 N 1098)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1.3. Предоставление субсидии осуществляется главным распорядителем средств, до которого, в соответствии с бюджетны</w:t>
      </w:r>
      <w:r w:rsidRPr="00707941">
        <w:t>м законодательством Российской Федерации, как получателем бюджетных средств,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75" w:name="Par3261"/>
      <w:bookmarkEnd w:id="75"/>
      <w:r w:rsidRPr="00707941">
        <w:t>1.4. Критерий отбора получателей субсиди</w:t>
      </w:r>
      <w:r w:rsidRPr="00707941">
        <w:t>и: наличие недополученного дохода, возникшего в результате регулирования тарифов на оказание услуги (выполнение работы) в сфере жилищно-коммунального хозяйства и осуществляющие организацию: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содержания и текущего ремонта мест общего пользования специализиро</w:t>
      </w:r>
      <w:r w:rsidRPr="00707941">
        <w:t>ванного жилого фонда;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оказания населению услуг по водоснабжению и вывозу жидких бытовых отходов;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оказания населению услуг бань;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реализации сжиженного газа по социально ориентированным розничным ценам.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2. Условия и порядок предоставления субсидий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bookmarkStart w:id="76" w:name="Par3269"/>
      <w:bookmarkEnd w:id="76"/>
      <w:r w:rsidRPr="00707941">
        <w:t>2.1. Перечень документов, предоставляемых получателем субсидии главному распорядителю средств для получения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письменное заявление;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информационная </w:t>
      </w:r>
      <w:r w:rsidRPr="00707941">
        <w:t>карта</w:t>
      </w:r>
      <w:r w:rsidRPr="00707941">
        <w:t xml:space="preserve"> по форме в соответствии с приложением 1 к настоящему Порядку;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</w:t>
      </w:r>
      <w:r w:rsidRPr="00707941">
        <w:t>асчеты с обоснованием недополученных доходов, возникших в результате регулирования тарифов на оказание услуг (выполнение работ) в сфере жилищно-коммунального хозяйства;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выписка из единого государственного реестра юридических лиц;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справка территориального о</w:t>
      </w:r>
      <w:r w:rsidRPr="00707941">
        <w:t>ргана Федеральной налоговой службы Российской Федерации об исполнении получателем субсидии по состоянию на первое число месяца, предшествующего месяцу, в котором планируется заключение соглашения о предоставлении субсидии, обязанности по уплате налогов, сб</w:t>
      </w:r>
      <w:r w:rsidRPr="00707941">
        <w:t>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справка, подтверждающая отсутствие у получателя субсидии на первое число месяца, предшествующего месяцу, в кот</w:t>
      </w:r>
      <w:r w:rsidRPr="00707941">
        <w:t>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города Ханты-Мансийского автономного округа - Югры и (или) из бюджета города Ханты</w:t>
      </w:r>
      <w:r w:rsidRPr="00707941">
        <w:t>-Мансийска по форме, установленной финансовым органом Администрации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расчеты с обоснованием фактических затрат (при наличии фактических затрат у получателя субсидии).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(абзац введен </w:t>
      </w:r>
      <w:r w:rsidRPr="00707941">
        <w:t>постановлением</w:t>
      </w:r>
      <w:r w:rsidRPr="00707941">
        <w:t xml:space="preserve"> Администрации города Ханты-Мансийска от 18.09.2020 N 1098)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77" w:name="Par3278"/>
      <w:bookmarkEnd w:id="77"/>
      <w:r w:rsidRPr="00707941">
        <w:lastRenderedPageBreak/>
        <w:t xml:space="preserve">2.2. Документы, указанные в </w:t>
      </w:r>
      <w:r w:rsidRPr="00707941">
        <w:t>пу</w:t>
      </w:r>
      <w:r w:rsidRPr="00707941">
        <w:t>нкте 2.1</w:t>
      </w:r>
      <w:r w:rsidRPr="00707941">
        <w:t xml:space="preserve"> настоящего Порядка, должны удовлетворять требованиям: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достоверности указанной в документах информации;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полноты и правильности оформления представленных документов.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2.3. При наличии нескольких получателей субсидии, предоставивших документы, указ</w:t>
      </w:r>
      <w:r w:rsidRPr="00707941">
        <w:t xml:space="preserve">анные в </w:t>
      </w:r>
      <w:r w:rsidRPr="00707941">
        <w:t>пункте 2.1</w:t>
      </w:r>
      <w:r w:rsidRPr="00707941">
        <w:t xml:space="preserve"> настоящего Порядка, очередность предоставления устанавливается главным распорядителем средств в соответствии с датой и временем регистрации заявок и документов, поступивших на рассмотрение.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78" w:name="Par3282"/>
      <w:bookmarkEnd w:id="78"/>
      <w:r w:rsidRPr="00707941">
        <w:t>2.4. Гла</w:t>
      </w:r>
      <w:r w:rsidRPr="00707941">
        <w:t xml:space="preserve">вный распорядитель средств в течение 15 календарных дней с момента представления документов, указанных в </w:t>
      </w:r>
      <w:r w:rsidRPr="00707941">
        <w:t>пункте 2.1</w:t>
      </w:r>
      <w:r w:rsidRPr="00707941">
        <w:t xml:space="preserve"> настоящего Порядка: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осуществляет проверку предоставленных заявки и документов;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принимает решение о предоставлении с</w:t>
      </w:r>
      <w:r w:rsidRPr="00707941">
        <w:t>убсидии в форме приказа или об отказе в ее предоставлении;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устанавливает очередность для каждого получателя субсидии согласно </w:t>
      </w:r>
      <w:r w:rsidRPr="00707941">
        <w:t>пункту 2.2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письменно доводит до получателя субсидии информацию о принятом решении в ф</w:t>
      </w:r>
      <w:r w:rsidRPr="00707941">
        <w:t>орме уведомления: в случае отказа указывается причина отказа, в случае предоставления указывается объем субсидии и сроки ее предоставления.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2.5. Основания для отказа получателю субсидии в предоставлении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несоответствие получателя субсидии критерию</w:t>
      </w:r>
      <w:r w:rsidRPr="00707941">
        <w:t xml:space="preserve">, указанному в </w:t>
      </w:r>
      <w:r w:rsidRPr="00707941">
        <w:t>пункте 1.4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непредставление (предоставление не в полном объеме) документов, определенных </w:t>
      </w:r>
      <w:r w:rsidRPr="00707941">
        <w:t>пунктом 2.1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несоответствие представленных получателем субсидии документов требованиям, определенным </w:t>
      </w:r>
      <w:r w:rsidRPr="00707941">
        <w:t>пунктом 2.2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отсутствие лимитов бюджетных обязательств, доведенных главному распорядителю средств в установленном бюджетным </w:t>
      </w:r>
      <w:r w:rsidRPr="00707941">
        <w:t>законодательством порядке.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2.6. При отсутствии оснований для отказа главный распорядитель средств не позднее 3 рабочих дней со дня принятия решения о предоставлении заключает с получателем субсидии соглашение в соответствии с типовой формой, установленной </w:t>
      </w:r>
      <w:r w:rsidRPr="00707941">
        <w:t>финансовым органом Администрации города Ханты-Мансийска (далее - соглашение).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 В соглашении должны быть предусмотрены: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сведения о планируемом объеме выполнения работ (оказания услуг) (за исключением случаев предоставления субсидии в целях возмещения не</w:t>
      </w:r>
      <w:r w:rsidRPr="00707941">
        <w:t>дополученного дохода, возникшего в результате регулирования тарифов на оказание населению услуг бань, фактических затрат);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(в ред. </w:t>
      </w:r>
      <w:r w:rsidRPr="00707941">
        <w:t>постановления</w:t>
      </w:r>
      <w:r w:rsidRPr="00707941">
        <w:t xml:space="preserve"> Администрации города Ханты-Мансийска от 18.09.2020 N 1098)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сведения об объеме предоставляемой субсидии и направлении затрат (недополученных доходов; фактических затрат), на возмещение которых предост</w:t>
      </w:r>
      <w:r w:rsidRPr="00707941">
        <w:t>авляется субсидия;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(в ред. </w:t>
      </w:r>
      <w:r w:rsidRPr="00707941">
        <w:t>постановления</w:t>
      </w:r>
      <w:r w:rsidRPr="00707941">
        <w:t xml:space="preserve"> Администрации города Ханты-Мансийска от 18.09.2</w:t>
      </w:r>
      <w:r w:rsidRPr="00707941">
        <w:t>020 N 1098)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сроки (периодичность) перечисления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сроки и формы предоставления сведений получателем субсидии о фактических объемах выполненных работ (оказанных услуг);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перечень и формы документов, подтверждающих фактически недополученные доходы, фак</w:t>
      </w:r>
      <w:r w:rsidRPr="00707941">
        <w:t>тические затраты, предоставляемые получателем субсидии, а также при необходимости требования к таким документам;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(в ред. </w:t>
      </w:r>
      <w:r w:rsidRPr="00707941">
        <w:t>постановления</w:t>
      </w:r>
      <w:r w:rsidRPr="00707941">
        <w:t xml:space="preserve"> Администрации города Ханты-Мансийска от 18.09.2020 N 1098)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расчетные счета, открытые получателем субсидии в учреждениях Центрального банка или кредитных организациях, на которые перечисляется субсидия;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согласи</w:t>
      </w:r>
      <w:r w:rsidRPr="00707941">
        <w:t xml:space="preserve">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</w:t>
      </w:r>
      <w:r w:rsidRPr="00707941">
        <w:t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</w:t>
      </w:r>
      <w:r w:rsidRPr="00707941">
        <w:t>ествление Департаментом, предоставившим субсидии, и Департаментом управления финансами Администрации города Ханты-Мансийска (далее - орган муниципального финансового контроля) проверок соблюдения ими условий, целей и Порядка предоставления субсидий;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обязат</w:t>
      </w:r>
      <w:r w:rsidRPr="00707941">
        <w:t>ельство получателя субсидии покупать у производителей сжиженный газ на соответствующий период (в случае предоставления субсидии в целях возмещения недополученного дохода, возникшего в результате регулирования тарифов на оказание услуг по реализации сжиженн</w:t>
      </w:r>
      <w:r w:rsidRPr="00707941">
        <w:t>ого газа по социально ориентированным розничным ценам).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2.8.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абзац утратил силу. - </w:t>
      </w:r>
      <w:r w:rsidRPr="00707941">
        <w:t>Постановление</w:t>
      </w:r>
      <w:r w:rsidRPr="00707941">
        <w:t xml:space="preserve"> Администрации города Ханты-Мансийска от 18.09.2020 N 1098;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отсутствие просроченной задолжен</w:t>
      </w:r>
      <w:r w:rsidRPr="00707941">
        <w:t>ности по возврату в бюджет города Ханты-Мансийска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 должен находиться в процессе </w:t>
      </w:r>
      <w:r w:rsidRPr="00707941">
        <w:t>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должен являться иностранным юридическим лицом, а также рос</w:t>
      </w:r>
      <w:r w:rsidRPr="00707941">
        <w:t>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</w:t>
      </w:r>
      <w:r w:rsidRPr="00707941">
        <w:t>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</w:t>
      </w:r>
      <w:r w:rsidRPr="00707941">
        <w:t>т 50 процентов;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 должен получать средства из бюджета города Ханты-Мансийска, на основании иных нормативных правовых актов на цели, указанные в </w:t>
      </w:r>
      <w:r w:rsidRPr="00707941">
        <w:t>пункте 1.1</w:t>
      </w:r>
      <w:r w:rsidRPr="00707941">
        <w:t xml:space="preserve"> настоящего Порядка.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2.9. Для предоставления субсидии (возмещения недополуче</w:t>
      </w:r>
      <w:r w:rsidRPr="00707941">
        <w:t>нных доходов) получатель субсидии не позднее 10 числа месяца, следующего за отчетным, направляет главному распорядителю средств следующие документы: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расчет суммы субсидии по форме, установленной соглашением, с учетом </w:t>
      </w:r>
      <w:r w:rsidRPr="00707941">
        <w:t>приложения 2</w:t>
      </w:r>
      <w:r w:rsidRPr="00707941">
        <w:t xml:space="preserve"> к</w:t>
      </w:r>
      <w:r w:rsidRPr="00707941">
        <w:t xml:space="preserve"> настоящему Порядку;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сводные акты объемов выполненных работ (оказанных услуг) с приложением реестра о количестве помывок.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В случае предоставления субсидии на возмещение фактических затрат главный распорядитель средств определяет объем субсидии согласно фак</w:t>
      </w:r>
      <w:r w:rsidRPr="00707941">
        <w:t>тическим затратам получателя субсидии,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</w:t>
      </w:r>
      <w:r w:rsidRPr="00707941">
        <w:t>доставление субсидии.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(п. 2.9 в ред. </w:t>
      </w:r>
      <w:r w:rsidRPr="00707941">
        <w:t>постановления</w:t>
      </w:r>
      <w:r w:rsidRPr="00707941">
        <w:t xml:space="preserve"> Администрации города Ханты-Мансийска </w:t>
      </w:r>
      <w:r w:rsidRPr="00707941">
        <w:t>от 18.09.2020 N 1098)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2.10. Предоставление субсидии осуществляется в безналичной форме путем перечисления на счет получателя субсидии не позднее 10 дней со дня принятия главным распорядителем средств решения согласно </w:t>
      </w:r>
      <w:r w:rsidRPr="00707941">
        <w:t>пункту 2.4</w:t>
      </w:r>
      <w:r w:rsidRPr="00707941">
        <w:t xml:space="preserve"> настоящего </w:t>
      </w:r>
      <w:r w:rsidRPr="00707941">
        <w:lastRenderedPageBreak/>
        <w:t>Порядка.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3. Требования об осуществлении контроля за соблюдением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условий, целей и порядка предоставления субсидий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и ответственности за их нарушение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3.1. Главным распорядителем средств и органами муниципального финансового контроля осуществляет</w:t>
      </w:r>
      <w:r w:rsidRPr="00707941">
        <w:t>ся проверка соблюдения условий, целей и порядка предоставления субсидий получателем субсидий.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3.2. В случае нарушения получателем субсидии условий предоставления субсидий, установленных при их предоставлении, выявленных по фактам проверок, проведенных глав</w:t>
      </w:r>
      <w:r w:rsidRPr="00707941">
        <w:t>ным распорядителем средств и уполномоченными органами муниципального финансового контроля, субсидия подлежит возврату в бюджет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3.3. Возврат субсидии осуществляется в десятидневный срок с момента получения от главного распорядителя с</w:t>
      </w:r>
      <w:r w:rsidRPr="00707941">
        <w:t>редств или уполномоченных органов муниципального финансового контроля письменного требования о возврате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3.4. В случае невыполнения получателем субсидии требования о возврате субсидии в бюджет города Ханты-Мансийска в установленный срок ее взыскан</w:t>
      </w:r>
      <w:r w:rsidRPr="00707941">
        <w:t>ие осуществляется в судебном порядке в соответствии с законодательством Российской Федерации.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 1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 субсидий</w:t>
      </w:r>
    </w:p>
    <w:p w:rsidR="00000000" w:rsidRPr="00707941" w:rsidRDefault="00B55C06" w:rsidP="00707941">
      <w:pPr>
        <w:pStyle w:val="ConsPlusNormal"/>
        <w:jc w:val="right"/>
      </w:pPr>
      <w:r w:rsidRPr="00707941">
        <w:t>организациям, выполняющим работы</w:t>
      </w:r>
    </w:p>
    <w:p w:rsidR="00000000" w:rsidRPr="00707941" w:rsidRDefault="00B55C06" w:rsidP="00707941">
      <w:pPr>
        <w:pStyle w:val="ConsPlusNormal"/>
        <w:jc w:val="right"/>
      </w:pPr>
      <w:r w:rsidRPr="00707941">
        <w:t>и оказывающим услуги в сфере</w:t>
      </w:r>
    </w:p>
    <w:p w:rsidR="00000000" w:rsidRPr="00707941" w:rsidRDefault="00B55C06" w:rsidP="00707941">
      <w:pPr>
        <w:pStyle w:val="ConsPlusNormal"/>
        <w:jc w:val="right"/>
      </w:pPr>
      <w:r w:rsidRPr="00707941">
        <w:t>жилищно-коммунального хозяйства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</w:pPr>
      <w:r w:rsidRPr="00707941">
        <w:t xml:space="preserve">На официальном </w:t>
      </w:r>
      <w:r w:rsidRPr="00707941">
        <w:t>бланке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</w:pPr>
      <w:bookmarkStart w:id="79" w:name="Par3339"/>
      <w:bookmarkEnd w:id="79"/>
      <w:r w:rsidRPr="00707941">
        <w:t>Информационная карта получателя субсидии</w:t>
      </w:r>
    </w:p>
    <w:p w:rsidR="00000000" w:rsidRPr="00707941" w:rsidRDefault="00B55C06" w:rsidP="0070794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4"/>
        <w:gridCol w:w="3555"/>
      </w:tblGrid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Полное наименование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Сокращенное наименование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Адрес регистрации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Адрес фактического местонахождения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ОГРН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Дата присвоения ОГРН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ИНН/КПП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ОКФС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ОКОПФ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ОКВЭД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ОКПО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Электронный адрес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Электронная страница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Банковские реквизиты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Основной вид деятельности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Телефон, факс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Руководитель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Главный бухгалтер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</w:tbl>
    <w:p w:rsidR="00000000" w:rsidRPr="00707941" w:rsidRDefault="00B55C06" w:rsidP="007079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1889"/>
        <w:gridCol w:w="4169"/>
      </w:tblGrid>
      <w:tr w:rsidR="00707941" w:rsidRPr="00707941">
        <w:tc>
          <w:tcPr>
            <w:tcW w:w="9071" w:type="dxa"/>
            <w:gridSpan w:val="3"/>
          </w:tcPr>
          <w:p w:rsidR="00000000" w:rsidRPr="00707941" w:rsidRDefault="00B55C06" w:rsidP="00707941">
            <w:pPr>
              <w:pStyle w:val="ConsPlusNormal"/>
              <w:jc w:val="both"/>
            </w:pPr>
            <w:r w:rsidRPr="00707941">
              <w:t>Руководитель</w:t>
            </w:r>
          </w:p>
        </w:tc>
      </w:tr>
      <w:tr w:rsidR="00707941" w:rsidRPr="00707941">
        <w:tc>
          <w:tcPr>
            <w:tcW w:w="3013" w:type="dxa"/>
          </w:tcPr>
          <w:p w:rsidR="00000000" w:rsidRPr="00707941" w:rsidRDefault="00B55C06" w:rsidP="00707941">
            <w:pPr>
              <w:pStyle w:val="ConsPlusNormal"/>
              <w:jc w:val="both"/>
            </w:pPr>
            <w:r w:rsidRPr="00707941">
              <w:t>____________________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(подпись)</w:t>
            </w:r>
          </w:p>
        </w:tc>
        <w:tc>
          <w:tcPr>
            <w:tcW w:w="1889" w:type="dxa"/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4169" w:type="dxa"/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____________________________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(расшифровка подписи)</w:t>
            </w:r>
          </w:p>
        </w:tc>
      </w:tr>
      <w:tr w:rsidR="00707941" w:rsidRPr="00707941">
        <w:tc>
          <w:tcPr>
            <w:tcW w:w="9071" w:type="dxa"/>
            <w:gridSpan w:val="3"/>
          </w:tcPr>
          <w:p w:rsidR="00000000" w:rsidRPr="00707941" w:rsidRDefault="00B55C06" w:rsidP="00707941">
            <w:pPr>
              <w:pStyle w:val="ConsPlusNormal"/>
              <w:jc w:val="both"/>
            </w:pPr>
            <w:r w:rsidRPr="00707941">
              <w:t>М.П.</w:t>
            </w:r>
          </w:p>
        </w:tc>
      </w:tr>
    </w:tbl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 2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 субсидий</w:t>
      </w:r>
    </w:p>
    <w:p w:rsidR="00000000" w:rsidRPr="00707941" w:rsidRDefault="00B55C06" w:rsidP="00707941">
      <w:pPr>
        <w:pStyle w:val="ConsPlusNormal"/>
        <w:jc w:val="right"/>
      </w:pPr>
      <w:r w:rsidRPr="00707941">
        <w:t>организациям, выполняющим работы</w:t>
      </w:r>
    </w:p>
    <w:p w:rsidR="00000000" w:rsidRPr="00707941" w:rsidRDefault="00B55C06" w:rsidP="00707941">
      <w:pPr>
        <w:pStyle w:val="ConsPlusNormal"/>
        <w:jc w:val="right"/>
      </w:pPr>
      <w:r w:rsidRPr="00707941">
        <w:t>и оказывающим услуги в сфере</w:t>
      </w:r>
    </w:p>
    <w:p w:rsidR="00000000" w:rsidRPr="00707941" w:rsidRDefault="00B55C06" w:rsidP="00707941">
      <w:pPr>
        <w:pStyle w:val="ConsPlusNormal"/>
        <w:jc w:val="right"/>
      </w:pPr>
      <w:r w:rsidRPr="00707941">
        <w:t>жилищно-коммунального хозяйства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80" w:name="Par3396"/>
      <w:bookmarkEnd w:id="80"/>
      <w:r w:rsidRPr="00707941">
        <w:rPr>
          <w:b/>
          <w:bCs/>
        </w:rPr>
        <w:t>РАЗМЕР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И ПОРЯДОК РАСЧЕТА ОБЪЕМА СУБСИДИИ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 Общий объем субсидирования по итогам года не должен превышать лимитов бюджетных средств, выделенных на эти цели Департаменту на текущий финансовый год.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 Объем субсидии, предоставляемой получателю субсидии определяется по формуле: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V</w:t>
      </w:r>
      <w:r w:rsidRPr="00707941">
        <w:rPr>
          <w:vertAlign w:val="subscript"/>
        </w:rPr>
        <w:t>суб.</w:t>
      </w:r>
      <w:r w:rsidRPr="00707941">
        <w:t xml:space="preserve"> = (ЭОТ - РТ) x V</w:t>
      </w:r>
      <w:r w:rsidRPr="00707941">
        <w:rPr>
          <w:vertAlign w:val="subscript"/>
        </w:rPr>
        <w:t>пр.,усл.</w:t>
      </w:r>
      <w:r w:rsidRPr="00707941">
        <w:t>,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где: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V</w:t>
      </w:r>
      <w:r w:rsidRPr="00707941">
        <w:rPr>
          <w:vertAlign w:val="subscript"/>
        </w:rPr>
        <w:t>суб.</w:t>
      </w:r>
      <w:r w:rsidRPr="00707941">
        <w:t xml:space="preserve"> - объем предоставляемой субсидии (руб.);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ЭОТ - экономически обоснованный тариф (руб./ед. продукции, услуги (работы));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РТ - регулиру</w:t>
      </w:r>
      <w:r w:rsidRPr="00707941">
        <w:t>емый тариф (руб./ед. продукции, услуги (работы));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V</w:t>
      </w:r>
      <w:r w:rsidRPr="00707941">
        <w:rPr>
          <w:vertAlign w:val="subscript"/>
        </w:rPr>
        <w:t>пр.,усл.</w:t>
      </w:r>
      <w:r w:rsidRPr="00707941">
        <w:t xml:space="preserve"> - фактический объем реализованной продукции, оказанной услуги (выполненной работы).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0"/>
      </w:pPr>
      <w:r w:rsidRPr="00707941">
        <w:lastRenderedPageBreak/>
        <w:t>Приложение 8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постановлению Администрации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right"/>
      </w:pPr>
      <w:r w:rsidRPr="00707941">
        <w:t>от 17.10.2013 N 1324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81" w:name="Par3419"/>
      <w:bookmarkEnd w:id="81"/>
      <w:r w:rsidRPr="00707941">
        <w:rPr>
          <w:b/>
          <w:bCs/>
        </w:rPr>
        <w:t>ПОРЯДОК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ПРЕДОСТАВЛЕНИЯ СУБСИДИЙ НА ФИНАНСОВОЕ ОБЕСПЕЧЕНИЕ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(ВОЗМЕЩЕНИЕ) ЗАТРАТ НА ПОДГОТОВКУ ГОРОДА ХАНТЫ-МАНСИЙСКА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К ПРОТИВОПАВОДКОВЫМ МЕРОПРИЯТИЯМ (В ТОМ ЧИСЛЕ</w:t>
      </w:r>
    </w:p>
    <w:p w:rsidR="00000000" w:rsidRPr="00707941" w:rsidRDefault="00B55C06" w:rsidP="00707941">
      <w:pPr>
        <w:pStyle w:val="ConsPlusNormal"/>
        <w:jc w:val="center"/>
        <w:rPr>
          <w:sz w:val="24"/>
          <w:szCs w:val="24"/>
        </w:rPr>
      </w:pPr>
      <w:r w:rsidRPr="00707941">
        <w:rPr>
          <w:b/>
          <w:bCs/>
        </w:rPr>
        <w:t>БЕРЕГОУКРЕПЛЕНИЕ) (ДАЛЕЕ - ПОРЯДОК)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1. Общие положения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</w:t>
      </w:r>
      <w:r w:rsidRPr="00707941">
        <w:t xml:space="preserve">.1. Настоящий Порядок разработан в соответствии с Бюджетным </w:t>
      </w:r>
      <w:r w:rsidRPr="00707941">
        <w:t>кодексом</w:t>
      </w:r>
      <w:r w:rsidRPr="00707941">
        <w:t xml:space="preserve"> Российской Федерации, Федер</w:t>
      </w:r>
      <w:r w:rsidRPr="00707941">
        <w:t xml:space="preserve">альным </w:t>
      </w:r>
      <w:r w:rsidRPr="00707941">
        <w:t>законом</w:t>
      </w:r>
      <w:r w:rsidRPr="00707941">
        <w:t xml:space="preserve"> от 06.10.2003 N 131-ФЗ "Об общих принципах организации местного самоуправления в Российской Федерации",</w:t>
      </w:r>
      <w:r w:rsidRPr="00707941">
        <w:t xml:space="preserve"> </w:t>
      </w:r>
      <w:r w:rsidRPr="00707941">
        <w:t>постановлением</w:t>
      </w:r>
      <w:r w:rsidRPr="00707941">
        <w:t xml:space="preserve"> Правительства Российской Федерации от 06.09.2016 N 887 "Об общих требованиях к н</w:t>
      </w:r>
      <w:r w:rsidRPr="00707941">
        <w:t>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</w:t>
      </w:r>
      <w:r w:rsidRPr="00707941">
        <w:t>м товаров, работ, услуг" и регулирует отношения по предоставлению субсидии на финансовое обеспечение (возмещение) затрат на подготовку города Ханты-Мансийска к противопаводковым мероприятиям (в том числе берегоукрепление) в рамках мероприятий муниципальной</w:t>
      </w:r>
      <w:r w:rsidRPr="00707941">
        <w:t xml:space="preserve"> </w:t>
      </w:r>
      <w:r w:rsidRPr="00707941">
        <w:t>программы</w:t>
      </w:r>
      <w:r w:rsidRPr="00707941">
        <w:t xml:space="preserve"> "Развитие жилищного и дорожного хозяйства, благоустройство города Ханты-Мансийска".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82" w:name="Par3433"/>
      <w:bookmarkEnd w:id="82"/>
      <w:r w:rsidRPr="00707941">
        <w:t>1.2. Для целей настоящего Порядка применяются следующие понятия и сокращения: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субсидия - бюджетные средства, предоставляемые</w:t>
      </w:r>
      <w:r w:rsidRPr="00707941">
        <w:t xml:space="preserve"> получателям субсидии на финансовое обеспечение (возмещение) затрат на подготовку города Ханты-Мансийска к противопаводковым мероприятиям (в том числе берегоукрепление);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получатели субсидии - хозяйствующие субъекты, осуществляющие деятельность по подготовк</w:t>
      </w:r>
      <w:r w:rsidRPr="00707941">
        <w:t>е города Ханты-Мансийска к противопаводковым мероприятиям (в том числе берегоукрепление);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комиссия по отбору получателей субсидии - коллегиальный орган, созданный главным распорядителем бюджетных средств в целях решения вопроса о предоставлении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</w:t>
      </w:r>
      <w:r w:rsidRPr="00707941">
        <w:t>лавный распорядитель бюджетных средств (далее - главный распорядитель средств) - Департамент городского хозяйства Администрации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1.3. 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</w:t>
      </w:r>
      <w:r w:rsidRPr="00707941">
        <w:t>вующий финансовый год и плановый период.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83" w:name="Par3439"/>
      <w:bookmarkEnd w:id="83"/>
      <w:r w:rsidRPr="00707941">
        <w:t>1.4. Критерии отбора получателей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осуществление получателем субсидии уставной деятельности в целях решения вопросов местного значения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наличие материально-технических ре</w:t>
      </w:r>
      <w:r w:rsidRPr="00707941">
        <w:t>сурсов для реализации деятельности по подготовке города Ханты-Мансийска к противопаводковым мероприятиям (в том числе берегоукрепление);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направленность затрат на реализацию деятельности по подготовке города Ханты-Мансийска к противопаводковым мероприятиям </w:t>
      </w:r>
      <w:r w:rsidRPr="00707941">
        <w:t>(в том числе берегоукрепление).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2. Условия и порядок предоставления субсидии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bookmarkStart w:id="84" w:name="Par3446"/>
      <w:bookmarkEnd w:id="84"/>
      <w:r w:rsidRPr="00707941">
        <w:t>2.1. Для получения субсидии получатель субсидии представляет главному распорядителю средств пакет документов, в состав которого входит: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заявл</w:t>
      </w:r>
      <w:r w:rsidRPr="00707941">
        <w:t>ение</w:t>
      </w:r>
      <w:r w:rsidRPr="00707941">
        <w:t xml:space="preserve"> о предоставлении субсидии, подписанное руководителем (уполномоченным лицом) получателя субсидии, по форме согласно приложению к настоящему Порядку;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в случае предоставления субсидии на финансовое обеспечение затрат - локально-сметный расчет, подтвер</w:t>
      </w:r>
      <w:r w:rsidRPr="00707941">
        <w:t>ждающий направленность затрат на осуществление деятельности по подготовке города Ханты-Мансийска к противопаводковым мероприятиям (в том числе берегоукрепление);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в случае предоставления субсидии на финансовое возмещение затрат - локально-сметный расчет, ак</w:t>
      </w:r>
      <w:r w:rsidRPr="00707941">
        <w:t>т приемки выполненных работ по форме КС-2, справки о стоимости выполненных работ и затрат по форме КС-3, а также иные документы, подтверждающие фактически произведенные затраты при осуществлении деятельности по подготовке города Ханты-Мансийска к противопа</w:t>
      </w:r>
      <w:r w:rsidRPr="00707941">
        <w:t>водковым мероприятиям (в том числе берегоукрепление);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</w:t>
      </w:r>
      <w:r w:rsidRPr="00707941">
        <w:t>ах и сборах, выданную не ранее 1 месяца до даты подачи получателем субсидии заявления о предоставлении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справка об отсутствии просроченной задолженности по возврату в соответствующий бюджет бюджетной системы Российской Федерации, из которого плани</w:t>
      </w:r>
      <w:r w:rsidRPr="00707941">
        <w:t>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</w:t>
      </w:r>
      <w:r w:rsidRPr="00707941">
        <w:t>ой Федерации, выданные не ранее 1 месяца до даты подачи получателем субсидии заявления о предоставлении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копии учредительных документов, заверенные подписью руководителя (уполномоченного лица) и печатью получателя субсидии: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(в ред. </w:t>
      </w:r>
      <w:r w:rsidRPr="00707941">
        <w:t>постановления</w:t>
      </w:r>
      <w:r w:rsidRPr="00707941">
        <w:t xml:space="preserve"> Администрации города Ханты-Мансийска от 18.09.2020 N 1098)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абзацы восьмой - девятый утрат</w:t>
      </w:r>
      <w:r w:rsidRPr="00707941">
        <w:t xml:space="preserve">или силу. - </w:t>
      </w:r>
      <w:r w:rsidRPr="00707941">
        <w:t>Постановление</w:t>
      </w:r>
      <w:r w:rsidRPr="00707941">
        <w:t xml:space="preserve"> Администрации города Ханты-Мансийска от 18.09.2020 N 1098;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уст</w:t>
      </w:r>
      <w:r w:rsidRPr="00707941">
        <w:t>ав и (или) учредительный договор;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документ, подтверждающий полномочия руководителя (уполномоченного лица) получателя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2.2. Документы на предоставление субсидии должны удовлетворять требованиям: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достоверности указанной в документах информации;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полн</w:t>
      </w:r>
      <w:r w:rsidRPr="00707941">
        <w:t>оты и правильности оформления представленных документов.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2.3. Комиссия по отбору получателей субсидии в течение 30 календарных дней с момента представления документов, указанных в </w:t>
      </w:r>
      <w:r w:rsidRPr="00707941">
        <w:t>пункте 2.1</w:t>
      </w:r>
      <w:r w:rsidRPr="00707941">
        <w:t xml:space="preserve"> настоящего Порядка: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осуществляет проверк</w:t>
      </w:r>
      <w:r w:rsidRPr="00707941">
        <w:t xml:space="preserve">у на соответствие получателя субсидии критериям и требованиям, установленным </w:t>
      </w:r>
      <w:r w:rsidRPr="00707941">
        <w:t>пунктами 1.4</w:t>
      </w:r>
      <w:r w:rsidRPr="00707941">
        <w:t xml:space="preserve">, </w:t>
      </w:r>
      <w:r w:rsidRPr="00707941">
        <w:t>2.8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принимает решение о предоставлении субсидии в форме протокола или об отказе в ее предоставл</w:t>
      </w:r>
      <w:r w:rsidRPr="00707941">
        <w:t>ении;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lastRenderedPageBreak/>
        <w:t>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документов, поступивших на рассмотрение;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2.4. Основаниями для принятия решения об отказе в предоставлении </w:t>
      </w:r>
      <w:r w:rsidRPr="00707941">
        <w:t>субсидии являются: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несоответствие получателя субсидии требованиям, установленным </w:t>
      </w:r>
      <w:r w:rsidRPr="00707941">
        <w:t>пунктами 1.4</w:t>
      </w:r>
      <w:r w:rsidRPr="00707941">
        <w:t xml:space="preserve">, </w:t>
      </w:r>
      <w:r w:rsidRPr="00707941">
        <w:t>2.8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непредставление (представление не в полном объеме) документов, предусмотренных </w:t>
      </w:r>
      <w:r w:rsidRPr="00707941">
        <w:t>пунктом 2.1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установление факта недостоверности представленной информации;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необоснованность затрат, включенных в локально-сметный расчет на осуществление деятельности по подготовке города Ханты-Мансийска к противопаводко</w:t>
      </w:r>
      <w:r w:rsidRPr="00707941">
        <w:t>вым мероприятиям (в том числе берегоукрепление);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отсутствие лимитов бюджетных обязательств, доведенных главному распорядителю средств в установленном бюджетным законодательством порядке.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2.5. Отказ в предоставлении субсидии не является препятствием для пов</w:t>
      </w:r>
      <w:r w:rsidRPr="00707941">
        <w:t>торного обращения получателем субсидии к главному распорядителю средств с заявлением о предоставлении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2.6. При положительном решении комиссии по отбору получателей субсидии о предоставлении субсидии главный распорядитель средств не позднее 5 рабо</w:t>
      </w:r>
      <w:r w:rsidRPr="00707941">
        <w:t>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формой, утвержденной финансовым органом Администрации города Ханты-Мансийска (далее - соглашение).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</w:t>
      </w:r>
      <w:r w:rsidRPr="00707941">
        <w:t>. Соглашение должно содержать: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2.7.1. Сведения об объеме предоставляемой субсидии, суммы и направления затрат, на финансовое обеспечение (возмещение) которых предоставляется субсидия.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2.7.2. Расчетные счета, открытые получателем субсидии в кредитных органи</w:t>
      </w:r>
      <w:r w:rsidRPr="00707941">
        <w:t>зациях, на которые перечисляется субсидия.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2.7.3. Срок перечисления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2.7.4. Условия перечисления субсидии, в том числе предоставление документов (отчетности), предоставляемых получателем субсидии об использовании средств субсидии, а также при необ</w:t>
      </w:r>
      <w:r w:rsidRPr="00707941">
        <w:t>ходимости требования к таким документам.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2.7.5. Согласие получателя субсидии и лиц, являющихся поставщиками (подрядчиками, исполнителями) по договорам (соглашениям, контрактам), заключенным в целях исполнения обязательств по договору (за исключением госуда</w:t>
      </w:r>
      <w:r w:rsidRPr="00707941">
        <w:t>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</w:t>
      </w:r>
      <w:r w:rsidRPr="00707941">
        <w:t>очных) капиталах) на осуществление главным распорядителем средств и органами финансового контроля проверок соблюдения ими условий, целей и порядка предоставления субсидий.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2.7.6. Запрет приобретения за счет полученных средств иностранной валюты, за исключе</w:t>
      </w:r>
      <w:r w:rsidRPr="00707941">
        <w:t>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</w:t>
      </w:r>
      <w:r w:rsidRPr="00707941">
        <w:t>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85" w:name="Par3480"/>
      <w:bookmarkEnd w:id="85"/>
      <w:r w:rsidRPr="00707941">
        <w:t xml:space="preserve">2.8. Требования, которым должен соответствовать получатель субсидии на первое </w:t>
      </w:r>
      <w:r w:rsidRPr="00707941">
        <w:t>число месяца, предшествующего месяцу, в котором планируется заключение соглашения о предоставлении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наличие государственной регистрации в качестве юридического лица (индивидуального предпринимателя) и осуществление деятельности на территории город</w:t>
      </w:r>
      <w:r w:rsidRPr="00707941">
        <w:t>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отсутствие просроченной задолженн</w:t>
      </w:r>
      <w:r w:rsidRPr="00707941">
        <w:t>ости по возврату в бюджет бюджетной системы Российской Федерации, из которого планируется предоставление субсидии, бюджетных инвестиций, предоставленных в том числе в соответствии с иными правовыми актами, и иной просроченной задолженности перед бюджетом б</w:t>
      </w:r>
      <w:r w:rsidRPr="00707941">
        <w:t>юджетной системы Российской Федерации, из которого планируется предоставление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находящимся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</w:t>
      </w:r>
      <w:r w:rsidRPr="00707941">
        <w:t>усмотренном законодательством Российской Федерации, и не имеющим ограничения на осуществление хозяйственной деятельности;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заявители не являются иностранными юридическими лицами, а также российскими юридическими лицами, в уставном (складочном) капитале кото</w:t>
      </w:r>
      <w:r w:rsidRPr="00707941">
        <w:t>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</w:t>
      </w:r>
      <w:r w:rsidRPr="00707941">
        <w:t>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отсутствие факта получения средств из бюджета гор</w:t>
      </w:r>
      <w:r w:rsidRPr="00707941">
        <w:t xml:space="preserve">ода Ханты-Мансийска в соответствии с иными нормативными правовыми актами Администрации города Ханты-Мансийска на цели, указанные в </w:t>
      </w:r>
      <w:r w:rsidRPr="00707941">
        <w:t>пункте 1.2</w:t>
      </w:r>
      <w:r w:rsidRPr="00707941">
        <w:t xml:space="preserve"> настоящего Порядка.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2.9. Предоставление субсидии осуществляется в безналичной форме путем</w:t>
      </w:r>
      <w:r w:rsidRPr="00707941">
        <w:t xml:space="preserve"> перечисления на счет получателя субсидии в сроки, установленные соглашением.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2.10. Не подлежат финансовому обеспечению затраты получателя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направленные на осуществление деятельности, не связанной с целью предоставления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направленные на в</w:t>
      </w:r>
      <w:r w:rsidRPr="00707941">
        <w:t>иды работ, объемы и стоимость которых не предусмотрена соглашением;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направленные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</w:t>
      </w:r>
      <w:r w:rsidRPr="00707941">
        <w:t>логичного импортного оборудования, сырья и комплектующих изделий.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3. Требования об осуществлении контроля за соблюдением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условий, целей и порядка предоставления субсидии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и ответственности за их нарушение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3.1. Главным распорядителем средств и органами муниципального финансового контроля осуществляется проверка соблюдения условий, целей и порядка предоставления субсидий получателями субсидий.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3.2. В случае нарушения получателем субсидии условий предоставлени</w:t>
      </w:r>
      <w:r w:rsidRPr="00707941">
        <w:t>я субсидий, установленных при их предоставлении, выявленных по фактам проверок, проведенных главным распорядителем средств и уполномоченными органами муниципального финансового контроля, субсидия подлежит возврату в бюджет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3.3. Возв</w:t>
      </w:r>
      <w:r w:rsidRPr="00707941">
        <w:t xml:space="preserve">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</w:t>
      </w:r>
      <w:r w:rsidRPr="00707941">
        <w:lastRenderedPageBreak/>
        <w:t>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3.4. В случае невыполнения получателем субсиди</w:t>
      </w:r>
      <w:r w:rsidRPr="00707941">
        <w:t>и требования о возврате субсидии в бюджет города Ханты-Мансийска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3.5. В случае возникновения остатка субсидии, неиспользованного по</w:t>
      </w:r>
      <w:r w:rsidRPr="00707941">
        <w:t>лучателем субсидии в отчетном финансовом году, он подлежит возврату в бюджет города Ханты-Мансийска в течение 10 рабочих дней текущего финансового года.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 субсидий</w:t>
      </w:r>
    </w:p>
    <w:p w:rsidR="00000000" w:rsidRPr="00707941" w:rsidRDefault="00B55C06" w:rsidP="00707941">
      <w:pPr>
        <w:pStyle w:val="ConsPlusNormal"/>
        <w:jc w:val="right"/>
      </w:pPr>
      <w:r w:rsidRPr="00707941">
        <w:t>на финансовое обеспечение (возмещение)</w:t>
      </w:r>
    </w:p>
    <w:p w:rsidR="00000000" w:rsidRPr="00707941" w:rsidRDefault="00B55C06" w:rsidP="00707941">
      <w:pPr>
        <w:pStyle w:val="ConsPlusNormal"/>
        <w:jc w:val="right"/>
      </w:pPr>
      <w:r w:rsidRPr="00707941">
        <w:t>затрат на подг</w:t>
      </w:r>
      <w:r w:rsidRPr="00707941">
        <w:t>отовку города Ханты-Мансийска</w:t>
      </w:r>
    </w:p>
    <w:p w:rsidR="00000000" w:rsidRPr="00707941" w:rsidRDefault="00B55C06" w:rsidP="00707941">
      <w:pPr>
        <w:pStyle w:val="ConsPlusNormal"/>
        <w:jc w:val="right"/>
      </w:pPr>
      <w:r w:rsidRPr="00707941">
        <w:t>к противопаводковым мероприятиям</w:t>
      </w:r>
    </w:p>
    <w:p w:rsidR="00000000" w:rsidRPr="00707941" w:rsidRDefault="00B55C06" w:rsidP="00707941">
      <w:pPr>
        <w:pStyle w:val="ConsPlusNormal"/>
        <w:jc w:val="right"/>
      </w:pPr>
      <w:r w:rsidRPr="00707941">
        <w:t>(в том числе берегоукрепление)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</w:pPr>
      <w:bookmarkStart w:id="86" w:name="Par3517"/>
      <w:bookmarkEnd w:id="86"/>
      <w:r w:rsidRPr="00707941">
        <w:t>Заявление</w:t>
      </w:r>
    </w:p>
    <w:p w:rsidR="00000000" w:rsidRPr="00707941" w:rsidRDefault="00B55C06" w:rsidP="00707941">
      <w:pPr>
        <w:pStyle w:val="ConsPlusNormal"/>
        <w:jc w:val="center"/>
      </w:pPr>
      <w:r w:rsidRPr="00707941">
        <w:t>на предоставление субсидии в целях финансового обеспечения</w:t>
      </w:r>
    </w:p>
    <w:p w:rsidR="00000000" w:rsidRPr="00707941" w:rsidRDefault="00B55C06" w:rsidP="00707941">
      <w:pPr>
        <w:pStyle w:val="ConsPlusNormal"/>
        <w:jc w:val="center"/>
      </w:pPr>
      <w:r w:rsidRPr="00707941">
        <w:t>затрат в 20___ году</w:t>
      </w:r>
    </w:p>
    <w:p w:rsidR="00000000" w:rsidRPr="00707941" w:rsidRDefault="00B55C06" w:rsidP="0070794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4990"/>
        <w:gridCol w:w="3977"/>
      </w:tblGrid>
      <w:tr w:rsidR="00707941" w:rsidRPr="00707941" w:rsidTr="007079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Наименование организации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Руководитель организации, должность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Свидетельство о государственной регистрации организации (номер и дата регистрации)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ИНН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ОГРН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Сведения о месте нахождения организации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Контактные телефоны, факсы, адрес электронной почты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Количество структурных подразделений организации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Основные направления деятельности организации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Сумма субсидии, на которую претендует организация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Банковские реквизиты организации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12.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Материально-технические, информационные и иные ресурсы организации (дать краткое описание имеющихся помещений, оборудования, техники и т.д.)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</w:tbl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Приложение: на __</w:t>
      </w:r>
      <w:r w:rsidRPr="00707941">
        <w:t>________ листах.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Руководитель организации _____________/______________________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МП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(при наличии)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Дата подачи заявления: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"_____" _________ 20____ год</w:t>
      </w: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0"/>
      </w:pPr>
      <w:r w:rsidRPr="00707941">
        <w:lastRenderedPageBreak/>
        <w:t>Приложение 9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постановлению Администрации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right"/>
      </w:pPr>
      <w:r w:rsidRPr="00707941">
        <w:t>от 17.10.2013 N 1324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87" w:name="Par3577"/>
      <w:bookmarkEnd w:id="87"/>
      <w:r w:rsidRPr="00707941">
        <w:rPr>
          <w:b/>
          <w:bCs/>
        </w:rPr>
        <w:t>ПОРЯДОК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ПРЕДОСТАВЛЕНИЯ СУБСИДИЙ НА ВОЗМЕЩЕНИЕ ЗАТРАТ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ПО БЛАГОУСТРОЙСТВУ ДВОРОВЫХ ТЕРРИТОРИЙ МНОГОКВАРТИРНЫХ ДОМОВ</w:t>
      </w:r>
    </w:p>
    <w:p w:rsidR="00000000" w:rsidRPr="00707941" w:rsidRDefault="00B55C06" w:rsidP="00707941">
      <w:pPr>
        <w:pStyle w:val="ConsPlusNormal"/>
        <w:jc w:val="center"/>
        <w:rPr>
          <w:sz w:val="24"/>
          <w:szCs w:val="24"/>
        </w:rPr>
      </w:pPr>
      <w:r w:rsidRPr="00707941">
        <w:rPr>
          <w:b/>
          <w:bCs/>
        </w:rPr>
        <w:t>В ГОРОДЕ ХАНТЫ-МАНСИЙСКЕ (ДАЛЕЕ - ПОРЯДОК)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1. Общие полож</w:t>
      </w:r>
      <w:r w:rsidRPr="00707941">
        <w:rPr>
          <w:b/>
          <w:bCs/>
        </w:rPr>
        <w:t>ения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1.1. Настоящий Порядок разработан в соответствии с Бюджетным </w:t>
      </w:r>
      <w:r w:rsidRPr="00707941">
        <w:t>кодексом</w:t>
      </w:r>
      <w:r w:rsidRPr="00707941">
        <w:t xml:space="preserve"> Российской Федерации</w:t>
      </w:r>
      <w:r w:rsidRPr="00707941">
        <w:t xml:space="preserve">, </w:t>
      </w:r>
      <w:r w:rsidRPr="00707941">
        <w:t>постановлением</w:t>
      </w:r>
      <w:r w:rsidRPr="00707941">
        <w:t xml:space="preserve"> Правительства Российской Федерации от 06.09.2016 N 887 "Об общих требованиях к </w:t>
      </w:r>
      <w:r w:rsidRPr="00707941">
        <w:t>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</w:t>
      </w:r>
      <w:r w:rsidRPr="00707941">
        <w:t xml:space="preserve">ям товаров, работ, услуг", </w:t>
      </w:r>
      <w:r w:rsidRPr="00707941">
        <w:t>Правилами</w:t>
      </w:r>
      <w:r w:rsidRPr="00707941">
        <w:t xml:space="preserve"> благоустройства территории города Ханты-Мансийска, </w:t>
      </w:r>
      <w:r w:rsidRPr="00707941">
        <w:t xml:space="preserve">утвержденными решением Думы города Ханты-Мансийска от 02.06.2014 N 517-V РД; </w:t>
      </w:r>
      <w:r w:rsidRPr="00707941">
        <w:t>постановлением</w:t>
      </w:r>
      <w:r w:rsidRPr="00707941">
        <w:t xml:space="preserve"> Правительства Российской Ф</w:t>
      </w:r>
      <w:r w:rsidRPr="00707941">
        <w:t>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</w:t>
      </w:r>
      <w:r w:rsidRPr="00707941">
        <w:t xml:space="preserve">ования современной городской среды", </w:t>
      </w:r>
      <w:r w:rsidRPr="00707941">
        <w:t>постановлением</w:t>
      </w:r>
      <w:r w:rsidRPr="00707941">
        <w:t xml:space="preserve">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 и регулирует отношения по предоставлению субсидий на</w:t>
      </w:r>
      <w:r w:rsidRPr="00707941">
        <w:t xml:space="preserve"> возмещение затрат по благоустройству дворовых территорий многоквартирных домов в городе Ханты-Мансийске в рамках мероприятий муниципальной </w:t>
      </w:r>
      <w:r w:rsidRPr="00707941">
        <w:t>программы</w:t>
      </w:r>
      <w:r w:rsidRPr="00707941">
        <w:t xml:space="preserve"> "Развитие жилищного и дорожного хозяйства, благоустройство города Ханты-Мансийска".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1.2. Для целей настоящего Порядка применяются следующие понятия и сокращения: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субсидия - бюджетные средства, предоставляемые получателям субсидии на возмещение затрат в связи с выполнением работ по благоустройству дворовых территорий многоквартирных домов</w:t>
      </w:r>
      <w:r w:rsidRPr="00707941">
        <w:t xml:space="preserve"> в городе Ханты-Мансийске;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получатели субсидий - товарищество собственников жилья, жилищный кооператив, иной специализированный потребительский кооператив, управляющая организация, имеющая лицензию на осуществление деятельности по управлению многоквартирны</w:t>
      </w:r>
      <w:r w:rsidRPr="00707941">
        <w:t>м домом;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специализированная организация - муниципальное казенное учреждение "Служба муниципального заказа в жилищно-коммунальном хозяйстве", осуществляющая контроль за выполнением работ по благоустройству дворовой территории;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заинтересованные лица - собств</w:t>
      </w:r>
      <w:r w:rsidRPr="00707941">
        <w:t>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адресный перечень дворовых территорий - перечень адресов многоквартирных домов, на дворовых территори</w:t>
      </w:r>
      <w:r w:rsidRPr="00707941">
        <w:t>ях которых планируются работы по благоустройству, предусмотренных муниципальной программой;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минимальный (обязательный) перечень работ - работы по ремонту дворовых территорий (ремонт дворовых проездов, включая тротуары, ливневые канализации), обеспечению ос</w:t>
      </w:r>
      <w:r w:rsidRPr="00707941">
        <w:t>вещения дворовых территорий, установке скамеек и урн для мусора;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дополнительный перечень видов работ - работы по оборудованию детских (игровых) и (или) спортивных площадок, оборудованию автомобильных парковок (парковочных мест), оборудованию контейнерных п</w:t>
      </w:r>
      <w:r w:rsidRPr="00707941">
        <w:t>лощадок для твердых коммунальных отходов, установке велосипедных парковок, оборудованию площадок для выгула собак, озеленению дворовых территорий, устройству ограждений, установке элементов знаково-информационных систем, реконструкции инженерных сетей;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гла</w:t>
      </w:r>
      <w:r w:rsidRPr="00707941">
        <w:t>вный распорядитель бюджетных средств (далее - главный распорядитель средств) - Департамент городского хозяйства Администрации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общественная сдача-приемка выполненных работ - сдача-приемка выполненных работ по благоустройству дворовой территории с учетом минимального и (или) дополнительного перечней видов работ с привлечением представителей средств массовой информации, депутатов Ду</w:t>
      </w:r>
      <w:r w:rsidRPr="00707941">
        <w:t>мы города Ханты-Мансийска, представителей Общественной инспекции в сфере архитектуры, градостроительства и жилищно-коммунального комплекса города Ханты-Мансийска, представителей муниципального казенного учреждения "Управление капитального строительства гор</w:t>
      </w:r>
      <w:r w:rsidRPr="00707941">
        <w:t>ода Ханты-Мансийска", представителей управления общественных связей Администрации города Ханты-Мансийска, представителей управления транспорта, связи и дорог Администрации города Ханты-Мансийска, представителей Общественного совета по вопросам жилищно-комм</w:t>
      </w:r>
      <w:r w:rsidRPr="00707941">
        <w:t>унального хозяйства при Главе города Ханты-Мансийска, представителей общественного движения инвалидов-колясочников Ханты-Мансийского автономного округа - Югры, представителей управляющих организаций, осуществляющих управление многоквартирным домом, в грани</w:t>
      </w:r>
      <w:r w:rsidRPr="00707941">
        <w:t>цах которого осуществлено благоустройство дворовой территории, собственников многоквартирных жилых домов, а также заинтересованных лиц и жителей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1.3. Предоставление субсидии осуществляется главным распорядителем средств, до которого</w:t>
      </w:r>
      <w:r w:rsidRPr="00707941">
        <w:t xml:space="preserve">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88" w:name="Par3601"/>
      <w:bookmarkEnd w:id="88"/>
      <w:r w:rsidRPr="00707941">
        <w:t>1.4. Критериями отбора получател</w:t>
      </w:r>
      <w:r w:rsidRPr="00707941">
        <w:t>ей субсидии являются: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1.4.1. Наличие лицензии на осуществление деятельности по управлению многоквартирным домом, территория которого подлежит благоустройству.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1.4.2. Включение дворовой территории многоквартирного дома в Адресный перечень дворовых территори</w:t>
      </w:r>
      <w:r w:rsidRPr="00707941">
        <w:t>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1.4.3. Финансовое участие заинтересованных лиц: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при минимальном (обязательном) перечне работ - не менее 5 процентов и не более 15 процентов от стоимости мероприятий по благоустройству дворовой территории;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при дополнительном перечне работ - не менее 5 пр</w:t>
      </w:r>
      <w:r w:rsidRPr="00707941">
        <w:t>оцентов и не более 50 процентов от стоимости мероприятий по благоустройству дворовой территории.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2. Условия и порядок предоставления субсидий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bookmarkStart w:id="89" w:name="Par3610"/>
      <w:bookmarkEnd w:id="89"/>
      <w:r w:rsidRPr="00707941">
        <w:t xml:space="preserve">2.1. Для получения субсидии получатель субсидии представляет главному распорядителю средств пакет </w:t>
      </w:r>
      <w:r w:rsidRPr="00707941">
        <w:t>документов, в состав которого входит: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заявка</w:t>
      </w:r>
      <w:r w:rsidRPr="00707941">
        <w:t xml:space="preserve"> на получение субсидии установленной формы согласно приложению к настоящему Порядку;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lastRenderedPageBreak/>
        <w:t>копия устава получателя субсидии (при наличии);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выписка из Единого государственного реестра юридически</w:t>
      </w:r>
      <w:r w:rsidRPr="00707941">
        <w:t>х лиц в отношении получателя субсидии, выданная не позднее чем за 30 дней до даты подачи заявки;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решение собственников помещений в многоквартирном доме о выборе способа управления домом;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решение заинтересованных лиц о проведении работ по благоустройству дв</w:t>
      </w:r>
      <w:r w:rsidRPr="00707941">
        <w:t>оровой территории по минимальному (обязательному) перечню работ и дополнительному перечню видов работ (при наличии такового);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подтверждение финансового участия заинтересованных лиц в реализации мероприятий по благоустройству дворовой территории (копии плат</w:t>
      </w:r>
      <w:r w:rsidRPr="00707941">
        <w:t>ежных документов, подтверждающих собранные денежные средства в установленном настоящим Порядком размере; протокол общего собрания собственников помещений в многоквартирном доме о разрешении использования получателем субсидии не более 80% собранных денежных</w:t>
      </w:r>
      <w:r w:rsidRPr="00707941">
        <w:t xml:space="preserve"> средств в качестве авансового платежа);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справка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Pr="00707941">
        <w:t xml:space="preserve"> о налогах и сборах;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информация из соответствующих органов об отсутствии просроченной задолженности по возврату в бюджет города Ханты-Мансийска субсидий, бюджетных инвестиций, предоставленных в том числе в соответствии с иными правовыми актами, и иной прос</w:t>
      </w:r>
      <w:r w:rsidRPr="00707941">
        <w:t>роченной задолженности перед бюджетом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заверенная получателем субсидии копия проектно-сметной документации на проведение работ по благоустройству дворовой территории в соответствии с Адресным перечнем дворовых территорий и согласован</w:t>
      </w:r>
      <w:r w:rsidRPr="00707941">
        <w:t>ная организацией, имеющей право на проведение проверки (изготовление) сметной документации;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</w:t>
      </w:r>
      <w:r w:rsidRPr="00707941">
        <w:t>ий;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решение о принятии обязательств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благоустройству, по содержанию объекта благоустройства.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90" w:name="Par3622"/>
      <w:bookmarkEnd w:id="90"/>
      <w:r w:rsidRPr="00707941">
        <w:t>2.</w:t>
      </w:r>
      <w:r w:rsidRPr="00707941">
        <w:t>2. Документы на предоставление субсидии должны удовлетворять требованиям: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достоверности указанной в документах информации;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полноты и правильности оформления представленных документов.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91" w:name="Par3625"/>
      <w:bookmarkEnd w:id="91"/>
      <w:r w:rsidRPr="00707941">
        <w:t xml:space="preserve">2.3. Главный распорядитель средств в течение 30 календарных дней с момента представления документов, указанных в </w:t>
      </w:r>
      <w:r w:rsidRPr="00707941">
        <w:t>пункте 2.1</w:t>
      </w:r>
      <w:r w:rsidRPr="00707941">
        <w:t xml:space="preserve"> настоящего Порядка: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осуществляет проверку на соответствие получателя субсидии критериям и требованиям, уста</w:t>
      </w:r>
      <w:r w:rsidRPr="00707941">
        <w:t xml:space="preserve">новленным </w:t>
      </w:r>
      <w:r w:rsidRPr="00707941">
        <w:t>пунктами 1.4</w:t>
      </w:r>
      <w:r w:rsidRPr="00707941">
        <w:t xml:space="preserve">, </w:t>
      </w:r>
      <w:r w:rsidRPr="00707941">
        <w:t>2.9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принимает решение о предоставлении субсидии в форме приказа или об отказе в ее предоставлении;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рассчитывает объем субсидии в соответствии с </w:t>
      </w:r>
      <w:r w:rsidRPr="00707941">
        <w:t>пунктом 2.8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документов, поступивших на рассмотрение;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направляет письменные уведомлени</w:t>
      </w:r>
      <w:r w:rsidRPr="00707941">
        <w:t>я получателям субсидии о принятии положительного решения о предоставлении субсидии или об отказе в ее предоставлении с указанием причины отказа.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2.4. Основаниями для принятия решения об отказе в предоставлении субсидии являются: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несоответствие получателя с</w:t>
      </w:r>
      <w:r w:rsidRPr="00707941">
        <w:t xml:space="preserve">убсидий критериям, установленным </w:t>
      </w:r>
      <w:r w:rsidRPr="00707941">
        <w:t>пунктом 1.4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несоответствие представленных получателем субсидии документов требованиям, определенным </w:t>
      </w:r>
      <w:r w:rsidRPr="00707941">
        <w:t>пунктом 2.2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непредставление или п</w:t>
      </w:r>
      <w:r w:rsidRPr="00707941">
        <w:t xml:space="preserve">редставление не в полном объеме документов, предусмотренных </w:t>
      </w:r>
      <w:r w:rsidRPr="00707941">
        <w:t>пунктом 2.1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отсутствие лимитов бюджетных обязательств, доведенных главному распорядителю средств в установленном бюджетным законодательством порядке.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</w:t>
      </w:r>
      <w:r w:rsidRPr="00707941">
        <w:t>.5. После получения мотивированного отказа в предоставлении субсидии получатель субсидии в течение 5 рабочих дней устраняет замечания и письменно направляет исправленные документы главному распорядителю средств. Процедура рассмотрения представленных докуме</w:t>
      </w:r>
      <w:r w:rsidRPr="00707941">
        <w:t xml:space="preserve">нтов и направления уведомления получателю субсидии осуществляется в соответствии с </w:t>
      </w:r>
      <w:r w:rsidRPr="00707941">
        <w:t>пунктом 2.3</w:t>
      </w:r>
      <w:r w:rsidRPr="00707941">
        <w:t xml:space="preserve"> настоящего Порядка.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2.6. При отсутствии оснований для отказа главный распорядитель средств не позднее 5 рабочих дней со дня принятия реш</w:t>
      </w:r>
      <w:r w:rsidRPr="00707941">
        <w:t>ения о предоставлении субсидии заключает с получателем субсидии договор (соглашение) о предоставлении субсидии в соответствии с типовой формой, утвержденной финансовым органом Администрации города Ханты-Мансийска (далее - договор).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 В договоре должны б</w:t>
      </w:r>
      <w:r w:rsidRPr="00707941">
        <w:t>ыть предусмотрены: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2.7.1. Сведения об объеме предоставляемой субсидии, суммы и направления затрат, на возмещение части которых предоставляется субсидия.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2.7.2. Расчетные счета, открытые получателем субсидии в кредитных организациях, на которые перечисляетс</w:t>
      </w:r>
      <w:r w:rsidRPr="00707941">
        <w:t>я субсидия.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2.7.3. Срок перечисления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2.7.4. Условия перечисления субсидии, в том числе предоставление: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договоров с подрядными организациями, физическими лицами на выполнение соответствующих видов работ по благоустройству дворовой территории, в сл</w:t>
      </w:r>
      <w:r w:rsidRPr="00707941">
        <w:t>учае, если получатель субсидии привлекает для выполнения работ подрядных организаций или физических лиц;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фотоматериалов, фиксирующих выполнение работ;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абзац утратил силу. - </w:t>
      </w:r>
      <w:r w:rsidRPr="00707941">
        <w:t>Постановление</w:t>
      </w:r>
      <w:r w:rsidRPr="00707941">
        <w:t xml:space="preserve"> Администрации города Ханты-Мансийска от 19.06.2020 N 699;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акта приемки выполненных работ по форме КС-2;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справки о стоимости выполненных работ и затрат по фор</w:t>
      </w:r>
      <w:r w:rsidRPr="00707941">
        <w:t>ме КС-3;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исполнительной документации;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акта общественной сдачи-приемки выполненных работ по благоустройству дворовой территории с учетом минимального или минимального и дополнительного перечней видов работ;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иных документов (отчетности), предоставляемых полу</w:t>
      </w:r>
      <w:r w:rsidRPr="00707941">
        <w:t>чателем субсидии для подтверждения фактически произведенных затрат, а также при необходимости требования к таким документам.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2.7.5. Обязанность заключения договора Получателем субсидии со специализированной организацией.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2.7.6. Согласие получателя субсидии</w:t>
      </w:r>
      <w:r w:rsidRPr="00707941">
        <w:t xml:space="preserve"> и лиц, являющихся поставщиками (подрядчиками, исполнителями) по договорам (соглашениям, контрактам),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</w:t>
      </w:r>
      <w:r w:rsidRPr="00707941">
        <w:t xml:space="preserve">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средств </w:t>
      </w:r>
      <w:r w:rsidRPr="00707941">
        <w:lastRenderedPageBreak/>
        <w:t>и органами</w:t>
      </w:r>
      <w:r w:rsidRPr="00707941">
        <w:t xml:space="preserve"> финансового контроля проверок соблюдения ими условий, целей и порядка предоставления субсидий.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2.7.7.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Pr="00707941">
        <w:t>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92" w:name="Par3654"/>
      <w:bookmarkEnd w:id="92"/>
      <w:r w:rsidRPr="00707941">
        <w:t>2.8. Размер Субсидии определяется по формуле: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 = З - С</w:t>
      </w:r>
      <w:r w:rsidRPr="00707941">
        <w:rPr>
          <w:vertAlign w:val="subscript"/>
        </w:rPr>
        <w:t>зи</w:t>
      </w:r>
      <w:r w:rsidRPr="00707941">
        <w:t>,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где: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 - субсидия на возмещение затрат по благоустройству дворовых территорий;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 - затраты по благоустройству дворовых территорий, всего;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</w:t>
      </w:r>
      <w:r w:rsidRPr="00707941">
        <w:rPr>
          <w:vertAlign w:val="subscript"/>
        </w:rPr>
        <w:t>зи</w:t>
      </w:r>
      <w:r w:rsidRPr="00707941">
        <w:t xml:space="preserve"> - средства заинтересованных лиц согласно принят</w:t>
      </w:r>
      <w:r w:rsidRPr="00707941">
        <w:t>ому ими решению.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93" w:name="Par3662"/>
      <w:bookmarkEnd w:id="93"/>
      <w:r w:rsidRPr="00707941">
        <w:t>2.9. Требования, которым должен соответствовать получатель субсидии на первое числе месяца, предшествующего месяцу, в котором планируется заключение договора (соглашения) о предоставлении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отсутствие просроченной зад</w:t>
      </w:r>
      <w:r w:rsidRPr="00707941">
        <w:t>олженности по возврату в бюджет города Ханты-Мансийска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должен находиться в пр</w:t>
      </w:r>
      <w:r w:rsidRPr="00707941">
        <w:t>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должен являться иностранным юридическим лицом, а так</w:t>
      </w:r>
      <w:r w:rsidRPr="00707941">
        <w:t>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</w:t>
      </w:r>
      <w:r w:rsidRPr="00707941">
        <w:t>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</w:t>
      </w:r>
      <w:r w:rsidRPr="00707941">
        <w:t>евышает 50 процентов;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должен получать средства из бюджета города Ханты-Мансийска на основании иных нормативных правовых актов на цели, предусмотренные настоящим Порядком.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2.10. Предоставление субсидии осуществляется в безналичной форме путем перечислени</w:t>
      </w:r>
      <w:r w:rsidRPr="00707941">
        <w:t>я на счет получателя субсидии в сроки, установленные договором.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2.11. К возмещению не принимаются фактические затраты получателя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направленные на осуществление деятельности, не связанной с целью предоставления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связанные с оплатой пени, ш</w:t>
      </w:r>
      <w:r w:rsidRPr="00707941">
        <w:t>трафов, процентов по кредитам, инвестициям и прочим финансовым взысканиям;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превышающие сумму, предусмотренную договором;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направленные на виды работ, объемы и стоимость которых не предусмотрена договором;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 экспертизу по проведению проверки сметной стоимос</w:t>
      </w:r>
      <w:r w:rsidRPr="00707941">
        <w:t>ти работ;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 экспертизу при изготовлении проекта;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 выполненным работам, не соответствующим требованиям СП 82.13330.2016 "Свод правил. Благоустройство территорий. Актуализированная редакция СНиП III-10-75" и "ГОСТ 9128-2013. Межгосударственный стандарт. С</w:t>
      </w:r>
      <w:r w:rsidRPr="00707941">
        <w:t>меси асфальтобетонные, полимерасфальтобетонные, асфальтобетон, полимерасфальтобетон для автомобильных дорог и аэродромов. Технические условия";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направленные на приобретение иностранной валюты, за исключением операций, осуществляемых в соответствии с валютн</w:t>
      </w:r>
      <w:r w:rsidRPr="00707941">
        <w:t>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3. Требования об осуществлении контроля за соблюдением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условий, целей и порядка предоставления субсидии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и ответственности за их нарушение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3.1. Главным распорядителем средств и органами муниципального финансового контроля осуществляется проверка соблюдения получателем субсидии условий, целей и порядка предоставления субсидии не реже одного раза в год.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3.2. В</w:t>
      </w:r>
      <w:r w:rsidRPr="00707941">
        <w:t xml:space="preserve"> случаях установления фактов нарушения условий, целей и порядка предоставления субсидии получателем субсидии осуществляется возврат средств в бюджет города Ханты-Мансийска всей суммы необоснованно полученных денежных средств.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3.3. Возврат осуществляется в </w:t>
      </w:r>
      <w:r w:rsidRPr="00707941">
        <w:t>10-дневный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3.4. В случае невыполнения получателем субсидии требова</w:t>
      </w:r>
      <w:r w:rsidRPr="00707941">
        <w:t>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 субсидий</w:t>
      </w:r>
    </w:p>
    <w:p w:rsidR="00000000" w:rsidRPr="00707941" w:rsidRDefault="00B55C06" w:rsidP="00707941">
      <w:pPr>
        <w:pStyle w:val="ConsPlusNormal"/>
        <w:jc w:val="right"/>
      </w:pPr>
      <w:r w:rsidRPr="00707941">
        <w:t>на возмещение затрат по благоустройству</w:t>
      </w:r>
    </w:p>
    <w:p w:rsidR="00000000" w:rsidRPr="00707941" w:rsidRDefault="00B55C06" w:rsidP="00707941">
      <w:pPr>
        <w:pStyle w:val="ConsPlusNormal"/>
        <w:jc w:val="right"/>
      </w:pPr>
      <w:r w:rsidRPr="00707941">
        <w:t>дво</w:t>
      </w:r>
      <w:r w:rsidRPr="00707941">
        <w:t>ровых территорий многоквартирных домов</w:t>
      </w:r>
    </w:p>
    <w:p w:rsidR="00000000" w:rsidRPr="00707941" w:rsidRDefault="00B55C06" w:rsidP="00707941">
      <w:pPr>
        <w:pStyle w:val="ConsPlusNormal"/>
        <w:jc w:val="right"/>
      </w:pPr>
      <w:r w:rsidRPr="00707941">
        <w:t>в городе Ханты-Мансийске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В Департамент городского хозяйства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Администрации города Ханты-Мансийска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</w:t>
      </w:r>
      <w:r w:rsidRPr="00707941">
        <w:t xml:space="preserve">             от Получателя субсидии: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 (полное наименование)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(адрес местонахождения)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 (контактные телефоны)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bookmarkStart w:id="94" w:name="Par3707"/>
      <w:bookmarkEnd w:id="94"/>
      <w:r w:rsidRPr="00707941">
        <w:t xml:space="preserve">                           </w:t>
      </w:r>
      <w:r w:rsidRPr="00707941">
        <w:t xml:space="preserve">       Заявка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на предоставление субсидии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Прошу  рассмотреть  возможность  предоставления субсидии, объем которой</w:t>
      </w:r>
    </w:p>
    <w:p w:rsidR="00000000" w:rsidRPr="00707941" w:rsidRDefault="00B55C06" w:rsidP="00707941">
      <w:pPr>
        <w:pStyle w:val="ConsPlusNonformat"/>
        <w:jc w:val="both"/>
      </w:pPr>
      <w:r w:rsidRPr="00707941">
        <w:t>составляет ________________________________________________________ рублей,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(сумма цифрам</w:t>
      </w:r>
      <w:r w:rsidRPr="00707941">
        <w:t>и и прописью)</w:t>
      </w:r>
    </w:p>
    <w:p w:rsidR="00000000" w:rsidRPr="00707941" w:rsidRDefault="00B55C06" w:rsidP="00707941">
      <w:pPr>
        <w:pStyle w:val="ConsPlusNonformat"/>
        <w:jc w:val="both"/>
      </w:pPr>
      <w:r w:rsidRPr="00707941">
        <w:t>на    возмещение    затрат    по    благоустройству   дворовой   территории</w:t>
      </w:r>
    </w:p>
    <w:p w:rsidR="00000000" w:rsidRPr="00707941" w:rsidRDefault="00B55C06" w:rsidP="00707941">
      <w:pPr>
        <w:pStyle w:val="ConsPlusNonformat"/>
        <w:jc w:val="both"/>
      </w:pPr>
      <w:r w:rsidRPr="00707941">
        <w:t>многоквартирного дома по адресу:</w:t>
      </w:r>
    </w:p>
    <w:p w:rsidR="00000000" w:rsidRPr="00707941" w:rsidRDefault="00B55C06" w:rsidP="00707941">
      <w:pPr>
        <w:pStyle w:val="ConsPlusNonformat"/>
        <w:jc w:val="both"/>
      </w:pPr>
      <w:r w:rsidRPr="00707941">
        <w:t>город Ханты-Мансийск, улица _______________________________ дом __________.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Гарантирую  целевое  использование  выделенных  сред</w:t>
      </w:r>
      <w:r w:rsidRPr="00707941">
        <w:t>ств  бюджета города</w:t>
      </w:r>
    </w:p>
    <w:p w:rsidR="00000000" w:rsidRPr="00707941" w:rsidRDefault="00B55C06" w:rsidP="00707941">
      <w:pPr>
        <w:pStyle w:val="ConsPlusNonformat"/>
        <w:jc w:val="both"/>
      </w:pPr>
      <w:r w:rsidRPr="00707941">
        <w:t>Ханты-Мансийска.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Руководитель получателя субсидии:</w:t>
      </w:r>
    </w:p>
    <w:p w:rsidR="00000000" w:rsidRPr="00707941" w:rsidRDefault="00B55C06" w:rsidP="00707941">
      <w:pPr>
        <w:pStyle w:val="ConsPlusNonformat"/>
        <w:jc w:val="both"/>
      </w:pPr>
      <w:r w:rsidRPr="00707941">
        <w:t>__________________/________________________________________________________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(подпись)                          (ФИО полностью)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(дата)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</w:t>
      </w:r>
      <w:r w:rsidRPr="00707941">
        <w:t xml:space="preserve">  Печать (при наличии)</w:t>
      </w:r>
    </w:p>
    <w:p w:rsidR="00000000" w:rsidRPr="00707941" w:rsidRDefault="00B55C06" w:rsidP="00707941">
      <w:pPr>
        <w:pStyle w:val="ConsPlusNonformat"/>
        <w:jc w:val="both"/>
      </w:pPr>
      <w:r w:rsidRPr="00707941">
        <w:t>___________________________________________________________________________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>Отметки    Департамента    городского    хозяйства   Администрации   города</w:t>
      </w:r>
    </w:p>
    <w:p w:rsidR="00000000" w:rsidRPr="00707941" w:rsidRDefault="00B55C06" w:rsidP="00707941">
      <w:pPr>
        <w:pStyle w:val="ConsPlusNonformat"/>
        <w:jc w:val="both"/>
      </w:pPr>
      <w:r w:rsidRPr="00707941">
        <w:t>Ханты-Мансийска: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Дата и время приема заявки</w:t>
      </w:r>
    </w:p>
    <w:p w:rsidR="00000000" w:rsidRPr="00707941" w:rsidRDefault="00B55C06" w:rsidP="00707941">
      <w:pPr>
        <w:pStyle w:val="ConsPlusNonformat"/>
        <w:jc w:val="both"/>
      </w:pPr>
      <w:r w:rsidRPr="00707941">
        <w:t>Подпись, ФИО и должность лица, принявшего заявку</w:t>
      </w:r>
    </w:p>
    <w:p w:rsidR="00000000" w:rsidRPr="00707941" w:rsidRDefault="00B55C06" w:rsidP="00707941">
      <w:pPr>
        <w:pStyle w:val="ConsPlusNonformat"/>
        <w:jc w:val="both"/>
      </w:pPr>
      <w:r w:rsidRPr="00707941">
        <w:t>Печать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0"/>
      </w:pPr>
      <w:r w:rsidRPr="00707941">
        <w:lastRenderedPageBreak/>
        <w:t>Приложение 10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постановлению Администрации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right"/>
      </w:pPr>
      <w:r w:rsidRPr="00707941">
        <w:t>от 17.10.2013 N 1324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95" w:name="Par3744"/>
      <w:bookmarkEnd w:id="95"/>
      <w:r w:rsidRPr="00707941">
        <w:rPr>
          <w:b/>
          <w:bCs/>
        </w:rPr>
        <w:t>ПОРЯДОК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ПРЕДОСТАВЛЕНИЯ СУБСИДИЙ НА ФИНАНСОВОЕ ОБЕСПЕЧЕНИЕ ЗАТРАТ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НА ОСУЩЕСТВЛЕНИЕ МЕРОПРИЯТИ</w:t>
      </w:r>
      <w:r w:rsidRPr="00707941">
        <w:rPr>
          <w:b/>
          <w:bCs/>
        </w:rPr>
        <w:t>Й ПО СОБЛЮДЕНИЮ ТРЕБОВАНИЙ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ЗАКОНОДАТЕЛЬСТВА ПО ОБЕСПЕЧЕНИЮ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САНИТАРНО-ЭПИДЕМИОЛОГИЧЕСКОГО БЛАГОПОЛУЧИЯ НАСЕЛЕНИЯ</w:t>
      </w:r>
    </w:p>
    <w:p w:rsidR="00000000" w:rsidRPr="00707941" w:rsidRDefault="00B55C06" w:rsidP="00707941">
      <w:pPr>
        <w:pStyle w:val="ConsPlusNormal"/>
        <w:jc w:val="center"/>
        <w:rPr>
          <w:sz w:val="24"/>
          <w:szCs w:val="24"/>
        </w:rPr>
      </w:pPr>
      <w:r w:rsidRPr="00707941">
        <w:rPr>
          <w:b/>
          <w:bCs/>
        </w:rPr>
        <w:t>(ДАЛЕЕ - ПОРЯДОК)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Раздел 1. ОБЩИЕ ПОЛОЖЕНИЯ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 Настоящий Порядок разработан в соответствии с Федеральным </w:t>
      </w:r>
      <w:r w:rsidRPr="00707941">
        <w:t>законом</w:t>
      </w:r>
      <w:r w:rsidRPr="00707941">
        <w:t xml:space="preserve"> от 30.03.1999 N 52-ФЗ "О санитарно-эпидемиологическом благополучии населения", Бюджетным </w:t>
      </w:r>
      <w:r w:rsidRPr="00707941">
        <w:t>кодексом</w:t>
      </w:r>
      <w:r w:rsidRPr="00707941">
        <w:t xml:space="preserve"> Российской Федерации, </w:t>
      </w:r>
      <w:r w:rsidRPr="00707941">
        <w:t>постановлением</w:t>
      </w:r>
      <w:r w:rsidRPr="00707941"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</w:t>
      </w:r>
      <w:r w:rsidRPr="00707941">
        <w:t xml:space="preserve">бсидий юридическим лицам, индивидуальным предпринимателям, а также физическим лицам - производителям товаров, работ, услуг", муниципальной </w:t>
      </w:r>
      <w:r w:rsidRPr="00707941">
        <w:t>программой</w:t>
      </w:r>
      <w:r w:rsidRPr="00707941">
        <w:t xml:space="preserve"> "Развитие жилищного и дорожного хозяйства, благоустройство города Ханты-Мансийска" </w:t>
      </w:r>
      <w:r w:rsidRPr="00707941">
        <w:t>и определяет цели,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санитарно-эпидемиологического благополучия населения</w:t>
      </w:r>
      <w:r w:rsidRPr="00707941">
        <w:t xml:space="preserve"> на территории города Ханты-Мансийска (далее - субсидия).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96" w:name="Par3759"/>
      <w:bookmarkEnd w:id="96"/>
      <w:r w:rsidRPr="00707941">
        <w:t>2. Для целей настоящего Порядка применяются следующие понятия и сокращения: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субсидия - бюджетные средства, предоставляемые получателям субсидии в целях финансового обеспечения затрат н</w:t>
      </w:r>
      <w:r w:rsidRPr="00707941">
        <w:t>а осуществление мероприятий по соблюдению требований законодательства по обеспечению санитарно-эпидемиологического благополучия населения (в том числе обработку объектов жилищного хозяйства на территории города Ханты-Мансийска);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получатели субсидии - хозяй</w:t>
      </w:r>
      <w:r w:rsidRPr="00707941">
        <w:t>ствующие субъекты, осуществляющие деятельность по содержанию и обслуживанию жилищного фонда на территории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главный распорядитель бюджетных средств (далее - главный распорядитель средств) - Департамент городского хозяйства Администрац</w:t>
      </w:r>
      <w:r w:rsidRPr="00707941">
        <w:t>ии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Объекты жилищного хозяйства -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</w:t>
      </w:r>
      <w:r w:rsidRPr="00707941">
        <w:t>ъекты газо-, тепло- и электроснабжения населения,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</w:t>
      </w:r>
      <w:r w:rsidRPr="00707941">
        <w:t>урной сферы, физкультуры и спорта.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 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</w:t>
      </w:r>
      <w:r w:rsidRPr="00707941">
        <w:t>доставление субсидии на соответствующий финансовый год и плановый период.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97" w:name="Par3765"/>
      <w:bookmarkEnd w:id="97"/>
      <w:r w:rsidRPr="00707941">
        <w:t>4. Критериями отбора получателей субсидии являются: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4.1. Осуществление получателем субсидии уставной деятельности в целях решения вопросов местного значения города Хант</w:t>
      </w:r>
      <w:r w:rsidRPr="00707941">
        <w:t>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4.2. Наличие материально-технических ресурсов для реализации деятельности по осуществлению мероприятий, направленных на соблюдение требований законодательства по обеспечению санитарно-эпидемиологического благополучия населения на территории го</w:t>
      </w:r>
      <w:r w:rsidRPr="00707941">
        <w:t>рода Ханты-Мансийска (далее - город).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4.3. Направленность затрат - осуществление мероприятий, направленных на соблюдение требований законодательства по обеспечению санитарно-эпидемиологического благополучия населения на территории города.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Раздел 2. УСЛОВИ</w:t>
      </w:r>
      <w:r w:rsidRPr="00707941">
        <w:rPr>
          <w:b/>
          <w:bCs/>
        </w:rPr>
        <w:t>Я И ПОРЯДОК ПРЕДОСТАВЛЕНИЯ СУБСИДИИ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bookmarkStart w:id="98" w:name="Par3772"/>
      <w:bookmarkEnd w:id="98"/>
      <w:r w:rsidRPr="00707941">
        <w:t>5. Для получения субсидии получатель субсидии представляет главному распорядителю средств пакет документов, в состав которого входит: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заявление</w:t>
      </w:r>
      <w:r w:rsidRPr="00707941">
        <w:t xml:space="preserve"> о предоставлении субсидии, подписанное руководителем (уполномоченным лицом) получателя субсидии, по форме согласно приложению к настоящему Порядку;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локально-сметный расчет, подтверждающий направленность затрат на осуществление мероприятий по соблюдению тр</w:t>
      </w:r>
      <w:r w:rsidRPr="00707941">
        <w:t>ебований законодательства по обеспечению санитарно-эпидемиологического благополучия населения;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копии учредительных документов, заверенные подписью руководителя (уполномоченного лица) и печатью получателя субсидии:</w:t>
      </w:r>
    </w:p>
    <w:p w:rsidR="00000000" w:rsidRPr="00707941" w:rsidRDefault="00B55C06" w:rsidP="00707941">
      <w:pPr>
        <w:pStyle w:val="ConsPlusNormal"/>
        <w:jc w:val="both"/>
      </w:pPr>
      <w:r w:rsidRPr="00707941">
        <w:t xml:space="preserve">(в ред. </w:t>
      </w:r>
      <w:r w:rsidRPr="00707941">
        <w:t>постановления</w:t>
      </w:r>
      <w:r w:rsidRPr="00707941">
        <w:t xml:space="preserve"> Администрации города Ханты-Мансийска от 18.09.2020 N 1098)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абзацы пятый - шестой утратили силу. - </w:t>
      </w:r>
      <w:r w:rsidRPr="00707941">
        <w:t>Постановление</w:t>
      </w:r>
      <w:r w:rsidRPr="00707941">
        <w:t xml:space="preserve"> Администрации города Ханты-Мансийска от 18.09.2020 N 1098;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устав и (или) учредительн</w:t>
      </w:r>
      <w:r w:rsidRPr="00707941">
        <w:t>ый договор;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документ, подтверждающий полномочия руководителя (уполномоченного лица) получателя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99" w:name="Par3780"/>
      <w:bookmarkEnd w:id="99"/>
      <w:r w:rsidRPr="00707941">
        <w:t>6. Документы на предоставление субсидии должны удовлетворять требованиям: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достоверности указанной в документах информации;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полноты и прав</w:t>
      </w:r>
      <w:r w:rsidRPr="00707941">
        <w:t>ильности оформления представленных документов.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00" w:name="Par3783"/>
      <w:bookmarkEnd w:id="100"/>
      <w:r w:rsidRPr="00707941">
        <w:t>7. На дату подачи документов получатель субсидии должен соответствовать следующим требованиям: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7.1. Получатель субсидии не должен находиться в процессе реорганизации, ликвидации, в отношении него</w:t>
      </w:r>
      <w:r w:rsidRPr="00707941"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7.2. Получатель субсидии не должен получать средства из бюджета города на основании иных нормативных пр</w:t>
      </w:r>
      <w:r w:rsidRPr="00707941">
        <w:t xml:space="preserve">авовых актов на цели, указанные в </w:t>
      </w:r>
      <w:r w:rsidRPr="00707941">
        <w:t>пункте 2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7.3.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</w:t>
      </w:r>
      <w:r w:rsidRPr="00707941">
        <w:t xml:space="preserve"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707941"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lastRenderedPageBreak/>
        <w:t>7.4. Получатель субсидии должен предоставить полный пакет документ</w:t>
      </w:r>
      <w:r w:rsidRPr="00707941">
        <w:t xml:space="preserve">ов, предусмотренный </w:t>
      </w:r>
      <w:r w:rsidRPr="00707941">
        <w:t>пунктом 5</w:t>
      </w:r>
      <w:r w:rsidRPr="00707941">
        <w:t xml:space="preserve"> настоящего Порядка.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8. Получатель субсидии представляет документы главному распорядителю средств.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Главный распорядитель средств рассматривает поступившие документы в течение 10 дней и принимает решение</w:t>
      </w:r>
      <w:r w:rsidRPr="00707941">
        <w:t xml:space="preserve"> о предоставлении или отказе в предоставлении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Решение о предоставлении субсидии оформляется приказом главного распорядителя средств, решение об отказе в предоставлении субсидии принимается в форме уведомления с указанием причин отказа.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Решение о </w:t>
      </w:r>
      <w:r w:rsidRPr="00707941">
        <w:t>предоставлении либо отказе в предоставлении субсидии направляется получателю субсидии в течение 5 дней со дня принятия решения.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9. Основаниями для отказа в предоставлении субсидии являются: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несоответствие получателя субсидии требованиям, установленным </w:t>
      </w:r>
      <w:r w:rsidRPr="00707941">
        <w:t>пунктами 4</w:t>
      </w:r>
      <w:r w:rsidRPr="00707941">
        <w:t xml:space="preserve">, </w:t>
      </w:r>
      <w:r w:rsidRPr="00707941">
        <w:t>7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непредставление (представление не в полном объеме) документов, предусмотренных </w:t>
      </w:r>
      <w:r w:rsidRPr="00707941">
        <w:t>пунктом 5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несоответствие документов требованиям, предусмотренным </w:t>
      </w:r>
      <w:r w:rsidRPr="00707941">
        <w:t>пунктом 6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установление факта недостоверности представленной получателем субсидии информации;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необоснованность затрат, включенных в локально-сметный расчет на осуществление мероприятий по соблюдению требований законодательства по обеспечению санитарно-эпидемиологического благополучия населения на территории города;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отсутствие бюджетных ассигнований</w:t>
      </w:r>
      <w:r w:rsidRPr="00707941">
        <w:t>, доведенных главному распорядителю бюджетных средств в установленном бюджетным законодательством порядке.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10. Размер субсидии определяется главным распорядителем средств исходя из лимитов бюджетных обязательств, предусмотренных на данные цели в текущем фи</w:t>
      </w:r>
      <w:r w:rsidRPr="00707941">
        <w:t>нансовом году.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11. При принятии решения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</w:t>
      </w:r>
      <w:r w:rsidRPr="00707941">
        <w:t xml:space="preserve"> с типовой формой, утвержденной финансовым органом Администрации города Ханты-Мансийска (далее - соглашение).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12. Соглашение должно содержать: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12.1. Сведения об объеме предоставляемой субсидии, суммы и направления затрат, на финансовое обеспечение которых </w:t>
      </w:r>
      <w:r w:rsidRPr="00707941">
        <w:t>предоставляется субсидия.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12.2. Счета, открытые получателем субсидии в кредитных организациях, на которые перечисляется субсидия, в соответствии с требованиями действующего законодательства.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12.3. Срок (периодичность) перечисления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12.4. Условия п</w:t>
      </w:r>
      <w:r w:rsidRPr="00707941">
        <w:t>еречисления субсидии, в том числе предоставление документов (отчетности), предоставляемых получателем субсидии об использовании средств субсидии, а также при необходимости требования к таким документам.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12.5. Согласие получателя субсидии и лиц, являющихся </w:t>
      </w:r>
      <w:r w:rsidRPr="00707941">
        <w:t>поставщиками (подрядчиками, исполнителями) по договорам (соглашениям, контрактам),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</w:t>
      </w:r>
      <w:r w:rsidRPr="00707941">
        <w:t xml:space="preserve">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средств и органами финансового контро</w:t>
      </w:r>
      <w:r w:rsidRPr="00707941">
        <w:t>ля проверок соблюдения ими условий, целей и порядка предоставления субсидий.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12.6.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</w:t>
      </w:r>
      <w:r w:rsidRPr="00707941">
        <w:t>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</w:t>
      </w:r>
      <w:r w:rsidRPr="00707941">
        <w:t xml:space="preserve"> регулирующими предоставление субсидий указанным юридическим лицам.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12.7. Порядок принятия решения о возможности осуществления расходов, источником которых является субсидия, неиспользованная в отчетном финансовом, на цели, указанные в соглашении, с обязат</w:t>
      </w:r>
      <w:r w:rsidRPr="00707941">
        <w:t>ельным согласованием такого решения с Департаментом управления финансов Администрации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12.8. Порядок, сроки и формы предоставления отчетности об осуществлении расходов, источником финансового обеспечения которых является субсидия.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13</w:t>
      </w:r>
      <w:r w:rsidRPr="00707941">
        <w:t>. Предоставление субсидии осуществляется в безналичной форме путем перечисления на счет получателя субсидии в сроки, установленные соглашением.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14. Получатели субсидий за счет средств субсидии осуществляют расходы: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14.1. На приобретение оборудования, средс</w:t>
      </w:r>
      <w:r w:rsidRPr="00707941">
        <w:t>тв индивидуальной защиты, расходных материалов и средств для осуществления мероприятий по соблюдению требований законодательства по обеспечению санитарно-эпидемиологического благополучия населения (в том числе используемых и применяемых для санитарной обра</w:t>
      </w:r>
      <w:r w:rsidRPr="00707941">
        <w:t>ботки объектов жилищного хозяйства).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14.2. На выполнение работ по осуществлению мероприятий, направленных на соблюдение требований санитарно-эпидемиологического законодательства (в том числе санитарную обработку объектов жилищного хозяйства).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15. Не подлеж</w:t>
      </w:r>
      <w:r w:rsidRPr="00707941">
        <w:t>ат финансовому обеспечению затраты получателя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направленные на осуществление деятельности, не связанной с целью предоставления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направленные на виды работ, объемы и стоимость которых не предусмотрена соглашением;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направленные на приобрете</w:t>
      </w:r>
      <w:r w:rsidRPr="00707941">
        <w:t>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Раздел 3. ТРЕБОВАНИЯ К ОТЧ</w:t>
      </w:r>
      <w:r w:rsidRPr="00707941">
        <w:rPr>
          <w:b/>
          <w:bCs/>
        </w:rPr>
        <w:t>ЕТНОСТИ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16. Получатель субсидии предоставляет главному распорядителю средств отчет об использовании средств субсидии по формам в соответствии с соглашением с приложением копий документов, подтверждающих расходы.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Разд</w:t>
      </w:r>
      <w:r w:rsidRPr="00707941">
        <w:rPr>
          <w:b/>
          <w:bCs/>
        </w:rPr>
        <w:t>ел 4. ТРЕБОВАНИЯ ОБ ОСУЩЕСТВЛЕНИИ КОНТРОЛЯ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ЗА СОБЛЮДЕНИЕМ УСЛОВИЙ, ЦЕЛЕЙ И ПОРЯДКА ПРЕДОСТАВЛЕНИЯ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СУБСИДИИ И ОТВЕТСТВЕННОСТИ ЗА ИХ НАРУШЕНИЕ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17. Главным распорядителем средств и органами муниципального финансового контроля осуществляется проверка соблюден</w:t>
      </w:r>
      <w:r w:rsidRPr="00707941">
        <w:t>ия получателем субсидии условий, целей и порядка предоставления субсидии не реже одного раза в год.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18. В случаях установления фактов нарушения условий, целей и порядка предоставления субсидии получателем субсидии осуществляется возврат средств в бюджет го</w:t>
      </w:r>
      <w:r w:rsidRPr="00707941">
        <w:t xml:space="preserve">рода Ханты-Мансийска всей суммы необоснованно полученных </w:t>
      </w:r>
      <w:r w:rsidRPr="00707941">
        <w:lastRenderedPageBreak/>
        <w:t>денежных средств.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19. Возврат осуществляется в 10-дневный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</w:t>
      </w:r>
      <w:r w:rsidRPr="00707941">
        <w:t>убсидии с указанием причин и оснований возврата.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20.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</w:t>
      </w:r>
      <w:r w:rsidRPr="00707941">
        <w:t>едерации.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 субсидии</w:t>
      </w:r>
    </w:p>
    <w:p w:rsidR="00000000" w:rsidRPr="00707941" w:rsidRDefault="00B55C06" w:rsidP="00707941">
      <w:pPr>
        <w:pStyle w:val="ConsPlusNormal"/>
        <w:jc w:val="right"/>
      </w:pPr>
      <w:r w:rsidRPr="00707941">
        <w:t>на финансовое обеспечение</w:t>
      </w:r>
    </w:p>
    <w:p w:rsidR="00000000" w:rsidRPr="00707941" w:rsidRDefault="00B55C06" w:rsidP="00707941">
      <w:pPr>
        <w:pStyle w:val="ConsPlusNormal"/>
        <w:jc w:val="right"/>
      </w:pPr>
      <w:r w:rsidRPr="00707941">
        <w:t>затрат на осуществление мероприятий</w:t>
      </w:r>
    </w:p>
    <w:p w:rsidR="00000000" w:rsidRPr="00707941" w:rsidRDefault="00B55C06" w:rsidP="00707941">
      <w:pPr>
        <w:pStyle w:val="ConsPlusNormal"/>
        <w:jc w:val="right"/>
      </w:pPr>
      <w:r w:rsidRPr="00707941">
        <w:t>по соблюдению требований законодательства</w:t>
      </w:r>
    </w:p>
    <w:p w:rsidR="00000000" w:rsidRPr="00707941" w:rsidRDefault="00B55C06" w:rsidP="00707941">
      <w:pPr>
        <w:pStyle w:val="ConsPlusNormal"/>
        <w:jc w:val="right"/>
      </w:pPr>
      <w:r w:rsidRPr="00707941">
        <w:t>по обеспечению санитарно-эпидемиологического</w:t>
      </w:r>
    </w:p>
    <w:p w:rsidR="00000000" w:rsidRPr="00707941" w:rsidRDefault="00B55C06" w:rsidP="00707941">
      <w:pPr>
        <w:pStyle w:val="ConsPlusNormal"/>
        <w:jc w:val="right"/>
      </w:pPr>
      <w:r w:rsidRPr="00707941">
        <w:t>благополучия населения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</w:pPr>
      <w:bookmarkStart w:id="101" w:name="Par3847"/>
      <w:bookmarkEnd w:id="101"/>
      <w:r w:rsidRPr="00707941">
        <w:t>Заявление</w:t>
      </w:r>
    </w:p>
    <w:p w:rsidR="00000000" w:rsidRPr="00707941" w:rsidRDefault="00B55C06" w:rsidP="00707941">
      <w:pPr>
        <w:pStyle w:val="ConsPlusNormal"/>
        <w:jc w:val="center"/>
      </w:pPr>
      <w:r w:rsidRPr="00707941">
        <w:t>на предоставление субсидии в целях финансового обеспечения</w:t>
      </w:r>
    </w:p>
    <w:p w:rsidR="00000000" w:rsidRPr="00707941" w:rsidRDefault="00B55C06" w:rsidP="00707941">
      <w:pPr>
        <w:pStyle w:val="ConsPlusNormal"/>
        <w:jc w:val="center"/>
      </w:pPr>
      <w:r w:rsidRPr="00707941">
        <w:t>затрат в 20___ году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Прошу предоставить субсидию на финансовое обеспечение затрат на осуществление мероприятий по соблюдению требований действующего законодательства по обе</w:t>
      </w:r>
      <w:r w:rsidRPr="00707941">
        <w:t>спечению санитарно-эпидемиологического благополучия населения.</w:t>
      </w:r>
    </w:p>
    <w:p w:rsidR="00000000" w:rsidRPr="00707941" w:rsidRDefault="00B55C06" w:rsidP="0070794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57"/>
        <w:gridCol w:w="4212"/>
      </w:tblGrid>
      <w:tr w:rsidR="00707941" w:rsidRPr="00707941" w:rsidTr="0070794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Наименование хозяйствующего субъекта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2.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Руководитель хозяйствующего субъекта, должность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3.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Свидетельство о государственной регистрации хозяйствующего субъекта (номер и дата регистрации)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4.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ИНН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5.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ОГРН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6.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Сведения о месте нахождения хозяйствующего субъекта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7.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Контактные телефоны, факсы, адрес электронной почты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8.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Количество структурных подразделений хозяйствующего субъекта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9.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Основные направления деятельности хозяйствующего субъекта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10.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Сумма субсидии, на которую претендует хозяйствующий субъект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 w:rsidTr="0070794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11.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Банковские реквизиты хозяйствующего субъекта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</w:tbl>
    <w:p w:rsidR="00000000" w:rsidRPr="00707941" w:rsidRDefault="00B55C06" w:rsidP="007079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751"/>
        <w:gridCol w:w="550"/>
        <w:gridCol w:w="5613"/>
      </w:tblGrid>
      <w:tr w:rsidR="00707941" w:rsidRPr="00707941">
        <w:tc>
          <w:tcPr>
            <w:tcW w:w="9060" w:type="dxa"/>
            <w:gridSpan w:val="4"/>
          </w:tcPr>
          <w:p w:rsidR="00000000" w:rsidRPr="00707941" w:rsidRDefault="00B55C06" w:rsidP="00707941">
            <w:pPr>
              <w:pStyle w:val="ConsPlusNormal"/>
            </w:pPr>
          </w:p>
          <w:p w:rsidR="00000000" w:rsidRPr="00707941" w:rsidRDefault="00B55C06" w:rsidP="00707941">
            <w:pPr>
              <w:pStyle w:val="ConsPlusNormal"/>
              <w:ind w:firstLine="283"/>
              <w:jc w:val="both"/>
            </w:pPr>
            <w:r w:rsidRPr="00707941">
              <w:t>Я, _____________________________________________________________________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(фам</w:t>
            </w:r>
            <w:r w:rsidRPr="00707941">
              <w:t>илия, имя, отчество (при наличии) руководителя хозяйствующего субъекта (представителя))</w:t>
            </w:r>
          </w:p>
          <w:p w:rsidR="00000000" w:rsidRPr="00707941" w:rsidRDefault="00B55C06" w:rsidP="00707941">
            <w:pPr>
              <w:pStyle w:val="ConsPlusNormal"/>
            </w:pPr>
          </w:p>
          <w:p w:rsidR="00000000" w:rsidRPr="00707941" w:rsidRDefault="00B55C06" w:rsidP="00707941">
            <w:pPr>
              <w:pStyle w:val="ConsPlusNormal"/>
              <w:jc w:val="both"/>
            </w:pPr>
            <w:r w:rsidRPr="00707941">
              <w:t>с условиями предоставления субсидии ознакомлен(а) и согласен(на).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_________________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(подпись)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__________________________________________________________________________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(наименование хозяйствующего субъекта)</w:t>
            </w:r>
          </w:p>
          <w:p w:rsidR="00000000" w:rsidRPr="00707941" w:rsidRDefault="00B55C06" w:rsidP="00707941">
            <w:pPr>
              <w:pStyle w:val="ConsPlusNormal"/>
              <w:jc w:val="both"/>
            </w:pPr>
            <w:r w:rsidRPr="00707941">
              <w:t>не находится в процессе реорганизации, ликвидации, в отношении хозяйствующего субъекта не введена процедура банкротства, деятельность хозяйств</w:t>
            </w:r>
            <w:r w:rsidRPr="00707941">
              <w:t>ующего субъекта не приостановлена в порядке, предусмотренном законодательством Российской Федерации.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__________________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(подпись)</w:t>
            </w:r>
          </w:p>
          <w:p w:rsidR="00000000" w:rsidRPr="00707941" w:rsidRDefault="00B55C06" w:rsidP="00707941">
            <w:pPr>
              <w:pStyle w:val="ConsPlusNormal"/>
              <w:ind w:firstLine="283"/>
              <w:jc w:val="both"/>
            </w:pPr>
            <w:r w:rsidRPr="00707941">
              <w:t>Я, _____________________________________________________________________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(фамилия, имя, отчество (при наличии) руководителя хо</w:t>
            </w:r>
            <w:r w:rsidRPr="00707941">
              <w:t>зяйствующего субъекта (представителя)</w:t>
            </w:r>
          </w:p>
          <w:p w:rsidR="00000000" w:rsidRPr="00707941" w:rsidRDefault="00B55C06" w:rsidP="00707941">
            <w:pPr>
              <w:pStyle w:val="ConsPlusNormal"/>
              <w:jc w:val="both"/>
            </w:pPr>
            <w:r w:rsidRPr="00707941">
              <w:t>не получал(а) финансовую поддержку за счет средств бюджета города Ханты-Мансийска, по тем же основаниям на те же цели).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_________________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(подпись)</w:t>
            </w:r>
          </w:p>
          <w:p w:rsidR="00000000" w:rsidRPr="00707941" w:rsidRDefault="00B55C06" w:rsidP="00707941">
            <w:pPr>
              <w:pStyle w:val="ConsPlusNormal"/>
              <w:ind w:firstLine="283"/>
              <w:jc w:val="both"/>
            </w:pPr>
            <w:r w:rsidRPr="00707941">
              <w:t>Я, ___________________________________________________________________</w:t>
            </w:r>
            <w:r w:rsidRPr="00707941">
              <w:t>__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(фамилия, имя, отчество (при наличии) руководителя хозяйствующего субъекта (представителя))</w:t>
            </w:r>
          </w:p>
          <w:p w:rsidR="00000000" w:rsidRPr="00707941" w:rsidRDefault="00B55C06" w:rsidP="00707941">
            <w:pPr>
              <w:pStyle w:val="ConsPlusNormal"/>
              <w:jc w:val="both"/>
            </w:pPr>
            <w:r w:rsidRPr="00707941">
              <w:t>паспортные данные ________________________________________________________</w:t>
            </w:r>
          </w:p>
        </w:tc>
      </w:tr>
      <w:tr w:rsidR="00707941" w:rsidRPr="00707941">
        <w:tc>
          <w:tcPr>
            <w:tcW w:w="2146" w:type="dxa"/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6914" w:type="dxa"/>
            <w:gridSpan w:val="3"/>
          </w:tcPr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(серия, номер, кем выдан, когда, код подразделения)</w:t>
            </w:r>
          </w:p>
        </w:tc>
      </w:tr>
      <w:tr w:rsidR="00707941" w:rsidRPr="00707941">
        <w:tc>
          <w:tcPr>
            <w:tcW w:w="9060" w:type="dxa"/>
            <w:gridSpan w:val="4"/>
          </w:tcPr>
          <w:p w:rsidR="00000000" w:rsidRPr="00707941" w:rsidRDefault="00B55C06" w:rsidP="00707941">
            <w:pPr>
              <w:pStyle w:val="ConsPlusNormal"/>
            </w:pPr>
            <w:r w:rsidRPr="00707941">
              <w:t>__________________________________________________________________________,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адрес фактического проживания ______________________________________________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_________________________________________________________________________,</w:t>
            </w:r>
          </w:p>
          <w:p w:rsidR="00000000" w:rsidRPr="00707941" w:rsidRDefault="00B55C06" w:rsidP="00707941">
            <w:pPr>
              <w:pStyle w:val="ConsPlusNormal"/>
              <w:jc w:val="both"/>
            </w:pPr>
            <w:r w:rsidRPr="00707941">
              <w:t>даю согласие Департаменту го</w:t>
            </w:r>
            <w:r w:rsidRPr="00707941">
              <w:t xml:space="preserve">родского хозяйства Администрации города Ханты-Мансийска, юридический и почтовый адрес: г. Ханты-Мансийск, ул. Калинина, д. 26, на обработку самостоятельно или с привлечением третьих лиц моих персональных данных в соответствии с Федеральным </w:t>
            </w:r>
            <w:r w:rsidRPr="00707941">
              <w:t>законом</w:t>
            </w:r>
            <w:r w:rsidRPr="00707941">
              <w:t xml:space="preserve"> от 27.07.2006 N 152-ФЗ "О персональных данных".</w:t>
            </w:r>
          </w:p>
          <w:p w:rsidR="00000000" w:rsidRPr="00707941" w:rsidRDefault="00B55C06" w:rsidP="00707941">
            <w:pPr>
              <w:pStyle w:val="ConsPlusNormal"/>
              <w:jc w:val="both"/>
            </w:pPr>
            <w:r w:rsidRPr="00707941">
              <w:t>__________________________________________________________________________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(ФИ</w:t>
            </w:r>
            <w:r w:rsidRPr="00707941">
              <w:t>О (при наличии) и подпись)</w:t>
            </w:r>
          </w:p>
          <w:p w:rsidR="00000000" w:rsidRPr="00707941" w:rsidRDefault="00B55C06" w:rsidP="00707941">
            <w:pPr>
              <w:pStyle w:val="ConsPlusNormal"/>
              <w:ind w:firstLine="283"/>
              <w:jc w:val="both"/>
            </w:pPr>
            <w:r w:rsidRPr="00707941">
              <w:lastRenderedPageBreak/>
              <w:t>Настоящим подтверждаю, что все представленные мной сведения и документы являются достоверными.</w:t>
            </w:r>
          </w:p>
        </w:tc>
      </w:tr>
      <w:tr w:rsidR="00707941" w:rsidRPr="00707941">
        <w:tc>
          <w:tcPr>
            <w:tcW w:w="2897" w:type="dxa"/>
            <w:gridSpan w:val="2"/>
          </w:tcPr>
          <w:p w:rsidR="00000000" w:rsidRPr="00707941" w:rsidRDefault="00B55C06" w:rsidP="00707941">
            <w:pPr>
              <w:pStyle w:val="ConsPlusNormal"/>
            </w:pPr>
            <w:r w:rsidRPr="00707941">
              <w:lastRenderedPageBreak/>
              <w:t>______________________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(подпись)</w:t>
            </w:r>
          </w:p>
        </w:tc>
        <w:tc>
          <w:tcPr>
            <w:tcW w:w="550" w:type="dxa"/>
          </w:tcPr>
          <w:p w:rsidR="00000000" w:rsidRPr="00707941" w:rsidRDefault="00B55C06" w:rsidP="00707941">
            <w:pPr>
              <w:pStyle w:val="ConsPlusNormal"/>
            </w:pPr>
          </w:p>
        </w:tc>
        <w:tc>
          <w:tcPr>
            <w:tcW w:w="5613" w:type="dxa"/>
          </w:tcPr>
          <w:p w:rsidR="00000000" w:rsidRPr="00707941" w:rsidRDefault="00B55C06" w:rsidP="00707941">
            <w:pPr>
              <w:pStyle w:val="ConsPlusNormal"/>
            </w:pPr>
            <w:r w:rsidRPr="00707941">
              <w:t>_________________________________________</w:t>
            </w:r>
          </w:p>
          <w:p w:rsidR="00000000" w:rsidRPr="00707941" w:rsidRDefault="00B55C06" w:rsidP="00707941">
            <w:pPr>
              <w:pStyle w:val="ConsPlusNormal"/>
              <w:jc w:val="center"/>
            </w:pPr>
            <w:r w:rsidRPr="00707941">
              <w:t>(расшифровка подписи)</w:t>
            </w:r>
          </w:p>
        </w:tc>
      </w:tr>
      <w:tr w:rsidR="00707941" w:rsidRPr="00707941">
        <w:tc>
          <w:tcPr>
            <w:tcW w:w="9060" w:type="dxa"/>
            <w:gridSpan w:val="4"/>
          </w:tcPr>
          <w:p w:rsidR="00000000" w:rsidRPr="00707941" w:rsidRDefault="00B55C06" w:rsidP="00707941">
            <w:pPr>
              <w:pStyle w:val="ConsPlusNormal"/>
            </w:pPr>
            <w:r w:rsidRPr="00707941">
              <w:t>"____" ___________ 20____ года</w:t>
            </w:r>
          </w:p>
        </w:tc>
      </w:tr>
      <w:tr w:rsidR="00707941" w:rsidRPr="00707941">
        <w:tc>
          <w:tcPr>
            <w:tcW w:w="9060" w:type="dxa"/>
            <w:gridSpan w:val="4"/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9060" w:type="dxa"/>
            <w:gridSpan w:val="4"/>
          </w:tcPr>
          <w:p w:rsidR="00000000" w:rsidRPr="00707941" w:rsidRDefault="00B55C06" w:rsidP="00707941">
            <w:pPr>
              <w:pStyle w:val="ConsPlusNormal"/>
              <w:ind w:firstLine="283"/>
              <w:jc w:val="both"/>
            </w:pPr>
            <w:r w:rsidRPr="00707941">
              <w:t>Приложение: на __________ листах.</w:t>
            </w:r>
          </w:p>
          <w:p w:rsidR="00000000" w:rsidRPr="00707941" w:rsidRDefault="00B55C06" w:rsidP="00707941">
            <w:pPr>
              <w:pStyle w:val="ConsPlusNormal"/>
            </w:pPr>
          </w:p>
          <w:p w:rsidR="00000000" w:rsidRPr="00707941" w:rsidRDefault="00B55C06" w:rsidP="00707941">
            <w:pPr>
              <w:pStyle w:val="ConsPlusNormal"/>
            </w:pPr>
            <w:r w:rsidRPr="00707941">
              <w:t>Руководитель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хозяйствующего субъекта ________________/________________________</w:t>
            </w:r>
          </w:p>
          <w:p w:rsidR="00000000" w:rsidRPr="00707941" w:rsidRDefault="00B55C06" w:rsidP="00707941">
            <w:pPr>
              <w:pStyle w:val="ConsPlusNormal"/>
            </w:pPr>
          </w:p>
          <w:p w:rsidR="00000000" w:rsidRPr="00707941" w:rsidRDefault="00B55C06" w:rsidP="00707941">
            <w:pPr>
              <w:pStyle w:val="ConsPlusNormal"/>
            </w:pPr>
            <w:r w:rsidRPr="00707941">
              <w:t>МП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(при наличии)</w:t>
            </w:r>
          </w:p>
          <w:p w:rsidR="00000000" w:rsidRPr="00707941" w:rsidRDefault="00B55C06" w:rsidP="00707941">
            <w:pPr>
              <w:pStyle w:val="ConsPlusNormal"/>
            </w:pPr>
          </w:p>
          <w:p w:rsidR="00000000" w:rsidRPr="00707941" w:rsidRDefault="00B55C06" w:rsidP="00707941">
            <w:pPr>
              <w:pStyle w:val="ConsPlusNormal"/>
            </w:pPr>
            <w:r w:rsidRPr="00707941">
              <w:t>Дата подачи заявления:</w:t>
            </w:r>
          </w:p>
          <w:p w:rsidR="00000000" w:rsidRPr="00707941" w:rsidRDefault="00B55C06" w:rsidP="00707941">
            <w:pPr>
              <w:pStyle w:val="ConsPlusNormal"/>
            </w:pPr>
            <w:r w:rsidRPr="00707941">
              <w:t>"_____" ____________ 20___ год</w:t>
            </w:r>
          </w:p>
        </w:tc>
      </w:tr>
    </w:tbl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0"/>
      </w:pPr>
      <w:r w:rsidRPr="00707941">
        <w:lastRenderedPageBreak/>
        <w:t>Приложение 11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постановлению Администрации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right"/>
      </w:pPr>
      <w:r w:rsidRPr="00707941">
        <w:t>от 17.10.2013 N 1324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102" w:name="Par3943"/>
      <w:bookmarkEnd w:id="102"/>
      <w:r w:rsidRPr="00707941">
        <w:rPr>
          <w:b/>
          <w:bCs/>
        </w:rPr>
        <w:t>ПОРЯДОК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ПРЕДОСТАВЛЕНИЯ ФИНАНСОВОЙ ПОДДЕРЖКИ В ЦЕЛЯХ ПРЕДУПРЕЖДЕНИЯ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БАНКРОТСТВА И ВОССТАНОВЛЕНИЯ ПЛАТЕЖЕСПОСОБНОСТИ ОРГАНИЗАЦИЙ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КОММУНАЛЬНОГО КОМПЛЕКСА ГОРОДА ХАНТЫ-МАНСИЙСКА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(ДАЛЕЕ - ПОРЯДОК)</w:t>
      </w:r>
    </w:p>
    <w:p w:rsidR="00000000" w:rsidRPr="00707941" w:rsidRDefault="00B55C06" w:rsidP="00707941">
      <w:pPr>
        <w:pStyle w:val="ConsPlusNormal"/>
        <w:rPr>
          <w:sz w:val="24"/>
          <w:szCs w:val="24"/>
        </w:rPr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Раздел I. ОБЩИЕ ПОЛОЖЕНИЯ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 Настоящий Порядок разработан в соответствии с Бюджетным </w:t>
      </w:r>
      <w:r w:rsidRPr="00707941">
        <w:t>кодексом</w:t>
      </w:r>
      <w:r w:rsidRPr="00707941">
        <w:t xml:space="preserve"> Российской Федерации, </w:t>
      </w:r>
      <w:r w:rsidRPr="00707941">
        <w:t>постановлением</w:t>
      </w:r>
      <w:r w:rsidRPr="00707941"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</w:t>
      </w:r>
      <w:r w:rsidRPr="00707941">
        <w:t>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определяет порядок и условия предоставления финансовой поддержки организациям комм</w:t>
      </w:r>
      <w:r w:rsidRPr="00707941">
        <w:t>унального комплекса города Ханты-Мансийска в рамках мероприятий муниципальной программы "Развитие жилищного и дорожного хозяйства, благоустройство города Ханты-Мансийска".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03" w:name="Par3955"/>
      <w:bookmarkEnd w:id="103"/>
      <w:r w:rsidRPr="00707941">
        <w:t>2. Целью предоставления субсидии является предупреждение банкротства и</w:t>
      </w:r>
      <w:r w:rsidRPr="00707941">
        <w:t xml:space="preserve"> восстановление платежеспособности организаций коммунального комплекса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 Для целей настоящего Порядка применяются следующие понятия: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субсидия - бюджетные средства, предоставляемые получателям субсидии в целях осуществления финансов</w:t>
      </w:r>
      <w:r w:rsidRPr="00707941">
        <w:t>ой поддержки в виде финансового обеспечения затрат;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получатель субсидии - хозяйствующий субъект, в отношении которого учредителем выступает городской округ Ханты-Мансийск Ханты-Мансийского автономного округа - Югры;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главный распорядитель бюджетных средств </w:t>
      </w:r>
      <w:r w:rsidRPr="00707941">
        <w:t>(далее - главный распорядитель средств) - Департамент городского хозяйства Администрации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иные понятия, используемые в настоящем Порядке, применяются в тех же значениях, что и в нормативных правовых актах Российской Федерации, Ханты-</w:t>
      </w:r>
      <w:r w:rsidRPr="00707941">
        <w:t>Мансийского автономного округа - Югры, а также в муниципальных правовых актах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4. 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до</w:t>
      </w:r>
      <w:r w:rsidRPr="00707941">
        <w:t>ведены в установленном порядке лимиты бюджетных обязательств на предоставление субсидий на текущий финансовый год.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04" w:name="Par3962"/>
      <w:bookmarkEnd w:id="104"/>
      <w:r w:rsidRPr="00707941">
        <w:t>5. Критерии отбора получателей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выполнение работ, оказание услуг в сфере жилищно-коммунального хозяйства;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направленнос</w:t>
      </w:r>
      <w:r w:rsidRPr="00707941">
        <w:t>ть затрат - выплата выходных пособий и (или) оплата труда лиц, работающих по трудовому договору, и обязательных платежей (налоги, сборы, взносы, пени, штрафы и иные обязательные платежи, не подлежащие реструктуризации в установленном порядке), а также на п</w:t>
      </w:r>
      <w:r w:rsidRPr="00707941">
        <w:t>огашение кредиторской задолженности, в том числе просроченной более чем за три месяца за приобретенное топливо и за потребленные топливно-энергетические, коммунальные ресурсы.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Раздел II. УСЛОВИЯ И ПОРЯДОК ПРЕДОСТАВЛЕНИЯ СУБСИДИИ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bookmarkStart w:id="105" w:name="Par3968"/>
      <w:bookmarkEnd w:id="105"/>
      <w:r w:rsidRPr="00707941">
        <w:t>6. Перечень</w:t>
      </w:r>
      <w:r w:rsidRPr="00707941">
        <w:t xml:space="preserve"> документов, представляемых получателем субсидии главному распорядителю средств для получения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заявка</w:t>
      </w:r>
      <w:r w:rsidRPr="00707941">
        <w:t xml:space="preserve"> на получение субсидии установленной формы согласно приложению к настоящему Порядку;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копии учредительных документов, заве</w:t>
      </w:r>
      <w:r w:rsidRPr="00707941">
        <w:t>ренные печатью (при наличии) и подписью руководителя получателя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технико-экономические показатели предприятия за текущий период (за квартал, полугодие, 9 месяцев, исходя из того, какой период наступил на дату подачи документов) с подробной пояснит</w:t>
      </w:r>
      <w:r w:rsidRPr="00707941">
        <w:t>ельной запиской;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бухгалтерский баланс, отчет о прибылях и убытках на текущий период;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</w:t>
      </w:r>
      <w:r w:rsidRPr="00707941">
        <w:t>пеней, штрафов, процентов;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справка о состоянии расчетов по налогам, сборам, страховым взносам, пеням, штрафам, процентам;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расчет плановой суммы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копии документов, заверенные печатью (при наличии) и подписью руководителя получателя субсидии и подтв</w:t>
      </w:r>
      <w:r w:rsidRPr="00707941">
        <w:t>ерждающие возникновение долговых или денежных обязательств: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договоры, акты сверки по расчетам с кредиторами;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справки, требования (претензии) об уплате задолженности;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исполнительные документы;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судебные решения;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оборотно-сальдовые ведомости по соответствующим счетам бухгалтерского учета по состоянию на последнюю отчетную дату и на дату подачи заявки.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7. При наличии нескольких получателей субсидии, представивших документы, указанные в </w:t>
      </w:r>
      <w:r w:rsidRPr="00707941">
        <w:t>пункте 6</w:t>
      </w:r>
      <w:r w:rsidRPr="00707941">
        <w:t xml:space="preserve"> настоящего раздела, очередность предоставления устанавливается главным распорядителем средств в соответствии с датой и временем регистрации заявок и документов, поступивших на рассмотрение.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06" w:name="Par3983"/>
      <w:bookmarkEnd w:id="106"/>
      <w:r w:rsidRPr="00707941">
        <w:t>8. Главный распорядитель средств: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8.1. Регистрир</w:t>
      </w:r>
      <w:r w:rsidRPr="00707941">
        <w:t>ует заявку и документы, поступившие на рассмотрение для получения субсидии в день приема.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8.2. В день регистрации заявки и документов, поступивших на рассмотрение для получения субсидии, запрашивает самостоятельно выписку получателя субсидии из Единого гос</w:t>
      </w:r>
      <w:r w:rsidRPr="00707941">
        <w:t>ударственного реестра юридических лиц в электронном виде через информационные ресурсы в сети Интернет.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8.3. В течение двух рабочих дней со дня регистрации заявки и документов, поступивших на рассмотрение для получения субсидии, запрашивает самостоятельно с</w:t>
      </w:r>
      <w:r w:rsidRPr="00707941">
        <w:t>ледующие документы по состоянию на первое число месяца, предшествующего месяцу, в котором планируется заключение Соглашения: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сведения об отсутствии просроченной задолженности по возврату в бюджет города Ханты-Мансийска субсидий, </w:t>
      </w:r>
      <w:r w:rsidRPr="00707941">
        <w:lastRenderedPageBreak/>
        <w:t>бюджетных инвестиций, предо</w:t>
      </w:r>
      <w:r w:rsidRPr="00707941">
        <w:t>ставленных в том числе в соответствии с иными муниципальными правовыми актами города Ханты-Мансийска, и иной просроченной задолженности перед бюджетом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документы, подтверждающие получение (не получение) средств из бюджета города Хант</w:t>
      </w:r>
      <w:r w:rsidRPr="00707941">
        <w:t xml:space="preserve">ы-Мансийска в соответствии с иными муниципальными правовыми актами города Ханты-Мансийска на цели, указанные в </w:t>
      </w:r>
      <w:r w:rsidRPr="00707941">
        <w:t>пункте 2 раздела I</w:t>
      </w:r>
      <w:r w:rsidRPr="00707941">
        <w:t xml:space="preserve"> настоящего Порядка.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07" w:name="Par3989"/>
      <w:bookmarkEnd w:id="107"/>
      <w:r w:rsidRPr="00707941">
        <w:t>8.4. В течение тридцати календарных дней со дня регистрации заявки: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рассматривает представленные (полученные) документы, установленные </w:t>
      </w:r>
      <w:r w:rsidRPr="00707941">
        <w:t>пунктами 6</w:t>
      </w:r>
      <w:r w:rsidRPr="00707941">
        <w:t xml:space="preserve">, </w:t>
      </w:r>
      <w:r w:rsidRPr="00707941">
        <w:t>8</w:t>
      </w:r>
      <w:r w:rsidRPr="00707941">
        <w:t xml:space="preserve"> настоящего раздела, на соответствие требованиям, установленным настоящим Порядком;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направляет представленные (полученные) до</w:t>
      </w:r>
      <w:r w:rsidRPr="00707941">
        <w:t xml:space="preserve">кументы, установленные </w:t>
      </w:r>
      <w:r w:rsidRPr="00707941">
        <w:t>пунктами 6</w:t>
      </w:r>
      <w:r w:rsidRPr="00707941">
        <w:t xml:space="preserve">, </w:t>
      </w:r>
      <w:r w:rsidRPr="00707941">
        <w:t>8</w:t>
      </w:r>
      <w:r w:rsidRPr="00707941">
        <w:t xml:space="preserve"> настоящего раздела, в Комиссию по координации деятельности органов Администрации города Ханты-Мансийска и организаций в сфере жилищно-коммунального хозяйства города Хант</w:t>
      </w:r>
      <w:r w:rsidRPr="00707941">
        <w:t>ы-Мансийска (далее - Комиссия), в целях рассмотрения вопроса о наличии (отсутствии) оснований для предоставления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принимает решение о предоставлении субсидии или об отказе в ее предоставлении.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08" w:name="Par3993"/>
      <w:bookmarkEnd w:id="108"/>
      <w:r w:rsidRPr="00707941">
        <w:t>9. Решение о предоставлении субсидии при</w:t>
      </w:r>
      <w:r w:rsidRPr="00707941">
        <w:t>нимается главным распорядителем средств в форме приказа, которое должно содержать следующую информацию: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получатель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размер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цель предоставления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реквизиты протокола заседания Комиссии, включающий в себя решение о предоставлении с</w:t>
      </w:r>
      <w:r w:rsidRPr="00707941">
        <w:t>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В случае принятия решения об отказе главный распорядитель средств направляет получателю субсидии уведомление, содержащее мотивированный отказ в предоставлении субсидии в сроки, установленные </w:t>
      </w:r>
      <w:r w:rsidRPr="00707941">
        <w:t>подпунктом 8.4 пункта 8</w:t>
      </w:r>
      <w:r w:rsidRPr="00707941">
        <w:t xml:space="preserve"> настоящ</w:t>
      </w:r>
      <w:r w:rsidRPr="00707941">
        <w:t>его раздела.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10. Основания для отказа получателю субсидии в предоставлении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непредставление (представление не в полном объеме) документов, указанных в </w:t>
      </w:r>
      <w:r w:rsidRPr="00707941">
        <w:t>пункте 6</w:t>
      </w:r>
      <w:r w:rsidRPr="00707941">
        <w:t xml:space="preserve"> настоящего раздела;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несоответствие получателя субсидии требова</w:t>
      </w:r>
      <w:r w:rsidRPr="00707941">
        <w:t xml:space="preserve">ниям, указанным в </w:t>
      </w:r>
      <w:r w:rsidRPr="00707941">
        <w:t>пункте 5 раздела I</w:t>
      </w:r>
      <w:r w:rsidRPr="00707941">
        <w:t xml:space="preserve"> настоящего Порядка, </w:t>
      </w:r>
      <w:r w:rsidRPr="00707941">
        <w:t>пункте 14</w:t>
      </w:r>
      <w:r w:rsidRPr="00707941">
        <w:t xml:space="preserve"> настоящего раздела;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недостоверность представленной получателем субсидии информации;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отсутствие бюджетных ассигнований, предусмотренных на в</w:t>
      </w:r>
      <w:r w:rsidRPr="00707941">
        <w:t>ыплату субсидии, в бюджете города Ханты-Мансийска на текущий финансовый год и плановый период.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11. Объем субсидии определяется согласно расчету плановой суммы субсидии, представленному получателем субсидии в соответствии с </w:t>
      </w:r>
      <w:r w:rsidRPr="00707941">
        <w:t>пунктом 6</w:t>
      </w:r>
      <w:r w:rsidRPr="00707941">
        <w:t xml:space="preserve"> настоящего раздела,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</w:t>
      </w:r>
      <w:r w:rsidRPr="00707941">
        <w:t>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12. При отсутствии оснований для отказа главный распорядитель средств не позднее пяти рабочих дней со дня принятия решения о предоставлении субсидии заключает с получателем субсидии соглашение в соответствии с типовой формой, установленной Департамент</w:t>
      </w:r>
      <w:r w:rsidRPr="00707941">
        <w:t>ом управления финансами Администрации города Ханты-Мансийска (далее - соглашение).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13. В соглашении должны быть предусмотрены: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13.1. Сведения о направлении затрат, на возмещение которых предоставляется субсидия.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13.2. Объем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13.3. Расчетные счета или корреспондентские счета, открытые получателем субсидии в кредитных организациях, на которые перечисляется субсидия.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13.4. Срок перечисления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13.5. Порядок возврата неиспользованного остатка субсидии в доход бюджета города</w:t>
      </w:r>
      <w:r w:rsidRPr="00707941">
        <w:t xml:space="preserve">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13.6. Условия перечисления субсидии, в том числе представление документов (отчетности), представляемых получателем для документального подтверждения использования субсидии, а также при необходимости требования к таким документам.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09" w:name="Par4013"/>
      <w:bookmarkEnd w:id="109"/>
      <w:r w:rsidRPr="00707941">
        <w:t>14. Получатель субсидии, заключая соглашение: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выражает согласие на осуществление главным распорядителем средств и органами муниципального финансового контроля проверок соблюдения им условий, целей и порядка предоставления субсидии;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обязуется соблюдат</w:t>
      </w:r>
      <w:r w:rsidRPr="00707941">
        <w:t>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</w:t>
      </w:r>
      <w:r w:rsidRPr="00707941">
        <w:t>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15. На дату п</w:t>
      </w:r>
      <w:r w:rsidRPr="00707941">
        <w:t>одачи документов получатель субсидии должен соответствовать следующим требованиям: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</w:t>
      </w:r>
      <w:r w:rsidRPr="00707941">
        <w:t>редусмотренном законодательством Российской Федерации;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 должен получать средства из бюджета города Ханты-Мансийска на основании иных нормативных правовых актов на цели, указанные в </w:t>
      </w:r>
      <w:r w:rsidRPr="00707941">
        <w:t>пункте 2 раздела I</w:t>
      </w:r>
      <w:r w:rsidRPr="00707941">
        <w:t xml:space="preserve"> настоящего Порядка;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должен</w:t>
      </w:r>
      <w:r w:rsidRPr="00707941"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Pr="00707941">
        <w:t>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</w:t>
      </w:r>
      <w:r w:rsidRPr="00707941">
        <w:t>шении таких юридических лиц, в совокупности превышает 50 процентов.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16.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</w:t>
      </w:r>
      <w:r w:rsidRPr="00707941">
        <w:t xml:space="preserve"> решения о принятии предоставления субсидии, установленного </w:t>
      </w:r>
      <w:r w:rsidRPr="00707941">
        <w:t>пунктом 9</w:t>
      </w:r>
      <w:r w:rsidRPr="00707941">
        <w:t xml:space="preserve"> настоящего раздела.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Раздел III. ТРЕБОВАНИЯ К ОТЧЕТНОСТИ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17. По результатам использования субсидии получатель субсидии представляет главному распорядителю средс</w:t>
      </w:r>
      <w:r w:rsidRPr="00707941">
        <w:t>тв: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10" w:name="Par4025"/>
      <w:bookmarkEnd w:id="110"/>
      <w:r w:rsidRPr="00707941">
        <w:t>17.1. Ежеквартально в срок не позднее пяти рабочих дней, следующих за отчетным кварталом, отчет об использовании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11" w:name="Par4026"/>
      <w:bookmarkEnd w:id="111"/>
      <w:r w:rsidRPr="00707941">
        <w:t>17.2. Ежегодно в срок не позднее пятнадцати рабочих дней, следующих за отчетным годом, в котором была</w:t>
      </w:r>
      <w:r w:rsidRPr="00707941">
        <w:t xml:space="preserve"> получена субсидия, отчет об использовании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17.3. К отчету в обязательном порядке прилагаются копии документов, заверенные печатью (при наличии) и </w:t>
      </w:r>
      <w:r w:rsidRPr="00707941">
        <w:lastRenderedPageBreak/>
        <w:t xml:space="preserve">подписью руководителя получателя субсидии, подтверждающие целевое направление использования средств </w:t>
      </w:r>
      <w:r w:rsidRPr="00707941">
        <w:t>субсидии (платежное поручение, акт сверки взаимных расчетов,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</w:t>
      </w:r>
      <w:r w:rsidRPr="00707941">
        <w:t>в, справка о состоянии расчетов по налогам, сборам, страховым взносам, пеням, штрафам, процентам).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18. Форма отчетов, указанных в </w:t>
      </w:r>
      <w:r w:rsidRPr="00707941">
        <w:t>подпунктах 17.1</w:t>
      </w:r>
      <w:r w:rsidRPr="00707941">
        <w:t xml:space="preserve">, </w:t>
      </w:r>
      <w:r w:rsidRPr="00707941">
        <w:t>17.2 пункта 17</w:t>
      </w:r>
      <w:r w:rsidRPr="00707941">
        <w:t xml:space="preserve"> настоящего раздела, устанавливается соглашением.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19. Главный распорядитель средств вправе устанавливать в соглашении сроки и формы предоставления получателем субсидии дополнительной отчетности.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Раздел IV. ТРЕБОВАНИЕ ОБ ОСУЩЕСТВЛЕНИИ КОНТРОЛЯ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ЗА СОБЛЮДЕНИ</w:t>
      </w:r>
      <w:r w:rsidRPr="00707941">
        <w:rPr>
          <w:b/>
          <w:bCs/>
        </w:rPr>
        <w:t>ЕМ УСЛОВИЙ, ЦЕЛЕЙ И ПОРЯДКА ПРЕДОСТАВЛЕНИЯ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СУБСИДИЙ И ОТВЕТСТВЕННОСТИ ЗА ИХ НАРУШЕНИЕ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20. Главным распорядителем средств и органами муниципального финан</w:t>
      </w:r>
      <w:r w:rsidRPr="00707941">
        <w:t>сового контроля осуществляется проверка соблюдения условий, целей и порядка предоставления субсидий получателями субсидий.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21. В случае нарушения получателем субсидии условий предоставления субсидий, установленных при их предоставлении, выявленных по факта</w:t>
      </w:r>
      <w:r w:rsidRPr="00707941">
        <w:t>м проверок, проведенных главным распорядителем средств и уполномоченными органами муниципального финансового контроля, субсидия подлежит возврату в бюджет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22. Возврат субсидии осуществляется в десятидневный срок с момента получения </w:t>
      </w:r>
      <w:r w:rsidRPr="00707941">
        <w:t>от главного распорядителя средств или органов муниципального финансового контроля письменного требования о возврате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23. В случае невыполнения получателем субсидии требования о возврате субсидии в бюджет города Ханты-Мансийска в установленный срок</w:t>
      </w:r>
      <w:r w:rsidRPr="00707941">
        <w:t>, ее взыскание осуществляется в судебном порядке в соответствии с законодательством Российской Федерации.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24. В случае возникновения остатка субсидии, не использованного получателем субсидии в отчетном финансовом году, он подлежит возврату в бюджет города </w:t>
      </w:r>
      <w:r w:rsidRPr="00707941">
        <w:t>Ханты-Мансийска в течение пяти рабочих дней текущего финансового года.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 финансовой</w:t>
      </w:r>
    </w:p>
    <w:p w:rsidR="00000000" w:rsidRPr="00707941" w:rsidRDefault="00B55C06" w:rsidP="00707941">
      <w:pPr>
        <w:pStyle w:val="ConsPlusNormal"/>
        <w:jc w:val="right"/>
      </w:pPr>
      <w:r w:rsidRPr="00707941">
        <w:t>поддержки в целях предупреждения</w:t>
      </w:r>
    </w:p>
    <w:p w:rsidR="00000000" w:rsidRPr="00707941" w:rsidRDefault="00B55C06" w:rsidP="00707941">
      <w:pPr>
        <w:pStyle w:val="ConsPlusNormal"/>
        <w:jc w:val="right"/>
      </w:pPr>
      <w:r w:rsidRPr="00707941">
        <w:t>банкротства и восстановления</w:t>
      </w:r>
    </w:p>
    <w:p w:rsidR="00000000" w:rsidRPr="00707941" w:rsidRDefault="00B55C06" w:rsidP="00707941">
      <w:pPr>
        <w:pStyle w:val="ConsPlusNormal"/>
        <w:jc w:val="right"/>
      </w:pPr>
      <w:r w:rsidRPr="00707941">
        <w:t>платежеспособности организаций</w:t>
      </w:r>
    </w:p>
    <w:p w:rsidR="00000000" w:rsidRPr="00707941" w:rsidRDefault="00B55C06" w:rsidP="00707941">
      <w:pPr>
        <w:pStyle w:val="ConsPlusNormal"/>
        <w:jc w:val="right"/>
      </w:pPr>
      <w:r w:rsidRPr="00707941">
        <w:t>коммунального комплекса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</w:t>
      </w:r>
      <w:r w:rsidRPr="00707941">
        <w:t>сийска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В Департамент городского хозяйства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Администрации города Ханты-Мансийска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       от получателя субсидии: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</w:t>
      </w:r>
      <w:r w:rsidRPr="00707941">
        <w:t xml:space="preserve">             __________________________________________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(полное наименование получателя субсидии)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__________________________________________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(адрес местонахождения получателя субсидии)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__________________________________________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(контактные телефоны получателя субсидии)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bookmarkStart w:id="112" w:name="Par4063"/>
      <w:bookmarkEnd w:id="112"/>
      <w:r w:rsidRPr="00707941">
        <w:t xml:space="preserve">             </w:t>
      </w:r>
      <w:r w:rsidRPr="00707941">
        <w:t xml:space="preserve">                     Заявка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на предоставление субсидии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Прошу  рассмотреть  возможность  предоставления субсидии, объем которой</w:t>
      </w:r>
    </w:p>
    <w:p w:rsidR="00000000" w:rsidRPr="00707941" w:rsidRDefault="00B55C06" w:rsidP="00707941">
      <w:pPr>
        <w:pStyle w:val="ConsPlusNonformat"/>
        <w:jc w:val="both"/>
      </w:pPr>
      <w:r w:rsidRPr="00707941">
        <w:t>составляет ________________________________________________________ рублей,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</w:t>
      </w:r>
      <w:r w:rsidRPr="00707941">
        <w:t>(сумма цифрами и прописью)</w:t>
      </w:r>
    </w:p>
    <w:p w:rsidR="00000000" w:rsidRPr="00707941" w:rsidRDefault="00B55C06" w:rsidP="00707941">
      <w:pPr>
        <w:pStyle w:val="ConsPlusNonformat"/>
        <w:jc w:val="both"/>
      </w:pPr>
      <w:r w:rsidRPr="00707941">
        <w:t>на  финансовое  обеспечение затрат в соответствии с Порядком предоставления</w:t>
      </w:r>
    </w:p>
    <w:p w:rsidR="00000000" w:rsidRPr="00707941" w:rsidRDefault="00B55C06" w:rsidP="00707941">
      <w:pPr>
        <w:pStyle w:val="ConsPlusNonformat"/>
        <w:jc w:val="both"/>
      </w:pPr>
      <w:r w:rsidRPr="00707941">
        <w:t>финансовой  поддержки  в  целях предупреждения банкротства и восстановления</w:t>
      </w:r>
    </w:p>
    <w:p w:rsidR="00000000" w:rsidRPr="00707941" w:rsidRDefault="00B55C06" w:rsidP="00707941">
      <w:pPr>
        <w:pStyle w:val="ConsPlusNonformat"/>
        <w:jc w:val="both"/>
      </w:pPr>
      <w:r w:rsidRPr="00707941">
        <w:t>платежеспособности     организаций     коммунального    комплекса    города</w:t>
      </w:r>
    </w:p>
    <w:p w:rsidR="00000000" w:rsidRPr="00707941" w:rsidRDefault="00B55C06" w:rsidP="00707941">
      <w:pPr>
        <w:pStyle w:val="ConsPlusNonformat"/>
        <w:jc w:val="both"/>
      </w:pPr>
      <w:r w:rsidRPr="00707941">
        <w:t>Х</w:t>
      </w:r>
      <w:r w:rsidRPr="00707941">
        <w:t>анты-Мансийска,    утвержденным    постановлением   Администрации   города</w:t>
      </w:r>
    </w:p>
    <w:p w:rsidR="00000000" w:rsidRPr="00707941" w:rsidRDefault="00B55C06" w:rsidP="00707941">
      <w:pPr>
        <w:pStyle w:val="ConsPlusNonformat"/>
        <w:jc w:val="both"/>
      </w:pPr>
      <w:r w:rsidRPr="00707941">
        <w:t>Ханты-Мансийска от "____" ______ _____ N ____.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Руководитель получателя субсидии: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___________________________/_______________________________________________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(подпись) </w:t>
      </w:r>
      <w:r w:rsidRPr="00707941">
        <w:t xml:space="preserve">                         (ФИО полностью)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(дата)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Печать (при наличии)</w:t>
      </w:r>
    </w:p>
    <w:p w:rsidR="00000000" w:rsidRPr="00707941" w:rsidRDefault="00B55C06" w:rsidP="00707941">
      <w:pPr>
        <w:pStyle w:val="ConsPlusNonformat"/>
        <w:jc w:val="both"/>
      </w:pPr>
      <w:r w:rsidRPr="00707941">
        <w:t>___________________________________________________________________________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Отметки   Департамента   городского   хозяйства   Администрации  города</w:t>
      </w:r>
    </w:p>
    <w:p w:rsidR="00000000" w:rsidRPr="00707941" w:rsidRDefault="00B55C06" w:rsidP="00707941">
      <w:pPr>
        <w:pStyle w:val="ConsPlusNonformat"/>
        <w:jc w:val="both"/>
      </w:pPr>
      <w:r w:rsidRPr="00707941">
        <w:t>Ханты-Мансийска: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Дата и время приема заявки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Подпись, ФИО и должность лица, принявшего заявку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Печать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0"/>
      </w:pPr>
      <w:r w:rsidRPr="00707941">
        <w:lastRenderedPageBreak/>
        <w:t>Приложение 12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постановлению Администрации</w:t>
      </w:r>
    </w:p>
    <w:p w:rsidR="00000000" w:rsidRPr="00707941" w:rsidRDefault="00B55C06" w:rsidP="00707941">
      <w:pPr>
        <w:pStyle w:val="ConsPlusNormal"/>
        <w:jc w:val="right"/>
      </w:pPr>
      <w:r w:rsidRPr="00707941">
        <w:t>города Ханты-Мансийска</w:t>
      </w:r>
    </w:p>
    <w:p w:rsidR="00000000" w:rsidRPr="00707941" w:rsidRDefault="00B55C06" w:rsidP="00707941">
      <w:pPr>
        <w:pStyle w:val="ConsPlusNormal"/>
        <w:jc w:val="right"/>
      </w:pPr>
      <w:r w:rsidRPr="00707941">
        <w:t>от 17.10.2013 N 1324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bookmarkStart w:id="113" w:name="Par4101"/>
      <w:bookmarkEnd w:id="113"/>
      <w:r w:rsidRPr="00707941">
        <w:rPr>
          <w:b/>
          <w:bCs/>
        </w:rPr>
        <w:t>ПОРЯДОК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 xml:space="preserve">ПРЕДОСТАВЛЕНИЯ СУБСИДИИ НА </w:t>
      </w:r>
      <w:r w:rsidRPr="00707941">
        <w:rPr>
          <w:b/>
          <w:bCs/>
        </w:rPr>
        <w:t>ВОЗМЕЩЕНИЕ РАСХОДОВ ОРГАНИЗАЦИИ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ЗА ДОСТАВКУ НАСЕЛЕНИЮ СЖИЖЕННОГО ГАЗА ДЛЯ БЫТОВЫХ НУЖД</w:t>
      </w:r>
    </w:p>
    <w:p w:rsidR="00000000" w:rsidRPr="00707941" w:rsidRDefault="00B55C06" w:rsidP="00707941">
      <w:pPr>
        <w:pStyle w:val="ConsPlusNormal"/>
        <w:jc w:val="center"/>
        <w:rPr>
          <w:sz w:val="24"/>
          <w:szCs w:val="24"/>
        </w:rPr>
      </w:pPr>
      <w:r w:rsidRPr="00707941">
        <w:rPr>
          <w:b/>
          <w:bCs/>
        </w:rPr>
        <w:t>(ДАЛЕЕ - ПОРЯДОК)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Раздел I. ОБЩИЕ ПОЛОЖЕНИЯ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1. Настоящий Порядок разработан в соответствии со </w:t>
      </w:r>
      <w:r w:rsidRPr="00707941">
        <w:t>статьей 78</w:t>
      </w:r>
      <w:r w:rsidRPr="00707941">
        <w:t xml:space="preserve"> Бюджетного кодекса Российской Федерации, </w:t>
      </w:r>
      <w:r w:rsidRPr="00707941">
        <w:t>постановлением</w:t>
      </w:r>
      <w:r w:rsidRPr="00707941">
        <w:t xml:space="preserve"> Правительства Российской Федерации от 13.09.2020 N 1492 "Об 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r w:rsidRPr="00707941">
        <w:t xml:space="preserve">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правовых актов Правительства Российской Федерации и отдельных положений некоторых</w:t>
      </w:r>
      <w:r w:rsidRPr="00707941">
        <w:t xml:space="preserve"> актов Правительства Российской Федерации", </w:t>
      </w:r>
      <w:r w:rsidRPr="00707941">
        <w:t>постановлением</w:t>
      </w:r>
      <w:r w:rsidRPr="00707941">
        <w:t xml:space="preserve"> Правительства Ханты-Мансийского автономного округа </w:t>
      </w:r>
      <w:r w:rsidRPr="00707941">
        <w:t>- Югры от 05.10.2018 N 347-п "О государственной программе Ханты-Мансийского автономного округа - Югры "Жилищно-коммунальный комплекс и городская среда" (далее - государственная программа), определяет условия и механизм предоставления субсидии на возмещение</w:t>
      </w:r>
      <w:r w:rsidRPr="00707941">
        <w:t xml:space="preserve"> расходов организации за доставку населению сжиженного газа для бытовых нужд в рамках мероприятий муниципальной программы "Развитие жилищного и дорожного хозяйства, благоустройство города Ханты-Мансийска" (далее - муниципальная программа).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2. Для целей нас</w:t>
      </w:r>
      <w:r w:rsidRPr="00707941">
        <w:t>тоящего Порядка применяются следующие понятия: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субсидия - бюджетные средства, предоставляемые получателям субсидии в целях возмещения расходов за доставку населению города Ханты-Мансийска сжиженного газа для бытовых нужд от места хранения (склад, газонапол</w:t>
      </w:r>
      <w:r w:rsidRPr="00707941">
        <w:t>нительная станция) до места, указанного потребителем;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получатель субсидии - хозяйствующие субъекты, осуществляющие реализацию сжиженного газа для бытовых нужд населению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главный распорядитель бюджетных средств - Департамент городског</w:t>
      </w:r>
      <w:r w:rsidRPr="00707941">
        <w:t>о хозяйства Администрации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</w:t>
      </w:r>
      <w:r w:rsidRPr="00707941">
        <w:t>пальных правовых актах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3. Субсидия предоставляется из бюджета города Ханты-Мансийска на условиях софинансирования в соответствии с соглашениями о предоставлении субсидии местному бюджету из бюджета Ханты-Мансийского автономного окру</w:t>
      </w:r>
      <w:r w:rsidRPr="00707941">
        <w:t>га - Югры.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Субсидия предоставляется из бюджета города Ханты-Мансийска в соответствии с муниципальной программой в пределах лимитов бюджетных обязательств, предусмотренных на соответствующие цели.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Предоставление субсидии осуществляется главным распорядителе</w:t>
      </w:r>
      <w:r w:rsidRPr="00707941">
        <w:t>м бюджетных средств, до которого,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</w:t>
      </w:r>
      <w:r w:rsidRPr="00707941">
        <w:t>од.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4. Предоставление субсидии носит заявительный характер.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14" w:name="Par4123"/>
      <w:bookmarkEnd w:id="114"/>
      <w:r w:rsidRPr="00707941">
        <w:t>5. Категории получателей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осуществление деятельности по реализации сжиженного газа населению на территории города Ханты-Мансийска;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установление получателю субсидии приказом Региональной службы по тарифам Ханты-Мансийского автономного округа - Югры (далее - РСТ Югры) розничных цен на сжиженный газ, реализуемый населению для бытовых нужд на территории города Ханты-Мансийска в соответств</w:t>
      </w:r>
      <w:r w:rsidRPr="00707941">
        <w:t>ующем финансовом году;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установление получателю субсидии РСТ Югры стоимости доставки 1 кг сжиженного газа населению города Ханты-Мансийска от места хранения (склад, газонаполнительная станция) до места, указанного потребителем.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6. Сведения о субсидии размещ</w:t>
      </w:r>
      <w:r w:rsidRPr="00707941">
        <w:t>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города Ханты-Мансийска на очередной финансовый год и на плановый период (проекта решения о внесении</w:t>
      </w:r>
      <w:r w:rsidRPr="00707941">
        <w:t xml:space="preserve"> изменений в него).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15" w:name="Par4128"/>
      <w:bookmarkEnd w:id="115"/>
      <w:r w:rsidRPr="00707941">
        <w:t>7. Субсидия предоставляется в целях повышения качества и надежности предоставления жилищно-коммунальных услуг населению города Ханты-Мансийска, сохранения равных прав потребителей на обеспечение сжиженным газом, содействия</w:t>
      </w:r>
      <w:r w:rsidRPr="00707941">
        <w:t xml:space="preserve"> конкурентоспособности субъектов малого и среднего предпринимательства и жилищно-коммунальных предприятий, защиты населения от роста цен на товары и услуги, связанные с реализацией сжиженного газа в баллонах на территории города Ханты-Мансийска, путем возм</w:t>
      </w:r>
      <w:r w:rsidRPr="00707941">
        <w:t>ещения расходов за доставку населению сжиженного газа для бытовых нужд от места хранения (склад, газонаполнительная станция) до места, указанного потребителем.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Раздел II. УСЛОВИЯ И ПОРЯДОК ПРЕДОСТАВЛЕНИЯ СУБСИДИИ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bookmarkStart w:id="116" w:name="Par4132"/>
      <w:bookmarkEnd w:id="116"/>
      <w:r w:rsidRPr="00707941">
        <w:t>8. Получатель субсидии долж</w:t>
      </w:r>
      <w:r w:rsidRPr="00707941">
        <w:t>ен соответствовать следующим требованиям на первое число месяца, предшествующего месяцу, в котором планируется заключение соглашения о предоставлении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имеет неисполненной обязанности по уплате налогов, сборов, страховых взносов, пеней, штрафов,</w:t>
      </w:r>
      <w:r w:rsidRPr="00707941">
        <w:t xml:space="preserve"> процентов, подлежащих уплате в соответствии с законодательством Российской Федерации о налогах и сборах;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получатель субсидии - юридическое лицо не должно находиться в процессе реорганизации, ликвидации, в отношении его не введена процедура банкротства, де</w:t>
      </w:r>
      <w:r w:rsidRPr="00707941">
        <w:t>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не является иностранным юридическим лицом, а такж</w:t>
      </w:r>
      <w:r w:rsidRPr="00707941">
        <w:t>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</w:t>
      </w:r>
      <w:r w:rsidRPr="00707941">
        <w:t>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</w:t>
      </w:r>
      <w:r w:rsidRPr="00707941">
        <w:t>вышает 50%;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не должен получать средства из бюджета города Ханты-Мансийска на основании иных муниципальных правовых актов на цели, указанные в </w:t>
      </w:r>
      <w:r w:rsidRPr="00707941">
        <w:t>пункте 7 раздела I</w:t>
      </w:r>
      <w:r w:rsidRPr="00707941">
        <w:t xml:space="preserve"> настоящего Порядка.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17" w:name="Par4137"/>
      <w:bookmarkEnd w:id="117"/>
      <w:r w:rsidRPr="00707941">
        <w:t>9. Перечень документов, предоставляе</w:t>
      </w:r>
      <w:r w:rsidRPr="00707941">
        <w:t>мых получателем субсидии: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lastRenderedPageBreak/>
        <w:t xml:space="preserve">9.1. </w:t>
      </w:r>
      <w:r w:rsidRPr="00707941">
        <w:t>Заявление</w:t>
      </w:r>
      <w:r w:rsidRPr="00707941">
        <w:t xml:space="preserve"> на получение субсидии по форме согласно приложению 1 к настоящему Порядку.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9.2. Информационная </w:t>
      </w:r>
      <w:r w:rsidRPr="00707941">
        <w:t>карта</w:t>
      </w:r>
      <w:r w:rsidRPr="00707941">
        <w:t xml:space="preserve"> по форме согласно приложению 2 к настоящему Порядку.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9.3. Справк</w:t>
      </w:r>
      <w:r w:rsidRPr="00707941">
        <w:t>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9.4. Плановый расчет разме</w:t>
      </w:r>
      <w:r w:rsidRPr="00707941">
        <w:t>ра субсидии на возмещение расходов в текущем финансовом году за доставку сжиженного газа для бытовых нужд населению от места хранения (склад, газонаполнительная станция) до места, указанного потребителем.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9.5. Расчет размера субсидии, определенный по форму</w:t>
      </w:r>
      <w:r w:rsidRPr="00707941">
        <w:t xml:space="preserve">ле, указанной в </w:t>
      </w:r>
      <w:r w:rsidRPr="00707941">
        <w:t>пункте 18</w:t>
      </w:r>
      <w:r w:rsidRPr="00707941">
        <w:t xml:space="preserve"> настоящего раздела, подписанный руководителем и главным бухгалтером получателя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9.6. Реестр договоров на поставку сжиженного газа и объемы потребления сжиженного газа населением в текущем финансов</w:t>
      </w:r>
      <w:r w:rsidRPr="00707941">
        <w:t>ом году.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9.7. Реестр потребителей, приобретающих сжиженный газ на территории города Ханты-Мансийска (по форме, утвержденной приказом Департамента жилищно-коммунального комплекса и энергетики Ханты-Мансийского автономного округа - Югры).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9.8. Акт сверки гла</w:t>
      </w:r>
      <w:r w:rsidRPr="00707941">
        <w:t>вного распорядителя бюджетных средств и получателя субсидии об объеме (кг) фактически доставленного в отчетном периоде сжиженного газа населению.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18" w:name="Par4146"/>
      <w:bookmarkEnd w:id="118"/>
      <w:r w:rsidRPr="00707941">
        <w:t xml:space="preserve">10. Документы, указанные в </w:t>
      </w:r>
      <w:r w:rsidRPr="00707941">
        <w:t>пункте 9</w:t>
      </w:r>
      <w:r w:rsidRPr="00707941">
        <w:t xml:space="preserve"> настоящего раздела, оформляются пол</w:t>
      </w:r>
      <w:r w:rsidRPr="00707941">
        <w:t>учателем субсидии в соответствии со следующими требованиями: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10.1. Наличие описи представляемых документов.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10.2. Все листы документов, включая опись, должны быть пронумерованы, прошиты в единый том.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Том должен быть подписан уполномоченным лицом получателя</w:t>
      </w:r>
      <w:r w:rsidRPr="00707941">
        <w:t xml:space="preserve"> субсидии и скреплен печатью (при наличии).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Верность копии документа свидетельствуется подписью руководителя или уполномоченного на то лица на каждой странице копии документа.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Соблюдение получателем субсидии указанных требований означает, что информация и документы поданы от имени получателя субсидии и он несет ответственность за подлинность и достоверность этих информации и документов.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11. Главный распорядитель бюджетных средст</w:t>
      </w:r>
      <w:r w:rsidRPr="00707941">
        <w:t>в в течение одного рабочего дня со дня регистрации заявления о предоставлении субсидии с использованием Интернет-сервиса, размещенного на официальном сайте Федеральной налоговой службы Российской Федерации, самостоятельно формирует выписку из Единого госуд</w:t>
      </w:r>
      <w:r w:rsidRPr="00707941">
        <w:t>арственного реестра юридических лиц (индивидуальных предпринимателей).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12. Рассмотрение представленных документов на соответствие получателей субсидии критериям и требованиям отбора, установленным настоящим Порядком, осуществляется главным распорядителем б</w:t>
      </w:r>
      <w:r w:rsidRPr="00707941">
        <w:t>юджетных средств в течение десяти рабочих дней со дня регистрации заявления о предоставлении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13. Главный распорядитель бюджетных средств в течение двух календарных дней со дня окончания рассмотрения представленных документов направляет письменное</w:t>
      </w:r>
      <w:r w:rsidRPr="00707941">
        <w:t xml:space="preserve"> уведомление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14. Основанием для отказа в предоставле</w:t>
      </w:r>
      <w:r w:rsidRPr="00707941">
        <w:t>нии субсидии являются: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14.1. Несоответствие получателя субсидии категории, установленной </w:t>
      </w:r>
      <w:r w:rsidRPr="00707941">
        <w:t>пунктом 5 раздела I</w:t>
      </w:r>
      <w:r w:rsidRPr="00707941">
        <w:t xml:space="preserve"> настоящего Порядка.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14.2. Непредставление (представление не в полном объеме) документов, указанных в </w:t>
      </w:r>
      <w:r w:rsidRPr="00707941">
        <w:t>пункте 9</w:t>
      </w:r>
      <w:r w:rsidRPr="00707941">
        <w:t xml:space="preserve"> настоящего раздела.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14.3. Несоответствие представленных получателем субсидии документов требованиям, установленным </w:t>
      </w:r>
      <w:r w:rsidRPr="00707941">
        <w:t>пунктом 10</w:t>
      </w:r>
      <w:r w:rsidRPr="00707941">
        <w:t xml:space="preserve"> настоящего раздела.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14.4. Представленные документы содержат противоречивую информацию.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14.5.</w:t>
      </w:r>
      <w:r w:rsidRPr="00707941">
        <w:t xml:space="preserve"> Установление факта недостоверности представленной получателем субсидии информации.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14.6.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содержание, в до</w:t>
      </w:r>
      <w:r w:rsidRPr="00707941">
        <w:t>кументах имеются приписки, зачеркнутые слова и иные, не оговоренные в них исправления, содержат ошибки, неточности, а также заполнены с нарушением требований нормативных правовых актов.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14.7. Отсутствие доведенных до главного распорядителя бюджетных средст</w:t>
      </w:r>
      <w:r w:rsidRPr="00707941">
        <w:t>в в установленном порядке лимитов бюджетных обязательств для предоставления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15. Отказ в предоставлении субсидии не является препятствием для повторного обращения получателем субсидии за предоставлением субсидии в соответствии с настоящим Порядком</w:t>
      </w:r>
      <w:r w:rsidRPr="00707941">
        <w:t>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Порядок рассмотрения представленных документов осуществляется в соответствии с настоящим разделом.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16. Главный распорядитель бюджетных средств в течение двух календарных дней после направления уведомления о принятии положительного решения о предоставлени</w:t>
      </w:r>
      <w:r w:rsidRPr="00707941">
        <w:t>и субсидии составляет проект соглашения о предоставлении субсидии по типовой форме, утвержденной Департаментом управления финансами Администрации города Ханты-Мансийска, и направляет его получателям субсидии в течение одного рабочего дня со дня составления</w:t>
      </w:r>
      <w:r w:rsidRPr="00707941">
        <w:t xml:space="preserve"> проекта соглашения о предоставлении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Проект соглашения о предоставлении субсидии подлежит рассмотрению и подписанию получателем субсидии в течение двух рабочих дней со дня его получения и в пределах указанного срока направляется главному распоряд</w:t>
      </w:r>
      <w:r w:rsidRPr="00707941">
        <w:t>ителю бюджетных средств.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17. Субсидия перечисляется на расчетный счет, открытый получателем субсидии в кредитной организации.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19" w:name="Par4168"/>
      <w:bookmarkEnd w:id="119"/>
      <w:r w:rsidRPr="00707941">
        <w:t>18. Размер субсидии определяется по формуле: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</w:pPr>
      <w:r w:rsidRPr="00707941">
        <w:t>Рс = Vсг * Сд, где: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Рс - размер субсидии за доставку населению сжижен</w:t>
      </w:r>
      <w:r w:rsidRPr="00707941">
        <w:t>ного газа, руб.;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Vсг - объем доставленного сжиженного газа населению города Ханты-Мансийска, кг;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Сд - стоимость доставки 1 кг сжиженного газа населению до места его использования, установленная РСТ Югры, руб./кг.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Главный распорядитель бюджетных средств в т</w:t>
      </w:r>
      <w:r w:rsidRPr="00707941">
        <w:t>ечение одного рабочего дня после подписания соглашения о предоставлении субсидии готовит и направляет в Департамент жилищно-коммунального комплекса и энергетики Ханты-Мансийского автономного округа - Югры (далее - ДепЖКК и энергетики Югры) информацию к зая</w:t>
      </w:r>
      <w:r w:rsidRPr="00707941">
        <w:t>вке на кассовый расход (платежному поручению) на перечисление межбюджетных трансфертов в форме субсидии из бюджета Ханты-Мансийского автономного округа - Югры в бюджет города Ханты-Мансийска под фактическую потребность с приложением документов, предусмотре</w:t>
      </w:r>
      <w:r w:rsidRPr="00707941">
        <w:t>нных соглашением о предоставлении из бюджета Ханты-Мансийского автономного округа - Югры субсидии бюджету города Ханты-Мансийска, заключенным между Депжкк и энергетики Югры и городом Ханты-Мансийском.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 xml:space="preserve">19. Главный распорядитель средств не позднее десятого рабочего дня, следующего за днем принятия решения о </w:t>
      </w:r>
      <w:r w:rsidRPr="00707941">
        <w:lastRenderedPageBreak/>
        <w:t>предоставлении субсидии, перечисляет денежные средства на расчетный счет получателя субсидии.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  <w:outlineLvl w:val="1"/>
        <w:rPr>
          <w:b/>
          <w:bCs/>
        </w:rPr>
      </w:pPr>
      <w:r w:rsidRPr="00707941">
        <w:rPr>
          <w:b/>
          <w:bCs/>
        </w:rPr>
        <w:t>Раздел III. ТРЕБОВАНИЯ ОБ ОСУЩЕСТВЛЕНИИ КОНТРОЛЯ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ЗА СОБ</w:t>
      </w:r>
      <w:r w:rsidRPr="00707941">
        <w:rPr>
          <w:b/>
          <w:bCs/>
        </w:rPr>
        <w:t>ЛЮДЕНИЕМ УСЛОВИЙ, ЦЕЛЕЙ И ПОРЯДКА ПРЕДОСТАВЛЕНИЯ</w:t>
      </w:r>
    </w:p>
    <w:p w:rsidR="00000000" w:rsidRPr="00707941" w:rsidRDefault="00B55C06" w:rsidP="00707941">
      <w:pPr>
        <w:pStyle w:val="ConsPlusNormal"/>
        <w:jc w:val="center"/>
        <w:rPr>
          <w:b/>
          <w:bCs/>
        </w:rPr>
      </w:pPr>
      <w:r w:rsidRPr="00707941">
        <w:rPr>
          <w:b/>
          <w:bCs/>
        </w:rPr>
        <w:t>СУБСИДИИ И ОТВЕТСТВЕННОСТИ ЗА ИХ НАРУШЕНИЕ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20. Главным распорядителем бюджетных средств и органами муниципального финансового контроля осуществляется проверка соблюдения условий, целей и порядка предоставле</w:t>
      </w:r>
      <w:r w:rsidRPr="00707941">
        <w:t>ния субсидий получателями субсидий.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21. Порядок, сроки и формы предоставления получателем субсидии отчетности, устанавливаются сторонами при заключении соглашения о предоставлении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22. Получатель субсидии несет полную ответственность за недостовер</w:t>
      </w:r>
      <w:r w:rsidRPr="00707941">
        <w:t>ность предоставляемых главному распорядителю бюджетных средств сведений, нарушение условий и Порядка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23. Меры ответственности получат</w:t>
      </w:r>
      <w:r w:rsidRPr="00707941">
        <w:t>еля субсидии предусматриваются соглашением о предоставлении субсидии.</w:t>
      </w:r>
    </w:p>
    <w:p w:rsidR="00000000" w:rsidRPr="00707941" w:rsidRDefault="00B55C06" w:rsidP="00707941">
      <w:pPr>
        <w:pStyle w:val="ConsPlusNormal"/>
        <w:ind w:firstLine="540"/>
        <w:jc w:val="both"/>
      </w:pPr>
      <w:bookmarkStart w:id="120" w:name="Par4186"/>
      <w:bookmarkEnd w:id="120"/>
      <w:r w:rsidRPr="00707941">
        <w:t>24. В случае нарушения получателем субсидии условий предоставления субсидий, установленных при их предоставлении, выявленных по фактам проверок, главный распорядитель бюдже</w:t>
      </w:r>
      <w:r w:rsidRPr="00707941">
        <w:t>тных средств направляет получателю субсидии требование о возврате средств субсидии в бюджет города Ханты-Мансийска.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25. Требование о возврате средств субсидии направляется главным распорядителем бюджетных средств в течение пяти рабочих дней со дня установл</w:t>
      </w:r>
      <w:r w:rsidRPr="00707941">
        <w:t xml:space="preserve">ения факта, указанного в </w:t>
      </w:r>
      <w:r w:rsidRPr="00707941">
        <w:t>пункте 24</w:t>
      </w:r>
      <w:r w:rsidRPr="00707941">
        <w:t xml:space="preserve"> настоящего раздела.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26. Требование направляется заказным почтовым отправлением с уведомлением о вручении и должно содержать причины, послужившие основанием для возврата, размер средств, подлежащих</w:t>
      </w:r>
      <w:r w:rsidRPr="00707941">
        <w:t xml:space="preserve"> возврату, а также срок возврата денежных средств.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27. Получатель субсидии обязан возвратить средства субсидии в срок не позднее десяти календарных дней с даты получения требования о возврате.</w:t>
      </w:r>
    </w:p>
    <w:p w:rsidR="00000000" w:rsidRPr="00707941" w:rsidRDefault="00B55C06" w:rsidP="00707941">
      <w:pPr>
        <w:pStyle w:val="ConsPlusNormal"/>
        <w:ind w:firstLine="540"/>
        <w:jc w:val="both"/>
      </w:pPr>
      <w:r w:rsidRPr="00707941">
        <w:t>28. В случае отказа от возврата сумма субсидии взыскивается гла</w:t>
      </w:r>
      <w:r w:rsidRPr="00707941">
        <w:t>вным распорядителем бюджетных средств в судебном порядке в соответствии с законодательством Российской Федерации.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 1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 субсидии</w:t>
      </w:r>
    </w:p>
    <w:p w:rsidR="00000000" w:rsidRPr="00707941" w:rsidRDefault="00B55C06" w:rsidP="00707941">
      <w:pPr>
        <w:pStyle w:val="ConsPlusNormal"/>
        <w:jc w:val="right"/>
      </w:pPr>
      <w:r w:rsidRPr="00707941">
        <w:t>на возмещение расходов организации за доставку</w:t>
      </w:r>
    </w:p>
    <w:p w:rsidR="00000000" w:rsidRPr="00707941" w:rsidRDefault="00B55C06" w:rsidP="00707941">
      <w:pPr>
        <w:pStyle w:val="ConsPlusNormal"/>
        <w:jc w:val="right"/>
      </w:pPr>
      <w:r w:rsidRPr="00707941">
        <w:t>населению сжиженного газа</w:t>
      </w:r>
    </w:p>
    <w:p w:rsidR="00000000" w:rsidRPr="00707941" w:rsidRDefault="00B55C06" w:rsidP="00707941">
      <w:pPr>
        <w:pStyle w:val="ConsPlusNormal"/>
        <w:jc w:val="right"/>
      </w:pPr>
      <w:r w:rsidRPr="00707941">
        <w:t>для бытовых нужд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             Заместителю Главы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       города Ханты-Мансийска,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директору Департамента городского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</w:t>
      </w:r>
      <w:r w:rsidRPr="00707941">
        <w:t xml:space="preserve">                         хозяйства Администрации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        города Ханты-Мансийска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__________________________________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(указываются с</w:t>
      </w:r>
      <w:r w:rsidRPr="00707941">
        <w:t>ведения о заявителе,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 почтовый адрес, телефон)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bookmarkStart w:id="121" w:name="Par4211"/>
      <w:bookmarkEnd w:id="121"/>
      <w:r w:rsidRPr="00707941">
        <w:t xml:space="preserve">                                 Заявление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о предоставлении субсидии из бюджета города Ханты-Мансийска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Прошу   предоставить   субсидию  </w:t>
      </w:r>
      <w:r w:rsidRPr="00707941">
        <w:t>на  возмещение  расходов  за  доставку</w:t>
      </w:r>
    </w:p>
    <w:p w:rsidR="00000000" w:rsidRPr="00707941" w:rsidRDefault="00B55C06" w:rsidP="00707941">
      <w:pPr>
        <w:pStyle w:val="ConsPlusNonformat"/>
        <w:jc w:val="both"/>
      </w:pPr>
      <w:r w:rsidRPr="00707941">
        <w:t>населению  города Ханты-Мансийска сжиженного газа для бытовых нужд от места</w:t>
      </w:r>
    </w:p>
    <w:p w:rsidR="00000000" w:rsidRPr="00707941" w:rsidRDefault="00B55C06" w:rsidP="00707941">
      <w:pPr>
        <w:pStyle w:val="ConsPlusNonformat"/>
        <w:jc w:val="both"/>
      </w:pPr>
      <w:r w:rsidRPr="00707941">
        <w:t>хранения   (склад,   газонаполнительная   станция)   до  места,  указанного</w:t>
      </w:r>
    </w:p>
    <w:p w:rsidR="00000000" w:rsidRPr="00707941" w:rsidRDefault="00B55C06" w:rsidP="00707941">
      <w:pPr>
        <w:pStyle w:val="ConsPlusNonformat"/>
        <w:jc w:val="both"/>
      </w:pPr>
      <w:r w:rsidRPr="00707941">
        <w:t>потребителем  за  период  с  "___"  _________ 20___ года по "___"</w:t>
      </w:r>
      <w:r w:rsidRPr="00707941">
        <w:t xml:space="preserve"> 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>20___ года.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С   условиями   предоставления   субсидии  в  соответствии  с  </w:t>
      </w:r>
      <w:r w:rsidRPr="00707941">
        <w:t>Порядком</w:t>
      </w:r>
    </w:p>
    <w:p w:rsidR="00000000" w:rsidRPr="00707941" w:rsidRDefault="00B55C06" w:rsidP="00707941">
      <w:pPr>
        <w:pStyle w:val="ConsPlusNonformat"/>
        <w:jc w:val="both"/>
      </w:pPr>
      <w:r w:rsidRPr="00707941">
        <w:t>предоставления  субсидии  на  возмещение  расходов  организации за доставку</w:t>
      </w:r>
    </w:p>
    <w:p w:rsidR="00000000" w:rsidRPr="00707941" w:rsidRDefault="00B55C06" w:rsidP="00707941">
      <w:pPr>
        <w:pStyle w:val="ConsPlusNonformat"/>
        <w:jc w:val="both"/>
      </w:pPr>
      <w:r w:rsidRPr="00707941">
        <w:t>населению сжиженного газа для бытовых нужд согласен.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</w:t>
      </w:r>
      <w:r w:rsidRPr="00707941">
        <w:t xml:space="preserve"> Настоящим подтверждаю, что: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1.  Заявитель  осуществляет  деятельность по реализации сжиженного газа</w:t>
      </w:r>
    </w:p>
    <w:p w:rsidR="00000000" w:rsidRPr="00707941" w:rsidRDefault="00B55C06" w:rsidP="00707941">
      <w:pPr>
        <w:pStyle w:val="ConsPlusNonformat"/>
        <w:jc w:val="both"/>
      </w:pPr>
      <w:r w:rsidRPr="00707941">
        <w:t>населению на территории города Ханты-Мансийска.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2.   Приказом   Региональной   службы   по   тарифам  Ханты-Мансийского</w:t>
      </w:r>
    </w:p>
    <w:p w:rsidR="00000000" w:rsidRPr="00707941" w:rsidRDefault="00B55C06" w:rsidP="00707941">
      <w:pPr>
        <w:pStyle w:val="ConsPlusNonformat"/>
        <w:jc w:val="both"/>
      </w:pPr>
      <w:r w:rsidRPr="00707941">
        <w:t>автономного   округа  -  Юг</w:t>
      </w:r>
      <w:r w:rsidRPr="00707941">
        <w:t>ры  от  "____"  ___________  20____  года  N ___</w:t>
      </w:r>
    </w:p>
    <w:p w:rsidR="00000000" w:rsidRPr="00707941" w:rsidRDefault="00B55C06" w:rsidP="00707941">
      <w:pPr>
        <w:pStyle w:val="ConsPlusNonformat"/>
        <w:jc w:val="both"/>
      </w:pPr>
      <w:r w:rsidRPr="00707941">
        <w:t>установлена  розничная  цена  на  сжиженный  газ, реализуемый населению для</w:t>
      </w:r>
    </w:p>
    <w:p w:rsidR="00000000" w:rsidRPr="00707941" w:rsidRDefault="00B55C06" w:rsidP="00707941">
      <w:pPr>
        <w:pStyle w:val="ConsPlusNonformat"/>
        <w:jc w:val="both"/>
      </w:pPr>
      <w:r w:rsidRPr="00707941">
        <w:t>бытовых   нужд  на  территории  города  Ханты-Мансийска  в  соответствующем</w:t>
      </w:r>
    </w:p>
    <w:p w:rsidR="00000000" w:rsidRPr="00707941" w:rsidRDefault="00B55C06" w:rsidP="00707941">
      <w:pPr>
        <w:pStyle w:val="ConsPlusNonformat"/>
        <w:jc w:val="both"/>
      </w:pPr>
      <w:r w:rsidRPr="00707941">
        <w:t>финансовом году.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3. Региональной службой по тарифам Ханты-Мансийского автономного округа</w:t>
      </w:r>
    </w:p>
    <w:p w:rsidR="00000000" w:rsidRPr="00707941" w:rsidRDefault="00B55C06" w:rsidP="00707941">
      <w:pPr>
        <w:pStyle w:val="ConsPlusNonformat"/>
        <w:jc w:val="both"/>
      </w:pPr>
      <w:r w:rsidRPr="00707941">
        <w:t>- Югры установлена стоимости доставки 1 кг сжиженного газа населению города</w:t>
      </w:r>
    </w:p>
    <w:p w:rsidR="00000000" w:rsidRPr="00707941" w:rsidRDefault="00B55C06" w:rsidP="00707941">
      <w:pPr>
        <w:pStyle w:val="ConsPlusNonformat"/>
        <w:jc w:val="both"/>
      </w:pPr>
      <w:r w:rsidRPr="00707941">
        <w:t>Ханты-Мансийска  от  места  хранения (склад, газонаполнительная станция) до</w:t>
      </w:r>
    </w:p>
    <w:p w:rsidR="00000000" w:rsidRPr="00707941" w:rsidRDefault="00B55C06" w:rsidP="00707941">
      <w:pPr>
        <w:pStyle w:val="ConsPlusNonformat"/>
        <w:jc w:val="both"/>
      </w:pPr>
      <w:r w:rsidRPr="00707941">
        <w:t>места, указанного потребител</w:t>
      </w:r>
      <w:r w:rsidRPr="00707941">
        <w:t>ем.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4.  Заявитель  не  находится  в  процессе  реорганизации, ликвидации, в</w:t>
      </w:r>
    </w:p>
    <w:p w:rsidR="00000000" w:rsidRPr="00707941" w:rsidRDefault="00B55C06" w:rsidP="00707941">
      <w:pPr>
        <w:pStyle w:val="ConsPlusNonformat"/>
        <w:jc w:val="both"/>
      </w:pPr>
      <w:r w:rsidRPr="00707941">
        <w:t>отношении  него не введена процедура банкротства, деятельность заявителя не</w:t>
      </w:r>
    </w:p>
    <w:p w:rsidR="00000000" w:rsidRPr="00707941" w:rsidRDefault="00B55C06" w:rsidP="00707941">
      <w:pPr>
        <w:pStyle w:val="ConsPlusNonformat"/>
        <w:jc w:val="both"/>
      </w:pPr>
      <w:r w:rsidRPr="00707941">
        <w:t>приостановлена  в  порядке,  предусмотренном  законодательством  Российской</w:t>
      </w:r>
    </w:p>
    <w:p w:rsidR="00000000" w:rsidRPr="00707941" w:rsidRDefault="00B55C06" w:rsidP="00707941">
      <w:pPr>
        <w:pStyle w:val="ConsPlusNonformat"/>
        <w:jc w:val="both"/>
      </w:pPr>
      <w:r w:rsidRPr="00707941">
        <w:t>Федерации  (для  получат</w:t>
      </w:r>
      <w:r w:rsidRPr="00707941">
        <w:t>елей  субсидии  -  юридических лиц), деятельность в</w:t>
      </w:r>
    </w:p>
    <w:p w:rsidR="00000000" w:rsidRPr="00707941" w:rsidRDefault="00B55C06" w:rsidP="00707941">
      <w:pPr>
        <w:pStyle w:val="ConsPlusNonformat"/>
        <w:jc w:val="both"/>
      </w:pPr>
      <w:r w:rsidRPr="00707941">
        <w:t>качестве  индивидуального  предпринимателя  не  прекращена (для получателей</w:t>
      </w:r>
    </w:p>
    <w:p w:rsidR="00000000" w:rsidRPr="00707941" w:rsidRDefault="00B55C06" w:rsidP="00707941">
      <w:pPr>
        <w:pStyle w:val="ConsPlusNonformat"/>
        <w:jc w:val="both"/>
      </w:pPr>
      <w:r w:rsidRPr="00707941">
        <w:t>субсидии - индивидуальных предпринимателей).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5.  Заявитель  не  является  иностранным  юридическим  лицом,  а  также</w:t>
      </w:r>
    </w:p>
    <w:p w:rsidR="00000000" w:rsidRPr="00707941" w:rsidRDefault="00B55C06" w:rsidP="00707941">
      <w:pPr>
        <w:pStyle w:val="ConsPlusNonformat"/>
        <w:jc w:val="both"/>
      </w:pPr>
      <w:r w:rsidRPr="00707941">
        <w:t>российс</w:t>
      </w:r>
      <w:r w:rsidRPr="00707941">
        <w:t>ким  юридическим  лицом,  в  уставном (складочном) капитале которого</w:t>
      </w:r>
    </w:p>
    <w:p w:rsidR="00000000" w:rsidRPr="00707941" w:rsidRDefault="00B55C06" w:rsidP="00707941">
      <w:pPr>
        <w:pStyle w:val="ConsPlusNonformat"/>
        <w:jc w:val="both"/>
      </w:pPr>
      <w:r w:rsidRPr="00707941">
        <w:t>доля  участия  иностранных  юридических  лиц,  местом  регистрации  которых</w:t>
      </w:r>
    </w:p>
    <w:p w:rsidR="00000000" w:rsidRPr="00707941" w:rsidRDefault="00B55C06" w:rsidP="00707941">
      <w:pPr>
        <w:pStyle w:val="ConsPlusNonformat"/>
        <w:jc w:val="both"/>
      </w:pPr>
      <w:r w:rsidRPr="00707941">
        <w:t>является    государство   или   территория,   включенные   в   утверждаемый</w:t>
      </w:r>
    </w:p>
    <w:p w:rsidR="00000000" w:rsidRPr="00707941" w:rsidRDefault="00B55C06" w:rsidP="00707941">
      <w:pPr>
        <w:pStyle w:val="ConsPlusNonformat"/>
        <w:jc w:val="both"/>
      </w:pPr>
      <w:r w:rsidRPr="00707941">
        <w:t>Министерством   финансов   Российск</w:t>
      </w:r>
      <w:r w:rsidRPr="00707941">
        <w:t>ой   Федерации   перечень  государств  и</w:t>
      </w:r>
    </w:p>
    <w:p w:rsidR="00000000" w:rsidRPr="00707941" w:rsidRDefault="00B55C06" w:rsidP="00707941">
      <w:pPr>
        <w:pStyle w:val="ConsPlusNonformat"/>
        <w:jc w:val="both"/>
      </w:pPr>
      <w:r w:rsidRPr="00707941">
        <w:t>территорий,  предоставляющих  льготный  налоговый  режим  налогообложения и</w:t>
      </w:r>
    </w:p>
    <w:p w:rsidR="00000000" w:rsidRPr="00707941" w:rsidRDefault="00B55C06" w:rsidP="00707941">
      <w:pPr>
        <w:pStyle w:val="ConsPlusNonformat"/>
        <w:jc w:val="both"/>
      </w:pPr>
      <w:r w:rsidRPr="00707941">
        <w:t>(или)  не  предусматривающих  раскрытия  и  предоставления  информации  при</w:t>
      </w:r>
    </w:p>
    <w:p w:rsidR="00000000" w:rsidRPr="00707941" w:rsidRDefault="00B55C06" w:rsidP="00707941">
      <w:pPr>
        <w:pStyle w:val="ConsPlusNonformat"/>
        <w:jc w:val="both"/>
      </w:pPr>
      <w:r w:rsidRPr="00707941">
        <w:t>проведении   финансовых   операций   (офшорные   зоны)  в  отно</w:t>
      </w:r>
      <w:r w:rsidRPr="00707941">
        <w:t>шении  таких</w:t>
      </w:r>
    </w:p>
    <w:p w:rsidR="00000000" w:rsidRPr="00707941" w:rsidRDefault="00B55C06" w:rsidP="00707941">
      <w:pPr>
        <w:pStyle w:val="ConsPlusNonformat"/>
        <w:jc w:val="both"/>
      </w:pPr>
      <w:r w:rsidRPr="00707941">
        <w:t>юридических лиц, в совокупности превышает 50%.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6.  Заявитель  не получал средства из бюджета города Ханты-Мансийска на</w:t>
      </w:r>
    </w:p>
    <w:p w:rsidR="00000000" w:rsidRPr="00707941" w:rsidRDefault="00B55C06" w:rsidP="00707941">
      <w:pPr>
        <w:pStyle w:val="ConsPlusNonformat"/>
        <w:jc w:val="both"/>
      </w:pPr>
      <w:r w:rsidRPr="00707941">
        <w:t>основании   иных   нормативных    правовых   актов   на   цели,   указанные</w:t>
      </w:r>
    </w:p>
    <w:p w:rsidR="00000000" w:rsidRPr="00707941" w:rsidRDefault="00B55C06" w:rsidP="00707941">
      <w:pPr>
        <w:pStyle w:val="ConsPlusNonformat"/>
        <w:jc w:val="both"/>
      </w:pPr>
      <w:r w:rsidRPr="00707941">
        <w:t>пунктом 8 раздела II</w:t>
      </w:r>
      <w:r w:rsidRPr="00707941">
        <w:t xml:space="preserve"> Порядка предоставления субсидии на возмещение расходов</w:t>
      </w:r>
    </w:p>
    <w:p w:rsidR="00000000" w:rsidRPr="00707941" w:rsidRDefault="00B55C06" w:rsidP="00707941">
      <w:pPr>
        <w:pStyle w:val="ConsPlusNonformat"/>
        <w:jc w:val="both"/>
      </w:pPr>
      <w:r w:rsidRPr="00707941">
        <w:t>организации за доставку населению сжиженного газа для бытовых нужд.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Перечень предоставляемых к заявлению документов: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1. ___________________________________________________________________.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</w:t>
      </w:r>
      <w:r w:rsidRPr="00707941">
        <w:t xml:space="preserve">   2. ___________________________________________________________________.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3. ___________________________________________________________________.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В  случае положительного решения о предоставлении субсидии даю согласие</w:t>
      </w:r>
    </w:p>
    <w:p w:rsidR="00000000" w:rsidRPr="00707941" w:rsidRDefault="00B55C06" w:rsidP="00707941">
      <w:pPr>
        <w:pStyle w:val="ConsPlusNonformat"/>
        <w:jc w:val="both"/>
      </w:pPr>
      <w:r w:rsidRPr="00707941">
        <w:t>на  осуществление  главным распорядителем средств и органами муниципального</w:t>
      </w:r>
    </w:p>
    <w:p w:rsidR="00000000" w:rsidRPr="00707941" w:rsidRDefault="00B55C06" w:rsidP="00707941">
      <w:pPr>
        <w:pStyle w:val="ConsPlusNonformat"/>
        <w:jc w:val="both"/>
      </w:pPr>
      <w:r w:rsidRPr="00707941">
        <w:lastRenderedPageBreak/>
        <w:t>финансового контроля, предоставившими субсидию проверок соблюдения условий,</w:t>
      </w:r>
    </w:p>
    <w:p w:rsidR="00000000" w:rsidRPr="00707941" w:rsidRDefault="00B55C06" w:rsidP="00707941">
      <w:pPr>
        <w:pStyle w:val="ConsPlusNonformat"/>
        <w:jc w:val="both"/>
      </w:pPr>
      <w:r w:rsidRPr="00707941">
        <w:t>целей и порядка их предоставления.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Для  перечисления  денежных  средств  субсидии сообщаю номер расч</w:t>
      </w:r>
      <w:r w:rsidRPr="00707941">
        <w:t>етного</w:t>
      </w:r>
    </w:p>
    <w:p w:rsidR="00000000" w:rsidRPr="00707941" w:rsidRDefault="00B55C06" w:rsidP="00707941">
      <w:pPr>
        <w:pStyle w:val="ConsPlusNonformat"/>
        <w:jc w:val="both"/>
      </w:pPr>
      <w:r w:rsidRPr="00707941">
        <w:t>счета N __, открытый в ___________________________________________________.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(наименование кредитной организации)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Достоверность сведений, документов и расчетов подтверждаю.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Должность, ФИО, подпись заявителя _______</w:t>
      </w:r>
      <w:r w:rsidRPr="00707941">
        <w:t>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                      (подпись)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Главный бухгалтер _____________________/ 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     (подпись)                  (ФИО)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М.П.</w:t>
      </w:r>
    </w:p>
    <w:p w:rsidR="00000000" w:rsidRPr="00707941" w:rsidRDefault="00B55C06" w:rsidP="00707941">
      <w:pPr>
        <w:pStyle w:val="ConsPlusNonformat"/>
        <w:jc w:val="both"/>
      </w:pPr>
      <w:r w:rsidRPr="00707941">
        <w:t>(при наличии)</w:t>
      </w:r>
    </w:p>
    <w:p w:rsidR="00000000" w:rsidRPr="00707941" w:rsidRDefault="00B55C06" w:rsidP="00707941">
      <w:pPr>
        <w:pStyle w:val="ConsPlusNormal"/>
        <w:jc w:val="both"/>
      </w:pPr>
    </w:p>
    <w:p w:rsidR="00000000" w:rsidRDefault="00B55C06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Default="00707941" w:rsidP="00707941">
      <w:pPr>
        <w:pStyle w:val="ConsPlusNormal"/>
        <w:jc w:val="both"/>
      </w:pPr>
    </w:p>
    <w:p w:rsidR="00707941" w:rsidRPr="00707941" w:rsidRDefault="00707941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  <w:outlineLvl w:val="1"/>
      </w:pPr>
      <w:r w:rsidRPr="00707941">
        <w:lastRenderedPageBreak/>
        <w:t>Приложение 2</w:t>
      </w:r>
    </w:p>
    <w:p w:rsidR="00000000" w:rsidRPr="00707941" w:rsidRDefault="00B55C06" w:rsidP="00707941">
      <w:pPr>
        <w:pStyle w:val="ConsPlusNormal"/>
        <w:jc w:val="right"/>
      </w:pPr>
      <w:r w:rsidRPr="00707941">
        <w:t>к Порядку предоставления</w:t>
      </w:r>
    </w:p>
    <w:p w:rsidR="00000000" w:rsidRPr="00707941" w:rsidRDefault="00B55C06" w:rsidP="00707941">
      <w:pPr>
        <w:pStyle w:val="ConsPlusNormal"/>
        <w:jc w:val="right"/>
      </w:pPr>
      <w:r w:rsidRPr="00707941">
        <w:t>субсидии на возмещение расходов</w:t>
      </w:r>
    </w:p>
    <w:p w:rsidR="00000000" w:rsidRPr="00707941" w:rsidRDefault="00B55C06" w:rsidP="00707941">
      <w:pPr>
        <w:pStyle w:val="ConsPlusNormal"/>
        <w:jc w:val="right"/>
      </w:pPr>
      <w:r w:rsidRPr="00707941">
        <w:t>организации за доставку населению</w:t>
      </w:r>
    </w:p>
    <w:p w:rsidR="00000000" w:rsidRPr="00707941" w:rsidRDefault="00B55C06" w:rsidP="00707941">
      <w:pPr>
        <w:pStyle w:val="ConsPlusNormal"/>
        <w:jc w:val="right"/>
      </w:pPr>
      <w:r w:rsidRPr="00707941">
        <w:t>сжиженного газа для бытовых нужд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right"/>
      </w:pPr>
      <w:r w:rsidRPr="00707941">
        <w:t>предоставляется на официальном</w:t>
      </w:r>
    </w:p>
    <w:p w:rsidR="00000000" w:rsidRPr="00707941" w:rsidRDefault="00B55C06" w:rsidP="00707941">
      <w:pPr>
        <w:pStyle w:val="ConsPlusNormal"/>
        <w:jc w:val="right"/>
      </w:pPr>
      <w:r w:rsidRPr="00707941">
        <w:t>бланке заявителя</w:t>
      </w:r>
    </w:p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rmal"/>
        <w:jc w:val="center"/>
      </w:pPr>
      <w:bookmarkStart w:id="122" w:name="Par4293"/>
      <w:bookmarkEnd w:id="122"/>
      <w:r w:rsidRPr="00707941">
        <w:t>Информационная карта</w:t>
      </w:r>
    </w:p>
    <w:p w:rsidR="00000000" w:rsidRPr="00707941" w:rsidRDefault="00B55C06" w:rsidP="007079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3"/>
        <w:gridCol w:w="3359"/>
      </w:tblGrid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Полное наименование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Сокращенное наименование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Адрес регистрации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Адрес фактического местонахождения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ОГРН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Дата присвоения ОГРН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ИНН/КПП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ОКФС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ОКОПФ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ОКВЭД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ОКПО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Электронный адрес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Электронная страница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Банковские реквизиты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Основной вид деятельности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Телефон, факс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Руководитель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  <w:tr w:rsidR="00707941" w:rsidRPr="0070794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  <w:r w:rsidRPr="00707941">
              <w:t>Главный бухгалтер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7941" w:rsidRDefault="00B55C06" w:rsidP="00707941">
            <w:pPr>
              <w:pStyle w:val="ConsPlusNormal"/>
            </w:pPr>
          </w:p>
        </w:tc>
      </w:tr>
    </w:tbl>
    <w:p w:rsidR="00000000" w:rsidRPr="00707941" w:rsidRDefault="00B55C06" w:rsidP="00707941">
      <w:pPr>
        <w:pStyle w:val="ConsPlusNormal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Руководитель __________________ ____________________________</w:t>
      </w:r>
    </w:p>
    <w:p w:rsidR="00000000" w:rsidRPr="00707941" w:rsidRDefault="00B55C06" w:rsidP="00707941">
      <w:pPr>
        <w:pStyle w:val="ConsPlusNonformat"/>
        <w:jc w:val="both"/>
      </w:pPr>
      <w:r w:rsidRPr="00707941">
        <w:t xml:space="preserve">                  (подпись)        (расшифровка подписи)</w:t>
      </w:r>
    </w:p>
    <w:p w:rsidR="00000000" w:rsidRPr="00707941" w:rsidRDefault="00B55C06" w:rsidP="00707941">
      <w:pPr>
        <w:pStyle w:val="ConsPlusNonformat"/>
        <w:jc w:val="both"/>
      </w:pPr>
    </w:p>
    <w:p w:rsidR="00000000" w:rsidRPr="00707941" w:rsidRDefault="00B55C06" w:rsidP="00707941">
      <w:pPr>
        <w:pStyle w:val="ConsPlusNonformat"/>
        <w:jc w:val="both"/>
      </w:pPr>
      <w:r w:rsidRPr="00707941">
        <w:t>М.П.</w:t>
      </w:r>
    </w:p>
    <w:p w:rsidR="00B55C06" w:rsidRPr="00707941" w:rsidRDefault="00B55C06" w:rsidP="00707941">
      <w:pPr>
        <w:pStyle w:val="ConsPlusNonformat"/>
        <w:jc w:val="both"/>
      </w:pPr>
      <w:r w:rsidRPr="00707941">
        <w:t>(при наличии)</w:t>
      </w:r>
      <w:bookmarkStart w:id="123" w:name="_GoBack"/>
      <w:bookmarkEnd w:id="123"/>
    </w:p>
    <w:sectPr w:rsidR="00B55C06" w:rsidRPr="0070794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41"/>
    <w:rsid w:val="00707941"/>
    <w:rsid w:val="00B5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36964</Words>
  <Characters>210698</Characters>
  <Application>Microsoft Office Word</Application>
  <DocSecurity>2</DocSecurity>
  <Lines>1755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Ханты-Мансийска от 17.10.2013 N 1324(ред. от 09.12.2020)"Об утверждении муниципальной программы "Развитие жилищного и дорожного хозяйства, благоустройство города Ханты-Мансийска"(вместе с "Порядком предоставления муницип</vt:lpstr>
    </vt:vector>
  </TitlesOfParts>
  <Company>КонсультантПлюс Версия 4020.00.57</Company>
  <LinksUpToDate>false</LinksUpToDate>
  <CharactersWithSpaces>247168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Ханты-Мансийска от 17.10.2013 N 1324(ред. от 09.12.2020)"Об утверждении муниципальной программы "Развитие жилищного и дорожного хозяйства, благоустройство города Ханты-Мансийска"(вместе с "Порядком предоставления муницип</dc:title>
  <dc:creator>Серебренникова Елена Геннадьевна</dc:creator>
  <cp:lastModifiedBy>Серебренникова Елена Геннадьевна</cp:lastModifiedBy>
  <cp:revision>2</cp:revision>
  <dcterms:created xsi:type="dcterms:W3CDTF">2020-12-28T04:48:00Z</dcterms:created>
  <dcterms:modified xsi:type="dcterms:W3CDTF">2020-12-28T04:48:00Z</dcterms:modified>
</cp:coreProperties>
</file>