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3A" w:rsidRPr="00D3523A" w:rsidRDefault="00D3523A" w:rsidP="00D3523A">
      <w:pPr>
        <w:pStyle w:val="ConsPlusTitle"/>
        <w:jc w:val="center"/>
        <w:outlineLvl w:val="0"/>
      </w:pPr>
      <w:r w:rsidRPr="00D3523A">
        <w:t>АДМИНИСТРАЦИЯ ГОРОДА ХАНТЫ-МАНСИЙСКА</w:t>
      </w:r>
    </w:p>
    <w:p w:rsidR="00D3523A" w:rsidRPr="00D3523A" w:rsidRDefault="00D3523A" w:rsidP="00D3523A">
      <w:pPr>
        <w:pStyle w:val="ConsPlusTitle"/>
        <w:jc w:val="center"/>
      </w:pPr>
    </w:p>
    <w:p w:rsidR="00D3523A" w:rsidRPr="00D3523A" w:rsidRDefault="00D3523A" w:rsidP="00D3523A">
      <w:pPr>
        <w:pStyle w:val="ConsPlusTitle"/>
        <w:jc w:val="center"/>
      </w:pPr>
      <w:r w:rsidRPr="00D3523A">
        <w:t>ПОСТАНОВЛЕНИЕ</w:t>
      </w:r>
    </w:p>
    <w:p w:rsidR="00D3523A" w:rsidRPr="00D3523A" w:rsidRDefault="00D3523A" w:rsidP="00D3523A">
      <w:pPr>
        <w:pStyle w:val="ConsPlusTitle"/>
        <w:jc w:val="center"/>
      </w:pPr>
      <w:r w:rsidRPr="00D3523A">
        <w:t>от 17 октября 2013 г. N 1324</w:t>
      </w:r>
    </w:p>
    <w:p w:rsidR="00D3523A" w:rsidRPr="00D3523A" w:rsidRDefault="00D3523A" w:rsidP="00D3523A">
      <w:pPr>
        <w:pStyle w:val="ConsPlusTitle"/>
        <w:jc w:val="center"/>
      </w:pPr>
    </w:p>
    <w:p w:rsidR="00D3523A" w:rsidRPr="00D3523A" w:rsidRDefault="00D3523A" w:rsidP="00D3523A">
      <w:pPr>
        <w:pStyle w:val="ConsPlusTitle"/>
        <w:jc w:val="center"/>
      </w:pPr>
      <w:r w:rsidRPr="00D3523A">
        <w:t>ОБ УТВЕРЖДЕНИИ МУНИЦИПАЛЬНОЙ ПРОГРАММЫ "РАЗВИТИЕ</w:t>
      </w:r>
    </w:p>
    <w:p w:rsidR="00D3523A" w:rsidRPr="00D3523A" w:rsidRDefault="00D3523A" w:rsidP="00D3523A">
      <w:pPr>
        <w:pStyle w:val="ConsPlusTitle"/>
        <w:jc w:val="center"/>
      </w:pPr>
      <w:r w:rsidRPr="00D3523A">
        <w:t>ЖИЛИЩНОГО И ДОРОЖНОГО ХОЗЯЙСТВА, БЛАГОУСТРОЙСТВО</w:t>
      </w:r>
    </w:p>
    <w:p w:rsidR="00D3523A" w:rsidRPr="00D3523A" w:rsidRDefault="00D3523A" w:rsidP="00D3523A">
      <w:pPr>
        <w:pStyle w:val="ConsPlusTitle"/>
        <w:jc w:val="center"/>
      </w:pPr>
      <w:r w:rsidRPr="00D3523A">
        <w:t>ГОРОДА ХАНТЫ-МАНСИЙСКА"</w:t>
      </w:r>
    </w:p>
    <w:p w:rsidR="00D3523A" w:rsidRPr="00D3523A" w:rsidRDefault="00D3523A" w:rsidP="00D3523A">
      <w:pPr>
        <w:pStyle w:val="ConsPlusNormal"/>
        <w:jc w:val="both"/>
      </w:pPr>
    </w:p>
    <w:p w:rsidR="00D3523A" w:rsidRPr="00D3523A" w:rsidRDefault="00D3523A" w:rsidP="00D3523A">
      <w:pPr>
        <w:pStyle w:val="ConsPlusNormal"/>
        <w:ind w:firstLine="540"/>
        <w:jc w:val="both"/>
      </w:pPr>
      <w:proofErr w:type="gramStart"/>
      <w:r w:rsidRPr="00D3523A">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27.12.2021 N 1534 "О муниципальных</w:t>
      </w:r>
      <w:proofErr w:type="gramEnd"/>
      <w:r w:rsidRPr="00D3523A">
        <w:t xml:space="preserve"> </w:t>
      </w:r>
      <w:proofErr w:type="gramStart"/>
      <w:r w:rsidRPr="00D3523A">
        <w:t>программах</w:t>
      </w:r>
      <w:proofErr w:type="gramEnd"/>
      <w:r w:rsidRPr="00D3523A">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D3523A" w:rsidRPr="00D3523A" w:rsidRDefault="00D3523A" w:rsidP="00D3523A">
      <w:pPr>
        <w:pStyle w:val="ConsPlusNormal"/>
        <w:jc w:val="both"/>
      </w:pPr>
      <w:r w:rsidRPr="00D3523A">
        <w:t xml:space="preserve">(в ред. постановлений Администрации города Ханты-Мансийска от 19.02.2014 N 102, от 18.03.2015 N 488, от 23.11.2018 N 1274, от 08.04.2020 N 401, </w:t>
      </w:r>
      <w:proofErr w:type="gramStart"/>
      <w:r w:rsidRPr="00D3523A">
        <w:t>от</w:t>
      </w:r>
      <w:proofErr w:type="gramEnd"/>
      <w:r w:rsidRPr="00D3523A">
        <w:t xml:space="preserve"> 05.04.2022 N 364)</w:t>
      </w:r>
    </w:p>
    <w:p w:rsidR="00D3523A" w:rsidRPr="00D3523A" w:rsidRDefault="00D3523A" w:rsidP="00D3523A">
      <w:pPr>
        <w:pStyle w:val="ConsPlusNormal"/>
        <w:ind w:firstLine="540"/>
        <w:jc w:val="both"/>
      </w:pPr>
      <w:r w:rsidRPr="00D3523A">
        <w:t>1. Утвердить:</w:t>
      </w:r>
    </w:p>
    <w:p w:rsidR="00D3523A" w:rsidRPr="00D3523A" w:rsidRDefault="00D3523A" w:rsidP="00D3523A">
      <w:pPr>
        <w:pStyle w:val="ConsPlusNormal"/>
        <w:ind w:firstLine="540"/>
        <w:jc w:val="both"/>
      </w:pPr>
      <w:r w:rsidRPr="00D3523A">
        <w:t>1.1. 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D3523A" w:rsidRPr="00D3523A" w:rsidRDefault="00D3523A" w:rsidP="00D3523A">
      <w:pPr>
        <w:pStyle w:val="ConsPlusNormal"/>
        <w:ind w:firstLine="540"/>
        <w:jc w:val="both"/>
      </w:pPr>
      <w:r w:rsidRPr="00D3523A">
        <w:t>1.2. Утратил силу. - Постановление Администрации города Ханты-Мансийска от 05.04.2022 N 364.</w:t>
      </w:r>
    </w:p>
    <w:p w:rsidR="00D3523A" w:rsidRPr="00D3523A" w:rsidRDefault="00D3523A" w:rsidP="00D3523A">
      <w:pPr>
        <w:pStyle w:val="ConsPlusNormal"/>
        <w:ind w:firstLine="540"/>
        <w:jc w:val="both"/>
      </w:pPr>
      <w:r w:rsidRPr="00D3523A">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D3523A" w:rsidRPr="00D3523A" w:rsidRDefault="00D3523A" w:rsidP="00D3523A">
      <w:pPr>
        <w:pStyle w:val="ConsPlusNormal"/>
        <w:ind w:firstLine="540"/>
        <w:jc w:val="both"/>
      </w:pPr>
      <w:r w:rsidRPr="00D3523A">
        <w:t>1.4. 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D3523A" w:rsidRPr="00D3523A" w:rsidRDefault="00D3523A" w:rsidP="00D3523A">
      <w:pPr>
        <w:pStyle w:val="ConsPlusNormal"/>
        <w:ind w:firstLine="540"/>
        <w:jc w:val="both"/>
      </w:pPr>
      <w:r w:rsidRPr="00D3523A">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D3523A" w:rsidRPr="00D3523A" w:rsidRDefault="00D3523A" w:rsidP="00D3523A">
      <w:pPr>
        <w:pStyle w:val="ConsPlusNormal"/>
        <w:ind w:firstLine="540"/>
        <w:jc w:val="both"/>
      </w:pPr>
      <w:r w:rsidRPr="00D3523A">
        <w:t>1.6. Порядок предоставления субсидий на финансовое обеспечение затрат благотворительным фондам на отопление зданий и сооружений согласно приложению 6 к настоящему постановлению.</w:t>
      </w:r>
    </w:p>
    <w:p w:rsidR="00D3523A" w:rsidRPr="00D3523A" w:rsidRDefault="00D3523A" w:rsidP="00D3523A">
      <w:pPr>
        <w:pStyle w:val="ConsPlusNormal"/>
        <w:jc w:val="both"/>
      </w:pPr>
      <w:r w:rsidRPr="00D3523A">
        <w:t>(</w:t>
      </w:r>
      <w:proofErr w:type="gramStart"/>
      <w:r w:rsidRPr="00D3523A">
        <w:t>в</w:t>
      </w:r>
      <w:proofErr w:type="gramEnd"/>
      <w:r w:rsidRPr="00D3523A">
        <w:t xml:space="preserve"> ред. постановления Администрации города Ханты-Мансийска от 13.07.2021 N 803)</w:t>
      </w:r>
    </w:p>
    <w:p w:rsidR="00D3523A" w:rsidRPr="00D3523A" w:rsidRDefault="00D3523A" w:rsidP="00D3523A">
      <w:pPr>
        <w:pStyle w:val="ConsPlusNormal"/>
        <w:ind w:firstLine="540"/>
        <w:jc w:val="both"/>
      </w:pPr>
      <w:r w:rsidRPr="00D3523A">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D3523A" w:rsidRPr="00D3523A" w:rsidRDefault="00D3523A" w:rsidP="00D3523A">
      <w:pPr>
        <w:pStyle w:val="ConsPlusNormal"/>
        <w:ind w:firstLine="540"/>
        <w:jc w:val="both"/>
      </w:pPr>
      <w:r w:rsidRPr="00D3523A">
        <w:t xml:space="preserve">1.8. Порядок предоставления субсидий на финансовое обеспечение (возмещение) затрат на подготовку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 согласно приложению 8 к настоящему постановлению.</w:t>
      </w:r>
    </w:p>
    <w:p w:rsidR="00D3523A" w:rsidRPr="00D3523A" w:rsidRDefault="00D3523A" w:rsidP="00D3523A">
      <w:pPr>
        <w:pStyle w:val="ConsPlusNormal"/>
        <w:ind w:firstLine="540"/>
        <w:jc w:val="both"/>
      </w:pPr>
      <w:r w:rsidRPr="00D3523A">
        <w:t>1.9. 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D3523A" w:rsidRPr="00D3523A" w:rsidRDefault="00D3523A" w:rsidP="00D3523A">
      <w:pPr>
        <w:pStyle w:val="ConsPlusNormal"/>
        <w:ind w:firstLine="540"/>
        <w:jc w:val="both"/>
      </w:pPr>
      <w:r w:rsidRPr="00D3523A">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D3523A" w:rsidRPr="00D3523A" w:rsidRDefault="00D3523A" w:rsidP="00D3523A">
      <w:pPr>
        <w:pStyle w:val="ConsPlusNormal"/>
        <w:ind w:firstLine="540"/>
        <w:jc w:val="both"/>
      </w:pPr>
      <w:r w:rsidRPr="00D3523A">
        <w:t xml:space="preserve">1.11. Порядок предоставления финансовой поддержки в целях предупреждения </w:t>
      </w:r>
      <w:r w:rsidRPr="00D3523A">
        <w:lastRenderedPageBreak/>
        <w:t>банкротства и восстановления платежеспособности организаций коммунального комплекса города Ханты-Мансийска согласно приложению 11 к настоящему постановлению.</w:t>
      </w:r>
    </w:p>
    <w:p w:rsidR="00D3523A" w:rsidRPr="00D3523A" w:rsidRDefault="00D3523A" w:rsidP="00D3523A">
      <w:pPr>
        <w:pStyle w:val="ConsPlusNormal"/>
        <w:jc w:val="both"/>
      </w:pPr>
      <w:r w:rsidRPr="00D3523A">
        <w:t>(</w:t>
      </w:r>
      <w:proofErr w:type="spellStart"/>
      <w:r w:rsidRPr="00D3523A">
        <w:t>пп</w:t>
      </w:r>
      <w:proofErr w:type="spellEnd"/>
      <w:r w:rsidRPr="00D3523A">
        <w:t xml:space="preserve">. 1.11 </w:t>
      </w:r>
      <w:proofErr w:type="gramStart"/>
      <w:r w:rsidRPr="00D3523A">
        <w:t>введен</w:t>
      </w:r>
      <w:proofErr w:type="gramEnd"/>
      <w:r w:rsidRPr="00D3523A">
        <w:t xml:space="preserve"> постановлением Администрации города Ханты-Мансийска от 18.09.2020 N 1098)</w:t>
      </w:r>
    </w:p>
    <w:p w:rsidR="00D3523A" w:rsidRPr="00D3523A" w:rsidRDefault="00D3523A" w:rsidP="00D3523A">
      <w:pPr>
        <w:pStyle w:val="ConsPlusNormal"/>
        <w:ind w:firstLine="540"/>
        <w:jc w:val="both"/>
      </w:pPr>
      <w:r w:rsidRPr="00D3523A">
        <w:t>1.12. Порядок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w:t>
      </w:r>
    </w:p>
    <w:p w:rsidR="00D3523A" w:rsidRPr="00D3523A" w:rsidRDefault="00D3523A" w:rsidP="00D3523A">
      <w:pPr>
        <w:pStyle w:val="ConsPlusNormal"/>
        <w:jc w:val="both"/>
      </w:pPr>
      <w:r w:rsidRPr="00D3523A">
        <w:t>(</w:t>
      </w:r>
      <w:proofErr w:type="spellStart"/>
      <w:r w:rsidRPr="00D3523A">
        <w:t>пп</w:t>
      </w:r>
      <w:proofErr w:type="spellEnd"/>
      <w:r w:rsidRPr="00D3523A">
        <w:t xml:space="preserve">. 1.12 </w:t>
      </w:r>
      <w:proofErr w:type="gramStart"/>
      <w:r w:rsidRPr="00D3523A">
        <w:t>введен</w:t>
      </w:r>
      <w:proofErr w:type="gramEnd"/>
      <w:r w:rsidRPr="00D3523A">
        <w:t xml:space="preserve"> постановлением Администрации города Ханты-Мансийска от 09.12.2020 N 1460)</w:t>
      </w:r>
    </w:p>
    <w:p w:rsidR="00D3523A" w:rsidRPr="00D3523A" w:rsidRDefault="00D3523A" w:rsidP="00D3523A">
      <w:pPr>
        <w:pStyle w:val="ConsPlusNormal"/>
        <w:jc w:val="both"/>
      </w:pPr>
      <w:r w:rsidRPr="00D3523A">
        <w:t>(п. 1 в ред. постановления Администрации города Ханты-Мансийска от 08.04.2020 N 401)</w:t>
      </w:r>
    </w:p>
    <w:p w:rsidR="00D3523A" w:rsidRPr="00D3523A" w:rsidRDefault="00D3523A" w:rsidP="00D3523A">
      <w:pPr>
        <w:pStyle w:val="ConsPlusNormal"/>
        <w:ind w:firstLine="540"/>
        <w:jc w:val="both"/>
      </w:pPr>
      <w:r w:rsidRPr="00D3523A">
        <w:t>2. Признать утратившими силу:</w:t>
      </w:r>
    </w:p>
    <w:p w:rsidR="00D3523A" w:rsidRPr="00D3523A" w:rsidRDefault="00D3523A" w:rsidP="00D3523A">
      <w:pPr>
        <w:pStyle w:val="ConsPlusNormal"/>
        <w:ind w:firstLine="540"/>
        <w:jc w:val="both"/>
      </w:pPr>
      <w:r w:rsidRPr="00D3523A">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D3523A" w:rsidRPr="00D3523A" w:rsidRDefault="00D3523A" w:rsidP="00D3523A">
      <w:pPr>
        <w:pStyle w:val="ConsPlusNormal"/>
        <w:jc w:val="both"/>
      </w:pPr>
      <w:r w:rsidRPr="00D3523A">
        <w:t>(в ред. постановления Администрации города Ханты-Мансийска от 19.02.2014 N 102)</w:t>
      </w:r>
    </w:p>
    <w:p w:rsidR="00D3523A" w:rsidRPr="00D3523A" w:rsidRDefault="00D3523A" w:rsidP="00D3523A">
      <w:pPr>
        <w:pStyle w:val="ConsPlusNormal"/>
        <w:ind w:firstLine="540"/>
        <w:jc w:val="both"/>
      </w:pPr>
      <w:r w:rsidRPr="00D3523A">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D3523A" w:rsidRPr="00D3523A" w:rsidRDefault="00D3523A" w:rsidP="00D3523A">
      <w:pPr>
        <w:pStyle w:val="ConsPlusNormal"/>
        <w:ind w:firstLine="540"/>
        <w:jc w:val="both"/>
      </w:pPr>
      <w:r w:rsidRPr="00D3523A">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D3523A" w:rsidRPr="00D3523A" w:rsidRDefault="00D3523A" w:rsidP="00D3523A">
      <w:pPr>
        <w:pStyle w:val="ConsPlusNormal"/>
        <w:ind w:firstLine="540"/>
        <w:jc w:val="both"/>
      </w:pPr>
      <w:r w:rsidRPr="00D3523A">
        <w:t>3. Настоящее постановление вступает в силу после дня его официального опубликования, но не ранее 01.01.2014.</w:t>
      </w:r>
    </w:p>
    <w:p w:rsidR="00D3523A" w:rsidRPr="00D3523A" w:rsidRDefault="00D3523A" w:rsidP="00D3523A">
      <w:pPr>
        <w:pStyle w:val="ConsPlusNormal"/>
        <w:ind w:firstLine="540"/>
        <w:jc w:val="both"/>
      </w:pPr>
      <w:r w:rsidRPr="00D3523A">
        <w:t xml:space="preserve">4. </w:t>
      </w:r>
      <w:proofErr w:type="gramStart"/>
      <w:r w:rsidRPr="00D3523A">
        <w:t>Контроль за</w:t>
      </w:r>
      <w:proofErr w:type="gramEnd"/>
      <w:r w:rsidRPr="00D3523A">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D3523A">
        <w:t>Волчкова</w:t>
      </w:r>
      <w:proofErr w:type="spellEnd"/>
      <w:r w:rsidRPr="00D3523A">
        <w:t xml:space="preserve"> С.А.</w:t>
      </w:r>
    </w:p>
    <w:p w:rsidR="00D3523A" w:rsidRPr="00D3523A" w:rsidRDefault="00D3523A" w:rsidP="00D3523A">
      <w:pPr>
        <w:pStyle w:val="ConsPlusNormal"/>
        <w:jc w:val="both"/>
      </w:pPr>
      <w:r w:rsidRPr="00D3523A">
        <w:t>(п. 4 в ред. постановления Администрации города Ханты-Мансийска от 08.04.2020 N 401)</w:t>
      </w:r>
    </w:p>
    <w:p w:rsidR="00D3523A" w:rsidRPr="00D3523A" w:rsidRDefault="00D3523A" w:rsidP="00D3523A">
      <w:pPr>
        <w:pStyle w:val="ConsPlusNormal"/>
        <w:jc w:val="both"/>
      </w:pPr>
    </w:p>
    <w:p w:rsidR="00D3523A" w:rsidRPr="00D3523A" w:rsidRDefault="00D3523A" w:rsidP="00D3523A">
      <w:pPr>
        <w:pStyle w:val="ConsPlusNormal"/>
        <w:jc w:val="right"/>
      </w:pPr>
      <w:proofErr w:type="gramStart"/>
      <w:r w:rsidRPr="00D3523A">
        <w:t>Исполняющий</w:t>
      </w:r>
      <w:proofErr w:type="gramEnd"/>
      <w:r w:rsidRPr="00D3523A">
        <w:t xml:space="preserve"> полномочия</w:t>
      </w:r>
    </w:p>
    <w:p w:rsidR="00D3523A" w:rsidRPr="00D3523A" w:rsidRDefault="00D3523A" w:rsidP="00D3523A">
      <w:pPr>
        <w:pStyle w:val="ConsPlusNormal"/>
        <w:jc w:val="right"/>
      </w:pPr>
      <w:r w:rsidRPr="00D3523A">
        <w:t>Главы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Н.А.ДУНАЕВСКАЯ</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0"/>
      </w:pPr>
      <w:r w:rsidRPr="00D3523A">
        <w:lastRenderedPageBreak/>
        <w:t>Приложение 1</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Default="00D3523A" w:rsidP="00D3523A">
      <w:pPr>
        <w:pStyle w:val="ConsPlusNormal"/>
        <w:jc w:val="right"/>
      </w:pPr>
      <w:r>
        <w:t>(Редакция от 05.04.2022 № 364)</w:t>
      </w:r>
    </w:p>
    <w:p w:rsidR="00D3523A" w:rsidRPr="00D3523A" w:rsidRDefault="00D3523A" w:rsidP="00D3523A">
      <w:pPr>
        <w:pStyle w:val="ConsPlusNormal"/>
        <w:jc w:val="right"/>
      </w:pPr>
    </w:p>
    <w:p w:rsidR="00D3523A" w:rsidRPr="00D3523A" w:rsidRDefault="00D3523A" w:rsidP="00D3523A">
      <w:pPr>
        <w:pStyle w:val="ConsPlusTitle"/>
        <w:jc w:val="center"/>
      </w:pPr>
      <w:bookmarkStart w:id="0" w:name="P68"/>
      <w:bookmarkEnd w:id="0"/>
      <w:r w:rsidRPr="00D3523A">
        <w:t>МУНИЦИПАЛЬНАЯ ПРОГРАММА</w:t>
      </w:r>
    </w:p>
    <w:p w:rsidR="00D3523A" w:rsidRPr="00D3523A" w:rsidRDefault="00D3523A" w:rsidP="00D3523A">
      <w:pPr>
        <w:pStyle w:val="ConsPlusTitle"/>
        <w:jc w:val="center"/>
      </w:pPr>
      <w:r w:rsidRPr="00D3523A">
        <w:t>"РАЗВИТИЕ ЖИЛИЩНОГО И ДОРОЖНОГО ХОЗЯЙСТВА, БЛАГОУСТРОЙСТВО</w:t>
      </w:r>
    </w:p>
    <w:p w:rsidR="00D3523A" w:rsidRPr="00D3523A" w:rsidRDefault="00D3523A" w:rsidP="00D3523A">
      <w:pPr>
        <w:pStyle w:val="ConsPlusTitle"/>
        <w:jc w:val="center"/>
      </w:pPr>
      <w:r w:rsidRPr="00D3523A">
        <w:t>ГОРОДА ХАНТЫ-МАНСИЙСКА" (ДАЛЕЕ - МУНИЦИПАЛЬНАЯ ПРОГРАММА)</w:t>
      </w:r>
    </w:p>
    <w:p w:rsidR="00D3523A" w:rsidRPr="00D3523A" w:rsidRDefault="00D3523A" w:rsidP="00D3523A">
      <w:pPr>
        <w:pStyle w:val="ConsPlusNormal"/>
      </w:pPr>
    </w:p>
    <w:p w:rsidR="00D3523A" w:rsidRPr="00D3523A" w:rsidRDefault="00D3523A" w:rsidP="00D3523A">
      <w:pPr>
        <w:pStyle w:val="ConsPlusTitle"/>
        <w:jc w:val="center"/>
        <w:outlineLvl w:val="1"/>
      </w:pPr>
      <w:r w:rsidRPr="00D3523A">
        <w:t>Паспорт</w:t>
      </w:r>
    </w:p>
    <w:p w:rsidR="00D3523A" w:rsidRPr="00D3523A" w:rsidRDefault="00D3523A" w:rsidP="00D3523A">
      <w:pPr>
        <w:pStyle w:val="ConsPlusTitle"/>
        <w:jc w:val="center"/>
      </w:pPr>
      <w:r w:rsidRPr="00D3523A">
        <w:t>муниципальной программы</w:t>
      </w:r>
    </w:p>
    <w:p w:rsidR="00D3523A" w:rsidRPr="00D3523A" w:rsidRDefault="00D3523A" w:rsidP="00D3523A">
      <w:pPr>
        <w:pStyle w:val="ConsPlusNormal"/>
        <w:ind w:firstLine="540"/>
        <w:jc w:val="both"/>
      </w:pPr>
    </w:p>
    <w:p w:rsidR="00D3523A" w:rsidRPr="00D3523A" w:rsidRDefault="00D3523A" w:rsidP="00D3523A">
      <w:pPr>
        <w:spacing w:after="0" w:line="240" w:lineRule="auto"/>
        <w:sectPr w:rsidR="00D3523A" w:rsidRPr="00D3523A" w:rsidSect="00D3523A">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56"/>
        <w:gridCol w:w="379"/>
        <w:gridCol w:w="1624"/>
        <w:gridCol w:w="1347"/>
        <w:gridCol w:w="393"/>
        <w:gridCol w:w="796"/>
        <w:gridCol w:w="243"/>
        <w:gridCol w:w="567"/>
        <w:gridCol w:w="493"/>
        <w:gridCol w:w="280"/>
        <w:gridCol w:w="567"/>
        <w:gridCol w:w="456"/>
        <w:gridCol w:w="429"/>
        <w:gridCol w:w="760"/>
        <w:gridCol w:w="439"/>
        <w:gridCol w:w="749"/>
        <w:gridCol w:w="539"/>
        <w:gridCol w:w="695"/>
        <w:gridCol w:w="681"/>
        <w:gridCol w:w="645"/>
        <w:gridCol w:w="1256"/>
      </w:tblGrid>
      <w:tr w:rsidR="00D3523A" w:rsidRPr="00D3523A" w:rsidTr="00D3523A">
        <w:tc>
          <w:tcPr>
            <w:tcW w:w="528" w:type="pct"/>
          </w:tcPr>
          <w:p w:rsidR="00D3523A" w:rsidRPr="00D3523A" w:rsidRDefault="00D3523A" w:rsidP="00D3523A">
            <w:pPr>
              <w:pStyle w:val="ConsPlusNormal"/>
            </w:pPr>
            <w:r w:rsidRPr="00D3523A">
              <w:lastRenderedPageBreak/>
              <w:t>Наименование муниципальной программы</w:t>
            </w:r>
          </w:p>
        </w:tc>
        <w:tc>
          <w:tcPr>
            <w:tcW w:w="1598" w:type="pct"/>
            <w:gridSpan w:val="6"/>
          </w:tcPr>
          <w:p w:rsidR="00D3523A" w:rsidRPr="00D3523A" w:rsidRDefault="00D3523A" w:rsidP="00D3523A">
            <w:pPr>
              <w:pStyle w:val="ConsPlusNormal"/>
            </w:pPr>
            <w:r w:rsidRPr="00D3523A">
              <w:t>Развитие жилищного и дорожного хозяйства, благоустройство города Ханты-Мансийска</w:t>
            </w:r>
          </w:p>
        </w:tc>
        <w:tc>
          <w:tcPr>
            <w:tcW w:w="1345" w:type="pct"/>
            <w:gridSpan w:val="8"/>
          </w:tcPr>
          <w:p w:rsidR="00D3523A" w:rsidRPr="00D3523A" w:rsidRDefault="00D3523A" w:rsidP="00D3523A">
            <w:pPr>
              <w:pStyle w:val="ConsPlusNormal"/>
            </w:pPr>
            <w:r w:rsidRPr="00D3523A">
              <w:t>Сроки реализации муниципальной программы</w:t>
            </w:r>
          </w:p>
        </w:tc>
        <w:tc>
          <w:tcPr>
            <w:tcW w:w="1530" w:type="pct"/>
            <w:gridSpan w:val="6"/>
          </w:tcPr>
          <w:p w:rsidR="00D3523A" w:rsidRPr="00D3523A" w:rsidRDefault="00D3523A" w:rsidP="00D3523A">
            <w:pPr>
              <w:pStyle w:val="ConsPlusNormal"/>
            </w:pPr>
            <w:r w:rsidRPr="00D3523A">
              <w:t>2019 - 2025 годы и на период до 2030 года</w:t>
            </w:r>
          </w:p>
        </w:tc>
      </w:tr>
      <w:tr w:rsidR="00D3523A" w:rsidRPr="00D3523A" w:rsidTr="00D3523A">
        <w:tc>
          <w:tcPr>
            <w:tcW w:w="528" w:type="pct"/>
          </w:tcPr>
          <w:p w:rsidR="00D3523A" w:rsidRPr="00D3523A" w:rsidRDefault="00D3523A" w:rsidP="00D3523A">
            <w:pPr>
              <w:pStyle w:val="ConsPlusNormal"/>
            </w:pPr>
            <w:r w:rsidRPr="00D3523A">
              <w:t>Тип муниципальной программы</w:t>
            </w:r>
          </w:p>
        </w:tc>
        <w:tc>
          <w:tcPr>
            <w:tcW w:w="4472" w:type="pct"/>
            <w:gridSpan w:val="20"/>
          </w:tcPr>
          <w:p w:rsidR="00D3523A" w:rsidRPr="00D3523A" w:rsidRDefault="00D3523A" w:rsidP="00D3523A">
            <w:pPr>
              <w:pStyle w:val="ConsPlusNormal"/>
            </w:pPr>
            <w:r w:rsidRPr="00D3523A">
              <w:t>Муниципальная программа</w:t>
            </w:r>
          </w:p>
        </w:tc>
      </w:tr>
      <w:tr w:rsidR="00D3523A" w:rsidRPr="00D3523A" w:rsidTr="00D3523A">
        <w:tc>
          <w:tcPr>
            <w:tcW w:w="528" w:type="pct"/>
          </w:tcPr>
          <w:p w:rsidR="00D3523A" w:rsidRPr="00D3523A" w:rsidRDefault="00D3523A" w:rsidP="00D3523A">
            <w:pPr>
              <w:pStyle w:val="ConsPlusNormal"/>
            </w:pPr>
            <w:r w:rsidRPr="00D3523A">
              <w:t>Координатор муниципальной программы</w:t>
            </w:r>
          </w:p>
        </w:tc>
        <w:tc>
          <w:tcPr>
            <w:tcW w:w="4472" w:type="pct"/>
            <w:gridSpan w:val="20"/>
          </w:tcPr>
          <w:p w:rsidR="00D3523A" w:rsidRPr="00D3523A" w:rsidRDefault="00D3523A" w:rsidP="00D3523A">
            <w:pPr>
              <w:pStyle w:val="ConsPlusNormal"/>
            </w:pPr>
            <w:r w:rsidRPr="00D3523A">
              <w:t>Департамент городского хозяйства Администрации города Ханты-Мансийска</w:t>
            </w:r>
          </w:p>
        </w:tc>
      </w:tr>
      <w:tr w:rsidR="00D3523A" w:rsidRPr="00D3523A" w:rsidTr="00D3523A">
        <w:tc>
          <w:tcPr>
            <w:tcW w:w="528" w:type="pct"/>
          </w:tcPr>
          <w:p w:rsidR="00D3523A" w:rsidRPr="00D3523A" w:rsidRDefault="00D3523A" w:rsidP="00D3523A">
            <w:pPr>
              <w:pStyle w:val="ConsPlusNormal"/>
            </w:pPr>
            <w:r w:rsidRPr="00D3523A">
              <w:t>Исполнители муниципальной программы</w:t>
            </w:r>
          </w:p>
        </w:tc>
        <w:tc>
          <w:tcPr>
            <w:tcW w:w="4472" w:type="pct"/>
            <w:gridSpan w:val="20"/>
          </w:tcPr>
          <w:p w:rsidR="00D3523A" w:rsidRPr="00D3523A" w:rsidRDefault="00D3523A" w:rsidP="00D3523A">
            <w:pPr>
              <w:pStyle w:val="ConsPlusNormal"/>
            </w:pPr>
            <w:r w:rsidRPr="00D3523A">
              <w:t>Департамент городского хозяйства Администрации города Ханты-Мансийска (далее - Департамент городского хозяйства);</w:t>
            </w:r>
          </w:p>
          <w:p w:rsidR="00D3523A" w:rsidRPr="00D3523A" w:rsidRDefault="00D3523A" w:rsidP="00D3523A">
            <w:pPr>
              <w:pStyle w:val="ConsPlusNormal"/>
            </w:pPr>
            <w:r w:rsidRPr="00D3523A">
              <w:t>Департамент муниципальной собственности Администрации города Ханты-Мансийска (далее - Департамент муниципальной собственности);</w:t>
            </w:r>
          </w:p>
          <w:p w:rsidR="00D3523A" w:rsidRPr="00D3523A" w:rsidRDefault="00D3523A" w:rsidP="00D3523A">
            <w:pPr>
              <w:pStyle w:val="ConsPlusNormal"/>
            </w:pPr>
            <w:r w:rsidRPr="00D3523A">
              <w:t>Департамент градостроительства и архитектуры Администрации города Ханты-Мансийска (далее - Департамент градостроительства и архитектуры);</w:t>
            </w:r>
          </w:p>
          <w:p w:rsidR="00D3523A" w:rsidRPr="00D3523A" w:rsidRDefault="00D3523A" w:rsidP="00D3523A">
            <w:pPr>
              <w:pStyle w:val="ConsPlusNormal"/>
            </w:pPr>
            <w:r w:rsidRPr="00D3523A">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D3523A" w:rsidRPr="00D3523A" w:rsidRDefault="00D3523A" w:rsidP="00D3523A">
            <w:pPr>
              <w:pStyle w:val="ConsPlusNormal"/>
            </w:pPr>
            <w:r w:rsidRPr="00D3523A">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D3523A" w:rsidRPr="00D3523A" w:rsidRDefault="00D3523A" w:rsidP="00D3523A">
            <w:pPr>
              <w:pStyle w:val="ConsPlusNormal"/>
            </w:pPr>
            <w:r w:rsidRPr="00D3523A">
              <w:t>муниципальное казенное учреждение "Дирекция по содержанию имущества казны" (далее - МКУ "Дирекция по содержанию имущества казны");</w:t>
            </w:r>
          </w:p>
          <w:p w:rsidR="00D3523A" w:rsidRPr="00D3523A" w:rsidRDefault="00D3523A" w:rsidP="00D3523A">
            <w:pPr>
              <w:pStyle w:val="ConsPlusNormal"/>
            </w:pPr>
            <w:r w:rsidRPr="00D3523A">
              <w:t>муниципальное бюджетное учреждение "Управление по эксплуатации служебных зданий" (далее - МБУ "Управление по эксплуатации служебных зданий");</w:t>
            </w:r>
          </w:p>
          <w:p w:rsidR="00D3523A" w:rsidRPr="00D3523A" w:rsidRDefault="00D3523A" w:rsidP="00D3523A">
            <w:pPr>
              <w:pStyle w:val="ConsPlusNormal"/>
            </w:pPr>
            <w:r w:rsidRPr="00D3523A">
              <w:t>муниципальное бюджетное учреждение "</w:t>
            </w:r>
            <w:proofErr w:type="spellStart"/>
            <w:r w:rsidRPr="00D3523A">
              <w:t>Горсвет</w:t>
            </w:r>
            <w:proofErr w:type="spellEnd"/>
            <w:r w:rsidRPr="00D3523A">
              <w:t>" (далее - МБУ "</w:t>
            </w:r>
            <w:proofErr w:type="spellStart"/>
            <w:r w:rsidRPr="00D3523A">
              <w:t>Горсвет</w:t>
            </w:r>
            <w:proofErr w:type="spellEnd"/>
            <w:r w:rsidRPr="00D3523A">
              <w:t>");</w:t>
            </w:r>
          </w:p>
          <w:p w:rsidR="00D3523A" w:rsidRPr="00D3523A" w:rsidRDefault="00D3523A" w:rsidP="00D3523A">
            <w:pPr>
              <w:pStyle w:val="ConsPlusNormal"/>
            </w:pPr>
            <w:r w:rsidRPr="00D3523A">
              <w:t>муниципальное бюджетное учреждение "Ритуальные услуги" (далее - МБУ "Ритуальные услуги")</w:t>
            </w:r>
          </w:p>
        </w:tc>
      </w:tr>
      <w:tr w:rsidR="00D3523A" w:rsidRPr="00D3523A" w:rsidTr="00D3523A">
        <w:tc>
          <w:tcPr>
            <w:tcW w:w="528" w:type="pct"/>
          </w:tcPr>
          <w:p w:rsidR="00D3523A" w:rsidRPr="00D3523A" w:rsidRDefault="00D3523A" w:rsidP="00D3523A">
            <w:pPr>
              <w:pStyle w:val="ConsPlusNormal"/>
            </w:pPr>
            <w:r w:rsidRPr="00D3523A">
              <w:t>Национальн</w:t>
            </w:r>
            <w:r w:rsidRPr="00D3523A">
              <w:lastRenderedPageBreak/>
              <w:t>ая цель</w:t>
            </w:r>
          </w:p>
        </w:tc>
        <w:tc>
          <w:tcPr>
            <w:tcW w:w="4472" w:type="pct"/>
            <w:gridSpan w:val="20"/>
          </w:tcPr>
          <w:p w:rsidR="00D3523A" w:rsidRPr="00D3523A" w:rsidRDefault="00D3523A" w:rsidP="00D3523A">
            <w:pPr>
              <w:pStyle w:val="ConsPlusNormal"/>
            </w:pPr>
            <w:r w:rsidRPr="00D3523A">
              <w:lastRenderedPageBreak/>
              <w:t>Комфортная и безопасная среда для жизни</w:t>
            </w:r>
          </w:p>
        </w:tc>
      </w:tr>
      <w:tr w:rsidR="00D3523A" w:rsidRPr="00D3523A" w:rsidTr="00D3523A">
        <w:tc>
          <w:tcPr>
            <w:tcW w:w="528" w:type="pct"/>
          </w:tcPr>
          <w:p w:rsidR="00D3523A" w:rsidRPr="00D3523A" w:rsidRDefault="00D3523A" w:rsidP="00D3523A">
            <w:pPr>
              <w:pStyle w:val="ConsPlusNormal"/>
            </w:pPr>
            <w:r w:rsidRPr="00D3523A">
              <w:lastRenderedPageBreak/>
              <w:t>Цели муниципальной программы</w:t>
            </w:r>
          </w:p>
        </w:tc>
        <w:tc>
          <w:tcPr>
            <w:tcW w:w="4472" w:type="pct"/>
            <w:gridSpan w:val="20"/>
          </w:tcPr>
          <w:p w:rsidR="00D3523A" w:rsidRPr="00D3523A" w:rsidRDefault="00D3523A" w:rsidP="00D3523A">
            <w:pPr>
              <w:pStyle w:val="ConsPlusNormal"/>
            </w:pPr>
            <w:r w:rsidRPr="00D3523A">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D3523A" w:rsidRPr="00D3523A" w:rsidTr="00D3523A">
        <w:tc>
          <w:tcPr>
            <w:tcW w:w="528" w:type="pct"/>
          </w:tcPr>
          <w:p w:rsidR="00D3523A" w:rsidRPr="00D3523A" w:rsidRDefault="00D3523A" w:rsidP="00D3523A">
            <w:pPr>
              <w:pStyle w:val="ConsPlusNormal"/>
            </w:pPr>
            <w:r w:rsidRPr="00D3523A">
              <w:t>Задачи муниципальной программы</w:t>
            </w:r>
          </w:p>
        </w:tc>
        <w:tc>
          <w:tcPr>
            <w:tcW w:w="4472" w:type="pct"/>
            <w:gridSpan w:val="20"/>
          </w:tcPr>
          <w:p w:rsidR="00D3523A" w:rsidRPr="00D3523A" w:rsidRDefault="00D3523A" w:rsidP="00D3523A">
            <w:pPr>
              <w:pStyle w:val="ConsPlusNormal"/>
            </w:pPr>
            <w:r w:rsidRPr="00D3523A">
              <w:t>1. Организация содержания придомовой территории и капитального ремонта муниципальных жилых помещений, многоквартирных домов.</w:t>
            </w:r>
          </w:p>
          <w:p w:rsidR="00D3523A" w:rsidRPr="00D3523A" w:rsidRDefault="00D3523A" w:rsidP="00D3523A">
            <w:pPr>
              <w:pStyle w:val="ConsPlusNormal"/>
            </w:pPr>
            <w:r w:rsidRPr="00D3523A">
              <w:t>2. Ремонт, содержание и обслуживание объектов дорожного хозяйства.</w:t>
            </w:r>
          </w:p>
          <w:p w:rsidR="00D3523A" w:rsidRPr="00D3523A" w:rsidRDefault="00D3523A" w:rsidP="00D3523A">
            <w:pPr>
              <w:pStyle w:val="ConsPlusNormal"/>
            </w:pPr>
            <w:r w:rsidRPr="00D3523A">
              <w:t>3. Благоустройство и озеленение территории города</w:t>
            </w:r>
          </w:p>
        </w:tc>
      </w:tr>
      <w:tr w:rsidR="00D3523A" w:rsidRPr="00D3523A" w:rsidTr="00D3523A">
        <w:tc>
          <w:tcPr>
            <w:tcW w:w="528" w:type="pct"/>
            <w:vMerge w:val="restart"/>
          </w:tcPr>
          <w:p w:rsidR="00D3523A" w:rsidRPr="00D3523A" w:rsidRDefault="00D3523A" w:rsidP="00D3523A">
            <w:pPr>
              <w:pStyle w:val="ConsPlusNormal"/>
            </w:pPr>
            <w:r w:rsidRPr="00D3523A">
              <w:t>Целевые показатели муниципальной программы</w:t>
            </w:r>
          </w:p>
        </w:tc>
        <w:tc>
          <w:tcPr>
            <w:tcW w:w="142" w:type="pct"/>
            <w:vMerge w:val="restart"/>
          </w:tcPr>
          <w:p w:rsidR="00D3523A" w:rsidRPr="00D3523A" w:rsidRDefault="00D3523A" w:rsidP="00D3523A">
            <w:pPr>
              <w:pStyle w:val="ConsPlusNormal"/>
              <w:jc w:val="center"/>
            </w:pPr>
            <w:r w:rsidRPr="00D3523A">
              <w:t xml:space="preserve">N </w:t>
            </w:r>
            <w:proofErr w:type="gramStart"/>
            <w:r w:rsidRPr="00D3523A">
              <w:t>п</w:t>
            </w:r>
            <w:proofErr w:type="gramEnd"/>
            <w:r w:rsidRPr="00D3523A">
              <w:t>/п</w:t>
            </w:r>
          </w:p>
        </w:tc>
        <w:tc>
          <w:tcPr>
            <w:tcW w:w="515" w:type="pct"/>
            <w:vMerge w:val="restart"/>
          </w:tcPr>
          <w:p w:rsidR="00D3523A" w:rsidRPr="00D3523A" w:rsidRDefault="00D3523A" w:rsidP="00D3523A">
            <w:pPr>
              <w:pStyle w:val="ConsPlusNormal"/>
              <w:jc w:val="center"/>
            </w:pPr>
            <w:r w:rsidRPr="00D3523A">
              <w:t>Наименование целевого показателя</w:t>
            </w:r>
          </w:p>
        </w:tc>
        <w:tc>
          <w:tcPr>
            <w:tcW w:w="593" w:type="pct"/>
            <w:gridSpan w:val="2"/>
            <w:vMerge w:val="restart"/>
          </w:tcPr>
          <w:p w:rsidR="00D3523A" w:rsidRPr="00D3523A" w:rsidRDefault="00D3523A" w:rsidP="00D3523A">
            <w:pPr>
              <w:pStyle w:val="ConsPlusNormal"/>
              <w:jc w:val="center"/>
            </w:pPr>
            <w:r w:rsidRPr="00D3523A">
              <w:t>Документ-обоснование</w:t>
            </w:r>
          </w:p>
        </w:tc>
        <w:tc>
          <w:tcPr>
            <w:tcW w:w="3222" w:type="pct"/>
            <w:gridSpan w:val="16"/>
          </w:tcPr>
          <w:p w:rsidR="00D3523A" w:rsidRPr="00D3523A" w:rsidRDefault="00D3523A" w:rsidP="00D3523A">
            <w:pPr>
              <w:pStyle w:val="ConsPlusNormal"/>
              <w:jc w:val="center"/>
            </w:pPr>
            <w:r w:rsidRPr="00D3523A">
              <w:t>Значение показателя по годам</w:t>
            </w:r>
          </w:p>
        </w:tc>
      </w:tr>
      <w:tr w:rsidR="00D3523A" w:rsidRPr="00D3523A" w:rsidTr="00D3523A">
        <w:tc>
          <w:tcPr>
            <w:tcW w:w="528" w:type="pct"/>
            <w:vMerge/>
          </w:tcPr>
          <w:p w:rsidR="00D3523A" w:rsidRPr="00D3523A" w:rsidRDefault="00D3523A" w:rsidP="00D3523A">
            <w:pPr>
              <w:spacing w:after="0" w:line="240" w:lineRule="auto"/>
            </w:pPr>
          </w:p>
        </w:tc>
        <w:tc>
          <w:tcPr>
            <w:tcW w:w="142" w:type="pct"/>
            <w:vMerge/>
          </w:tcPr>
          <w:p w:rsidR="00D3523A" w:rsidRPr="00D3523A" w:rsidRDefault="00D3523A" w:rsidP="00D3523A">
            <w:pPr>
              <w:spacing w:after="0" w:line="240" w:lineRule="auto"/>
            </w:pPr>
          </w:p>
        </w:tc>
        <w:tc>
          <w:tcPr>
            <w:tcW w:w="515" w:type="pct"/>
            <w:vMerge/>
          </w:tcPr>
          <w:p w:rsidR="00D3523A" w:rsidRPr="00D3523A" w:rsidRDefault="00D3523A" w:rsidP="00D3523A">
            <w:pPr>
              <w:spacing w:after="0" w:line="240" w:lineRule="auto"/>
            </w:pPr>
          </w:p>
        </w:tc>
        <w:tc>
          <w:tcPr>
            <w:tcW w:w="593" w:type="pct"/>
            <w:gridSpan w:val="2"/>
            <w:vMerge/>
          </w:tcPr>
          <w:p w:rsidR="00D3523A" w:rsidRPr="00D3523A" w:rsidRDefault="00D3523A" w:rsidP="00D3523A">
            <w:pPr>
              <w:spacing w:after="0" w:line="240" w:lineRule="auto"/>
            </w:pPr>
          </w:p>
        </w:tc>
        <w:tc>
          <w:tcPr>
            <w:tcW w:w="348" w:type="pct"/>
            <w:gridSpan w:val="2"/>
          </w:tcPr>
          <w:p w:rsidR="00D3523A" w:rsidRPr="00D3523A" w:rsidRDefault="00D3523A" w:rsidP="00D3523A">
            <w:pPr>
              <w:pStyle w:val="ConsPlusNormal"/>
              <w:jc w:val="center"/>
            </w:pPr>
            <w:r w:rsidRPr="00D3523A">
              <w:t>Базовое значение</w:t>
            </w:r>
          </w:p>
        </w:tc>
        <w:tc>
          <w:tcPr>
            <w:tcW w:w="193" w:type="pct"/>
          </w:tcPr>
          <w:p w:rsidR="00D3523A" w:rsidRPr="00D3523A" w:rsidRDefault="00D3523A" w:rsidP="00D3523A">
            <w:pPr>
              <w:pStyle w:val="ConsPlusNormal"/>
              <w:jc w:val="center"/>
            </w:pPr>
            <w:r w:rsidRPr="00D3523A">
              <w:t>2019 год</w:t>
            </w:r>
          </w:p>
        </w:tc>
        <w:tc>
          <w:tcPr>
            <w:tcW w:w="258" w:type="pct"/>
            <w:gridSpan w:val="2"/>
          </w:tcPr>
          <w:p w:rsidR="00D3523A" w:rsidRPr="00D3523A" w:rsidRDefault="00D3523A" w:rsidP="00D3523A">
            <w:pPr>
              <w:pStyle w:val="ConsPlusNormal"/>
              <w:jc w:val="center"/>
            </w:pPr>
            <w:r w:rsidRPr="00D3523A">
              <w:t>2020 год</w:t>
            </w:r>
          </w:p>
        </w:tc>
        <w:tc>
          <w:tcPr>
            <w:tcW w:w="193" w:type="pct"/>
          </w:tcPr>
          <w:p w:rsidR="00D3523A" w:rsidRPr="00D3523A" w:rsidRDefault="00D3523A" w:rsidP="00D3523A">
            <w:pPr>
              <w:pStyle w:val="ConsPlusNormal"/>
              <w:jc w:val="center"/>
            </w:pPr>
            <w:r w:rsidRPr="00D3523A">
              <w:t>2021 год</w:t>
            </w:r>
          </w:p>
        </w:tc>
        <w:tc>
          <w:tcPr>
            <w:tcW w:w="296" w:type="pct"/>
            <w:gridSpan w:val="2"/>
          </w:tcPr>
          <w:p w:rsidR="00D3523A" w:rsidRPr="00D3523A" w:rsidRDefault="00D3523A" w:rsidP="00D3523A">
            <w:pPr>
              <w:pStyle w:val="ConsPlusNormal"/>
              <w:jc w:val="center"/>
            </w:pPr>
            <w:r w:rsidRPr="00D3523A">
              <w:t>2022 год</w:t>
            </w:r>
          </w:p>
        </w:tc>
        <w:tc>
          <w:tcPr>
            <w:tcW w:w="258" w:type="pct"/>
          </w:tcPr>
          <w:p w:rsidR="00D3523A" w:rsidRPr="00D3523A" w:rsidRDefault="00D3523A" w:rsidP="00D3523A">
            <w:pPr>
              <w:pStyle w:val="ConsPlusNormal"/>
              <w:jc w:val="center"/>
            </w:pPr>
            <w:r w:rsidRPr="00D3523A">
              <w:t>2023 год</w:t>
            </w:r>
          </w:p>
        </w:tc>
        <w:tc>
          <w:tcPr>
            <w:tcW w:w="404" w:type="pct"/>
            <w:gridSpan w:val="2"/>
          </w:tcPr>
          <w:p w:rsidR="00D3523A" w:rsidRPr="00D3523A" w:rsidRDefault="00D3523A" w:rsidP="00D3523A">
            <w:pPr>
              <w:pStyle w:val="ConsPlusNormal"/>
              <w:jc w:val="center"/>
            </w:pPr>
            <w:r w:rsidRPr="00D3523A">
              <w:t>2024 год</w:t>
            </w:r>
          </w:p>
        </w:tc>
        <w:tc>
          <w:tcPr>
            <w:tcW w:w="180" w:type="pct"/>
          </w:tcPr>
          <w:p w:rsidR="00D3523A" w:rsidRPr="00D3523A" w:rsidRDefault="00D3523A" w:rsidP="00D3523A">
            <w:pPr>
              <w:pStyle w:val="ConsPlusNormal"/>
              <w:jc w:val="center"/>
            </w:pPr>
            <w:r w:rsidRPr="00D3523A">
              <w:t>2025 год</w:t>
            </w:r>
          </w:p>
        </w:tc>
        <w:tc>
          <w:tcPr>
            <w:tcW w:w="434" w:type="pct"/>
            <w:gridSpan w:val="2"/>
          </w:tcPr>
          <w:p w:rsidR="00D3523A" w:rsidRPr="00D3523A" w:rsidRDefault="00D3523A" w:rsidP="00D3523A">
            <w:pPr>
              <w:pStyle w:val="ConsPlusNormal"/>
              <w:jc w:val="center"/>
            </w:pPr>
            <w:r w:rsidRPr="00D3523A">
              <w:t>На момент окончания реализации муниципальной программы</w:t>
            </w:r>
          </w:p>
        </w:tc>
        <w:tc>
          <w:tcPr>
            <w:tcW w:w="657" w:type="pct"/>
            <w:gridSpan w:val="2"/>
          </w:tcPr>
          <w:p w:rsidR="00D3523A" w:rsidRPr="00D3523A" w:rsidRDefault="00D3523A" w:rsidP="00D3523A">
            <w:pPr>
              <w:pStyle w:val="ConsPlusNormal"/>
              <w:jc w:val="center"/>
            </w:pPr>
            <w:proofErr w:type="gramStart"/>
            <w:r w:rsidRPr="00D3523A">
              <w:t>Ответственный</w:t>
            </w:r>
            <w:proofErr w:type="gramEnd"/>
            <w:r w:rsidRPr="00D3523A">
              <w:t xml:space="preserve"> за достижение показателя</w:t>
            </w:r>
          </w:p>
        </w:tc>
      </w:tr>
      <w:tr w:rsidR="00D3523A" w:rsidRPr="00D3523A" w:rsidTr="00D3523A">
        <w:tc>
          <w:tcPr>
            <w:tcW w:w="528" w:type="pct"/>
            <w:vMerge/>
          </w:tcPr>
          <w:p w:rsidR="00D3523A" w:rsidRPr="00D3523A" w:rsidRDefault="00D3523A" w:rsidP="00D3523A">
            <w:pPr>
              <w:spacing w:after="0" w:line="240" w:lineRule="auto"/>
            </w:pPr>
          </w:p>
        </w:tc>
        <w:tc>
          <w:tcPr>
            <w:tcW w:w="142" w:type="pct"/>
          </w:tcPr>
          <w:p w:rsidR="00D3523A" w:rsidRPr="00D3523A" w:rsidRDefault="00D3523A" w:rsidP="00D3523A">
            <w:pPr>
              <w:pStyle w:val="ConsPlusNormal"/>
            </w:pPr>
            <w:r w:rsidRPr="00D3523A">
              <w:t>1.</w:t>
            </w:r>
          </w:p>
        </w:tc>
        <w:tc>
          <w:tcPr>
            <w:tcW w:w="515" w:type="pct"/>
          </w:tcPr>
          <w:p w:rsidR="00D3523A" w:rsidRPr="00D3523A" w:rsidRDefault="00D3523A" w:rsidP="00D3523A">
            <w:pPr>
              <w:pStyle w:val="ConsPlusNormal"/>
            </w:pPr>
            <w:r w:rsidRPr="00D3523A">
              <w:t>Количество благоустроенных дворовых территорий, ед. в год &lt;1&gt;</w:t>
            </w:r>
          </w:p>
        </w:tc>
        <w:tc>
          <w:tcPr>
            <w:tcW w:w="593" w:type="pct"/>
            <w:gridSpan w:val="2"/>
          </w:tcPr>
          <w:p w:rsidR="00D3523A" w:rsidRPr="00D3523A" w:rsidRDefault="00D3523A" w:rsidP="00D3523A">
            <w:pPr>
              <w:pStyle w:val="ConsPlusNormal"/>
            </w:pPr>
            <w:r w:rsidRPr="00D3523A">
              <w:t>Региональный проект "Формирование комфортной городской среды" национального проекта "Жилье и городская среда"</w:t>
            </w:r>
          </w:p>
        </w:tc>
        <w:tc>
          <w:tcPr>
            <w:tcW w:w="348" w:type="pct"/>
            <w:gridSpan w:val="2"/>
          </w:tcPr>
          <w:p w:rsidR="00D3523A" w:rsidRPr="00D3523A" w:rsidRDefault="00D3523A" w:rsidP="00D3523A">
            <w:pPr>
              <w:pStyle w:val="ConsPlusNormal"/>
            </w:pPr>
            <w:r w:rsidRPr="00D3523A">
              <w:t>1</w:t>
            </w:r>
          </w:p>
        </w:tc>
        <w:tc>
          <w:tcPr>
            <w:tcW w:w="193" w:type="pct"/>
          </w:tcPr>
          <w:p w:rsidR="00D3523A" w:rsidRPr="00D3523A" w:rsidRDefault="00D3523A" w:rsidP="00D3523A">
            <w:pPr>
              <w:pStyle w:val="ConsPlusNormal"/>
            </w:pPr>
            <w:r w:rsidRPr="00D3523A">
              <w:t>1</w:t>
            </w:r>
          </w:p>
        </w:tc>
        <w:tc>
          <w:tcPr>
            <w:tcW w:w="258" w:type="pct"/>
            <w:gridSpan w:val="2"/>
          </w:tcPr>
          <w:p w:rsidR="00D3523A" w:rsidRPr="00D3523A" w:rsidRDefault="00D3523A" w:rsidP="00D3523A">
            <w:pPr>
              <w:pStyle w:val="ConsPlusNormal"/>
            </w:pPr>
            <w:r w:rsidRPr="00D3523A">
              <w:t>2</w:t>
            </w:r>
          </w:p>
        </w:tc>
        <w:tc>
          <w:tcPr>
            <w:tcW w:w="193" w:type="pct"/>
          </w:tcPr>
          <w:p w:rsidR="00D3523A" w:rsidRPr="00D3523A" w:rsidRDefault="00D3523A" w:rsidP="00D3523A">
            <w:pPr>
              <w:pStyle w:val="ConsPlusNormal"/>
            </w:pPr>
            <w:r w:rsidRPr="00D3523A">
              <w:t>3</w:t>
            </w:r>
          </w:p>
        </w:tc>
        <w:tc>
          <w:tcPr>
            <w:tcW w:w="296" w:type="pct"/>
            <w:gridSpan w:val="2"/>
          </w:tcPr>
          <w:p w:rsidR="00D3523A" w:rsidRPr="00D3523A" w:rsidRDefault="00D3523A" w:rsidP="00D3523A">
            <w:pPr>
              <w:pStyle w:val="ConsPlusNormal"/>
            </w:pPr>
            <w:r w:rsidRPr="00D3523A">
              <w:t>4</w:t>
            </w:r>
          </w:p>
        </w:tc>
        <w:tc>
          <w:tcPr>
            <w:tcW w:w="258" w:type="pct"/>
          </w:tcPr>
          <w:p w:rsidR="00D3523A" w:rsidRPr="00D3523A" w:rsidRDefault="00D3523A" w:rsidP="00D3523A">
            <w:pPr>
              <w:pStyle w:val="ConsPlusNormal"/>
            </w:pPr>
            <w:r w:rsidRPr="00D3523A">
              <w:t>2</w:t>
            </w:r>
          </w:p>
        </w:tc>
        <w:tc>
          <w:tcPr>
            <w:tcW w:w="404" w:type="pct"/>
            <w:gridSpan w:val="2"/>
          </w:tcPr>
          <w:p w:rsidR="00D3523A" w:rsidRPr="00D3523A" w:rsidRDefault="00D3523A" w:rsidP="00D3523A">
            <w:pPr>
              <w:pStyle w:val="ConsPlusNormal"/>
            </w:pPr>
            <w:r w:rsidRPr="00D3523A">
              <w:t>1</w:t>
            </w:r>
          </w:p>
        </w:tc>
        <w:tc>
          <w:tcPr>
            <w:tcW w:w="180" w:type="pct"/>
          </w:tcPr>
          <w:p w:rsidR="00D3523A" w:rsidRPr="00D3523A" w:rsidRDefault="00D3523A" w:rsidP="00D3523A">
            <w:pPr>
              <w:pStyle w:val="ConsPlusNormal"/>
            </w:pPr>
            <w:r w:rsidRPr="00D3523A">
              <w:t>-</w:t>
            </w:r>
          </w:p>
        </w:tc>
        <w:tc>
          <w:tcPr>
            <w:tcW w:w="434" w:type="pct"/>
            <w:gridSpan w:val="2"/>
          </w:tcPr>
          <w:p w:rsidR="00D3523A" w:rsidRPr="00D3523A" w:rsidRDefault="00D3523A" w:rsidP="00D3523A">
            <w:pPr>
              <w:pStyle w:val="ConsPlusNormal"/>
            </w:pPr>
            <w:r w:rsidRPr="00D3523A">
              <w:t>14</w:t>
            </w:r>
          </w:p>
        </w:tc>
        <w:tc>
          <w:tcPr>
            <w:tcW w:w="657" w:type="pct"/>
            <w:gridSpan w:val="2"/>
          </w:tcPr>
          <w:p w:rsidR="00D3523A" w:rsidRPr="00D3523A" w:rsidRDefault="00D3523A" w:rsidP="00D3523A">
            <w:pPr>
              <w:pStyle w:val="ConsPlusNormal"/>
            </w:pPr>
            <w:r w:rsidRPr="00D3523A">
              <w:t>Департамент городского хозяйства</w:t>
            </w:r>
          </w:p>
        </w:tc>
      </w:tr>
      <w:tr w:rsidR="00D3523A" w:rsidRPr="00D3523A" w:rsidTr="00D3523A">
        <w:tc>
          <w:tcPr>
            <w:tcW w:w="528" w:type="pct"/>
            <w:vMerge/>
          </w:tcPr>
          <w:p w:rsidR="00D3523A" w:rsidRPr="00D3523A" w:rsidRDefault="00D3523A" w:rsidP="00D3523A">
            <w:pPr>
              <w:spacing w:after="0" w:line="240" w:lineRule="auto"/>
            </w:pPr>
          </w:p>
        </w:tc>
        <w:tc>
          <w:tcPr>
            <w:tcW w:w="142" w:type="pct"/>
          </w:tcPr>
          <w:p w:rsidR="00D3523A" w:rsidRPr="00D3523A" w:rsidRDefault="00D3523A" w:rsidP="00D3523A">
            <w:pPr>
              <w:pStyle w:val="ConsPlusNormal"/>
            </w:pPr>
            <w:r w:rsidRPr="00D3523A">
              <w:t>2.</w:t>
            </w:r>
          </w:p>
        </w:tc>
        <w:tc>
          <w:tcPr>
            <w:tcW w:w="515" w:type="pct"/>
          </w:tcPr>
          <w:p w:rsidR="00D3523A" w:rsidRPr="00D3523A" w:rsidRDefault="00D3523A" w:rsidP="00D3523A">
            <w:pPr>
              <w:pStyle w:val="ConsPlusNormal"/>
            </w:pPr>
            <w:r w:rsidRPr="00D3523A">
              <w:t xml:space="preserve">Количество благоустроенных </w:t>
            </w:r>
            <w:r w:rsidRPr="00D3523A">
              <w:lastRenderedPageBreak/>
              <w:t>общественных территорий ед. в год &lt;2&gt;</w:t>
            </w:r>
          </w:p>
        </w:tc>
        <w:tc>
          <w:tcPr>
            <w:tcW w:w="593" w:type="pct"/>
            <w:gridSpan w:val="2"/>
          </w:tcPr>
          <w:p w:rsidR="00D3523A" w:rsidRPr="00D3523A" w:rsidRDefault="00D3523A" w:rsidP="00D3523A">
            <w:pPr>
              <w:pStyle w:val="ConsPlusNormal"/>
            </w:pPr>
            <w:r w:rsidRPr="00D3523A">
              <w:lastRenderedPageBreak/>
              <w:t xml:space="preserve">Региональный проект "Формирование </w:t>
            </w:r>
            <w:r w:rsidRPr="00D3523A">
              <w:lastRenderedPageBreak/>
              <w:t>комфортной городской среды" национального проекта "Жилье и городская среда"</w:t>
            </w:r>
          </w:p>
        </w:tc>
        <w:tc>
          <w:tcPr>
            <w:tcW w:w="348" w:type="pct"/>
            <w:gridSpan w:val="2"/>
          </w:tcPr>
          <w:p w:rsidR="00D3523A" w:rsidRPr="00D3523A" w:rsidRDefault="00D3523A" w:rsidP="00D3523A">
            <w:pPr>
              <w:pStyle w:val="ConsPlusNormal"/>
            </w:pPr>
            <w:r w:rsidRPr="00D3523A">
              <w:lastRenderedPageBreak/>
              <w:t>4</w:t>
            </w:r>
          </w:p>
        </w:tc>
        <w:tc>
          <w:tcPr>
            <w:tcW w:w="193" w:type="pct"/>
          </w:tcPr>
          <w:p w:rsidR="00D3523A" w:rsidRPr="00D3523A" w:rsidRDefault="00D3523A" w:rsidP="00D3523A">
            <w:pPr>
              <w:pStyle w:val="ConsPlusNormal"/>
            </w:pPr>
            <w:r w:rsidRPr="00D3523A">
              <w:t>5</w:t>
            </w:r>
          </w:p>
        </w:tc>
        <w:tc>
          <w:tcPr>
            <w:tcW w:w="258" w:type="pct"/>
            <w:gridSpan w:val="2"/>
          </w:tcPr>
          <w:p w:rsidR="00D3523A" w:rsidRPr="00D3523A" w:rsidRDefault="00D3523A" w:rsidP="00D3523A">
            <w:pPr>
              <w:pStyle w:val="ConsPlusNormal"/>
            </w:pPr>
            <w:r w:rsidRPr="00D3523A">
              <w:t>10</w:t>
            </w:r>
          </w:p>
        </w:tc>
        <w:tc>
          <w:tcPr>
            <w:tcW w:w="193" w:type="pct"/>
          </w:tcPr>
          <w:p w:rsidR="00D3523A" w:rsidRPr="00D3523A" w:rsidRDefault="00D3523A" w:rsidP="00D3523A">
            <w:pPr>
              <w:pStyle w:val="ConsPlusNormal"/>
            </w:pPr>
            <w:r w:rsidRPr="00D3523A">
              <w:t>6</w:t>
            </w:r>
          </w:p>
        </w:tc>
        <w:tc>
          <w:tcPr>
            <w:tcW w:w="296" w:type="pct"/>
            <w:gridSpan w:val="2"/>
          </w:tcPr>
          <w:p w:rsidR="00D3523A" w:rsidRPr="00D3523A" w:rsidRDefault="00D3523A" w:rsidP="00D3523A">
            <w:pPr>
              <w:pStyle w:val="ConsPlusNormal"/>
            </w:pPr>
            <w:r w:rsidRPr="00D3523A">
              <w:t>4</w:t>
            </w:r>
          </w:p>
        </w:tc>
        <w:tc>
          <w:tcPr>
            <w:tcW w:w="258" w:type="pct"/>
          </w:tcPr>
          <w:p w:rsidR="00D3523A" w:rsidRPr="00D3523A" w:rsidRDefault="00D3523A" w:rsidP="00D3523A">
            <w:pPr>
              <w:pStyle w:val="ConsPlusNormal"/>
            </w:pPr>
            <w:r w:rsidRPr="00D3523A">
              <w:t>5</w:t>
            </w:r>
          </w:p>
        </w:tc>
        <w:tc>
          <w:tcPr>
            <w:tcW w:w="404" w:type="pct"/>
            <w:gridSpan w:val="2"/>
          </w:tcPr>
          <w:p w:rsidR="00D3523A" w:rsidRPr="00D3523A" w:rsidRDefault="00D3523A" w:rsidP="00D3523A">
            <w:pPr>
              <w:pStyle w:val="ConsPlusNormal"/>
            </w:pPr>
            <w:r w:rsidRPr="00D3523A">
              <w:t>3</w:t>
            </w:r>
          </w:p>
        </w:tc>
        <w:tc>
          <w:tcPr>
            <w:tcW w:w="180" w:type="pct"/>
          </w:tcPr>
          <w:p w:rsidR="00D3523A" w:rsidRPr="00D3523A" w:rsidRDefault="00D3523A" w:rsidP="00D3523A">
            <w:pPr>
              <w:pStyle w:val="ConsPlusNormal"/>
            </w:pPr>
            <w:r w:rsidRPr="00D3523A">
              <w:t>-</w:t>
            </w:r>
          </w:p>
        </w:tc>
        <w:tc>
          <w:tcPr>
            <w:tcW w:w="434" w:type="pct"/>
            <w:gridSpan w:val="2"/>
          </w:tcPr>
          <w:p w:rsidR="00D3523A" w:rsidRPr="00D3523A" w:rsidRDefault="00D3523A" w:rsidP="00D3523A">
            <w:pPr>
              <w:pStyle w:val="ConsPlusNormal"/>
            </w:pPr>
            <w:r w:rsidRPr="00D3523A">
              <w:t>37</w:t>
            </w:r>
          </w:p>
        </w:tc>
        <w:tc>
          <w:tcPr>
            <w:tcW w:w="657" w:type="pct"/>
            <w:gridSpan w:val="2"/>
          </w:tcPr>
          <w:p w:rsidR="00D3523A" w:rsidRPr="00D3523A" w:rsidRDefault="00D3523A" w:rsidP="00D3523A">
            <w:pPr>
              <w:pStyle w:val="ConsPlusNormal"/>
            </w:pPr>
            <w:r w:rsidRPr="00D3523A">
              <w:t xml:space="preserve">Департамент городского хозяйства, </w:t>
            </w:r>
            <w:r w:rsidRPr="00D3523A">
              <w:lastRenderedPageBreak/>
              <w:t>Департамент градостроительства и архитектуры</w:t>
            </w:r>
          </w:p>
        </w:tc>
      </w:tr>
      <w:tr w:rsidR="00D3523A" w:rsidRPr="00D3523A" w:rsidTr="00D3523A">
        <w:tc>
          <w:tcPr>
            <w:tcW w:w="528" w:type="pct"/>
            <w:vMerge/>
          </w:tcPr>
          <w:p w:rsidR="00D3523A" w:rsidRPr="00D3523A" w:rsidRDefault="00D3523A" w:rsidP="00D3523A">
            <w:pPr>
              <w:spacing w:after="0" w:line="240" w:lineRule="auto"/>
            </w:pPr>
          </w:p>
        </w:tc>
        <w:tc>
          <w:tcPr>
            <w:tcW w:w="142" w:type="pct"/>
          </w:tcPr>
          <w:p w:rsidR="00D3523A" w:rsidRPr="00D3523A" w:rsidRDefault="00D3523A" w:rsidP="00D3523A">
            <w:pPr>
              <w:pStyle w:val="ConsPlusNormal"/>
            </w:pPr>
            <w:r w:rsidRPr="00D3523A">
              <w:t>3.</w:t>
            </w:r>
          </w:p>
        </w:tc>
        <w:tc>
          <w:tcPr>
            <w:tcW w:w="515" w:type="pct"/>
          </w:tcPr>
          <w:p w:rsidR="00D3523A" w:rsidRPr="00D3523A" w:rsidRDefault="00D3523A" w:rsidP="00D3523A">
            <w:pPr>
              <w:pStyle w:val="ConsPlusNormal"/>
            </w:pPr>
            <w:r w:rsidRPr="00D3523A">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&lt;3&gt;</w:t>
            </w:r>
          </w:p>
        </w:tc>
        <w:tc>
          <w:tcPr>
            <w:tcW w:w="593" w:type="pct"/>
            <w:gridSpan w:val="2"/>
          </w:tcPr>
          <w:p w:rsidR="00D3523A" w:rsidRPr="00D3523A" w:rsidRDefault="00D3523A" w:rsidP="00D3523A">
            <w:pPr>
              <w:pStyle w:val="ConsPlusNormal"/>
            </w:pPr>
            <w:r w:rsidRPr="00D3523A">
              <w:t>Региональный проект "Формирование комфортной городской среды" национального проекта "Жилье и городская среда"</w:t>
            </w:r>
          </w:p>
        </w:tc>
        <w:tc>
          <w:tcPr>
            <w:tcW w:w="348" w:type="pct"/>
            <w:gridSpan w:val="2"/>
          </w:tcPr>
          <w:p w:rsidR="00D3523A" w:rsidRPr="00D3523A" w:rsidRDefault="00D3523A" w:rsidP="00D3523A">
            <w:pPr>
              <w:pStyle w:val="ConsPlusNormal"/>
            </w:pPr>
            <w:r w:rsidRPr="00D3523A">
              <w:t>0</w:t>
            </w:r>
          </w:p>
        </w:tc>
        <w:tc>
          <w:tcPr>
            <w:tcW w:w="193" w:type="pct"/>
          </w:tcPr>
          <w:p w:rsidR="00D3523A" w:rsidRPr="00D3523A" w:rsidRDefault="00D3523A" w:rsidP="00D3523A">
            <w:pPr>
              <w:pStyle w:val="ConsPlusNormal"/>
            </w:pPr>
            <w:r w:rsidRPr="00D3523A">
              <w:t>9</w:t>
            </w:r>
          </w:p>
        </w:tc>
        <w:tc>
          <w:tcPr>
            <w:tcW w:w="258" w:type="pct"/>
            <w:gridSpan w:val="2"/>
          </w:tcPr>
          <w:p w:rsidR="00D3523A" w:rsidRPr="00D3523A" w:rsidRDefault="00D3523A" w:rsidP="00D3523A">
            <w:pPr>
              <w:pStyle w:val="ConsPlusNormal"/>
            </w:pPr>
            <w:r w:rsidRPr="00D3523A">
              <w:t>12</w:t>
            </w:r>
          </w:p>
        </w:tc>
        <w:tc>
          <w:tcPr>
            <w:tcW w:w="193" w:type="pct"/>
          </w:tcPr>
          <w:p w:rsidR="00D3523A" w:rsidRPr="00D3523A" w:rsidRDefault="00D3523A" w:rsidP="00D3523A">
            <w:pPr>
              <w:pStyle w:val="ConsPlusNormal"/>
            </w:pPr>
            <w:r w:rsidRPr="00D3523A">
              <w:t>15</w:t>
            </w:r>
          </w:p>
        </w:tc>
        <w:tc>
          <w:tcPr>
            <w:tcW w:w="296" w:type="pct"/>
            <w:gridSpan w:val="2"/>
          </w:tcPr>
          <w:p w:rsidR="00D3523A" w:rsidRPr="00D3523A" w:rsidRDefault="00D3523A" w:rsidP="00D3523A">
            <w:pPr>
              <w:pStyle w:val="ConsPlusNormal"/>
            </w:pPr>
            <w:r w:rsidRPr="00D3523A">
              <w:t>17</w:t>
            </w:r>
          </w:p>
        </w:tc>
        <w:tc>
          <w:tcPr>
            <w:tcW w:w="258" w:type="pct"/>
          </w:tcPr>
          <w:p w:rsidR="00D3523A" w:rsidRPr="00D3523A" w:rsidRDefault="00D3523A" w:rsidP="00D3523A">
            <w:pPr>
              <w:pStyle w:val="ConsPlusNormal"/>
            </w:pPr>
            <w:r w:rsidRPr="00D3523A">
              <w:t>20</w:t>
            </w:r>
          </w:p>
        </w:tc>
        <w:tc>
          <w:tcPr>
            <w:tcW w:w="404" w:type="pct"/>
            <w:gridSpan w:val="2"/>
          </w:tcPr>
          <w:p w:rsidR="00D3523A" w:rsidRPr="00D3523A" w:rsidRDefault="00D3523A" w:rsidP="00D3523A">
            <w:pPr>
              <w:pStyle w:val="ConsPlusNormal"/>
            </w:pPr>
            <w:r w:rsidRPr="00D3523A">
              <w:t>30</w:t>
            </w:r>
          </w:p>
        </w:tc>
        <w:tc>
          <w:tcPr>
            <w:tcW w:w="180" w:type="pct"/>
          </w:tcPr>
          <w:p w:rsidR="00D3523A" w:rsidRPr="00D3523A" w:rsidRDefault="00D3523A" w:rsidP="00D3523A">
            <w:pPr>
              <w:pStyle w:val="ConsPlusNormal"/>
            </w:pPr>
            <w:r w:rsidRPr="00D3523A">
              <w:t>-</w:t>
            </w:r>
          </w:p>
        </w:tc>
        <w:tc>
          <w:tcPr>
            <w:tcW w:w="434" w:type="pct"/>
            <w:gridSpan w:val="2"/>
          </w:tcPr>
          <w:p w:rsidR="00D3523A" w:rsidRPr="00D3523A" w:rsidRDefault="00D3523A" w:rsidP="00D3523A">
            <w:pPr>
              <w:pStyle w:val="ConsPlusNormal"/>
            </w:pPr>
            <w:r w:rsidRPr="00D3523A">
              <w:t>30</w:t>
            </w:r>
          </w:p>
        </w:tc>
        <w:tc>
          <w:tcPr>
            <w:tcW w:w="657" w:type="pct"/>
            <w:gridSpan w:val="2"/>
          </w:tcPr>
          <w:p w:rsidR="00D3523A" w:rsidRPr="00D3523A" w:rsidRDefault="00D3523A" w:rsidP="00D3523A">
            <w:pPr>
              <w:pStyle w:val="ConsPlusNormal"/>
            </w:pPr>
            <w:r w:rsidRPr="00D3523A">
              <w:t>Департамент городского хозяйства</w:t>
            </w:r>
          </w:p>
        </w:tc>
      </w:tr>
      <w:tr w:rsidR="00D3523A" w:rsidRPr="00D3523A" w:rsidTr="00D3523A">
        <w:tc>
          <w:tcPr>
            <w:tcW w:w="528" w:type="pct"/>
            <w:vMerge/>
          </w:tcPr>
          <w:p w:rsidR="00D3523A" w:rsidRPr="00D3523A" w:rsidRDefault="00D3523A" w:rsidP="00D3523A">
            <w:pPr>
              <w:spacing w:after="0" w:line="240" w:lineRule="auto"/>
            </w:pPr>
          </w:p>
        </w:tc>
        <w:tc>
          <w:tcPr>
            <w:tcW w:w="142" w:type="pct"/>
          </w:tcPr>
          <w:p w:rsidR="00D3523A" w:rsidRPr="00D3523A" w:rsidRDefault="00D3523A" w:rsidP="00D3523A">
            <w:pPr>
              <w:pStyle w:val="ConsPlusNormal"/>
            </w:pPr>
            <w:r w:rsidRPr="00D3523A">
              <w:t>4.</w:t>
            </w:r>
          </w:p>
        </w:tc>
        <w:tc>
          <w:tcPr>
            <w:tcW w:w="515" w:type="pct"/>
          </w:tcPr>
          <w:p w:rsidR="00D3523A" w:rsidRPr="00D3523A" w:rsidRDefault="00D3523A" w:rsidP="00D3523A">
            <w:pPr>
              <w:pStyle w:val="ConsPlusNormal"/>
            </w:pPr>
            <w:r w:rsidRPr="00D3523A">
              <w:t xml:space="preserve">Протяженность очищенной прибрежной полосы водных объектов, </w:t>
            </w:r>
            <w:proofErr w:type="gramStart"/>
            <w:r w:rsidRPr="00D3523A">
              <w:t>км</w:t>
            </w:r>
            <w:proofErr w:type="gramEnd"/>
            <w:r w:rsidRPr="00D3523A">
              <w:t xml:space="preserve"> &lt;4&gt;</w:t>
            </w:r>
          </w:p>
        </w:tc>
        <w:tc>
          <w:tcPr>
            <w:tcW w:w="593" w:type="pct"/>
            <w:gridSpan w:val="2"/>
          </w:tcPr>
          <w:p w:rsidR="00D3523A" w:rsidRPr="00D3523A" w:rsidRDefault="00D3523A" w:rsidP="00D3523A">
            <w:pPr>
              <w:pStyle w:val="ConsPlusNormal"/>
            </w:pPr>
            <w:r w:rsidRPr="00D3523A">
              <w:t>Паспорт национального проекта "Экология"</w:t>
            </w:r>
          </w:p>
        </w:tc>
        <w:tc>
          <w:tcPr>
            <w:tcW w:w="348" w:type="pct"/>
            <w:gridSpan w:val="2"/>
          </w:tcPr>
          <w:p w:rsidR="00D3523A" w:rsidRPr="00D3523A" w:rsidRDefault="00D3523A" w:rsidP="00D3523A">
            <w:pPr>
              <w:pStyle w:val="ConsPlusNormal"/>
            </w:pPr>
            <w:r w:rsidRPr="00D3523A">
              <w:t>0</w:t>
            </w:r>
          </w:p>
        </w:tc>
        <w:tc>
          <w:tcPr>
            <w:tcW w:w="193" w:type="pct"/>
          </w:tcPr>
          <w:p w:rsidR="00D3523A" w:rsidRPr="00D3523A" w:rsidRDefault="00D3523A" w:rsidP="00D3523A">
            <w:pPr>
              <w:pStyle w:val="ConsPlusNormal"/>
            </w:pPr>
            <w:r w:rsidRPr="00D3523A">
              <w:t>11</w:t>
            </w:r>
          </w:p>
        </w:tc>
        <w:tc>
          <w:tcPr>
            <w:tcW w:w="258" w:type="pct"/>
            <w:gridSpan w:val="2"/>
          </w:tcPr>
          <w:p w:rsidR="00D3523A" w:rsidRPr="00D3523A" w:rsidRDefault="00D3523A" w:rsidP="00D3523A">
            <w:pPr>
              <w:pStyle w:val="ConsPlusNormal"/>
            </w:pPr>
            <w:r w:rsidRPr="00D3523A">
              <w:t>11</w:t>
            </w:r>
          </w:p>
        </w:tc>
        <w:tc>
          <w:tcPr>
            <w:tcW w:w="193" w:type="pct"/>
          </w:tcPr>
          <w:p w:rsidR="00D3523A" w:rsidRPr="00D3523A" w:rsidRDefault="00D3523A" w:rsidP="00D3523A">
            <w:pPr>
              <w:pStyle w:val="ConsPlusNormal"/>
            </w:pPr>
            <w:r w:rsidRPr="00D3523A">
              <w:t>11</w:t>
            </w:r>
          </w:p>
        </w:tc>
        <w:tc>
          <w:tcPr>
            <w:tcW w:w="296" w:type="pct"/>
            <w:gridSpan w:val="2"/>
          </w:tcPr>
          <w:p w:rsidR="00D3523A" w:rsidRPr="00D3523A" w:rsidRDefault="00D3523A" w:rsidP="00D3523A">
            <w:pPr>
              <w:pStyle w:val="ConsPlusNormal"/>
            </w:pPr>
            <w:r w:rsidRPr="00D3523A">
              <w:t>11</w:t>
            </w:r>
          </w:p>
        </w:tc>
        <w:tc>
          <w:tcPr>
            <w:tcW w:w="258" w:type="pct"/>
          </w:tcPr>
          <w:p w:rsidR="00D3523A" w:rsidRPr="00D3523A" w:rsidRDefault="00D3523A" w:rsidP="00D3523A">
            <w:pPr>
              <w:pStyle w:val="ConsPlusNormal"/>
            </w:pPr>
            <w:r w:rsidRPr="00D3523A">
              <w:t>11</w:t>
            </w:r>
          </w:p>
        </w:tc>
        <w:tc>
          <w:tcPr>
            <w:tcW w:w="404" w:type="pct"/>
            <w:gridSpan w:val="2"/>
          </w:tcPr>
          <w:p w:rsidR="00D3523A" w:rsidRPr="00D3523A" w:rsidRDefault="00D3523A" w:rsidP="00D3523A">
            <w:pPr>
              <w:pStyle w:val="ConsPlusNormal"/>
            </w:pPr>
            <w:r w:rsidRPr="00D3523A">
              <w:t>11</w:t>
            </w:r>
          </w:p>
        </w:tc>
        <w:tc>
          <w:tcPr>
            <w:tcW w:w="180" w:type="pct"/>
          </w:tcPr>
          <w:p w:rsidR="00D3523A" w:rsidRPr="00D3523A" w:rsidRDefault="00D3523A" w:rsidP="00D3523A">
            <w:pPr>
              <w:pStyle w:val="ConsPlusNormal"/>
            </w:pPr>
            <w:r w:rsidRPr="00D3523A">
              <w:t>-</w:t>
            </w:r>
          </w:p>
        </w:tc>
        <w:tc>
          <w:tcPr>
            <w:tcW w:w="434" w:type="pct"/>
            <w:gridSpan w:val="2"/>
          </w:tcPr>
          <w:p w:rsidR="00D3523A" w:rsidRPr="00D3523A" w:rsidRDefault="00D3523A" w:rsidP="00D3523A">
            <w:pPr>
              <w:pStyle w:val="ConsPlusNormal"/>
            </w:pPr>
            <w:r w:rsidRPr="00D3523A">
              <w:t>66</w:t>
            </w:r>
          </w:p>
        </w:tc>
        <w:tc>
          <w:tcPr>
            <w:tcW w:w="657" w:type="pct"/>
            <w:gridSpan w:val="2"/>
          </w:tcPr>
          <w:p w:rsidR="00D3523A" w:rsidRPr="00D3523A" w:rsidRDefault="00D3523A" w:rsidP="00D3523A">
            <w:pPr>
              <w:pStyle w:val="ConsPlusNormal"/>
            </w:pPr>
            <w:r w:rsidRPr="00D3523A">
              <w:t>Департамент городского хозяйства</w:t>
            </w:r>
          </w:p>
        </w:tc>
      </w:tr>
      <w:tr w:rsidR="00D3523A" w:rsidRPr="00D3523A" w:rsidTr="00D3523A">
        <w:tc>
          <w:tcPr>
            <w:tcW w:w="528" w:type="pct"/>
            <w:vMerge/>
          </w:tcPr>
          <w:p w:rsidR="00D3523A" w:rsidRPr="00D3523A" w:rsidRDefault="00D3523A" w:rsidP="00D3523A">
            <w:pPr>
              <w:spacing w:after="0" w:line="240" w:lineRule="auto"/>
            </w:pPr>
          </w:p>
        </w:tc>
        <w:tc>
          <w:tcPr>
            <w:tcW w:w="142" w:type="pct"/>
          </w:tcPr>
          <w:p w:rsidR="00D3523A" w:rsidRPr="00D3523A" w:rsidRDefault="00D3523A" w:rsidP="00D3523A">
            <w:pPr>
              <w:pStyle w:val="ConsPlusNormal"/>
            </w:pPr>
            <w:r w:rsidRPr="00D3523A">
              <w:t>5.</w:t>
            </w:r>
          </w:p>
        </w:tc>
        <w:tc>
          <w:tcPr>
            <w:tcW w:w="515" w:type="pct"/>
          </w:tcPr>
          <w:p w:rsidR="00D3523A" w:rsidRPr="00D3523A" w:rsidRDefault="00D3523A" w:rsidP="00D3523A">
            <w:pPr>
              <w:pStyle w:val="ConsPlusNormal"/>
            </w:pPr>
            <w:r w:rsidRPr="00D3523A">
              <w:t>Количество населения, вовлеченного в мероприятия по очистке берегов водных объектов, тыс. чел., нарастающим итогом &lt;5&gt;</w:t>
            </w:r>
          </w:p>
        </w:tc>
        <w:tc>
          <w:tcPr>
            <w:tcW w:w="593" w:type="pct"/>
            <w:gridSpan w:val="2"/>
          </w:tcPr>
          <w:p w:rsidR="00D3523A" w:rsidRPr="00D3523A" w:rsidRDefault="00D3523A" w:rsidP="00D3523A">
            <w:pPr>
              <w:pStyle w:val="ConsPlusNormal"/>
            </w:pPr>
            <w:r w:rsidRPr="00D3523A">
              <w:t>Паспорт национального проекта "Экология"</w:t>
            </w:r>
          </w:p>
        </w:tc>
        <w:tc>
          <w:tcPr>
            <w:tcW w:w="348" w:type="pct"/>
            <w:gridSpan w:val="2"/>
          </w:tcPr>
          <w:p w:rsidR="00D3523A" w:rsidRPr="00D3523A" w:rsidRDefault="00D3523A" w:rsidP="00D3523A">
            <w:pPr>
              <w:pStyle w:val="ConsPlusNormal"/>
            </w:pPr>
            <w:r w:rsidRPr="00D3523A">
              <w:t>0</w:t>
            </w:r>
          </w:p>
        </w:tc>
        <w:tc>
          <w:tcPr>
            <w:tcW w:w="193" w:type="pct"/>
          </w:tcPr>
          <w:p w:rsidR="00D3523A" w:rsidRPr="00D3523A" w:rsidRDefault="00D3523A" w:rsidP="00D3523A">
            <w:pPr>
              <w:pStyle w:val="ConsPlusNormal"/>
            </w:pPr>
            <w:r w:rsidRPr="00D3523A">
              <w:t>1,243</w:t>
            </w:r>
          </w:p>
        </w:tc>
        <w:tc>
          <w:tcPr>
            <w:tcW w:w="258" w:type="pct"/>
            <w:gridSpan w:val="2"/>
          </w:tcPr>
          <w:p w:rsidR="00D3523A" w:rsidRPr="00D3523A" w:rsidRDefault="00D3523A" w:rsidP="00D3523A">
            <w:pPr>
              <w:pStyle w:val="ConsPlusNormal"/>
            </w:pPr>
            <w:r w:rsidRPr="00D3523A">
              <w:t>2,486</w:t>
            </w:r>
          </w:p>
        </w:tc>
        <w:tc>
          <w:tcPr>
            <w:tcW w:w="193" w:type="pct"/>
          </w:tcPr>
          <w:p w:rsidR="00D3523A" w:rsidRPr="00D3523A" w:rsidRDefault="00D3523A" w:rsidP="00D3523A">
            <w:pPr>
              <w:pStyle w:val="ConsPlusNormal"/>
            </w:pPr>
            <w:r w:rsidRPr="00D3523A">
              <w:t>3,729</w:t>
            </w:r>
          </w:p>
        </w:tc>
        <w:tc>
          <w:tcPr>
            <w:tcW w:w="296" w:type="pct"/>
            <w:gridSpan w:val="2"/>
          </w:tcPr>
          <w:p w:rsidR="00D3523A" w:rsidRPr="00D3523A" w:rsidRDefault="00D3523A" w:rsidP="00D3523A">
            <w:pPr>
              <w:pStyle w:val="ConsPlusNormal"/>
            </w:pPr>
            <w:r w:rsidRPr="00D3523A">
              <w:t>4,972</w:t>
            </w:r>
          </w:p>
        </w:tc>
        <w:tc>
          <w:tcPr>
            <w:tcW w:w="258" w:type="pct"/>
          </w:tcPr>
          <w:p w:rsidR="00D3523A" w:rsidRPr="00D3523A" w:rsidRDefault="00D3523A" w:rsidP="00D3523A">
            <w:pPr>
              <w:pStyle w:val="ConsPlusNormal"/>
            </w:pPr>
            <w:r w:rsidRPr="00D3523A">
              <w:t>6,215</w:t>
            </w:r>
          </w:p>
        </w:tc>
        <w:tc>
          <w:tcPr>
            <w:tcW w:w="404" w:type="pct"/>
            <w:gridSpan w:val="2"/>
          </w:tcPr>
          <w:p w:rsidR="00D3523A" w:rsidRPr="00D3523A" w:rsidRDefault="00D3523A" w:rsidP="00D3523A">
            <w:pPr>
              <w:pStyle w:val="ConsPlusNormal"/>
            </w:pPr>
            <w:r w:rsidRPr="00D3523A">
              <w:t>7,458</w:t>
            </w:r>
          </w:p>
        </w:tc>
        <w:tc>
          <w:tcPr>
            <w:tcW w:w="180" w:type="pct"/>
          </w:tcPr>
          <w:p w:rsidR="00D3523A" w:rsidRPr="00D3523A" w:rsidRDefault="00D3523A" w:rsidP="00D3523A">
            <w:pPr>
              <w:pStyle w:val="ConsPlusNormal"/>
            </w:pPr>
            <w:r w:rsidRPr="00D3523A">
              <w:t>-</w:t>
            </w:r>
          </w:p>
        </w:tc>
        <w:tc>
          <w:tcPr>
            <w:tcW w:w="434" w:type="pct"/>
            <w:gridSpan w:val="2"/>
          </w:tcPr>
          <w:p w:rsidR="00D3523A" w:rsidRPr="00D3523A" w:rsidRDefault="00D3523A" w:rsidP="00D3523A">
            <w:pPr>
              <w:pStyle w:val="ConsPlusNormal"/>
            </w:pPr>
            <w:r w:rsidRPr="00D3523A">
              <w:t>7,458</w:t>
            </w:r>
          </w:p>
        </w:tc>
        <w:tc>
          <w:tcPr>
            <w:tcW w:w="657" w:type="pct"/>
            <w:gridSpan w:val="2"/>
          </w:tcPr>
          <w:p w:rsidR="00D3523A" w:rsidRPr="00D3523A" w:rsidRDefault="00D3523A" w:rsidP="00D3523A">
            <w:pPr>
              <w:pStyle w:val="ConsPlusNormal"/>
            </w:pPr>
            <w:r w:rsidRPr="00D3523A">
              <w:t>Департамент городского хозяйства</w:t>
            </w:r>
          </w:p>
        </w:tc>
      </w:tr>
      <w:tr w:rsidR="00D3523A" w:rsidRPr="00D3523A" w:rsidTr="00D3523A">
        <w:tc>
          <w:tcPr>
            <w:tcW w:w="528" w:type="pct"/>
            <w:vMerge/>
          </w:tcPr>
          <w:p w:rsidR="00D3523A" w:rsidRPr="00D3523A" w:rsidRDefault="00D3523A" w:rsidP="00D3523A">
            <w:pPr>
              <w:spacing w:after="0" w:line="240" w:lineRule="auto"/>
            </w:pPr>
          </w:p>
        </w:tc>
        <w:tc>
          <w:tcPr>
            <w:tcW w:w="142" w:type="pct"/>
          </w:tcPr>
          <w:p w:rsidR="00D3523A" w:rsidRPr="00D3523A" w:rsidRDefault="00D3523A" w:rsidP="00D3523A">
            <w:pPr>
              <w:pStyle w:val="ConsPlusNormal"/>
            </w:pPr>
            <w:r w:rsidRPr="00D3523A">
              <w:t>6.</w:t>
            </w:r>
          </w:p>
        </w:tc>
        <w:tc>
          <w:tcPr>
            <w:tcW w:w="515" w:type="pct"/>
          </w:tcPr>
          <w:p w:rsidR="00D3523A" w:rsidRPr="00D3523A" w:rsidRDefault="00D3523A" w:rsidP="00D3523A">
            <w:pPr>
              <w:pStyle w:val="ConsPlusNormal"/>
            </w:pPr>
            <w:r w:rsidRPr="00D3523A">
              <w:t>Доля населения города Ханты-Мансийска, обеспеченного качественной питьевой водой из систем централизованного водоснабжения, % &lt;6&gt;</w:t>
            </w:r>
          </w:p>
        </w:tc>
        <w:tc>
          <w:tcPr>
            <w:tcW w:w="593" w:type="pct"/>
            <w:gridSpan w:val="2"/>
          </w:tcPr>
          <w:p w:rsidR="00D3523A" w:rsidRPr="00D3523A" w:rsidRDefault="00D3523A" w:rsidP="00D3523A">
            <w:pPr>
              <w:pStyle w:val="ConsPlusNormal"/>
            </w:pPr>
            <w:proofErr w:type="gramStart"/>
            <w:r w:rsidRPr="00D3523A">
              <w:t>Региональный</w:t>
            </w:r>
            <w:proofErr w:type="gramEnd"/>
            <w:r w:rsidRPr="00D3523A">
              <w:t xml:space="preserve"> проекта "Чистая вода" национального проекта "Жилье и городская среда"</w:t>
            </w:r>
          </w:p>
        </w:tc>
        <w:tc>
          <w:tcPr>
            <w:tcW w:w="348" w:type="pct"/>
            <w:gridSpan w:val="2"/>
          </w:tcPr>
          <w:p w:rsidR="00D3523A" w:rsidRPr="00D3523A" w:rsidRDefault="00D3523A" w:rsidP="00D3523A">
            <w:pPr>
              <w:pStyle w:val="ConsPlusNormal"/>
            </w:pPr>
            <w:r w:rsidRPr="00D3523A">
              <w:t>99,89</w:t>
            </w:r>
          </w:p>
        </w:tc>
        <w:tc>
          <w:tcPr>
            <w:tcW w:w="193" w:type="pct"/>
          </w:tcPr>
          <w:p w:rsidR="00D3523A" w:rsidRPr="00D3523A" w:rsidRDefault="00D3523A" w:rsidP="00D3523A">
            <w:pPr>
              <w:pStyle w:val="ConsPlusNormal"/>
            </w:pPr>
            <w:r w:rsidRPr="00D3523A">
              <w:t>99,89</w:t>
            </w:r>
          </w:p>
        </w:tc>
        <w:tc>
          <w:tcPr>
            <w:tcW w:w="258" w:type="pct"/>
            <w:gridSpan w:val="2"/>
          </w:tcPr>
          <w:p w:rsidR="00D3523A" w:rsidRPr="00D3523A" w:rsidRDefault="00D3523A" w:rsidP="00D3523A">
            <w:pPr>
              <w:pStyle w:val="ConsPlusNormal"/>
            </w:pPr>
            <w:r w:rsidRPr="00D3523A">
              <w:t>99,89</w:t>
            </w:r>
          </w:p>
        </w:tc>
        <w:tc>
          <w:tcPr>
            <w:tcW w:w="193" w:type="pct"/>
          </w:tcPr>
          <w:p w:rsidR="00D3523A" w:rsidRPr="00D3523A" w:rsidRDefault="00D3523A" w:rsidP="00D3523A">
            <w:pPr>
              <w:pStyle w:val="ConsPlusNormal"/>
            </w:pPr>
            <w:r w:rsidRPr="00D3523A">
              <w:t>99,89</w:t>
            </w:r>
          </w:p>
        </w:tc>
        <w:tc>
          <w:tcPr>
            <w:tcW w:w="296" w:type="pct"/>
            <w:gridSpan w:val="2"/>
          </w:tcPr>
          <w:p w:rsidR="00D3523A" w:rsidRPr="00D3523A" w:rsidRDefault="00D3523A" w:rsidP="00D3523A">
            <w:pPr>
              <w:pStyle w:val="ConsPlusNormal"/>
            </w:pPr>
            <w:r w:rsidRPr="00D3523A">
              <w:t>99,89</w:t>
            </w:r>
          </w:p>
        </w:tc>
        <w:tc>
          <w:tcPr>
            <w:tcW w:w="258" w:type="pct"/>
          </w:tcPr>
          <w:p w:rsidR="00D3523A" w:rsidRPr="00D3523A" w:rsidRDefault="00D3523A" w:rsidP="00D3523A">
            <w:pPr>
              <w:pStyle w:val="ConsPlusNormal"/>
            </w:pPr>
            <w:r w:rsidRPr="00D3523A">
              <w:t>99,89</w:t>
            </w:r>
          </w:p>
        </w:tc>
        <w:tc>
          <w:tcPr>
            <w:tcW w:w="404" w:type="pct"/>
            <w:gridSpan w:val="2"/>
          </w:tcPr>
          <w:p w:rsidR="00D3523A" w:rsidRPr="00D3523A" w:rsidRDefault="00D3523A" w:rsidP="00D3523A">
            <w:pPr>
              <w:pStyle w:val="ConsPlusNormal"/>
            </w:pPr>
            <w:r w:rsidRPr="00D3523A">
              <w:t>99,89</w:t>
            </w:r>
          </w:p>
        </w:tc>
        <w:tc>
          <w:tcPr>
            <w:tcW w:w="180" w:type="pct"/>
          </w:tcPr>
          <w:p w:rsidR="00D3523A" w:rsidRPr="00D3523A" w:rsidRDefault="00D3523A" w:rsidP="00D3523A">
            <w:pPr>
              <w:pStyle w:val="ConsPlusNormal"/>
            </w:pPr>
            <w:r w:rsidRPr="00D3523A">
              <w:t>-</w:t>
            </w:r>
          </w:p>
        </w:tc>
        <w:tc>
          <w:tcPr>
            <w:tcW w:w="434" w:type="pct"/>
            <w:gridSpan w:val="2"/>
          </w:tcPr>
          <w:p w:rsidR="00D3523A" w:rsidRPr="00D3523A" w:rsidRDefault="00D3523A" w:rsidP="00D3523A">
            <w:pPr>
              <w:pStyle w:val="ConsPlusNormal"/>
            </w:pPr>
            <w:r w:rsidRPr="00D3523A">
              <w:t>99,89</w:t>
            </w:r>
          </w:p>
        </w:tc>
        <w:tc>
          <w:tcPr>
            <w:tcW w:w="657" w:type="pct"/>
            <w:gridSpan w:val="2"/>
          </w:tcPr>
          <w:p w:rsidR="00D3523A" w:rsidRPr="00D3523A" w:rsidRDefault="00D3523A" w:rsidP="00D3523A">
            <w:pPr>
              <w:pStyle w:val="ConsPlusNormal"/>
            </w:pPr>
            <w:r w:rsidRPr="00D3523A">
              <w:t>Департамент городского хозяйства</w:t>
            </w:r>
          </w:p>
        </w:tc>
      </w:tr>
      <w:tr w:rsidR="00D3523A" w:rsidRPr="00D3523A" w:rsidTr="00D3523A">
        <w:tc>
          <w:tcPr>
            <w:tcW w:w="528" w:type="pct"/>
            <w:vMerge w:val="restart"/>
          </w:tcPr>
          <w:p w:rsidR="00D3523A" w:rsidRPr="00D3523A" w:rsidRDefault="00D3523A" w:rsidP="00D3523A">
            <w:pPr>
              <w:pStyle w:val="ConsPlusNormal"/>
            </w:pPr>
            <w:r w:rsidRPr="00D3523A">
              <w:t>Параметры финансового обеспечения муниципальной программы</w:t>
            </w:r>
          </w:p>
        </w:tc>
        <w:tc>
          <w:tcPr>
            <w:tcW w:w="657" w:type="pct"/>
            <w:gridSpan w:val="2"/>
            <w:vMerge w:val="restart"/>
          </w:tcPr>
          <w:p w:rsidR="00D3523A" w:rsidRPr="00D3523A" w:rsidRDefault="00D3523A" w:rsidP="00D3523A">
            <w:pPr>
              <w:pStyle w:val="ConsPlusNormal"/>
            </w:pPr>
            <w:r w:rsidRPr="00D3523A">
              <w:t>Источники финансирования</w:t>
            </w:r>
          </w:p>
        </w:tc>
        <w:tc>
          <w:tcPr>
            <w:tcW w:w="3815" w:type="pct"/>
            <w:gridSpan w:val="18"/>
          </w:tcPr>
          <w:p w:rsidR="00D3523A" w:rsidRPr="00D3523A" w:rsidRDefault="00D3523A" w:rsidP="00D3523A">
            <w:pPr>
              <w:pStyle w:val="ConsPlusNormal"/>
              <w:jc w:val="center"/>
            </w:pPr>
            <w:r w:rsidRPr="00D3523A">
              <w:t>Расходы по годам (рублей)</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vMerge/>
          </w:tcPr>
          <w:p w:rsidR="00D3523A" w:rsidRPr="00D3523A" w:rsidRDefault="00D3523A" w:rsidP="00D3523A">
            <w:pPr>
              <w:spacing w:after="0" w:line="240" w:lineRule="auto"/>
            </w:pPr>
          </w:p>
        </w:tc>
        <w:tc>
          <w:tcPr>
            <w:tcW w:w="464" w:type="pct"/>
          </w:tcPr>
          <w:p w:rsidR="00D3523A" w:rsidRPr="00D3523A" w:rsidRDefault="00D3523A" w:rsidP="00D3523A">
            <w:pPr>
              <w:pStyle w:val="ConsPlusNormal"/>
              <w:jc w:val="center"/>
            </w:pPr>
            <w:r w:rsidRPr="00D3523A">
              <w:t>всего</w:t>
            </w:r>
          </w:p>
        </w:tc>
        <w:tc>
          <w:tcPr>
            <w:tcW w:w="399" w:type="pct"/>
            <w:gridSpan w:val="2"/>
          </w:tcPr>
          <w:p w:rsidR="00D3523A" w:rsidRPr="00D3523A" w:rsidRDefault="00D3523A" w:rsidP="00D3523A">
            <w:pPr>
              <w:pStyle w:val="ConsPlusNormal"/>
              <w:jc w:val="center"/>
            </w:pPr>
            <w:r w:rsidRPr="00D3523A">
              <w:t>2019 год</w:t>
            </w:r>
          </w:p>
        </w:tc>
        <w:tc>
          <w:tcPr>
            <w:tcW w:w="438" w:type="pct"/>
            <w:gridSpan w:val="3"/>
          </w:tcPr>
          <w:p w:rsidR="00D3523A" w:rsidRPr="00D3523A" w:rsidRDefault="00D3523A" w:rsidP="00D3523A">
            <w:pPr>
              <w:pStyle w:val="ConsPlusNormal"/>
              <w:jc w:val="center"/>
            </w:pPr>
            <w:r w:rsidRPr="00D3523A">
              <w:t>2020 год</w:t>
            </w:r>
          </w:p>
        </w:tc>
        <w:tc>
          <w:tcPr>
            <w:tcW w:w="438" w:type="pct"/>
            <w:gridSpan w:val="3"/>
          </w:tcPr>
          <w:p w:rsidR="00D3523A" w:rsidRPr="00D3523A" w:rsidRDefault="00D3523A" w:rsidP="00D3523A">
            <w:pPr>
              <w:pStyle w:val="ConsPlusNormal"/>
              <w:jc w:val="center"/>
            </w:pPr>
            <w:r w:rsidRPr="00D3523A">
              <w:t>2021 год</w:t>
            </w:r>
          </w:p>
        </w:tc>
        <w:tc>
          <w:tcPr>
            <w:tcW w:w="399" w:type="pct"/>
            <w:gridSpan w:val="2"/>
          </w:tcPr>
          <w:p w:rsidR="00D3523A" w:rsidRPr="00D3523A" w:rsidRDefault="00D3523A" w:rsidP="00D3523A">
            <w:pPr>
              <w:pStyle w:val="ConsPlusNormal"/>
              <w:jc w:val="center"/>
            </w:pPr>
            <w:r w:rsidRPr="00D3523A">
              <w:t>2022 год</w:t>
            </w:r>
          </w:p>
        </w:tc>
        <w:tc>
          <w:tcPr>
            <w:tcW w:w="404" w:type="pct"/>
            <w:gridSpan w:val="2"/>
          </w:tcPr>
          <w:p w:rsidR="00D3523A" w:rsidRPr="00D3523A" w:rsidRDefault="00D3523A" w:rsidP="00D3523A">
            <w:pPr>
              <w:pStyle w:val="ConsPlusNormal"/>
              <w:jc w:val="center"/>
            </w:pPr>
            <w:r w:rsidRPr="00D3523A">
              <w:t>2023 год</w:t>
            </w:r>
          </w:p>
        </w:tc>
        <w:tc>
          <w:tcPr>
            <w:tcW w:w="399" w:type="pct"/>
            <w:gridSpan w:val="2"/>
          </w:tcPr>
          <w:p w:rsidR="00D3523A" w:rsidRPr="00D3523A" w:rsidRDefault="00D3523A" w:rsidP="00D3523A">
            <w:pPr>
              <w:pStyle w:val="ConsPlusNormal"/>
              <w:jc w:val="center"/>
            </w:pPr>
            <w:r w:rsidRPr="00D3523A">
              <w:t>2024 год</w:t>
            </w:r>
          </w:p>
        </w:tc>
        <w:tc>
          <w:tcPr>
            <w:tcW w:w="434" w:type="pct"/>
            <w:gridSpan w:val="2"/>
          </w:tcPr>
          <w:p w:rsidR="00D3523A" w:rsidRPr="00D3523A" w:rsidRDefault="00D3523A" w:rsidP="00D3523A">
            <w:pPr>
              <w:pStyle w:val="ConsPlusNormal"/>
              <w:jc w:val="center"/>
            </w:pPr>
            <w:r w:rsidRPr="00D3523A">
              <w:t>2025 год</w:t>
            </w:r>
          </w:p>
        </w:tc>
        <w:tc>
          <w:tcPr>
            <w:tcW w:w="438" w:type="pct"/>
          </w:tcPr>
          <w:p w:rsidR="00D3523A" w:rsidRPr="00D3523A" w:rsidRDefault="00D3523A" w:rsidP="00D3523A">
            <w:pPr>
              <w:pStyle w:val="ConsPlusNormal"/>
              <w:jc w:val="center"/>
            </w:pPr>
            <w:r w:rsidRPr="00D3523A">
              <w:t>2026 - 2030 годы</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всего</w:t>
            </w:r>
          </w:p>
        </w:tc>
        <w:tc>
          <w:tcPr>
            <w:tcW w:w="464" w:type="pct"/>
          </w:tcPr>
          <w:p w:rsidR="00D3523A" w:rsidRPr="00D3523A" w:rsidRDefault="00D3523A" w:rsidP="00D3523A">
            <w:pPr>
              <w:pStyle w:val="ConsPlusNormal"/>
            </w:pPr>
            <w:r w:rsidRPr="00D3523A">
              <w:t>11687943615,71</w:t>
            </w:r>
          </w:p>
        </w:tc>
        <w:tc>
          <w:tcPr>
            <w:tcW w:w="399" w:type="pct"/>
            <w:gridSpan w:val="2"/>
          </w:tcPr>
          <w:p w:rsidR="00D3523A" w:rsidRPr="00D3523A" w:rsidRDefault="00D3523A" w:rsidP="00D3523A">
            <w:pPr>
              <w:pStyle w:val="ConsPlusNormal"/>
            </w:pPr>
            <w:r w:rsidRPr="00D3523A">
              <w:t>914061922,00</w:t>
            </w:r>
          </w:p>
        </w:tc>
        <w:tc>
          <w:tcPr>
            <w:tcW w:w="438" w:type="pct"/>
            <w:gridSpan w:val="3"/>
          </w:tcPr>
          <w:p w:rsidR="00D3523A" w:rsidRPr="00D3523A" w:rsidRDefault="00D3523A" w:rsidP="00D3523A">
            <w:pPr>
              <w:pStyle w:val="ConsPlusNormal"/>
            </w:pPr>
            <w:r w:rsidRPr="00D3523A">
              <w:t>1528313209,69</w:t>
            </w:r>
          </w:p>
        </w:tc>
        <w:tc>
          <w:tcPr>
            <w:tcW w:w="438" w:type="pct"/>
            <w:gridSpan w:val="3"/>
          </w:tcPr>
          <w:p w:rsidR="00D3523A" w:rsidRPr="00D3523A" w:rsidRDefault="00D3523A" w:rsidP="00D3523A">
            <w:pPr>
              <w:pStyle w:val="ConsPlusNormal"/>
            </w:pPr>
            <w:r w:rsidRPr="00D3523A">
              <w:t>1174032375,88</w:t>
            </w:r>
          </w:p>
        </w:tc>
        <w:tc>
          <w:tcPr>
            <w:tcW w:w="399" w:type="pct"/>
            <w:gridSpan w:val="2"/>
          </w:tcPr>
          <w:p w:rsidR="00D3523A" w:rsidRPr="00D3523A" w:rsidRDefault="00D3523A" w:rsidP="00D3523A">
            <w:pPr>
              <w:pStyle w:val="ConsPlusNormal"/>
            </w:pPr>
            <w:r w:rsidRPr="00D3523A">
              <w:t>876856873,04</w:t>
            </w:r>
          </w:p>
        </w:tc>
        <w:tc>
          <w:tcPr>
            <w:tcW w:w="404" w:type="pct"/>
            <w:gridSpan w:val="2"/>
          </w:tcPr>
          <w:p w:rsidR="00D3523A" w:rsidRPr="00D3523A" w:rsidRDefault="00D3523A" w:rsidP="00D3523A">
            <w:pPr>
              <w:pStyle w:val="ConsPlusNormal"/>
            </w:pPr>
            <w:r w:rsidRPr="00D3523A">
              <w:t>908624577,60</w:t>
            </w:r>
          </w:p>
        </w:tc>
        <w:tc>
          <w:tcPr>
            <w:tcW w:w="399" w:type="pct"/>
            <w:gridSpan w:val="2"/>
          </w:tcPr>
          <w:p w:rsidR="00D3523A" w:rsidRPr="00D3523A" w:rsidRDefault="00D3523A" w:rsidP="00D3523A">
            <w:pPr>
              <w:pStyle w:val="ConsPlusNormal"/>
            </w:pPr>
            <w:r w:rsidRPr="00D3523A">
              <w:t>875810277,60</w:t>
            </w:r>
          </w:p>
        </w:tc>
        <w:tc>
          <w:tcPr>
            <w:tcW w:w="434" w:type="pct"/>
            <w:gridSpan w:val="2"/>
          </w:tcPr>
          <w:p w:rsidR="00D3523A" w:rsidRPr="00D3523A" w:rsidRDefault="00D3523A" w:rsidP="00D3523A">
            <w:pPr>
              <w:pStyle w:val="ConsPlusNormal"/>
            </w:pPr>
            <w:r w:rsidRPr="00D3523A">
              <w:t>1121568809,15</w:t>
            </w:r>
          </w:p>
        </w:tc>
        <w:tc>
          <w:tcPr>
            <w:tcW w:w="438" w:type="pct"/>
          </w:tcPr>
          <w:p w:rsidR="00D3523A" w:rsidRPr="00D3523A" w:rsidRDefault="00D3523A" w:rsidP="00D3523A">
            <w:pPr>
              <w:pStyle w:val="ConsPlusNormal"/>
            </w:pPr>
            <w:r w:rsidRPr="00D3523A">
              <w:t>4288675570,75</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 xml:space="preserve">федеральный </w:t>
            </w:r>
            <w:r w:rsidRPr="00D3523A">
              <w:lastRenderedPageBreak/>
              <w:t>бюджет</w:t>
            </w:r>
          </w:p>
        </w:tc>
        <w:tc>
          <w:tcPr>
            <w:tcW w:w="464" w:type="pct"/>
          </w:tcPr>
          <w:p w:rsidR="00D3523A" w:rsidRPr="00D3523A" w:rsidRDefault="00D3523A" w:rsidP="00D3523A">
            <w:pPr>
              <w:pStyle w:val="ConsPlusNormal"/>
            </w:pPr>
            <w:r w:rsidRPr="00D3523A">
              <w:lastRenderedPageBreak/>
              <w:t>55179253,04</w:t>
            </w:r>
          </w:p>
        </w:tc>
        <w:tc>
          <w:tcPr>
            <w:tcW w:w="399" w:type="pct"/>
            <w:gridSpan w:val="2"/>
          </w:tcPr>
          <w:p w:rsidR="00D3523A" w:rsidRPr="00D3523A" w:rsidRDefault="00D3523A" w:rsidP="00D3523A">
            <w:pPr>
              <w:pStyle w:val="ConsPlusNormal"/>
            </w:pPr>
            <w:r w:rsidRPr="00D3523A">
              <w:t>11487353,0</w:t>
            </w:r>
            <w:r w:rsidRPr="00D3523A">
              <w:lastRenderedPageBreak/>
              <w:t>4</w:t>
            </w:r>
          </w:p>
        </w:tc>
        <w:tc>
          <w:tcPr>
            <w:tcW w:w="438" w:type="pct"/>
            <w:gridSpan w:val="3"/>
          </w:tcPr>
          <w:p w:rsidR="00D3523A" w:rsidRPr="00D3523A" w:rsidRDefault="00D3523A" w:rsidP="00D3523A">
            <w:pPr>
              <w:pStyle w:val="ConsPlusNormal"/>
            </w:pPr>
            <w:r w:rsidRPr="00D3523A">
              <w:lastRenderedPageBreak/>
              <w:t>8887500,00</w:t>
            </w:r>
          </w:p>
        </w:tc>
        <w:tc>
          <w:tcPr>
            <w:tcW w:w="438" w:type="pct"/>
            <w:gridSpan w:val="3"/>
          </w:tcPr>
          <w:p w:rsidR="00D3523A" w:rsidRPr="00D3523A" w:rsidRDefault="00D3523A" w:rsidP="00D3523A">
            <w:pPr>
              <w:pStyle w:val="ConsPlusNormal"/>
            </w:pPr>
            <w:r w:rsidRPr="00D3523A">
              <w:t>8618700,00</w:t>
            </w:r>
          </w:p>
        </w:tc>
        <w:tc>
          <w:tcPr>
            <w:tcW w:w="399" w:type="pct"/>
            <w:gridSpan w:val="2"/>
          </w:tcPr>
          <w:p w:rsidR="00D3523A" w:rsidRPr="00D3523A" w:rsidRDefault="00D3523A" w:rsidP="00D3523A">
            <w:pPr>
              <w:pStyle w:val="ConsPlusNormal"/>
            </w:pPr>
            <w:r w:rsidRPr="00D3523A">
              <w:t>8416800,00</w:t>
            </w:r>
          </w:p>
        </w:tc>
        <w:tc>
          <w:tcPr>
            <w:tcW w:w="404" w:type="pct"/>
            <w:gridSpan w:val="2"/>
          </w:tcPr>
          <w:p w:rsidR="00D3523A" w:rsidRPr="00D3523A" w:rsidRDefault="00D3523A" w:rsidP="00D3523A">
            <w:pPr>
              <w:pStyle w:val="ConsPlusNormal"/>
            </w:pPr>
            <w:r w:rsidRPr="00D3523A">
              <w:t>8416800,00</w:t>
            </w:r>
          </w:p>
        </w:tc>
        <w:tc>
          <w:tcPr>
            <w:tcW w:w="399" w:type="pct"/>
            <w:gridSpan w:val="2"/>
          </w:tcPr>
          <w:p w:rsidR="00D3523A" w:rsidRPr="00D3523A" w:rsidRDefault="00D3523A" w:rsidP="00D3523A">
            <w:pPr>
              <w:pStyle w:val="ConsPlusNormal"/>
            </w:pPr>
            <w:r w:rsidRPr="00D3523A">
              <w:t>9352100,00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бюджет автономного округа</w:t>
            </w:r>
          </w:p>
        </w:tc>
        <w:tc>
          <w:tcPr>
            <w:tcW w:w="464" w:type="pct"/>
          </w:tcPr>
          <w:p w:rsidR="00D3523A" w:rsidRPr="00D3523A" w:rsidRDefault="00D3523A" w:rsidP="00D3523A">
            <w:pPr>
              <w:pStyle w:val="ConsPlusNormal"/>
            </w:pPr>
            <w:r w:rsidRPr="00D3523A">
              <w:t>1435813257,47</w:t>
            </w:r>
          </w:p>
        </w:tc>
        <w:tc>
          <w:tcPr>
            <w:tcW w:w="399" w:type="pct"/>
            <w:gridSpan w:val="2"/>
          </w:tcPr>
          <w:p w:rsidR="00D3523A" w:rsidRPr="00D3523A" w:rsidRDefault="00D3523A" w:rsidP="00D3523A">
            <w:pPr>
              <w:pStyle w:val="ConsPlusNormal"/>
            </w:pPr>
            <w:r w:rsidRPr="00D3523A">
              <w:t>164690812,46</w:t>
            </w:r>
          </w:p>
        </w:tc>
        <w:tc>
          <w:tcPr>
            <w:tcW w:w="438" w:type="pct"/>
            <w:gridSpan w:val="3"/>
          </w:tcPr>
          <w:p w:rsidR="00D3523A" w:rsidRPr="00D3523A" w:rsidRDefault="00D3523A" w:rsidP="00D3523A">
            <w:pPr>
              <w:pStyle w:val="ConsPlusNormal"/>
            </w:pPr>
            <w:r w:rsidRPr="00D3523A">
              <w:t>597396061,54</w:t>
            </w:r>
          </w:p>
        </w:tc>
        <w:tc>
          <w:tcPr>
            <w:tcW w:w="438" w:type="pct"/>
            <w:gridSpan w:val="3"/>
          </w:tcPr>
          <w:p w:rsidR="00D3523A" w:rsidRPr="00D3523A" w:rsidRDefault="00D3523A" w:rsidP="00D3523A">
            <w:pPr>
              <w:pStyle w:val="ConsPlusNormal"/>
            </w:pPr>
            <w:r w:rsidRPr="00D3523A">
              <w:t>209031383,47</w:t>
            </w:r>
          </w:p>
        </w:tc>
        <w:tc>
          <w:tcPr>
            <w:tcW w:w="399" w:type="pct"/>
            <w:gridSpan w:val="2"/>
          </w:tcPr>
          <w:p w:rsidR="00D3523A" w:rsidRPr="00D3523A" w:rsidRDefault="00D3523A" w:rsidP="00D3523A">
            <w:pPr>
              <w:pStyle w:val="ConsPlusNormal"/>
            </w:pPr>
            <w:r w:rsidRPr="00D3523A">
              <w:t>69161700,00</w:t>
            </w:r>
          </w:p>
        </w:tc>
        <w:tc>
          <w:tcPr>
            <w:tcW w:w="404" w:type="pct"/>
            <w:gridSpan w:val="2"/>
          </w:tcPr>
          <w:p w:rsidR="00D3523A" w:rsidRPr="00D3523A" w:rsidRDefault="00D3523A" w:rsidP="00D3523A">
            <w:pPr>
              <w:pStyle w:val="ConsPlusNormal"/>
            </w:pPr>
            <w:r w:rsidRPr="00D3523A">
              <w:t>70624400,00</w:t>
            </w:r>
          </w:p>
        </w:tc>
        <w:tc>
          <w:tcPr>
            <w:tcW w:w="399" w:type="pct"/>
            <w:gridSpan w:val="2"/>
          </w:tcPr>
          <w:p w:rsidR="00D3523A" w:rsidRPr="00D3523A" w:rsidRDefault="00D3523A" w:rsidP="00D3523A">
            <w:pPr>
              <w:pStyle w:val="ConsPlusNormal"/>
            </w:pPr>
            <w:r w:rsidRPr="00D3523A">
              <w:t>58954100,00</w:t>
            </w:r>
          </w:p>
        </w:tc>
        <w:tc>
          <w:tcPr>
            <w:tcW w:w="434" w:type="pct"/>
            <w:gridSpan w:val="2"/>
          </w:tcPr>
          <w:p w:rsidR="00D3523A" w:rsidRPr="00D3523A" w:rsidRDefault="00D3523A" w:rsidP="00D3523A">
            <w:pPr>
              <w:pStyle w:val="ConsPlusNormal"/>
            </w:pPr>
            <w:r w:rsidRPr="00D3523A">
              <w:t>44325800,00</w:t>
            </w:r>
          </w:p>
        </w:tc>
        <w:tc>
          <w:tcPr>
            <w:tcW w:w="438" w:type="pct"/>
          </w:tcPr>
          <w:p w:rsidR="00D3523A" w:rsidRPr="00D3523A" w:rsidRDefault="00D3523A" w:rsidP="00D3523A">
            <w:pPr>
              <w:pStyle w:val="ConsPlusNormal"/>
            </w:pPr>
            <w:r w:rsidRPr="00D3523A">
              <w:t>221629000,00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бюджет города</w:t>
            </w:r>
          </w:p>
        </w:tc>
        <w:tc>
          <w:tcPr>
            <w:tcW w:w="464" w:type="pct"/>
          </w:tcPr>
          <w:p w:rsidR="00D3523A" w:rsidRPr="00D3523A" w:rsidRDefault="00D3523A" w:rsidP="00D3523A">
            <w:pPr>
              <w:pStyle w:val="ConsPlusNormal"/>
            </w:pPr>
            <w:r w:rsidRPr="00D3523A">
              <w:t>10196951105,20</w:t>
            </w:r>
          </w:p>
        </w:tc>
        <w:tc>
          <w:tcPr>
            <w:tcW w:w="399" w:type="pct"/>
            <w:gridSpan w:val="2"/>
          </w:tcPr>
          <w:p w:rsidR="00D3523A" w:rsidRPr="00D3523A" w:rsidRDefault="00D3523A" w:rsidP="00D3523A">
            <w:pPr>
              <w:pStyle w:val="ConsPlusNormal"/>
            </w:pPr>
            <w:r w:rsidRPr="00D3523A">
              <w:t>737883756,50</w:t>
            </w:r>
          </w:p>
        </w:tc>
        <w:tc>
          <w:tcPr>
            <w:tcW w:w="438" w:type="pct"/>
            <w:gridSpan w:val="3"/>
          </w:tcPr>
          <w:p w:rsidR="00D3523A" w:rsidRPr="00D3523A" w:rsidRDefault="00D3523A" w:rsidP="00D3523A">
            <w:pPr>
              <w:pStyle w:val="ConsPlusNormal"/>
            </w:pPr>
            <w:r w:rsidRPr="00D3523A">
              <w:t>922029648,15</w:t>
            </w:r>
          </w:p>
        </w:tc>
        <w:tc>
          <w:tcPr>
            <w:tcW w:w="438" w:type="pct"/>
            <w:gridSpan w:val="3"/>
          </w:tcPr>
          <w:p w:rsidR="00D3523A" w:rsidRPr="00D3523A" w:rsidRDefault="00D3523A" w:rsidP="00D3523A">
            <w:pPr>
              <w:pStyle w:val="ConsPlusNormal"/>
            </w:pPr>
            <w:r w:rsidRPr="00D3523A">
              <w:t>956382292,41</w:t>
            </w:r>
          </w:p>
        </w:tc>
        <w:tc>
          <w:tcPr>
            <w:tcW w:w="399" w:type="pct"/>
            <w:gridSpan w:val="2"/>
          </w:tcPr>
          <w:p w:rsidR="00D3523A" w:rsidRPr="00D3523A" w:rsidRDefault="00D3523A" w:rsidP="00D3523A">
            <w:pPr>
              <w:pStyle w:val="ConsPlusNormal"/>
            </w:pPr>
            <w:r w:rsidRPr="00D3523A">
              <w:t>799278373,04</w:t>
            </w:r>
          </w:p>
        </w:tc>
        <w:tc>
          <w:tcPr>
            <w:tcW w:w="404" w:type="pct"/>
            <w:gridSpan w:val="2"/>
          </w:tcPr>
          <w:p w:rsidR="00D3523A" w:rsidRPr="00D3523A" w:rsidRDefault="00D3523A" w:rsidP="00D3523A">
            <w:pPr>
              <w:pStyle w:val="ConsPlusNormal"/>
            </w:pPr>
            <w:r w:rsidRPr="00D3523A">
              <w:t>829583377,60</w:t>
            </w:r>
          </w:p>
        </w:tc>
        <w:tc>
          <w:tcPr>
            <w:tcW w:w="399" w:type="pct"/>
            <w:gridSpan w:val="2"/>
          </w:tcPr>
          <w:p w:rsidR="00D3523A" w:rsidRPr="00D3523A" w:rsidRDefault="00D3523A" w:rsidP="00D3523A">
            <w:pPr>
              <w:pStyle w:val="ConsPlusNormal"/>
            </w:pPr>
            <w:r w:rsidRPr="00D3523A">
              <w:t>807504077,60</w:t>
            </w:r>
          </w:p>
        </w:tc>
        <w:tc>
          <w:tcPr>
            <w:tcW w:w="434" w:type="pct"/>
            <w:gridSpan w:val="2"/>
          </w:tcPr>
          <w:p w:rsidR="00D3523A" w:rsidRPr="00D3523A" w:rsidRDefault="00D3523A" w:rsidP="00D3523A">
            <w:pPr>
              <w:pStyle w:val="ConsPlusNormal"/>
            </w:pPr>
            <w:r w:rsidRPr="00D3523A">
              <w:t>1077243009,15</w:t>
            </w:r>
          </w:p>
        </w:tc>
        <w:tc>
          <w:tcPr>
            <w:tcW w:w="438" w:type="pct"/>
          </w:tcPr>
          <w:p w:rsidR="00D3523A" w:rsidRPr="00D3523A" w:rsidRDefault="00D3523A" w:rsidP="00D3523A">
            <w:pPr>
              <w:pStyle w:val="ConsPlusNormal"/>
            </w:pPr>
            <w:r w:rsidRPr="00D3523A">
              <w:t>4067046570,75</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внебюджетные источники</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val="restart"/>
          </w:tcPr>
          <w:p w:rsidR="00D3523A" w:rsidRPr="00D3523A" w:rsidRDefault="00D3523A" w:rsidP="00D3523A">
            <w:pPr>
              <w:pStyle w:val="ConsPlusNormal"/>
            </w:pPr>
            <w:r w:rsidRPr="00D3523A">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657" w:type="pct"/>
            <w:gridSpan w:val="2"/>
            <w:vMerge w:val="restart"/>
          </w:tcPr>
          <w:p w:rsidR="00D3523A" w:rsidRPr="00D3523A" w:rsidRDefault="00D3523A" w:rsidP="00D3523A">
            <w:pPr>
              <w:pStyle w:val="ConsPlusNormal"/>
            </w:pPr>
            <w:r w:rsidRPr="00D3523A">
              <w:t>Источники финансирования</w:t>
            </w:r>
          </w:p>
        </w:tc>
        <w:tc>
          <w:tcPr>
            <w:tcW w:w="3815" w:type="pct"/>
            <w:gridSpan w:val="18"/>
          </w:tcPr>
          <w:p w:rsidR="00D3523A" w:rsidRPr="00D3523A" w:rsidRDefault="00D3523A" w:rsidP="00D3523A">
            <w:pPr>
              <w:pStyle w:val="ConsPlusNormal"/>
              <w:jc w:val="center"/>
            </w:pPr>
            <w:r w:rsidRPr="00D3523A">
              <w:t>Расходы по годам (рублей)</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vMerge/>
          </w:tcPr>
          <w:p w:rsidR="00D3523A" w:rsidRPr="00D3523A" w:rsidRDefault="00D3523A" w:rsidP="00D3523A">
            <w:pPr>
              <w:spacing w:after="0" w:line="240" w:lineRule="auto"/>
            </w:pPr>
          </w:p>
        </w:tc>
        <w:tc>
          <w:tcPr>
            <w:tcW w:w="464" w:type="pct"/>
          </w:tcPr>
          <w:p w:rsidR="00D3523A" w:rsidRPr="00D3523A" w:rsidRDefault="00D3523A" w:rsidP="00D3523A">
            <w:pPr>
              <w:pStyle w:val="ConsPlusNormal"/>
              <w:jc w:val="center"/>
            </w:pPr>
            <w:r w:rsidRPr="00D3523A">
              <w:t>всего</w:t>
            </w:r>
          </w:p>
        </w:tc>
        <w:tc>
          <w:tcPr>
            <w:tcW w:w="399" w:type="pct"/>
            <w:gridSpan w:val="2"/>
          </w:tcPr>
          <w:p w:rsidR="00D3523A" w:rsidRPr="00D3523A" w:rsidRDefault="00D3523A" w:rsidP="00D3523A">
            <w:pPr>
              <w:pStyle w:val="ConsPlusNormal"/>
              <w:jc w:val="center"/>
            </w:pPr>
            <w:r w:rsidRPr="00D3523A">
              <w:t>2019 год</w:t>
            </w:r>
          </w:p>
        </w:tc>
        <w:tc>
          <w:tcPr>
            <w:tcW w:w="438" w:type="pct"/>
            <w:gridSpan w:val="3"/>
          </w:tcPr>
          <w:p w:rsidR="00D3523A" w:rsidRPr="00D3523A" w:rsidRDefault="00D3523A" w:rsidP="00D3523A">
            <w:pPr>
              <w:pStyle w:val="ConsPlusNormal"/>
              <w:jc w:val="center"/>
            </w:pPr>
            <w:r w:rsidRPr="00D3523A">
              <w:t>2020 год</w:t>
            </w:r>
          </w:p>
        </w:tc>
        <w:tc>
          <w:tcPr>
            <w:tcW w:w="438" w:type="pct"/>
            <w:gridSpan w:val="3"/>
          </w:tcPr>
          <w:p w:rsidR="00D3523A" w:rsidRPr="00D3523A" w:rsidRDefault="00D3523A" w:rsidP="00D3523A">
            <w:pPr>
              <w:pStyle w:val="ConsPlusNormal"/>
              <w:jc w:val="center"/>
            </w:pPr>
            <w:r w:rsidRPr="00D3523A">
              <w:t>2021 год</w:t>
            </w:r>
          </w:p>
        </w:tc>
        <w:tc>
          <w:tcPr>
            <w:tcW w:w="399" w:type="pct"/>
            <w:gridSpan w:val="2"/>
          </w:tcPr>
          <w:p w:rsidR="00D3523A" w:rsidRPr="00D3523A" w:rsidRDefault="00D3523A" w:rsidP="00D3523A">
            <w:pPr>
              <w:pStyle w:val="ConsPlusNormal"/>
              <w:jc w:val="center"/>
            </w:pPr>
            <w:r w:rsidRPr="00D3523A">
              <w:t>2022 год</w:t>
            </w:r>
          </w:p>
        </w:tc>
        <w:tc>
          <w:tcPr>
            <w:tcW w:w="404" w:type="pct"/>
            <w:gridSpan w:val="2"/>
          </w:tcPr>
          <w:p w:rsidR="00D3523A" w:rsidRPr="00D3523A" w:rsidRDefault="00D3523A" w:rsidP="00D3523A">
            <w:pPr>
              <w:pStyle w:val="ConsPlusNormal"/>
              <w:jc w:val="center"/>
            </w:pPr>
            <w:r w:rsidRPr="00D3523A">
              <w:t>2023 год</w:t>
            </w:r>
          </w:p>
        </w:tc>
        <w:tc>
          <w:tcPr>
            <w:tcW w:w="399" w:type="pct"/>
            <w:gridSpan w:val="2"/>
          </w:tcPr>
          <w:p w:rsidR="00D3523A" w:rsidRPr="00D3523A" w:rsidRDefault="00D3523A" w:rsidP="00D3523A">
            <w:pPr>
              <w:pStyle w:val="ConsPlusNormal"/>
              <w:jc w:val="center"/>
            </w:pPr>
            <w:r w:rsidRPr="00D3523A">
              <w:t>2024 год</w:t>
            </w:r>
          </w:p>
        </w:tc>
        <w:tc>
          <w:tcPr>
            <w:tcW w:w="434" w:type="pct"/>
            <w:gridSpan w:val="2"/>
          </w:tcPr>
          <w:p w:rsidR="00D3523A" w:rsidRPr="00D3523A" w:rsidRDefault="00D3523A" w:rsidP="00D3523A">
            <w:pPr>
              <w:pStyle w:val="ConsPlusNormal"/>
              <w:jc w:val="center"/>
            </w:pPr>
            <w:r w:rsidRPr="00D3523A">
              <w:t>2025 год</w:t>
            </w:r>
          </w:p>
        </w:tc>
        <w:tc>
          <w:tcPr>
            <w:tcW w:w="438" w:type="pct"/>
          </w:tcPr>
          <w:p w:rsidR="00D3523A" w:rsidRPr="00D3523A" w:rsidRDefault="00D3523A" w:rsidP="00D3523A">
            <w:pPr>
              <w:pStyle w:val="ConsPlusNormal"/>
              <w:jc w:val="center"/>
            </w:pPr>
            <w:r w:rsidRPr="00D3523A">
              <w:t>2026 - 2030 годы</w:t>
            </w:r>
          </w:p>
        </w:tc>
      </w:tr>
      <w:tr w:rsidR="00D3523A" w:rsidRPr="00D3523A" w:rsidTr="00D3523A">
        <w:tc>
          <w:tcPr>
            <w:tcW w:w="528" w:type="pct"/>
            <w:vMerge/>
          </w:tcPr>
          <w:p w:rsidR="00D3523A" w:rsidRPr="00D3523A" w:rsidRDefault="00D3523A" w:rsidP="00D3523A">
            <w:pPr>
              <w:spacing w:after="0" w:line="240" w:lineRule="auto"/>
            </w:pPr>
          </w:p>
        </w:tc>
        <w:tc>
          <w:tcPr>
            <w:tcW w:w="4472" w:type="pct"/>
            <w:gridSpan w:val="20"/>
          </w:tcPr>
          <w:p w:rsidR="00D3523A" w:rsidRPr="00D3523A" w:rsidRDefault="00D3523A" w:rsidP="00D3523A">
            <w:pPr>
              <w:pStyle w:val="ConsPlusNormal"/>
            </w:pPr>
            <w:r w:rsidRPr="00D3523A">
              <w:t>Портфель проектов "Жилье и городская среда", региональный проект "Формирование комфортной городской среды" (срок реализации 01.01.2019 - 01.01.2025, срок реализации 01.01.2019 - 31.12.2024)</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всего</w:t>
            </w:r>
          </w:p>
        </w:tc>
        <w:tc>
          <w:tcPr>
            <w:tcW w:w="464" w:type="pct"/>
          </w:tcPr>
          <w:p w:rsidR="00D3523A" w:rsidRPr="00D3523A" w:rsidRDefault="00D3523A" w:rsidP="00D3523A">
            <w:pPr>
              <w:pStyle w:val="ConsPlusNormal"/>
            </w:pPr>
            <w:r w:rsidRPr="00D3523A">
              <w:t>1427687069,40</w:t>
            </w:r>
          </w:p>
        </w:tc>
        <w:tc>
          <w:tcPr>
            <w:tcW w:w="399" w:type="pct"/>
            <w:gridSpan w:val="2"/>
          </w:tcPr>
          <w:p w:rsidR="00D3523A" w:rsidRPr="00D3523A" w:rsidRDefault="00D3523A" w:rsidP="00D3523A">
            <w:pPr>
              <w:pStyle w:val="ConsPlusNormal"/>
            </w:pPr>
            <w:r w:rsidRPr="00D3523A">
              <w:t>143451456,95</w:t>
            </w:r>
          </w:p>
        </w:tc>
        <w:tc>
          <w:tcPr>
            <w:tcW w:w="438" w:type="pct"/>
            <w:gridSpan w:val="3"/>
          </w:tcPr>
          <w:p w:rsidR="00D3523A" w:rsidRPr="00D3523A" w:rsidRDefault="00D3523A" w:rsidP="00D3523A">
            <w:pPr>
              <w:pStyle w:val="ConsPlusNormal"/>
            </w:pPr>
            <w:r w:rsidRPr="00D3523A">
              <w:t>668856461,55</w:t>
            </w:r>
          </w:p>
        </w:tc>
        <w:tc>
          <w:tcPr>
            <w:tcW w:w="438" w:type="pct"/>
            <w:gridSpan w:val="3"/>
          </w:tcPr>
          <w:p w:rsidR="00D3523A" w:rsidRPr="00D3523A" w:rsidRDefault="00D3523A" w:rsidP="00D3523A">
            <w:pPr>
              <w:pStyle w:val="ConsPlusNormal"/>
            </w:pPr>
            <w:r w:rsidRPr="00D3523A">
              <w:t>231027455,75</w:t>
            </w:r>
          </w:p>
        </w:tc>
        <w:tc>
          <w:tcPr>
            <w:tcW w:w="399" w:type="pct"/>
            <w:gridSpan w:val="2"/>
          </w:tcPr>
          <w:p w:rsidR="00D3523A" w:rsidRPr="00D3523A" w:rsidRDefault="00D3523A" w:rsidP="00D3523A">
            <w:pPr>
              <w:pStyle w:val="ConsPlusNormal"/>
            </w:pPr>
            <w:r w:rsidRPr="00D3523A">
              <w:t>45271250,15</w:t>
            </w:r>
          </w:p>
        </w:tc>
        <w:tc>
          <w:tcPr>
            <w:tcW w:w="404" w:type="pct"/>
            <w:gridSpan w:val="2"/>
          </w:tcPr>
          <w:p w:rsidR="00D3523A" w:rsidRPr="00D3523A" w:rsidRDefault="00D3523A" w:rsidP="00D3523A">
            <w:pPr>
              <w:pStyle w:val="ConsPlusNormal"/>
            </w:pPr>
            <w:r w:rsidRPr="00D3523A">
              <w:t>45271250,00</w:t>
            </w:r>
          </w:p>
        </w:tc>
        <w:tc>
          <w:tcPr>
            <w:tcW w:w="399" w:type="pct"/>
            <w:gridSpan w:val="2"/>
          </w:tcPr>
          <w:p w:rsidR="00D3523A" w:rsidRPr="00D3523A" w:rsidRDefault="00D3523A" w:rsidP="00D3523A">
            <w:pPr>
              <w:pStyle w:val="ConsPlusNormal"/>
            </w:pPr>
            <w:r w:rsidRPr="00D3523A">
              <w:t>29975500,00</w:t>
            </w:r>
          </w:p>
        </w:tc>
        <w:tc>
          <w:tcPr>
            <w:tcW w:w="434" w:type="pct"/>
            <w:gridSpan w:val="2"/>
          </w:tcPr>
          <w:p w:rsidR="00D3523A" w:rsidRPr="00D3523A" w:rsidRDefault="00D3523A" w:rsidP="00D3523A">
            <w:pPr>
              <w:pStyle w:val="ConsPlusNormal"/>
            </w:pPr>
            <w:r w:rsidRPr="00D3523A">
              <w:t>263833695,00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федеральный бюджет</w:t>
            </w:r>
          </w:p>
        </w:tc>
        <w:tc>
          <w:tcPr>
            <w:tcW w:w="464" w:type="pct"/>
          </w:tcPr>
          <w:p w:rsidR="00D3523A" w:rsidRPr="00D3523A" w:rsidRDefault="00D3523A" w:rsidP="00D3523A">
            <w:pPr>
              <w:pStyle w:val="ConsPlusNormal"/>
            </w:pPr>
            <w:r w:rsidRPr="00D3523A">
              <w:t>55179253,04</w:t>
            </w:r>
          </w:p>
        </w:tc>
        <w:tc>
          <w:tcPr>
            <w:tcW w:w="399" w:type="pct"/>
            <w:gridSpan w:val="2"/>
          </w:tcPr>
          <w:p w:rsidR="00D3523A" w:rsidRPr="00D3523A" w:rsidRDefault="00D3523A" w:rsidP="00D3523A">
            <w:pPr>
              <w:pStyle w:val="ConsPlusNormal"/>
            </w:pPr>
            <w:r w:rsidRPr="00D3523A">
              <w:t>11487353,04</w:t>
            </w:r>
          </w:p>
        </w:tc>
        <w:tc>
          <w:tcPr>
            <w:tcW w:w="438" w:type="pct"/>
            <w:gridSpan w:val="3"/>
          </w:tcPr>
          <w:p w:rsidR="00D3523A" w:rsidRPr="00D3523A" w:rsidRDefault="00D3523A" w:rsidP="00D3523A">
            <w:pPr>
              <w:pStyle w:val="ConsPlusNormal"/>
            </w:pPr>
            <w:r w:rsidRPr="00D3523A">
              <w:t>8887500,00</w:t>
            </w:r>
          </w:p>
        </w:tc>
        <w:tc>
          <w:tcPr>
            <w:tcW w:w="438" w:type="pct"/>
            <w:gridSpan w:val="3"/>
          </w:tcPr>
          <w:p w:rsidR="00D3523A" w:rsidRPr="00D3523A" w:rsidRDefault="00D3523A" w:rsidP="00D3523A">
            <w:pPr>
              <w:pStyle w:val="ConsPlusNormal"/>
            </w:pPr>
            <w:r w:rsidRPr="00D3523A">
              <w:t>8618700,00</w:t>
            </w:r>
          </w:p>
        </w:tc>
        <w:tc>
          <w:tcPr>
            <w:tcW w:w="399" w:type="pct"/>
            <w:gridSpan w:val="2"/>
          </w:tcPr>
          <w:p w:rsidR="00D3523A" w:rsidRPr="00D3523A" w:rsidRDefault="00D3523A" w:rsidP="00D3523A">
            <w:pPr>
              <w:pStyle w:val="ConsPlusNormal"/>
            </w:pPr>
            <w:r w:rsidRPr="00D3523A">
              <w:t>8416800,00</w:t>
            </w:r>
          </w:p>
        </w:tc>
        <w:tc>
          <w:tcPr>
            <w:tcW w:w="404" w:type="pct"/>
            <w:gridSpan w:val="2"/>
          </w:tcPr>
          <w:p w:rsidR="00D3523A" w:rsidRPr="00D3523A" w:rsidRDefault="00D3523A" w:rsidP="00D3523A">
            <w:pPr>
              <w:pStyle w:val="ConsPlusNormal"/>
            </w:pPr>
            <w:r w:rsidRPr="00D3523A">
              <w:t>8416800,00</w:t>
            </w:r>
          </w:p>
        </w:tc>
        <w:tc>
          <w:tcPr>
            <w:tcW w:w="399" w:type="pct"/>
            <w:gridSpan w:val="2"/>
          </w:tcPr>
          <w:p w:rsidR="00D3523A" w:rsidRPr="00D3523A" w:rsidRDefault="00D3523A" w:rsidP="00D3523A">
            <w:pPr>
              <w:pStyle w:val="ConsPlusNormal"/>
            </w:pPr>
            <w:r w:rsidRPr="00D3523A">
              <w:t>9352100,00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бюджет автономного округа</w:t>
            </w:r>
          </w:p>
        </w:tc>
        <w:tc>
          <w:tcPr>
            <w:tcW w:w="464" w:type="pct"/>
          </w:tcPr>
          <w:p w:rsidR="00D3523A" w:rsidRPr="00D3523A" w:rsidRDefault="00D3523A" w:rsidP="00D3523A">
            <w:pPr>
              <w:pStyle w:val="ConsPlusNormal"/>
            </w:pPr>
            <w:r w:rsidRPr="00D3523A">
              <w:t>873557553,47</w:t>
            </w:r>
          </w:p>
        </w:tc>
        <w:tc>
          <w:tcPr>
            <w:tcW w:w="399" w:type="pct"/>
            <w:gridSpan w:val="2"/>
          </w:tcPr>
          <w:p w:rsidR="00D3523A" w:rsidRPr="00D3523A" w:rsidRDefault="00D3523A" w:rsidP="00D3523A">
            <w:pPr>
              <w:pStyle w:val="ConsPlusNormal"/>
            </w:pPr>
            <w:r w:rsidRPr="00D3523A">
              <w:t>103273812,46</w:t>
            </w:r>
          </w:p>
        </w:tc>
        <w:tc>
          <w:tcPr>
            <w:tcW w:w="438" w:type="pct"/>
            <w:gridSpan w:val="3"/>
          </w:tcPr>
          <w:p w:rsidR="00D3523A" w:rsidRPr="00D3523A" w:rsidRDefault="00D3523A" w:rsidP="00D3523A">
            <w:pPr>
              <w:pStyle w:val="ConsPlusNormal"/>
            </w:pPr>
            <w:r w:rsidRPr="00D3523A">
              <w:t>526197661,54</w:t>
            </w:r>
          </w:p>
        </w:tc>
        <w:tc>
          <w:tcPr>
            <w:tcW w:w="438" w:type="pct"/>
            <w:gridSpan w:val="3"/>
          </w:tcPr>
          <w:p w:rsidR="00D3523A" w:rsidRPr="00D3523A" w:rsidRDefault="00D3523A" w:rsidP="00D3523A">
            <w:pPr>
              <w:pStyle w:val="ConsPlusNormal"/>
            </w:pPr>
            <w:r w:rsidRPr="00D3523A">
              <w:t>173857379,47</w:t>
            </w:r>
          </w:p>
        </w:tc>
        <w:tc>
          <w:tcPr>
            <w:tcW w:w="399" w:type="pct"/>
            <w:gridSpan w:val="2"/>
          </w:tcPr>
          <w:p w:rsidR="00D3523A" w:rsidRPr="00D3523A" w:rsidRDefault="00D3523A" w:rsidP="00D3523A">
            <w:pPr>
              <w:pStyle w:val="ConsPlusNormal"/>
            </w:pPr>
            <w:r w:rsidRPr="00D3523A">
              <w:t>27800200,00</w:t>
            </w:r>
          </w:p>
        </w:tc>
        <w:tc>
          <w:tcPr>
            <w:tcW w:w="404" w:type="pct"/>
            <w:gridSpan w:val="2"/>
          </w:tcPr>
          <w:p w:rsidR="00D3523A" w:rsidRPr="00D3523A" w:rsidRDefault="00D3523A" w:rsidP="00D3523A">
            <w:pPr>
              <w:pStyle w:val="ConsPlusNormal"/>
            </w:pPr>
            <w:r w:rsidRPr="00D3523A">
              <w:t>27800200,00</w:t>
            </w:r>
          </w:p>
        </w:tc>
        <w:tc>
          <w:tcPr>
            <w:tcW w:w="399" w:type="pct"/>
            <w:gridSpan w:val="2"/>
          </w:tcPr>
          <w:p w:rsidR="00D3523A" w:rsidRPr="00D3523A" w:rsidRDefault="00D3523A" w:rsidP="00D3523A">
            <w:pPr>
              <w:pStyle w:val="ConsPlusNormal"/>
            </w:pPr>
            <w:r w:rsidRPr="00D3523A">
              <w:t>14628300,00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бюджет города</w:t>
            </w:r>
          </w:p>
        </w:tc>
        <w:tc>
          <w:tcPr>
            <w:tcW w:w="464" w:type="pct"/>
          </w:tcPr>
          <w:p w:rsidR="00D3523A" w:rsidRPr="00D3523A" w:rsidRDefault="00D3523A" w:rsidP="00D3523A">
            <w:pPr>
              <w:pStyle w:val="ConsPlusNormal"/>
            </w:pPr>
            <w:r w:rsidRPr="00D3523A">
              <w:t>498950262,89</w:t>
            </w:r>
          </w:p>
        </w:tc>
        <w:tc>
          <w:tcPr>
            <w:tcW w:w="399" w:type="pct"/>
            <w:gridSpan w:val="2"/>
          </w:tcPr>
          <w:p w:rsidR="00D3523A" w:rsidRPr="00D3523A" w:rsidRDefault="00D3523A" w:rsidP="00D3523A">
            <w:pPr>
              <w:pStyle w:val="ConsPlusNormal"/>
            </w:pPr>
            <w:r w:rsidRPr="00D3523A">
              <w:t>28690291,45</w:t>
            </w:r>
          </w:p>
        </w:tc>
        <w:tc>
          <w:tcPr>
            <w:tcW w:w="438" w:type="pct"/>
            <w:gridSpan w:val="3"/>
          </w:tcPr>
          <w:p w:rsidR="00D3523A" w:rsidRPr="00D3523A" w:rsidRDefault="00D3523A" w:rsidP="00D3523A">
            <w:pPr>
              <w:pStyle w:val="ConsPlusNormal"/>
            </w:pPr>
            <w:r w:rsidRPr="00D3523A">
              <w:t>133771300,01</w:t>
            </w:r>
          </w:p>
        </w:tc>
        <w:tc>
          <w:tcPr>
            <w:tcW w:w="438" w:type="pct"/>
            <w:gridSpan w:val="3"/>
          </w:tcPr>
          <w:p w:rsidR="00D3523A" w:rsidRPr="00D3523A" w:rsidRDefault="00D3523A" w:rsidP="00D3523A">
            <w:pPr>
              <w:pStyle w:val="ConsPlusNormal"/>
            </w:pPr>
            <w:r w:rsidRPr="00D3523A">
              <w:t>48551376,28</w:t>
            </w:r>
          </w:p>
        </w:tc>
        <w:tc>
          <w:tcPr>
            <w:tcW w:w="399" w:type="pct"/>
            <w:gridSpan w:val="2"/>
          </w:tcPr>
          <w:p w:rsidR="00D3523A" w:rsidRPr="00D3523A" w:rsidRDefault="00D3523A" w:rsidP="00D3523A">
            <w:pPr>
              <w:pStyle w:val="ConsPlusNormal"/>
            </w:pPr>
            <w:r w:rsidRPr="00D3523A">
              <w:t>9054250,15</w:t>
            </w:r>
          </w:p>
        </w:tc>
        <w:tc>
          <w:tcPr>
            <w:tcW w:w="404" w:type="pct"/>
            <w:gridSpan w:val="2"/>
          </w:tcPr>
          <w:p w:rsidR="00D3523A" w:rsidRPr="00D3523A" w:rsidRDefault="00D3523A" w:rsidP="00D3523A">
            <w:pPr>
              <w:pStyle w:val="ConsPlusNormal"/>
            </w:pPr>
            <w:r w:rsidRPr="00D3523A">
              <w:t>9054250,00</w:t>
            </w:r>
          </w:p>
        </w:tc>
        <w:tc>
          <w:tcPr>
            <w:tcW w:w="399" w:type="pct"/>
            <w:gridSpan w:val="2"/>
          </w:tcPr>
          <w:p w:rsidR="00D3523A" w:rsidRPr="00D3523A" w:rsidRDefault="00D3523A" w:rsidP="00D3523A">
            <w:pPr>
              <w:pStyle w:val="ConsPlusNormal"/>
            </w:pPr>
            <w:r w:rsidRPr="00D3523A">
              <w:t>5995100,00</w:t>
            </w:r>
          </w:p>
        </w:tc>
        <w:tc>
          <w:tcPr>
            <w:tcW w:w="434" w:type="pct"/>
            <w:gridSpan w:val="2"/>
          </w:tcPr>
          <w:p w:rsidR="00D3523A" w:rsidRPr="00D3523A" w:rsidRDefault="00D3523A" w:rsidP="00D3523A">
            <w:pPr>
              <w:pStyle w:val="ConsPlusNormal"/>
            </w:pPr>
            <w:r w:rsidRPr="00D3523A">
              <w:t>263833695,00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внебюджетные источники</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4472" w:type="pct"/>
            <w:gridSpan w:val="20"/>
          </w:tcPr>
          <w:p w:rsidR="00D3523A" w:rsidRPr="00D3523A" w:rsidRDefault="00D3523A" w:rsidP="00D3523A">
            <w:pPr>
              <w:pStyle w:val="ConsPlusNormal"/>
            </w:pPr>
            <w:r w:rsidRPr="00D3523A">
              <w:t>Портфель проектов "Экология", региональный проект "Сохранение уникальных водных объектов" (срок реализации 01.01.2019 - 31.12.2024)</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всего</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федеральный бюджет</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бюджет автономного округа</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бюджет города</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внебюджетные источники</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4472" w:type="pct"/>
            <w:gridSpan w:val="20"/>
          </w:tcPr>
          <w:p w:rsidR="00D3523A" w:rsidRPr="00D3523A" w:rsidRDefault="00D3523A" w:rsidP="00D3523A">
            <w:pPr>
              <w:pStyle w:val="ConsPlusNormal"/>
            </w:pPr>
            <w:r w:rsidRPr="00D3523A">
              <w:t>Портфель проектов "Экология", региональный проекта "Чистая вода" (срок реализации 01.01.2019 - 31.12.2024)</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всего</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федеральный бюджет</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бюджет автономного округа</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бюджет города</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r w:rsidR="00D3523A" w:rsidRPr="00D3523A" w:rsidTr="00D3523A">
        <w:tc>
          <w:tcPr>
            <w:tcW w:w="528" w:type="pct"/>
            <w:vMerge/>
          </w:tcPr>
          <w:p w:rsidR="00D3523A" w:rsidRPr="00D3523A" w:rsidRDefault="00D3523A" w:rsidP="00D3523A">
            <w:pPr>
              <w:spacing w:after="0" w:line="240" w:lineRule="auto"/>
            </w:pPr>
          </w:p>
        </w:tc>
        <w:tc>
          <w:tcPr>
            <w:tcW w:w="657" w:type="pct"/>
            <w:gridSpan w:val="2"/>
          </w:tcPr>
          <w:p w:rsidR="00D3523A" w:rsidRPr="00D3523A" w:rsidRDefault="00D3523A" w:rsidP="00D3523A">
            <w:pPr>
              <w:pStyle w:val="ConsPlusNormal"/>
            </w:pPr>
            <w:r w:rsidRPr="00D3523A">
              <w:t>внебюджетные источники</w:t>
            </w:r>
          </w:p>
        </w:tc>
        <w:tc>
          <w:tcPr>
            <w:tcW w:w="464" w:type="pct"/>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438" w:type="pct"/>
            <w:gridSpan w:val="3"/>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04" w:type="pct"/>
            <w:gridSpan w:val="2"/>
          </w:tcPr>
          <w:p w:rsidR="00D3523A" w:rsidRPr="00D3523A" w:rsidRDefault="00D3523A" w:rsidP="00D3523A">
            <w:pPr>
              <w:pStyle w:val="ConsPlusNormal"/>
            </w:pPr>
            <w:r w:rsidRPr="00D3523A">
              <w:t>0,00</w:t>
            </w:r>
          </w:p>
        </w:tc>
        <w:tc>
          <w:tcPr>
            <w:tcW w:w="399" w:type="pct"/>
            <w:gridSpan w:val="2"/>
          </w:tcPr>
          <w:p w:rsidR="00D3523A" w:rsidRPr="00D3523A" w:rsidRDefault="00D3523A" w:rsidP="00D3523A">
            <w:pPr>
              <w:pStyle w:val="ConsPlusNormal"/>
            </w:pPr>
            <w:r w:rsidRPr="00D3523A">
              <w:t>0,00</w:t>
            </w:r>
          </w:p>
        </w:tc>
        <w:tc>
          <w:tcPr>
            <w:tcW w:w="434" w:type="pct"/>
            <w:gridSpan w:val="2"/>
          </w:tcPr>
          <w:p w:rsidR="00D3523A" w:rsidRPr="00D3523A" w:rsidRDefault="00D3523A" w:rsidP="00D3523A">
            <w:pPr>
              <w:pStyle w:val="ConsPlusNormal"/>
            </w:pPr>
            <w:r w:rsidRPr="00D3523A">
              <w:t>0,00</w:t>
            </w:r>
          </w:p>
        </w:tc>
        <w:tc>
          <w:tcPr>
            <w:tcW w:w="438" w:type="pct"/>
          </w:tcPr>
          <w:p w:rsidR="00D3523A" w:rsidRPr="00D3523A" w:rsidRDefault="00D3523A" w:rsidP="00D3523A">
            <w:pPr>
              <w:pStyle w:val="ConsPlusNormal"/>
            </w:pPr>
            <w:r w:rsidRPr="00D3523A">
              <w:t>0,00</w:t>
            </w:r>
          </w:p>
        </w:tc>
      </w:tr>
    </w:tbl>
    <w:p w:rsidR="00D3523A" w:rsidRPr="00D3523A" w:rsidRDefault="00D3523A" w:rsidP="00D3523A">
      <w:pPr>
        <w:spacing w:after="0" w:line="240" w:lineRule="auto"/>
        <w:sectPr w:rsidR="00D3523A" w:rsidRPr="00D3523A">
          <w:pgSz w:w="16838" w:h="11905" w:orient="landscape"/>
          <w:pgMar w:top="1701" w:right="1134" w:bottom="850" w:left="1134" w:header="0" w:footer="0" w:gutter="0"/>
          <w:cols w:space="720"/>
        </w:sectPr>
      </w:pPr>
    </w:p>
    <w:p w:rsidR="00D3523A" w:rsidRPr="00D3523A" w:rsidRDefault="00D3523A" w:rsidP="00D3523A">
      <w:pPr>
        <w:pStyle w:val="ConsPlusNormal"/>
        <w:ind w:firstLine="540"/>
        <w:jc w:val="both"/>
      </w:pPr>
    </w:p>
    <w:p w:rsidR="00D3523A" w:rsidRPr="00D3523A" w:rsidRDefault="00D3523A" w:rsidP="00D3523A">
      <w:pPr>
        <w:pStyle w:val="ConsPlusNormal"/>
        <w:ind w:firstLine="540"/>
        <w:jc w:val="both"/>
      </w:pPr>
      <w:r w:rsidRPr="00D3523A">
        <w:t>--------------------------------</w:t>
      </w:r>
    </w:p>
    <w:p w:rsidR="00D3523A" w:rsidRPr="00D3523A" w:rsidRDefault="00D3523A" w:rsidP="00D3523A">
      <w:pPr>
        <w:pStyle w:val="ConsPlusNormal"/>
        <w:ind w:firstLine="540"/>
        <w:jc w:val="both"/>
      </w:pPr>
      <w:r w:rsidRPr="00D3523A">
        <w:t>&lt;1&gt; - показатель определяется по фактически выполненным работам по благоустройству дворовых территорий в соответствии с постановлением Правительства Ханты-Мансийского автономного округа - Югры от 31.10.2021 N 477 "О государственной программе Ханты-Мансийского автономного округа - Югры "Жилищно-коммунальный комплекс и городская среда";</w:t>
      </w:r>
    </w:p>
    <w:p w:rsidR="00D3523A" w:rsidRPr="00D3523A" w:rsidRDefault="00D3523A" w:rsidP="00D3523A">
      <w:pPr>
        <w:pStyle w:val="ConsPlusNormal"/>
        <w:ind w:firstLine="540"/>
        <w:jc w:val="both"/>
      </w:pPr>
      <w:r w:rsidRPr="00D3523A">
        <w:t>&lt;2&gt; - показатель определяется по фактически выполненным работам по благоустройству общественных пространств в соответствии с постановлением Правительства Ханты-Мансийского автономного округа - Югры от 31.10.2021 N 477 "О государственной программе Ханты-Мансийского автономного округа - Югры "Жилищно-коммунальный комплекс и городская среда";</w:t>
      </w:r>
    </w:p>
    <w:p w:rsidR="00D3523A" w:rsidRPr="00D3523A" w:rsidRDefault="00D3523A" w:rsidP="00D3523A">
      <w:pPr>
        <w:pStyle w:val="ConsPlusNormal"/>
        <w:ind w:firstLine="540"/>
        <w:jc w:val="both"/>
      </w:pPr>
      <w:proofErr w:type="gramStart"/>
      <w:r w:rsidRPr="00D3523A">
        <w:t>&lt;3&gt; -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 в соответствии с постановлением Правительства Ханты-Мансийского автономного округа - Югры от 31.10.2021 N 477 "О государственной программе Ханты-Мансийского автономного округа - Югры "Жилищно-коммунальный комплекс и городская среда";</w:t>
      </w:r>
      <w:proofErr w:type="gramEnd"/>
    </w:p>
    <w:p w:rsidR="00D3523A" w:rsidRPr="00D3523A" w:rsidRDefault="00D3523A" w:rsidP="00D3523A">
      <w:pPr>
        <w:pStyle w:val="ConsPlusNormal"/>
        <w:ind w:firstLine="540"/>
        <w:jc w:val="both"/>
      </w:pPr>
      <w:r w:rsidRPr="00D3523A">
        <w:t>&lt;4&gt; - показатель определяется по фактической протяженности очищенной прибрежной полосы водных объектов в соответствии с паспортом национального проекта "Экология";</w:t>
      </w:r>
    </w:p>
    <w:p w:rsidR="00D3523A" w:rsidRPr="00D3523A" w:rsidRDefault="00D3523A" w:rsidP="00D3523A">
      <w:pPr>
        <w:pStyle w:val="ConsPlusNormal"/>
        <w:ind w:firstLine="540"/>
        <w:jc w:val="both"/>
      </w:pPr>
      <w:r w:rsidRPr="00D3523A">
        <w:t>&lt;5&gt; - показатель определяется по фактическому количеству населения, вовлеченного в мероприятия по очистке берегов водных объектов в соответствии с паспортом национального проекта "Экология";</w:t>
      </w:r>
    </w:p>
    <w:p w:rsidR="00D3523A" w:rsidRPr="00D3523A" w:rsidRDefault="00D3523A" w:rsidP="00D3523A">
      <w:pPr>
        <w:pStyle w:val="ConsPlusNormal"/>
        <w:ind w:firstLine="540"/>
        <w:jc w:val="both"/>
      </w:pPr>
      <w:r w:rsidRPr="00D3523A">
        <w:t>&lt;6&gt; - показатель определяется как отношение числа граждан, обеспеченных качественной питьевой водой из систем централизованного водоснабжения, к общему числу граждан, проживающих в городе Ханты-Мансийске, в соответствии с паспортом национального проекта "Экология".</w:t>
      </w:r>
    </w:p>
    <w:p w:rsidR="00D3523A" w:rsidRP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jc w:val="right"/>
        <w:outlineLvl w:val="1"/>
      </w:pPr>
      <w:r w:rsidRPr="00D3523A">
        <w:lastRenderedPageBreak/>
        <w:t>Приложение 1</w:t>
      </w:r>
    </w:p>
    <w:p w:rsidR="00D3523A" w:rsidRPr="00D3523A" w:rsidRDefault="00D3523A" w:rsidP="00D3523A">
      <w:pPr>
        <w:pStyle w:val="ConsPlusNormal"/>
        <w:jc w:val="right"/>
      </w:pPr>
      <w:r w:rsidRPr="00D3523A">
        <w:t>к муниципальной программе</w:t>
      </w:r>
    </w:p>
    <w:p w:rsidR="00D3523A" w:rsidRPr="00D3523A" w:rsidRDefault="00D3523A" w:rsidP="00D3523A">
      <w:pPr>
        <w:pStyle w:val="ConsPlusNormal"/>
        <w:jc w:val="right"/>
      </w:pPr>
      <w:r w:rsidRPr="00D3523A">
        <w:t xml:space="preserve">"Развитие </w:t>
      </w:r>
      <w:proofErr w:type="gramStart"/>
      <w:r w:rsidRPr="00D3523A">
        <w:t>жилищного</w:t>
      </w:r>
      <w:proofErr w:type="gramEnd"/>
      <w:r w:rsidRPr="00D3523A">
        <w:t xml:space="preserve"> и дорожного</w:t>
      </w:r>
    </w:p>
    <w:p w:rsidR="00D3523A" w:rsidRPr="00D3523A" w:rsidRDefault="00D3523A" w:rsidP="00D3523A">
      <w:pPr>
        <w:pStyle w:val="ConsPlusNormal"/>
        <w:jc w:val="right"/>
      </w:pPr>
      <w:r w:rsidRPr="00D3523A">
        <w:t>хозяйства, благоустройство</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pPr>
    </w:p>
    <w:p w:rsidR="00D3523A" w:rsidRPr="00D3523A" w:rsidRDefault="00D3523A" w:rsidP="00D3523A">
      <w:pPr>
        <w:pStyle w:val="ConsPlusTitle"/>
        <w:jc w:val="center"/>
      </w:pPr>
      <w:r w:rsidRPr="00D3523A">
        <w:t>РАСПРЕДЕЛЕНИЕ</w:t>
      </w:r>
    </w:p>
    <w:p w:rsidR="00D3523A" w:rsidRPr="00D3523A" w:rsidRDefault="00D3523A" w:rsidP="00D3523A">
      <w:pPr>
        <w:pStyle w:val="ConsPlusTitle"/>
        <w:jc w:val="center"/>
      </w:pPr>
      <w:r w:rsidRPr="00D3523A">
        <w:t>ФИНАНСОВЫХ РЕСУРСОВ МУНИЦИПАЛЬНОЙ ПРОГРАММЫ (ПО ГОДАМ)</w:t>
      </w:r>
    </w:p>
    <w:p w:rsidR="00D3523A" w:rsidRPr="00D3523A" w:rsidRDefault="00D3523A" w:rsidP="00D3523A">
      <w:pPr>
        <w:pStyle w:val="ConsPlusNormal"/>
      </w:pPr>
    </w:p>
    <w:p w:rsidR="00D3523A" w:rsidRPr="00D3523A" w:rsidRDefault="00D3523A" w:rsidP="00D3523A">
      <w:pPr>
        <w:spacing w:after="0" w:line="240" w:lineRule="auto"/>
        <w:sectPr w:rsidR="00D3523A" w:rsidRPr="00D3523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1"/>
        <w:gridCol w:w="1180"/>
        <w:gridCol w:w="1323"/>
        <w:gridCol w:w="1144"/>
        <w:gridCol w:w="1148"/>
        <w:gridCol w:w="1092"/>
        <w:gridCol w:w="949"/>
        <w:gridCol w:w="1020"/>
        <w:gridCol w:w="1020"/>
        <w:gridCol w:w="949"/>
        <w:gridCol w:w="949"/>
        <w:gridCol w:w="949"/>
        <w:gridCol w:w="1020"/>
        <w:gridCol w:w="1020"/>
      </w:tblGrid>
      <w:tr w:rsidR="00D3523A" w:rsidRPr="00D3523A" w:rsidTr="00D3523A">
        <w:tc>
          <w:tcPr>
            <w:tcW w:w="170" w:type="pct"/>
            <w:vMerge w:val="restart"/>
          </w:tcPr>
          <w:p w:rsidR="00D3523A" w:rsidRPr="00D3523A" w:rsidRDefault="00D3523A" w:rsidP="00D3523A">
            <w:pPr>
              <w:pStyle w:val="ConsPlusNormal"/>
              <w:jc w:val="center"/>
            </w:pPr>
            <w:r w:rsidRPr="00D3523A">
              <w:lastRenderedPageBreak/>
              <w:t>N основного мероприятия</w:t>
            </w:r>
          </w:p>
        </w:tc>
        <w:tc>
          <w:tcPr>
            <w:tcW w:w="396" w:type="pct"/>
            <w:vMerge w:val="restart"/>
          </w:tcPr>
          <w:p w:rsidR="00D3523A" w:rsidRPr="00D3523A" w:rsidRDefault="00D3523A" w:rsidP="00D3523A">
            <w:pPr>
              <w:pStyle w:val="ConsPlusNormal"/>
              <w:jc w:val="center"/>
            </w:pPr>
            <w:r w:rsidRPr="00D3523A">
              <w:t>Основное мероприятие муниципальной программы</w:t>
            </w:r>
          </w:p>
        </w:tc>
        <w:tc>
          <w:tcPr>
            <w:tcW w:w="317" w:type="pct"/>
            <w:vMerge w:val="restart"/>
          </w:tcPr>
          <w:p w:rsidR="00D3523A" w:rsidRPr="00D3523A" w:rsidRDefault="00D3523A" w:rsidP="00D3523A">
            <w:pPr>
              <w:pStyle w:val="ConsPlusNormal"/>
              <w:jc w:val="center"/>
            </w:pPr>
            <w:r w:rsidRPr="00D3523A">
              <w:t>Главный распорядитель бюджетных средств</w:t>
            </w:r>
          </w:p>
        </w:tc>
        <w:tc>
          <w:tcPr>
            <w:tcW w:w="430" w:type="pct"/>
            <w:vMerge w:val="restart"/>
          </w:tcPr>
          <w:p w:rsidR="00D3523A" w:rsidRPr="00D3523A" w:rsidRDefault="00D3523A" w:rsidP="00D3523A">
            <w:pPr>
              <w:pStyle w:val="ConsPlusNormal"/>
              <w:jc w:val="center"/>
            </w:pPr>
            <w:r w:rsidRPr="00D3523A">
              <w:t>Исполнители программы</w:t>
            </w:r>
          </w:p>
        </w:tc>
        <w:tc>
          <w:tcPr>
            <w:tcW w:w="317" w:type="pct"/>
            <w:vMerge w:val="restart"/>
          </w:tcPr>
          <w:p w:rsidR="00D3523A" w:rsidRPr="00D3523A" w:rsidRDefault="00D3523A" w:rsidP="00D3523A">
            <w:pPr>
              <w:pStyle w:val="ConsPlusNormal"/>
              <w:jc w:val="center"/>
            </w:pPr>
            <w:r w:rsidRPr="00D3523A">
              <w:t>Источники финансирования</w:t>
            </w:r>
          </w:p>
        </w:tc>
        <w:tc>
          <w:tcPr>
            <w:tcW w:w="3371" w:type="pct"/>
            <w:gridSpan w:val="9"/>
          </w:tcPr>
          <w:p w:rsidR="00D3523A" w:rsidRPr="00D3523A" w:rsidRDefault="00D3523A" w:rsidP="00D3523A">
            <w:pPr>
              <w:pStyle w:val="ConsPlusNormal"/>
              <w:jc w:val="center"/>
            </w:pPr>
            <w:r w:rsidRPr="00D3523A">
              <w:t>Финансовые затраты на реализацию (рублей)</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07" w:type="pct"/>
            <w:vMerge w:val="restart"/>
          </w:tcPr>
          <w:p w:rsidR="00D3523A" w:rsidRPr="00D3523A" w:rsidRDefault="00D3523A" w:rsidP="00D3523A">
            <w:pPr>
              <w:pStyle w:val="ConsPlusNormal"/>
              <w:jc w:val="center"/>
            </w:pPr>
            <w:r w:rsidRPr="00D3523A">
              <w:t>Всего</w:t>
            </w:r>
          </w:p>
        </w:tc>
        <w:tc>
          <w:tcPr>
            <w:tcW w:w="2964" w:type="pct"/>
            <w:gridSpan w:val="8"/>
          </w:tcPr>
          <w:p w:rsidR="00D3523A" w:rsidRPr="00D3523A" w:rsidRDefault="00D3523A" w:rsidP="00D3523A">
            <w:pPr>
              <w:pStyle w:val="ConsPlusNormal"/>
              <w:jc w:val="center"/>
            </w:pPr>
            <w:r w:rsidRPr="00D3523A">
              <w:t>в том числе:</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07" w:type="pct"/>
            <w:vMerge/>
          </w:tcPr>
          <w:p w:rsidR="00D3523A" w:rsidRPr="00D3523A" w:rsidRDefault="00D3523A" w:rsidP="00D3523A">
            <w:pPr>
              <w:spacing w:after="0" w:line="240" w:lineRule="auto"/>
            </w:pPr>
          </w:p>
        </w:tc>
        <w:tc>
          <w:tcPr>
            <w:tcW w:w="362" w:type="pct"/>
          </w:tcPr>
          <w:p w:rsidR="00D3523A" w:rsidRPr="00D3523A" w:rsidRDefault="00D3523A" w:rsidP="00D3523A">
            <w:pPr>
              <w:pStyle w:val="ConsPlusNormal"/>
              <w:jc w:val="center"/>
            </w:pPr>
            <w:r w:rsidRPr="00D3523A">
              <w:t>2019 год</w:t>
            </w:r>
          </w:p>
        </w:tc>
        <w:tc>
          <w:tcPr>
            <w:tcW w:w="385" w:type="pct"/>
          </w:tcPr>
          <w:p w:rsidR="00D3523A" w:rsidRPr="00D3523A" w:rsidRDefault="00D3523A" w:rsidP="00D3523A">
            <w:pPr>
              <w:pStyle w:val="ConsPlusNormal"/>
              <w:jc w:val="center"/>
            </w:pPr>
            <w:r w:rsidRPr="00D3523A">
              <w:t>2020 год</w:t>
            </w:r>
          </w:p>
        </w:tc>
        <w:tc>
          <w:tcPr>
            <w:tcW w:w="385" w:type="pct"/>
          </w:tcPr>
          <w:p w:rsidR="00D3523A" w:rsidRPr="00D3523A" w:rsidRDefault="00D3523A" w:rsidP="00D3523A">
            <w:pPr>
              <w:pStyle w:val="ConsPlusNormal"/>
              <w:jc w:val="center"/>
            </w:pPr>
            <w:r w:rsidRPr="00D3523A">
              <w:t>2021 год</w:t>
            </w:r>
          </w:p>
        </w:tc>
        <w:tc>
          <w:tcPr>
            <w:tcW w:w="351" w:type="pct"/>
          </w:tcPr>
          <w:p w:rsidR="00D3523A" w:rsidRPr="00D3523A" w:rsidRDefault="00D3523A" w:rsidP="00D3523A">
            <w:pPr>
              <w:pStyle w:val="ConsPlusNormal"/>
              <w:jc w:val="center"/>
            </w:pPr>
            <w:r w:rsidRPr="00D3523A">
              <w:t>2022 год</w:t>
            </w:r>
          </w:p>
        </w:tc>
        <w:tc>
          <w:tcPr>
            <w:tcW w:w="362" w:type="pct"/>
          </w:tcPr>
          <w:p w:rsidR="00D3523A" w:rsidRPr="00D3523A" w:rsidRDefault="00D3523A" w:rsidP="00D3523A">
            <w:pPr>
              <w:pStyle w:val="ConsPlusNormal"/>
              <w:jc w:val="center"/>
            </w:pPr>
            <w:r w:rsidRPr="00D3523A">
              <w:t>2023 год</w:t>
            </w:r>
          </w:p>
        </w:tc>
        <w:tc>
          <w:tcPr>
            <w:tcW w:w="351" w:type="pct"/>
          </w:tcPr>
          <w:p w:rsidR="00D3523A" w:rsidRPr="00D3523A" w:rsidRDefault="00D3523A" w:rsidP="00D3523A">
            <w:pPr>
              <w:pStyle w:val="ConsPlusNormal"/>
              <w:jc w:val="center"/>
            </w:pPr>
            <w:r w:rsidRPr="00D3523A">
              <w:t>2024 год</w:t>
            </w:r>
          </w:p>
        </w:tc>
        <w:tc>
          <w:tcPr>
            <w:tcW w:w="385" w:type="pct"/>
          </w:tcPr>
          <w:p w:rsidR="00D3523A" w:rsidRPr="00D3523A" w:rsidRDefault="00D3523A" w:rsidP="00D3523A">
            <w:pPr>
              <w:pStyle w:val="ConsPlusNormal"/>
              <w:jc w:val="center"/>
            </w:pPr>
            <w:r w:rsidRPr="00D3523A">
              <w:t>2025 год</w:t>
            </w:r>
          </w:p>
        </w:tc>
        <w:tc>
          <w:tcPr>
            <w:tcW w:w="385" w:type="pct"/>
          </w:tcPr>
          <w:p w:rsidR="00D3523A" w:rsidRPr="00D3523A" w:rsidRDefault="00D3523A" w:rsidP="00D3523A">
            <w:pPr>
              <w:pStyle w:val="ConsPlusNormal"/>
              <w:jc w:val="center"/>
            </w:pPr>
            <w:r w:rsidRPr="00D3523A">
              <w:t>2026 - 2030 годы</w:t>
            </w:r>
          </w:p>
        </w:tc>
      </w:tr>
      <w:tr w:rsidR="00D3523A" w:rsidRPr="00D3523A" w:rsidTr="00D3523A">
        <w:tc>
          <w:tcPr>
            <w:tcW w:w="170" w:type="pct"/>
          </w:tcPr>
          <w:p w:rsidR="00D3523A" w:rsidRPr="00D3523A" w:rsidRDefault="00D3523A" w:rsidP="00D3523A">
            <w:pPr>
              <w:pStyle w:val="ConsPlusNormal"/>
              <w:jc w:val="center"/>
            </w:pPr>
            <w:r w:rsidRPr="00D3523A">
              <w:t>1</w:t>
            </w:r>
          </w:p>
        </w:tc>
        <w:tc>
          <w:tcPr>
            <w:tcW w:w="396" w:type="pct"/>
          </w:tcPr>
          <w:p w:rsidR="00D3523A" w:rsidRPr="00D3523A" w:rsidRDefault="00D3523A" w:rsidP="00D3523A">
            <w:pPr>
              <w:pStyle w:val="ConsPlusNormal"/>
              <w:jc w:val="center"/>
            </w:pPr>
            <w:r w:rsidRPr="00D3523A">
              <w:t>2</w:t>
            </w:r>
          </w:p>
        </w:tc>
        <w:tc>
          <w:tcPr>
            <w:tcW w:w="317" w:type="pct"/>
          </w:tcPr>
          <w:p w:rsidR="00D3523A" w:rsidRPr="00D3523A" w:rsidRDefault="00D3523A" w:rsidP="00D3523A">
            <w:pPr>
              <w:pStyle w:val="ConsPlusNormal"/>
              <w:jc w:val="center"/>
            </w:pPr>
            <w:r w:rsidRPr="00D3523A">
              <w:t>3</w:t>
            </w:r>
          </w:p>
        </w:tc>
        <w:tc>
          <w:tcPr>
            <w:tcW w:w="430" w:type="pct"/>
          </w:tcPr>
          <w:p w:rsidR="00D3523A" w:rsidRPr="00D3523A" w:rsidRDefault="00D3523A" w:rsidP="00D3523A">
            <w:pPr>
              <w:pStyle w:val="ConsPlusNormal"/>
              <w:jc w:val="center"/>
            </w:pPr>
            <w:r w:rsidRPr="00D3523A">
              <w:t>4</w:t>
            </w:r>
          </w:p>
        </w:tc>
        <w:tc>
          <w:tcPr>
            <w:tcW w:w="317" w:type="pct"/>
          </w:tcPr>
          <w:p w:rsidR="00D3523A" w:rsidRPr="00D3523A" w:rsidRDefault="00D3523A" w:rsidP="00D3523A">
            <w:pPr>
              <w:pStyle w:val="ConsPlusNormal"/>
              <w:jc w:val="center"/>
            </w:pPr>
            <w:r w:rsidRPr="00D3523A">
              <w:t>5</w:t>
            </w:r>
          </w:p>
        </w:tc>
        <w:tc>
          <w:tcPr>
            <w:tcW w:w="407" w:type="pct"/>
          </w:tcPr>
          <w:p w:rsidR="00D3523A" w:rsidRPr="00D3523A" w:rsidRDefault="00D3523A" w:rsidP="00D3523A">
            <w:pPr>
              <w:pStyle w:val="ConsPlusNormal"/>
              <w:jc w:val="center"/>
            </w:pPr>
            <w:r w:rsidRPr="00D3523A">
              <w:t>6</w:t>
            </w:r>
          </w:p>
        </w:tc>
        <w:tc>
          <w:tcPr>
            <w:tcW w:w="362" w:type="pct"/>
          </w:tcPr>
          <w:p w:rsidR="00D3523A" w:rsidRPr="00D3523A" w:rsidRDefault="00D3523A" w:rsidP="00D3523A">
            <w:pPr>
              <w:pStyle w:val="ConsPlusNormal"/>
              <w:jc w:val="center"/>
            </w:pPr>
            <w:r w:rsidRPr="00D3523A">
              <w:t>7</w:t>
            </w:r>
          </w:p>
        </w:tc>
        <w:tc>
          <w:tcPr>
            <w:tcW w:w="385" w:type="pct"/>
          </w:tcPr>
          <w:p w:rsidR="00D3523A" w:rsidRPr="00D3523A" w:rsidRDefault="00D3523A" w:rsidP="00D3523A">
            <w:pPr>
              <w:pStyle w:val="ConsPlusNormal"/>
              <w:jc w:val="center"/>
            </w:pPr>
            <w:r w:rsidRPr="00D3523A">
              <w:t>8</w:t>
            </w:r>
          </w:p>
        </w:tc>
        <w:tc>
          <w:tcPr>
            <w:tcW w:w="385" w:type="pct"/>
          </w:tcPr>
          <w:p w:rsidR="00D3523A" w:rsidRPr="00D3523A" w:rsidRDefault="00D3523A" w:rsidP="00D3523A">
            <w:pPr>
              <w:pStyle w:val="ConsPlusNormal"/>
              <w:jc w:val="center"/>
            </w:pPr>
            <w:r w:rsidRPr="00D3523A">
              <w:t>9</w:t>
            </w:r>
          </w:p>
        </w:tc>
        <w:tc>
          <w:tcPr>
            <w:tcW w:w="351" w:type="pct"/>
          </w:tcPr>
          <w:p w:rsidR="00D3523A" w:rsidRPr="00D3523A" w:rsidRDefault="00D3523A" w:rsidP="00D3523A">
            <w:pPr>
              <w:pStyle w:val="ConsPlusNormal"/>
              <w:jc w:val="center"/>
            </w:pPr>
            <w:r w:rsidRPr="00D3523A">
              <w:t>10</w:t>
            </w:r>
          </w:p>
        </w:tc>
        <w:tc>
          <w:tcPr>
            <w:tcW w:w="362" w:type="pct"/>
          </w:tcPr>
          <w:p w:rsidR="00D3523A" w:rsidRPr="00D3523A" w:rsidRDefault="00D3523A" w:rsidP="00D3523A">
            <w:pPr>
              <w:pStyle w:val="ConsPlusNormal"/>
              <w:jc w:val="center"/>
            </w:pPr>
            <w:r w:rsidRPr="00D3523A">
              <w:t>11</w:t>
            </w:r>
          </w:p>
        </w:tc>
        <w:tc>
          <w:tcPr>
            <w:tcW w:w="351" w:type="pct"/>
          </w:tcPr>
          <w:p w:rsidR="00D3523A" w:rsidRPr="00D3523A" w:rsidRDefault="00D3523A" w:rsidP="00D3523A">
            <w:pPr>
              <w:pStyle w:val="ConsPlusNormal"/>
              <w:jc w:val="center"/>
            </w:pPr>
            <w:r w:rsidRPr="00D3523A">
              <w:t>12</w:t>
            </w:r>
          </w:p>
        </w:tc>
        <w:tc>
          <w:tcPr>
            <w:tcW w:w="385" w:type="pct"/>
          </w:tcPr>
          <w:p w:rsidR="00D3523A" w:rsidRPr="00D3523A" w:rsidRDefault="00D3523A" w:rsidP="00D3523A">
            <w:pPr>
              <w:pStyle w:val="ConsPlusNormal"/>
              <w:jc w:val="center"/>
            </w:pPr>
            <w:r w:rsidRPr="00D3523A">
              <w:t>13</w:t>
            </w:r>
          </w:p>
        </w:tc>
        <w:tc>
          <w:tcPr>
            <w:tcW w:w="385" w:type="pct"/>
          </w:tcPr>
          <w:p w:rsidR="00D3523A" w:rsidRPr="00D3523A" w:rsidRDefault="00D3523A" w:rsidP="00D3523A">
            <w:pPr>
              <w:pStyle w:val="ConsPlusNormal"/>
              <w:jc w:val="center"/>
            </w:pPr>
            <w:r w:rsidRPr="00D3523A">
              <w:t>14</w:t>
            </w:r>
          </w:p>
        </w:tc>
      </w:tr>
      <w:tr w:rsidR="00D3523A" w:rsidRPr="00D3523A" w:rsidTr="00D3523A">
        <w:tc>
          <w:tcPr>
            <w:tcW w:w="170" w:type="pct"/>
            <w:vMerge w:val="restart"/>
          </w:tcPr>
          <w:p w:rsidR="00D3523A" w:rsidRPr="00D3523A" w:rsidRDefault="00D3523A" w:rsidP="00D3523A">
            <w:pPr>
              <w:pStyle w:val="ConsPlusNormal"/>
            </w:pPr>
            <w:r w:rsidRPr="00D3523A">
              <w:t>F2</w:t>
            </w:r>
          </w:p>
        </w:tc>
        <w:tc>
          <w:tcPr>
            <w:tcW w:w="396" w:type="pct"/>
            <w:vMerge w:val="restart"/>
          </w:tcPr>
          <w:p w:rsidR="00D3523A" w:rsidRPr="00D3523A" w:rsidRDefault="00D3523A" w:rsidP="00D3523A">
            <w:pPr>
              <w:pStyle w:val="ConsPlusNormal"/>
            </w:pPr>
            <w:r w:rsidRPr="00D3523A">
              <w:t>Региональный проект "Формирование комфортной городской среды" (1, 2, 3) &lt;10, 11, 12&gt;</w:t>
            </w:r>
          </w:p>
        </w:tc>
        <w:tc>
          <w:tcPr>
            <w:tcW w:w="317" w:type="pct"/>
            <w:vMerge w:val="restart"/>
          </w:tcPr>
          <w:p w:rsidR="00D3523A" w:rsidRPr="00D3523A" w:rsidRDefault="00D3523A" w:rsidP="00D3523A">
            <w:pPr>
              <w:pStyle w:val="ConsPlusNormal"/>
            </w:pPr>
            <w:r w:rsidRPr="00D3523A">
              <w:t>Департамент городского хозяйства</w:t>
            </w:r>
          </w:p>
        </w:tc>
        <w:tc>
          <w:tcPr>
            <w:tcW w:w="430" w:type="pct"/>
            <w:vMerge w:val="restart"/>
          </w:tcPr>
          <w:p w:rsidR="00D3523A" w:rsidRPr="00D3523A" w:rsidRDefault="00D3523A" w:rsidP="00D3523A">
            <w:pPr>
              <w:pStyle w:val="ConsPlusNormal"/>
            </w:pPr>
            <w:r w:rsidRPr="00D3523A">
              <w:t>МКУ "Служба муниципального заказа в жилищно-коммунальном хозяйстве"</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1049918653,43</w:t>
            </w:r>
          </w:p>
        </w:tc>
        <w:tc>
          <w:tcPr>
            <w:tcW w:w="362" w:type="pct"/>
          </w:tcPr>
          <w:p w:rsidR="00D3523A" w:rsidRPr="00D3523A" w:rsidRDefault="00D3523A" w:rsidP="00D3523A">
            <w:pPr>
              <w:pStyle w:val="ConsPlusNormal"/>
            </w:pPr>
            <w:r w:rsidRPr="00D3523A">
              <w:t>136818439,25</w:t>
            </w:r>
          </w:p>
        </w:tc>
        <w:tc>
          <w:tcPr>
            <w:tcW w:w="385" w:type="pct"/>
          </w:tcPr>
          <w:p w:rsidR="00D3523A" w:rsidRPr="00D3523A" w:rsidRDefault="00D3523A" w:rsidP="00D3523A">
            <w:pPr>
              <w:pStyle w:val="ConsPlusNormal"/>
            </w:pPr>
            <w:r w:rsidRPr="00D3523A">
              <w:t>414093974,34</w:t>
            </w:r>
          </w:p>
        </w:tc>
        <w:tc>
          <w:tcPr>
            <w:tcW w:w="385" w:type="pct"/>
          </w:tcPr>
          <w:p w:rsidR="00D3523A" w:rsidRPr="00D3523A" w:rsidRDefault="00D3523A" w:rsidP="00D3523A">
            <w:pPr>
              <w:pStyle w:val="ConsPlusNormal"/>
            </w:pPr>
            <w:r w:rsidRPr="00D3523A">
              <w:t>185005434,44</w:t>
            </w:r>
          </w:p>
        </w:tc>
        <w:tc>
          <w:tcPr>
            <w:tcW w:w="351" w:type="pct"/>
          </w:tcPr>
          <w:p w:rsidR="00D3523A" w:rsidRPr="00D3523A" w:rsidRDefault="00D3523A" w:rsidP="00D3523A">
            <w:pPr>
              <w:pStyle w:val="ConsPlusNormal"/>
            </w:pPr>
            <w:r w:rsidRPr="00D3523A">
              <w:t>31873735,40</w:t>
            </w:r>
          </w:p>
        </w:tc>
        <w:tc>
          <w:tcPr>
            <w:tcW w:w="362" w:type="pct"/>
          </w:tcPr>
          <w:p w:rsidR="00D3523A" w:rsidRPr="00D3523A" w:rsidRDefault="00D3523A" w:rsidP="00D3523A">
            <w:pPr>
              <w:pStyle w:val="ConsPlusNormal"/>
            </w:pPr>
            <w:r w:rsidRPr="00D3523A">
              <w:t>18293375,00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263833695,00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33230625,44</w:t>
            </w:r>
          </w:p>
        </w:tc>
        <w:tc>
          <w:tcPr>
            <w:tcW w:w="362" w:type="pct"/>
          </w:tcPr>
          <w:p w:rsidR="00D3523A" w:rsidRPr="00D3523A" w:rsidRDefault="00D3523A" w:rsidP="00D3523A">
            <w:pPr>
              <w:pStyle w:val="ConsPlusNormal"/>
            </w:pPr>
            <w:r w:rsidRPr="00D3523A">
              <w:t>11487353,04</w:t>
            </w:r>
          </w:p>
        </w:tc>
        <w:tc>
          <w:tcPr>
            <w:tcW w:w="385" w:type="pct"/>
          </w:tcPr>
          <w:p w:rsidR="00D3523A" w:rsidRPr="00D3523A" w:rsidRDefault="00D3523A" w:rsidP="00D3523A">
            <w:pPr>
              <w:pStyle w:val="ConsPlusNormal"/>
            </w:pPr>
            <w:r w:rsidRPr="00D3523A">
              <w:t>8887500,00</w:t>
            </w:r>
          </w:p>
        </w:tc>
        <w:tc>
          <w:tcPr>
            <w:tcW w:w="385" w:type="pct"/>
          </w:tcPr>
          <w:p w:rsidR="00D3523A" w:rsidRPr="00D3523A" w:rsidRDefault="00D3523A" w:rsidP="00D3523A">
            <w:pPr>
              <w:pStyle w:val="ConsPlusNormal"/>
            </w:pPr>
            <w:r w:rsidRPr="00D3523A">
              <w:t>8618700,00</w:t>
            </w:r>
          </w:p>
        </w:tc>
        <w:tc>
          <w:tcPr>
            <w:tcW w:w="351" w:type="pct"/>
          </w:tcPr>
          <w:p w:rsidR="00D3523A" w:rsidRPr="00D3523A" w:rsidRDefault="00D3523A" w:rsidP="00D3523A">
            <w:pPr>
              <w:pStyle w:val="ConsPlusNormal"/>
            </w:pPr>
            <w:r w:rsidRPr="00D3523A">
              <w:t>4237072,40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595637220,38</w:t>
            </w:r>
          </w:p>
        </w:tc>
        <w:tc>
          <w:tcPr>
            <w:tcW w:w="362" w:type="pct"/>
          </w:tcPr>
          <w:p w:rsidR="00D3523A" w:rsidRPr="00D3523A" w:rsidRDefault="00D3523A" w:rsidP="00D3523A">
            <w:pPr>
              <w:pStyle w:val="ConsPlusNormal"/>
            </w:pPr>
            <w:r w:rsidRPr="00D3523A">
              <w:t>97967398,36</w:t>
            </w:r>
          </w:p>
        </w:tc>
        <w:tc>
          <w:tcPr>
            <w:tcW w:w="385" w:type="pct"/>
          </w:tcPr>
          <w:p w:rsidR="00D3523A" w:rsidRPr="00D3523A" w:rsidRDefault="00D3523A" w:rsidP="00D3523A">
            <w:pPr>
              <w:pStyle w:val="ConsPlusNormal"/>
            </w:pPr>
            <w:r w:rsidRPr="00D3523A">
              <w:t>322387671,78</w:t>
            </w:r>
          </w:p>
        </w:tc>
        <w:tc>
          <w:tcPr>
            <w:tcW w:w="385" w:type="pct"/>
          </w:tcPr>
          <w:p w:rsidR="00D3523A" w:rsidRPr="00D3523A" w:rsidRDefault="00D3523A" w:rsidP="00D3523A">
            <w:pPr>
              <w:pStyle w:val="ConsPlusNormal"/>
            </w:pPr>
            <w:r w:rsidRPr="00D3523A">
              <w:t>139385534,44</w:t>
            </w:r>
          </w:p>
        </w:tc>
        <w:tc>
          <w:tcPr>
            <w:tcW w:w="351" w:type="pct"/>
          </w:tcPr>
          <w:p w:rsidR="00D3523A" w:rsidRPr="00D3523A" w:rsidRDefault="00D3523A" w:rsidP="00D3523A">
            <w:pPr>
              <w:pStyle w:val="ConsPlusNormal"/>
            </w:pPr>
            <w:r w:rsidRPr="00D3523A">
              <w:t>21261915,80</w:t>
            </w:r>
          </w:p>
        </w:tc>
        <w:tc>
          <w:tcPr>
            <w:tcW w:w="362" w:type="pct"/>
          </w:tcPr>
          <w:p w:rsidR="00D3523A" w:rsidRPr="00D3523A" w:rsidRDefault="00D3523A" w:rsidP="00D3523A">
            <w:pPr>
              <w:pStyle w:val="ConsPlusNormal"/>
            </w:pPr>
            <w:r w:rsidRPr="00D3523A">
              <w:t>14634700,00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421050807,61</w:t>
            </w:r>
          </w:p>
        </w:tc>
        <w:tc>
          <w:tcPr>
            <w:tcW w:w="362" w:type="pct"/>
          </w:tcPr>
          <w:p w:rsidR="00D3523A" w:rsidRPr="00D3523A" w:rsidRDefault="00D3523A" w:rsidP="00D3523A">
            <w:pPr>
              <w:pStyle w:val="ConsPlusNormal"/>
            </w:pPr>
            <w:r w:rsidRPr="00D3523A">
              <w:t>27363687,85</w:t>
            </w:r>
          </w:p>
        </w:tc>
        <w:tc>
          <w:tcPr>
            <w:tcW w:w="385" w:type="pct"/>
          </w:tcPr>
          <w:p w:rsidR="00D3523A" w:rsidRPr="00D3523A" w:rsidRDefault="00D3523A" w:rsidP="00D3523A">
            <w:pPr>
              <w:pStyle w:val="ConsPlusNormal"/>
            </w:pPr>
            <w:r w:rsidRPr="00D3523A">
              <w:t>82818802,56</w:t>
            </w:r>
          </w:p>
        </w:tc>
        <w:tc>
          <w:tcPr>
            <w:tcW w:w="385" w:type="pct"/>
          </w:tcPr>
          <w:p w:rsidR="00D3523A" w:rsidRPr="00D3523A" w:rsidRDefault="00D3523A" w:rsidP="00D3523A">
            <w:pPr>
              <w:pStyle w:val="ConsPlusNormal"/>
            </w:pPr>
            <w:r w:rsidRPr="00D3523A">
              <w:t>37001200,00</w:t>
            </w:r>
          </w:p>
        </w:tc>
        <w:tc>
          <w:tcPr>
            <w:tcW w:w="351" w:type="pct"/>
          </w:tcPr>
          <w:p w:rsidR="00D3523A" w:rsidRPr="00D3523A" w:rsidRDefault="00D3523A" w:rsidP="00D3523A">
            <w:pPr>
              <w:pStyle w:val="ConsPlusNormal"/>
            </w:pPr>
            <w:r w:rsidRPr="00D3523A">
              <w:t>6374747,20</w:t>
            </w:r>
          </w:p>
        </w:tc>
        <w:tc>
          <w:tcPr>
            <w:tcW w:w="362" w:type="pct"/>
          </w:tcPr>
          <w:p w:rsidR="00D3523A" w:rsidRPr="00D3523A" w:rsidRDefault="00D3523A" w:rsidP="00D3523A">
            <w:pPr>
              <w:pStyle w:val="ConsPlusNormal"/>
            </w:pPr>
            <w:r w:rsidRPr="00D3523A">
              <w:t>3658675,00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263833695,00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val="restart"/>
          </w:tcPr>
          <w:p w:rsidR="00D3523A" w:rsidRPr="00D3523A" w:rsidRDefault="00D3523A" w:rsidP="00D3523A">
            <w:pPr>
              <w:pStyle w:val="ConsPlusNormal"/>
            </w:pPr>
            <w:r w:rsidRPr="00D3523A">
              <w:t>Департамент городского хозяйства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40217482,72</w:t>
            </w:r>
          </w:p>
        </w:tc>
        <w:tc>
          <w:tcPr>
            <w:tcW w:w="362" w:type="pct"/>
          </w:tcPr>
          <w:p w:rsidR="00D3523A" w:rsidRPr="00D3523A" w:rsidRDefault="00D3523A" w:rsidP="00D3523A">
            <w:pPr>
              <w:pStyle w:val="ConsPlusNormal"/>
            </w:pPr>
            <w:r w:rsidRPr="00D3523A">
              <w:t>6633017,70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33584465,02</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29828214,10</w:t>
            </w:r>
          </w:p>
        </w:tc>
        <w:tc>
          <w:tcPr>
            <w:tcW w:w="362" w:type="pct"/>
          </w:tcPr>
          <w:p w:rsidR="00D3523A" w:rsidRPr="00D3523A" w:rsidRDefault="00D3523A" w:rsidP="00D3523A">
            <w:pPr>
              <w:pStyle w:val="ConsPlusNormal"/>
            </w:pPr>
            <w:r w:rsidRPr="00D3523A">
              <w:t>5306414,10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24521800,00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10389268,62</w:t>
            </w:r>
          </w:p>
        </w:tc>
        <w:tc>
          <w:tcPr>
            <w:tcW w:w="362" w:type="pct"/>
          </w:tcPr>
          <w:p w:rsidR="00D3523A" w:rsidRPr="00D3523A" w:rsidRDefault="00D3523A" w:rsidP="00D3523A">
            <w:pPr>
              <w:pStyle w:val="ConsPlusNormal"/>
            </w:pPr>
            <w:r w:rsidRPr="00D3523A">
              <w:t>1326603,60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9062665,02</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val="restart"/>
          </w:tcPr>
          <w:p w:rsidR="00D3523A" w:rsidRPr="00D3523A" w:rsidRDefault="00D3523A" w:rsidP="00D3523A">
            <w:pPr>
              <w:pStyle w:val="ConsPlusNormal"/>
            </w:pPr>
            <w:r w:rsidRPr="00D3523A">
              <w:t>Департамен</w:t>
            </w:r>
            <w:r w:rsidRPr="00D3523A">
              <w:lastRenderedPageBreak/>
              <w:t>т градостроительства и архитектуры</w:t>
            </w:r>
          </w:p>
        </w:tc>
        <w:tc>
          <w:tcPr>
            <w:tcW w:w="430" w:type="pct"/>
            <w:vMerge w:val="restart"/>
          </w:tcPr>
          <w:p w:rsidR="00D3523A" w:rsidRPr="00D3523A" w:rsidRDefault="00D3523A" w:rsidP="00D3523A">
            <w:pPr>
              <w:pStyle w:val="ConsPlusNormal"/>
            </w:pPr>
            <w:r w:rsidRPr="00D3523A">
              <w:lastRenderedPageBreak/>
              <w:t xml:space="preserve">МКУ </w:t>
            </w:r>
            <w:r w:rsidRPr="00D3523A">
              <w:lastRenderedPageBreak/>
              <w:t>"Управление капитального строительства города Ханты-Мансийска"</w:t>
            </w:r>
          </w:p>
        </w:tc>
        <w:tc>
          <w:tcPr>
            <w:tcW w:w="317" w:type="pct"/>
          </w:tcPr>
          <w:p w:rsidR="00D3523A" w:rsidRPr="00D3523A" w:rsidRDefault="00D3523A" w:rsidP="00D3523A">
            <w:pPr>
              <w:pStyle w:val="ConsPlusNormal"/>
            </w:pPr>
            <w:r w:rsidRPr="00D3523A">
              <w:lastRenderedPageBreak/>
              <w:t>всего</w:t>
            </w:r>
          </w:p>
        </w:tc>
        <w:tc>
          <w:tcPr>
            <w:tcW w:w="407" w:type="pct"/>
          </w:tcPr>
          <w:p w:rsidR="00D3523A" w:rsidRPr="00D3523A" w:rsidRDefault="00D3523A" w:rsidP="00D3523A">
            <w:pPr>
              <w:pStyle w:val="ConsPlusNormal"/>
            </w:pPr>
            <w:r w:rsidRPr="00D3523A">
              <w:t>33755093</w:t>
            </w:r>
            <w:r w:rsidRPr="00D3523A">
              <w:lastRenderedPageBreak/>
              <w:t>3,25</w:t>
            </w:r>
          </w:p>
        </w:tc>
        <w:tc>
          <w:tcPr>
            <w:tcW w:w="362" w:type="pct"/>
          </w:tcPr>
          <w:p w:rsidR="00D3523A" w:rsidRPr="00D3523A" w:rsidRDefault="00D3523A" w:rsidP="00D3523A">
            <w:pPr>
              <w:pStyle w:val="ConsPlusNormal"/>
            </w:pPr>
            <w:r w:rsidRPr="00D3523A">
              <w:lastRenderedPageBreak/>
              <w:t>0,00</w:t>
            </w:r>
          </w:p>
        </w:tc>
        <w:tc>
          <w:tcPr>
            <w:tcW w:w="385" w:type="pct"/>
          </w:tcPr>
          <w:p w:rsidR="00D3523A" w:rsidRPr="00D3523A" w:rsidRDefault="00D3523A" w:rsidP="00D3523A">
            <w:pPr>
              <w:pStyle w:val="ConsPlusNormal"/>
            </w:pPr>
            <w:r w:rsidRPr="00D3523A">
              <w:t>25476248</w:t>
            </w:r>
            <w:r w:rsidRPr="00D3523A">
              <w:lastRenderedPageBreak/>
              <w:t>7,21</w:t>
            </w:r>
          </w:p>
        </w:tc>
        <w:tc>
          <w:tcPr>
            <w:tcW w:w="385" w:type="pct"/>
          </w:tcPr>
          <w:p w:rsidR="00D3523A" w:rsidRPr="00D3523A" w:rsidRDefault="00D3523A" w:rsidP="00D3523A">
            <w:pPr>
              <w:pStyle w:val="ConsPlusNormal"/>
            </w:pPr>
            <w:r w:rsidRPr="00D3523A">
              <w:lastRenderedPageBreak/>
              <w:t>12437556</w:t>
            </w:r>
            <w:r w:rsidRPr="00D3523A">
              <w:lastRenderedPageBreak/>
              <w:t>,29</w:t>
            </w:r>
          </w:p>
        </w:tc>
        <w:tc>
          <w:tcPr>
            <w:tcW w:w="351" w:type="pct"/>
          </w:tcPr>
          <w:p w:rsidR="00D3523A" w:rsidRPr="00D3523A" w:rsidRDefault="00D3523A" w:rsidP="00D3523A">
            <w:pPr>
              <w:pStyle w:val="ConsPlusNormal"/>
            </w:pPr>
            <w:r w:rsidRPr="00D3523A">
              <w:lastRenderedPageBreak/>
              <w:t>1339751</w:t>
            </w:r>
            <w:r w:rsidRPr="00D3523A">
              <w:lastRenderedPageBreak/>
              <w:t>4,75</w:t>
            </w:r>
          </w:p>
        </w:tc>
        <w:tc>
          <w:tcPr>
            <w:tcW w:w="362" w:type="pct"/>
          </w:tcPr>
          <w:p w:rsidR="00D3523A" w:rsidRPr="00D3523A" w:rsidRDefault="00D3523A" w:rsidP="00D3523A">
            <w:pPr>
              <w:pStyle w:val="ConsPlusNormal"/>
            </w:pPr>
            <w:r w:rsidRPr="00D3523A">
              <w:lastRenderedPageBreak/>
              <w:t>2697787</w:t>
            </w:r>
            <w:r w:rsidRPr="00D3523A">
              <w:lastRenderedPageBreak/>
              <w:t>5,00</w:t>
            </w:r>
          </w:p>
        </w:tc>
        <w:tc>
          <w:tcPr>
            <w:tcW w:w="351" w:type="pct"/>
          </w:tcPr>
          <w:p w:rsidR="00D3523A" w:rsidRPr="00D3523A" w:rsidRDefault="00D3523A" w:rsidP="00D3523A">
            <w:pPr>
              <w:pStyle w:val="ConsPlusNormal"/>
            </w:pPr>
            <w:r w:rsidRPr="00D3523A">
              <w:lastRenderedPageBreak/>
              <w:t>2997550</w:t>
            </w:r>
            <w:r w:rsidRPr="00D3523A">
              <w:lastRenderedPageBreak/>
              <w:t>0,00</w:t>
            </w:r>
          </w:p>
        </w:tc>
        <w:tc>
          <w:tcPr>
            <w:tcW w:w="385" w:type="pct"/>
          </w:tcPr>
          <w:p w:rsidR="00D3523A" w:rsidRPr="00D3523A" w:rsidRDefault="00D3523A" w:rsidP="00D3523A">
            <w:pPr>
              <w:pStyle w:val="ConsPlusNormal"/>
            </w:pPr>
            <w:r w:rsidRPr="00D3523A">
              <w:lastRenderedPageBreak/>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21948627,60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4179727,60</w:t>
            </w:r>
          </w:p>
        </w:tc>
        <w:tc>
          <w:tcPr>
            <w:tcW w:w="362" w:type="pct"/>
          </w:tcPr>
          <w:p w:rsidR="00D3523A" w:rsidRPr="00D3523A" w:rsidRDefault="00D3523A" w:rsidP="00D3523A">
            <w:pPr>
              <w:pStyle w:val="ConsPlusNormal"/>
            </w:pPr>
            <w:r w:rsidRPr="00D3523A">
              <w:t>8416800,00</w:t>
            </w:r>
          </w:p>
        </w:tc>
        <w:tc>
          <w:tcPr>
            <w:tcW w:w="351" w:type="pct"/>
          </w:tcPr>
          <w:p w:rsidR="00D3523A" w:rsidRPr="00D3523A" w:rsidRDefault="00D3523A" w:rsidP="00D3523A">
            <w:pPr>
              <w:pStyle w:val="ConsPlusNormal"/>
            </w:pPr>
            <w:r w:rsidRPr="00D3523A">
              <w:t>9352100,00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248092118,99</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203809989,76</w:t>
            </w:r>
          </w:p>
        </w:tc>
        <w:tc>
          <w:tcPr>
            <w:tcW w:w="385" w:type="pct"/>
          </w:tcPr>
          <w:p w:rsidR="00D3523A" w:rsidRPr="00D3523A" w:rsidRDefault="00D3523A" w:rsidP="00D3523A">
            <w:pPr>
              <w:pStyle w:val="ConsPlusNormal"/>
            </w:pPr>
            <w:r w:rsidRPr="00D3523A">
              <w:t>9950045,03</w:t>
            </w:r>
          </w:p>
        </w:tc>
        <w:tc>
          <w:tcPr>
            <w:tcW w:w="351" w:type="pct"/>
          </w:tcPr>
          <w:p w:rsidR="00D3523A" w:rsidRPr="00D3523A" w:rsidRDefault="00D3523A" w:rsidP="00D3523A">
            <w:pPr>
              <w:pStyle w:val="ConsPlusNormal"/>
            </w:pPr>
            <w:r w:rsidRPr="00D3523A">
              <w:t>6538284,20</w:t>
            </w:r>
          </w:p>
        </w:tc>
        <w:tc>
          <w:tcPr>
            <w:tcW w:w="362" w:type="pct"/>
          </w:tcPr>
          <w:p w:rsidR="00D3523A" w:rsidRPr="00D3523A" w:rsidRDefault="00D3523A" w:rsidP="00D3523A">
            <w:pPr>
              <w:pStyle w:val="ConsPlusNormal"/>
            </w:pPr>
            <w:r w:rsidRPr="00D3523A">
              <w:t>13165500,00</w:t>
            </w:r>
          </w:p>
        </w:tc>
        <w:tc>
          <w:tcPr>
            <w:tcW w:w="351" w:type="pct"/>
          </w:tcPr>
          <w:p w:rsidR="00D3523A" w:rsidRPr="00D3523A" w:rsidRDefault="00D3523A" w:rsidP="00D3523A">
            <w:pPr>
              <w:pStyle w:val="ConsPlusNormal"/>
            </w:pPr>
            <w:r w:rsidRPr="00D3523A">
              <w:t>14628300,00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67510186,66</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50952497,45</w:t>
            </w:r>
          </w:p>
        </w:tc>
        <w:tc>
          <w:tcPr>
            <w:tcW w:w="385" w:type="pct"/>
          </w:tcPr>
          <w:p w:rsidR="00D3523A" w:rsidRPr="00D3523A" w:rsidRDefault="00D3523A" w:rsidP="00D3523A">
            <w:pPr>
              <w:pStyle w:val="ConsPlusNormal"/>
            </w:pPr>
            <w:r w:rsidRPr="00D3523A">
              <w:t>2487511,26</w:t>
            </w:r>
          </w:p>
        </w:tc>
        <w:tc>
          <w:tcPr>
            <w:tcW w:w="351" w:type="pct"/>
          </w:tcPr>
          <w:p w:rsidR="00D3523A" w:rsidRPr="00D3523A" w:rsidRDefault="00D3523A" w:rsidP="00D3523A">
            <w:pPr>
              <w:pStyle w:val="ConsPlusNormal"/>
            </w:pPr>
            <w:r w:rsidRPr="00D3523A">
              <w:t>2679502,95</w:t>
            </w:r>
          </w:p>
        </w:tc>
        <w:tc>
          <w:tcPr>
            <w:tcW w:w="362" w:type="pct"/>
          </w:tcPr>
          <w:p w:rsidR="00D3523A" w:rsidRPr="00D3523A" w:rsidRDefault="00D3523A" w:rsidP="00D3523A">
            <w:pPr>
              <w:pStyle w:val="ConsPlusNormal"/>
            </w:pPr>
            <w:r w:rsidRPr="00D3523A">
              <w:t>5395575,00</w:t>
            </w:r>
          </w:p>
        </w:tc>
        <w:tc>
          <w:tcPr>
            <w:tcW w:w="351" w:type="pct"/>
          </w:tcPr>
          <w:p w:rsidR="00D3523A" w:rsidRPr="00D3523A" w:rsidRDefault="00D3523A" w:rsidP="00D3523A">
            <w:pPr>
              <w:pStyle w:val="ConsPlusNormal"/>
            </w:pPr>
            <w:r w:rsidRPr="00D3523A">
              <w:t>5995100,00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val="restart"/>
          </w:tcPr>
          <w:p w:rsidR="00D3523A" w:rsidRPr="00D3523A" w:rsidRDefault="00D3523A" w:rsidP="00D3523A">
            <w:pPr>
              <w:pStyle w:val="ConsPlusNormal"/>
            </w:pPr>
            <w:r w:rsidRPr="00D3523A">
              <w:t>1.</w:t>
            </w:r>
          </w:p>
        </w:tc>
        <w:tc>
          <w:tcPr>
            <w:tcW w:w="396" w:type="pct"/>
            <w:vMerge w:val="restart"/>
          </w:tcPr>
          <w:p w:rsidR="00D3523A" w:rsidRPr="00D3523A" w:rsidRDefault="00D3523A" w:rsidP="00D3523A">
            <w:pPr>
              <w:pStyle w:val="ConsPlusNormal"/>
            </w:pPr>
            <w:r w:rsidRPr="00D3523A">
              <w:t>Организация жилищного хозяйства и содержание объектов жилищно-коммунальной инфраструктуры &lt;1, 2, 3&gt;</w:t>
            </w:r>
          </w:p>
        </w:tc>
        <w:tc>
          <w:tcPr>
            <w:tcW w:w="317" w:type="pct"/>
            <w:vMerge w:val="restart"/>
          </w:tcPr>
          <w:p w:rsidR="00D3523A" w:rsidRPr="00D3523A" w:rsidRDefault="00D3523A" w:rsidP="00D3523A">
            <w:pPr>
              <w:pStyle w:val="ConsPlusNormal"/>
            </w:pPr>
            <w:r w:rsidRPr="00D3523A">
              <w:t>Департамент муниципальной собственности</w:t>
            </w:r>
          </w:p>
        </w:tc>
        <w:tc>
          <w:tcPr>
            <w:tcW w:w="430" w:type="pct"/>
            <w:vMerge w:val="restart"/>
          </w:tcPr>
          <w:p w:rsidR="00D3523A" w:rsidRPr="00D3523A" w:rsidRDefault="00D3523A" w:rsidP="00D3523A">
            <w:pPr>
              <w:pStyle w:val="ConsPlusNormal"/>
            </w:pPr>
            <w:r w:rsidRPr="00D3523A">
              <w:t>Департамент муниципальной собственности</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141926208,99</w:t>
            </w:r>
          </w:p>
        </w:tc>
        <w:tc>
          <w:tcPr>
            <w:tcW w:w="362" w:type="pct"/>
          </w:tcPr>
          <w:p w:rsidR="00D3523A" w:rsidRPr="00D3523A" w:rsidRDefault="00D3523A" w:rsidP="00D3523A">
            <w:pPr>
              <w:pStyle w:val="ConsPlusNormal"/>
            </w:pPr>
            <w:r w:rsidRPr="00D3523A">
              <w:t>25950339,88</w:t>
            </w:r>
          </w:p>
        </w:tc>
        <w:tc>
          <w:tcPr>
            <w:tcW w:w="385" w:type="pct"/>
          </w:tcPr>
          <w:p w:rsidR="00D3523A" w:rsidRPr="00D3523A" w:rsidRDefault="00D3523A" w:rsidP="00D3523A">
            <w:pPr>
              <w:pStyle w:val="ConsPlusNormal"/>
            </w:pPr>
            <w:r w:rsidRPr="00D3523A">
              <w:t>9737271,32</w:t>
            </w:r>
          </w:p>
        </w:tc>
        <w:tc>
          <w:tcPr>
            <w:tcW w:w="385" w:type="pct"/>
          </w:tcPr>
          <w:p w:rsidR="00D3523A" w:rsidRPr="00D3523A" w:rsidRDefault="00D3523A" w:rsidP="00D3523A">
            <w:pPr>
              <w:pStyle w:val="ConsPlusNormal"/>
            </w:pPr>
            <w:r w:rsidRPr="00D3523A">
              <w:t>8154707,79</w:t>
            </w:r>
          </w:p>
        </w:tc>
        <w:tc>
          <w:tcPr>
            <w:tcW w:w="351" w:type="pct"/>
          </w:tcPr>
          <w:p w:rsidR="00D3523A" w:rsidRPr="00D3523A" w:rsidRDefault="00D3523A" w:rsidP="00D3523A">
            <w:pPr>
              <w:pStyle w:val="ConsPlusNormal"/>
            </w:pPr>
            <w:r w:rsidRPr="00D3523A">
              <w:t>10898210,00</w:t>
            </w:r>
          </w:p>
        </w:tc>
        <w:tc>
          <w:tcPr>
            <w:tcW w:w="362" w:type="pct"/>
          </w:tcPr>
          <w:p w:rsidR="00D3523A" w:rsidRPr="00D3523A" w:rsidRDefault="00D3523A" w:rsidP="00D3523A">
            <w:pPr>
              <w:pStyle w:val="ConsPlusNormal"/>
            </w:pPr>
            <w:r w:rsidRPr="00D3523A">
              <w:t>10898210,00</w:t>
            </w:r>
          </w:p>
        </w:tc>
        <w:tc>
          <w:tcPr>
            <w:tcW w:w="351" w:type="pct"/>
          </w:tcPr>
          <w:p w:rsidR="00D3523A" w:rsidRPr="00D3523A" w:rsidRDefault="00D3523A" w:rsidP="00D3523A">
            <w:pPr>
              <w:pStyle w:val="ConsPlusNormal"/>
            </w:pPr>
            <w:r w:rsidRPr="00D3523A">
              <w:t>10898210,00</w:t>
            </w:r>
          </w:p>
        </w:tc>
        <w:tc>
          <w:tcPr>
            <w:tcW w:w="385" w:type="pct"/>
          </w:tcPr>
          <w:p w:rsidR="00D3523A" w:rsidRPr="00D3523A" w:rsidRDefault="00D3523A" w:rsidP="00D3523A">
            <w:pPr>
              <w:pStyle w:val="ConsPlusNormal"/>
            </w:pPr>
            <w:r w:rsidRPr="00D3523A">
              <w:t>10898210,00</w:t>
            </w:r>
          </w:p>
        </w:tc>
        <w:tc>
          <w:tcPr>
            <w:tcW w:w="385" w:type="pct"/>
          </w:tcPr>
          <w:p w:rsidR="00D3523A" w:rsidRPr="00D3523A" w:rsidRDefault="00D3523A" w:rsidP="00D3523A">
            <w:pPr>
              <w:pStyle w:val="ConsPlusNormal"/>
            </w:pPr>
            <w:r w:rsidRPr="00D3523A">
              <w:t>54491050,00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141926208,99</w:t>
            </w:r>
          </w:p>
        </w:tc>
        <w:tc>
          <w:tcPr>
            <w:tcW w:w="362" w:type="pct"/>
          </w:tcPr>
          <w:p w:rsidR="00D3523A" w:rsidRPr="00D3523A" w:rsidRDefault="00D3523A" w:rsidP="00D3523A">
            <w:pPr>
              <w:pStyle w:val="ConsPlusNormal"/>
            </w:pPr>
            <w:r w:rsidRPr="00D3523A">
              <w:t>25950339,88</w:t>
            </w:r>
          </w:p>
        </w:tc>
        <w:tc>
          <w:tcPr>
            <w:tcW w:w="385" w:type="pct"/>
          </w:tcPr>
          <w:p w:rsidR="00D3523A" w:rsidRPr="00D3523A" w:rsidRDefault="00D3523A" w:rsidP="00D3523A">
            <w:pPr>
              <w:pStyle w:val="ConsPlusNormal"/>
            </w:pPr>
            <w:r w:rsidRPr="00D3523A">
              <w:t>9737271,32</w:t>
            </w:r>
          </w:p>
        </w:tc>
        <w:tc>
          <w:tcPr>
            <w:tcW w:w="385" w:type="pct"/>
          </w:tcPr>
          <w:p w:rsidR="00D3523A" w:rsidRPr="00D3523A" w:rsidRDefault="00D3523A" w:rsidP="00D3523A">
            <w:pPr>
              <w:pStyle w:val="ConsPlusNormal"/>
            </w:pPr>
            <w:r w:rsidRPr="00D3523A">
              <w:t>8154707,79</w:t>
            </w:r>
          </w:p>
        </w:tc>
        <w:tc>
          <w:tcPr>
            <w:tcW w:w="351" w:type="pct"/>
          </w:tcPr>
          <w:p w:rsidR="00D3523A" w:rsidRPr="00D3523A" w:rsidRDefault="00D3523A" w:rsidP="00D3523A">
            <w:pPr>
              <w:pStyle w:val="ConsPlusNormal"/>
            </w:pPr>
            <w:r w:rsidRPr="00D3523A">
              <w:t>10898210,00</w:t>
            </w:r>
          </w:p>
        </w:tc>
        <w:tc>
          <w:tcPr>
            <w:tcW w:w="362" w:type="pct"/>
          </w:tcPr>
          <w:p w:rsidR="00D3523A" w:rsidRPr="00D3523A" w:rsidRDefault="00D3523A" w:rsidP="00D3523A">
            <w:pPr>
              <w:pStyle w:val="ConsPlusNormal"/>
            </w:pPr>
            <w:r w:rsidRPr="00D3523A">
              <w:t>10898210,00</w:t>
            </w:r>
          </w:p>
        </w:tc>
        <w:tc>
          <w:tcPr>
            <w:tcW w:w="351" w:type="pct"/>
          </w:tcPr>
          <w:p w:rsidR="00D3523A" w:rsidRPr="00D3523A" w:rsidRDefault="00D3523A" w:rsidP="00D3523A">
            <w:pPr>
              <w:pStyle w:val="ConsPlusNormal"/>
            </w:pPr>
            <w:r w:rsidRPr="00D3523A">
              <w:t>10898210,00</w:t>
            </w:r>
          </w:p>
        </w:tc>
        <w:tc>
          <w:tcPr>
            <w:tcW w:w="385" w:type="pct"/>
          </w:tcPr>
          <w:p w:rsidR="00D3523A" w:rsidRPr="00D3523A" w:rsidRDefault="00D3523A" w:rsidP="00D3523A">
            <w:pPr>
              <w:pStyle w:val="ConsPlusNormal"/>
            </w:pPr>
            <w:r w:rsidRPr="00D3523A">
              <w:t>10898210,00</w:t>
            </w:r>
          </w:p>
        </w:tc>
        <w:tc>
          <w:tcPr>
            <w:tcW w:w="385" w:type="pct"/>
          </w:tcPr>
          <w:p w:rsidR="00D3523A" w:rsidRPr="00D3523A" w:rsidRDefault="00D3523A" w:rsidP="00D3523A">
            <w:pPr>
              <w:pStyle w:val="ConsPlusNormal"/>
            </w:pPr>
            <w:r w:rsidRPr="00D3523A">
              <w:t>54491050,00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val="restart"/>
          </w:tcPr>
          <w:p w:rsidR="00D3523A" w:rsidRPr="00D3523A" w:rsidRDefault="00D3523A" w:rsidP="00D3523A">
            <w:pPr>
              <w:pStyle w:val="ConsPlusNormal"/>
            </w:pPr>
            <w:r w:rsidRPr="00D3523A">
              <w:t>Департамент городского хозяйства</w:t>
            </w:r>
          </w:p>
        </w:tc>
        <w:tc>
          <w:tcPr>
            <w:tcW w:w="430" w:type="pct"/>
            <w:vMerge w:val="restart"/>
          </w:tcPr>
          <w:p w:rsidR="00D3523A" w:rsidRPr="00D3523A" w:rsidRDefault="00D3523A" w:rsidP="00D3523A">
            <w:pPr>
              <w:pStyle w:val="ConsPlusNormal"/>
            </w:pPr>
            <w:r w:rsidRPr="00D3523A">
              <w:t>МБУ "Управление по эксплуатации служебных зданий"</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128456644,44</w:t>
            </w:r>
          </w:p>
        </w:tc>
        <w:tc>
          <w:tcPr>
            <w:tcW w:w="362" w:type="pct"/>
          </w:tcPr>
          <w:p w:rsidR="00D3523A" w:rsidRPr="00D3523A" w:rsidRDefault="00D3523A" w:rsidP="00D3523A">
            <w:pPr>
              <w:pStyle w:val="ConsPlusNormal"/>
            </w:pPr>
            <w:r w:rsidRPr="00D3523A">
              <w:t>86138768,36</w:t>
            </w:r>
          </w:p>
        </w:tc>
        <w:tc>
          <w:tcPr>
            <w:tcW w:w="385" w:type="pct"/>
          </w:tcPr>
          <w:p w:rsidR="00D3523A" w:rsidRPr="00D3523A" w:rsidRDefault="00D3523A" w:rsidP="00D3523A">
            <w:pPr>
              <w:pStyle w:val="ConsPlusNormal"/>
            </w:pPr>
            <w:r w:rsidRPr="00D3523A">
              <w:t>42317876,08</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128456644,44</w:t>
            </w:r>
          </w:p>
        </w:tc>
        <w:tc>
          <w:tcPr>
            <w:tcW w:w="362" w:type="pct"/>
          </w:tcPr>
          <w:p w:rsidR="00D3523A" w:rsidRPr="00D3523A" w:rsidRDefault="00D3523A" w:rsidP="00D3523A">
            <w:pPr>
              <w:pStyle w:val="ConsPlusNormal"/>
            </w:pPr>
            <w:r w:rsidRPr="00D3523A">
              <w:t>86138768,36</w:t>
            </w:r>
          </w:p>
        </w:tc>
        <w:tc>
          <w:tcPr>
            <w:tcW w:w="385" w:type="pct"/>
          </w:tcPr>
          <w:p w:rsidR="00D3523A" w:rsidRPr="00D3523A" w:rsidRDefault="00D3523A" w:rsidP="00D3523A">
            <w:pPr>
              <w:pStyle w:val="ConsPlusNormal"/>
            </w:pPr>
            <w:r w:rsidRPr="00D3523A">
              <w:t>42317876,08</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val="restart"/>
          </w:tcPr>
          <w:p w:rsidR="00D3523A" w:rsidRPr="00D3523A" w:rsidRDefault="00D3523A" w:rsidP="00D3523A">
            <w:pPr>
              <w:pStyle w:val="ConsPlusNormal"/>
            </w:pPr>
            <w:r w:rsidRPr="00D3523A">
              <w:t>МКУ "Служба муниципального заказа в ЖКХ"</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956111015,68</w:t>
            </w:r>
          </w:p>
        </w:tc>
        <w:tc>
          <w:tcPr>
            <w:tcW w:w="362" w:type="pct"/>
          </w:tcPr>
          <w:p w:rsidR="00D3523A" w:rsidRPr="00D3523A" w:rsidRDefault="00D3523A" w:rsidP="00D3523A">
            <w:pPr>
              <w:pStyle w:val="ConsPlusNormal"/>
            </w:pPr>
            <w:r w:rsidRPr="00D3523A">
              <w:t>74959882,01</w:t>
            </w:r>
          </w:p>
        </w:tc>
        <w:tc>
          <w:tcPr>
            <w:tcW w:w="385" w:type="pct"/>
          </w:tcPr>
          <w:p w:rsidR="00D3523A" w:rsidRPr="00D3523A" w:rsidRDefault="00D3523A" w:rsidP="00D3523A">
            <w:pPr>
              <w:pStyle w:val="ConsPlusNormal"/>
            </w:pPr>
            <w:r w:rsidRPr="00D3523A">
              <w:t>69728979,26</w:t>
            </w:r>
          </w:p>
        </w:tc>
        <w:tc>
          <w:tcPr>
            <w:tcW w:w="385" w:type="pct"/>
          </w:tcPr>
          <w:p w:rsidR="00D3523A" w:rsidRPr="00D3523A" w:rsidRDefault="00D3523A" w:rsidP="00D3523A">
            <w:pPr>
              <w:pStyle w:val="ConsPlusNormal"/>
            </w:pPr>
            <w:r w:rsidRPr="00D3523A">
              <w:t>83632500,11</w:t>
            </w:r>
          </w:p>
        </w:tc>
        <w:tc>
          <w:tcPr>
            <w:tcW w:w="351" w:type="pct"/>
          </w:tcPr>
          <w:p w:rsidR="00D3523A" w:rsidRPr="00D3523A" w:rsidRDefault="00D3523A" w:rsidP="00D3523A">
            <w:pPr>
              <w:pStyle w:val="ConsPlusNormal"/>
            </w:pPr>
            <w:r w:rsidRPr="00D3523A">
              <w:t>82141256,86</w:t>
            </w:r>
          </w:p>
        </w:tc>
        <w:tc>
          <w:tcPr>
            <w:tcW w:w="362" w:type="pct"/>
          </w:tcPr>
          <w:p w:rsidR="00D3523A" w:rsidRPr="00D3523A" w:rsidRDefault="00D3523A" w:rsidP="00D3523A">
            <w:pPr>
              <w:pStyle w:val="ConsPlusNormal"/>
            </w:pPr>
            <w:r w:rsidRPr="00D3523A">
              <w:t>80706049,68</w:t>
            </w:r>
          </w:p>
        </w:tc>
        <w:tc>
          <w:tcPr>
            <w:tcW w:w="351" w:type="pct"/>
          </w:tcPr>
          <w:p w:rsidR="00D3523A" w:rsidRPr="00D3523A" w:rsidRDefault="00D3523A" w:rsidP="00D3523A">
            <w:pPr>
              <w:pStyle w:val="ConsPlusNormal"/>
            </w:pPr>
            <w:r w:rsidRPr="00D3523A">
              <w:t>80706049,68</w:t>
            </w:r>
          </w:p>
        </w:tc>
        <w:tc>
          <w:tcPr>
            <w:tcW w:w="385" w:type="pct"/>
          </w:tcPr>
          <w:p w:rsidR="00D3523A" w:rsidRPr="00D3523A" w:rsidRDefault="00D3523A" w:rsidP="00D3523A">
            <w:pPr>
              <w:pStyle w:val="ConsPlusNormal"/>
            </w:pPr>
            <w:r w:rsidRPr="00D3523A">
              <w:t>80706049,68</w:t>
            </w:r>
          </w:p>
        </w:tc>
        <w:tc>
          <w:tcPr>
            <w:tcW w:w="385" w:type="pct"/>
          </w:tcPr>
          <w:p w:rsidR="00D3523A" w:rsidRPr="00D3523A" w:rsidRDefault="00D3523A" w:rsidP="00D3523A">
            <w:pPr>
              <w:pStyle w:val="ConsPlusNormal"/>
            </w:pPr>
            <w:r w:rsidRPr="00D3523A">
              <w:t>403530248,40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956111015,68</w:t>
            </w:r>
          </w:p>
        </w:tc>
        <w:tc>
          <w:tcPr>
            <w:tcW w:w="362" w:type="pct"/>
          </w:tcPr>
          <w:p w:rsidR="00D3523A" w:rsidRPr="00D3523A" w:rsidRDefault="00D3523A" w:rsidP="00D3523A">
            <w:pPr>
              <w:pStyle w:val="ConsPlusNormal"/>
            </w:pPr>
            <w:r w:rsidRPr="00D3523A">
              <w:t>74959882,01</w:t>
            </w:r>
          </w:p>
        </w:tc>
        <w:tc>
          <w:tcPr>
            <w:tcW w:w="385" w:type="pct"/>
          </w:tcPr>
          <w:p w:rsidR="00D3523A" w:rsidRPr="00D3523A" w:rsidRDefault="00D3523A" w:rsidP="00D3523A">
            <w:pPr>
              <w:pStyle w:val="ConsPlusNormal"/>
            </w:pPr>
            <w:r w:rsidRPr="00D3523A">
              <w:t>69728979,26</w:t>
            </w:r>
          </w:p>
        </w:tc>
        <w:tc>
          <w:tcPr>
            <w:tcW w:w="385" w:type="pct"/>
          </w:tcPr>
          <w:p w:rsidR="00D3523A" w:rsidRPr="00D3523A" w:rsidRDefault="00D3523A" w:rsidP="00D3523A">
            <w:pPr>
              <w:pStyle w:val="ConsPlusNormal"/>
            </w:pPr>
            <w:r w:rsidRPr="00D3523A">
              <w:t>83632500,11</w:t>
            </w:r>
          </w:p>
        </w:tc>
        <w:tc>
          <w:tcPr>
            <w:tcW w:w="351" w:type="pct"/>
          </w:tcPr>
          <w:p w:rsidR="00D3523A" w:rsidRPr="00D3523A" w:rsidRDefault="00D3523A" w:rsidP="00D3523A">
            <w:pPr>
              <w:pStyle w:val="ConsPlusNormal"/>
            </w:pPr>
            <w:r w:rsidRPr="00D3523A">
              <w:t>82141256,86</w:t>
            </w:r>
          </w:p>
        </w:tc>
        <w:tc>
          <w:tcPr>
            <w:tcW w:w="362" w:type="pct"/>
          </w:tcPr>
          <w:p w:rsidR="00D3523A" w:rsidRPr="00D3523A" w:rsidRDefault="00D3523A" w:rsidP="00D3523A">
            <w:pPr>
              <w:pStyle w:val="ConsPlusNormal"/>
            </w:pPr>
            <w:r w:rsidRPr="00D3523A">
              <w:t>80706049,68</w:t>
            </w:r>
          </w:p>
        </w:tc>
        <w:tc>
          <w:tcPr>
            <w:tcW w:w="351" w:type="pct"/>
          </w:tcPr>
          <w:p w:rsidR="00D3523A" w:rsidRPr="00D3523A" w:rsidRDefault="00D3523A" w:rsidP="00D3523A">
            <w:pPr>
              <w:pStyle w:val="ConsPlusNormal"/>
            </w:pPr>
            <w:r w:rsidRPr="00D3523A">
              <w:t>80706049,68</w:t>
            </w:r>
          </w:p>
        </w:tc>
        <w:tc>
          <w:tcPr>
            <w:tcW w:w="385" w:type="pct"/>
          </w:tcPr>
          <w:p w:rsidR="00D3523A" w:rsidRPr="00D3523A" w:rsidRDefault="00D3523A" w:rsidP="00D3523A">
            <w:pPr>
              <w:pStyle w:val="ConsPlusNormal"/>
            </w:pPr>
            <w:r w:rsidRPr="00D3523A">
              <w:t>80706049,68</w:t>
            </w:r>
          </w:p>
        </w:tc>
        <w:tc>
          <w:tcPr>
            <w:tcW w:w="385" w:type="pct"/>
          </w:tcPr>
          <w:p w:rsidR="00D3523A" w:rsidRPr="00D3523A" w:rsidRDefault="00D3523A" w:rsidP="00D3523A">
            <w:pPr>
              <w:pStyle w:val="ConsPlusNormal"/>
            </w:pPr>
            <w:r w:rsidRPr="00D3523A">
              <w:t>403530248,40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val="restart"/>
          </w:tcPr>
          <w:p w:rsidR="00D3523A" w:rsidRPr="00D3523A" w:rsidRDefault="00D3523A" w:rsidP="00D3523A">
            <w:pPr>
              <w:pStyle w:val="ConsPlusNormal"/>
            </w:pPr>
            <w:r w:rsidRPr="00D3523A">
              <w:t>Департамент городского хозяйства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1055325996,61</w:t>
            </w:r>
          </w:p>
        </w:tc>
        <w:tc>
          <w:tcPr>
            <w:tcW w:w="362" w:type="pct"/>
          </w:tcPr>
          <w:p w:rsidR="00D3523A" w:rsidRPr="00D3523A" w:rsidRDefault="00D3523A" w:rsidP="00D3523A">
            <w:pPr>
              <w:pStyle w:val="ConsPlusNormal"/>
            </w:pPr>
            <w:r w:rsidRPr="00D3523A">
              <w:t>77785641,40</w:t>
            </w:r>
          </w:p>
        </w:tc>
        <w:tc>
          <w:tcPr>
            <w:tcW w:w="385" w:type="pct"/>
          </w:tcPr>
          <w:p w:rsidR="00D3523A" w:rsidRPr="00D3523A" w:rsidRDefault="00D3523A" w:rsidP="00D3523A">
            <w:pPr>
              <w:pStyle w:val="ConsPlusNormal"/>
            </w:pPr>
            <w:r w:rsidRPr="00D3523A">
              <w:t>80908299,93</w:t>
            </w:r>
          </w:p>
        </w:tc>
        <w:tc>
          <w:tcPr>
            <w:tcW w:w="385" w:type="pct"/>
          </w:tcPr>
          <w:p w:rsidR="00D3523A" w:rsidRPr="00D3523A" w:rsidRDefault="00D3523A" w:rsidP="00D3523A">
            <w:pPr>
              <w:pStyle w:val="ConsPlusNormal"/>
            </w:pPr>
            <w:r w:rsidRPr="00D3523A">
              <w:t>78931566,13</w:t>
            </w:r>
          </w:p>
        </w:tc>
        <w:tc>
          <w:tcPr>
            <w:tcW w:w="351" w:type="pct"/>
          </w:tcPr>
          <w:p w:rsidR="00D3523A" w:rsidRPr="00D3523A" w:rsidRDefault="00D3523A" w:rsidP="00D3523A">
            <w:pPr>
              <w:pStyle w:val="ConsPlusNormal"/>
            </w:pPr>
            <w:r w:rsidRPr="00D3523A">
              <w:t>89579870,19</w:t>
            </w:r>
          </w:p>
        </w:tc>
        <w:tc>
          <w:tcPr>
            <w:tcW w:w="362" w:type="pct"/>
          </w:tcPr>
          <w:p w:rsidR="00D3523A" w:rsidRPr="00D3523A" w:rsidRDefault="00D3523A" w:rsidP="00D3523A">
            <w:pPr>
              <w:pStyle w:val="ConsPlusNormal"/>
            </w:pPr>
            <w:r w:rsidRPr="00D3523A">
              <w:t>91015077,37</w:t>
            </w:r>
          </w:p>
        </w:tc>
        <w:tc>
          <w:tcPr>
            <w:tcW w:w="351" w:type="pct"/>
          </w:tcPr>
          <w:p w:rsidR="00D3523A" w:rsidRPr="00D3523A" w:rsidRDefault="00D3523A" w:rsidP="00D3523A">
            <w:pPr>
              <w:pStyle w:val="ConsPlusNormal"/>
            </w:pPr>
            <w:r w:rsidRPr="00D3523A">
              <w:t>91015077,37</w:t>
            </w:r>
          </w:p>
        </w:tc>
        <w:tc>
          <w:tcPr>
            <w:tcW w:w="385" w:type="pct"/>
          </w:tcPr>
          <w:p w:rsidR="00D3523A" w:rsidRPr="00D3523A" w:rsidRDefault="00D3523A" w:rsidP="00D3523A">
            <w:pPr>
              <w:pStyle w:val="ConsPlusNormal"/>
            </w:pPr>
            <w:r w:rsidRPr="00D3523A">
              <w:t>91015077,37</w:t>
            </w:r>
          </w:p>
        </w:tc>
        <w:tc>
          <w:tcPr>
            <w:tcW w:w="385" w:type="pct"/>
          </w:tcPr>
          <w:p w:rsidR="00D3523A" w:rsidRPr="00D3523A" w:rsidRDefault="00D3523A" w:rsidP="00D3523A">
            <w:pPr>
              <w:pStyle w:val="ConsPlusNormal"/>
            </w:pPr>
            <w:r w:rsidRPr="00D3523A">
              <w:t>455075386,85</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3500000,00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3500000,00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1051825996,61</w:t>
            </w:r>
          </w:p>
        </w:tc>
        <w:tc>
          <w:tcPr>
            <w:tcW w:w="362" w:type="pct"/>
          </w:tcPr>
          <w:p w:rsidR="00D3523A" w:rsidRPr="00D3523A" w:rsidRDefault="00D3523A" w:rsidP="00D3523A">
            <w:pPr>
              <w:pStyle w:val="ConsPlusNormal"/>
            </w:pPr>
            <w:r w:rsidRPr="00D3523A">
              <w:t>77785641,40</w:t>
            </w:r>
          </w:p>
        </w:tc>
        <w:tc>
          <w:tcPr>
            <w:tcW w:w="385" w:type="pct"/>
          </w:tcPr>
          <w:p w:rsidR="00D3523A" w:rsidRPr="00D3523A" w:rsidRDefault="00D3523A" w:rsidP="00D3523A">
            <w:pPr>
              <w:pStyle w:val="ConsPlusNormal"/>
            </w:pPr>
            <w:r w:rsidRPr="00D3523A">
              <w:t>77408299,93</w:t>
            </w:r>
          </w:p>
        </w:tc>
        <w:tc>
          <w:tcPr>
            <w:tcW w:w="385" w:type="pct"/>
          </w:tcPr>
          <w:p w:rsidR="00D3523A" w:rsidRPr="00D3523A" w:rsidRDefault="00D3523A" w:rsidP="00D3523A">
            <w:pPr>
              <w:pStyle w:val="ConsPlusNormal"/>
            </w:pPr>
            <w:r w:rsidRPr="00D3523A">
              <w:t>78931566,13</w:t>
            </w:r>
          </w:p>
        </w:tc>
        <w:tc>
          <w:tcPr>
            <w:tcW w:w="351" w:type="pct"/>
          </w:tcPr>
          <w:p w:rsidR="00D3523A" w:rsidRPr="00D3523A" w:rsidRDefault="00D3523A" w:rsidP="00D3523A">
            <w:pPr>
              <w:pStyle w:val="ConsPlusNormal"/>
            </w:pPr>
            <w:r w:rsidRPr="00D3523A">
              <w:t>89579870,19</w:t>
            </w:r>
          </w:p>
        </w:tc>
        <w:tc>
          <w:tcPr>
            <w:tcW w:w="362" w:type="pct"/>
          </w:tcPr>
          <w:p w:rsidR="00D3523A" w:rsidRPr="00D3523A" w:rsidRDefault="00D3523A" w:rsidP="00D3523A">
            <w:pPr>
              <w:pStyle w:val="ConsPlusNormal"/>
            </w:pPr>
            <w:r w:rsidRPr="00D3523A">
              <w:t>91015077,37</w:t>
            </w:r>
          </w:p>
        </w:tc>
        <w:tc>
          <w:tcPr>
            <w:tcW w:w="351" w:type="pct"/>
          </w:tcPr>
          <w:p w:rsidR="00D3523A" w:rsidRPr="00D3523A" w:rsidRDefault="00D3523A" w:rsidP="00D3523A">
            <w:pPr>
              <w:pStyle w:val="ConsPlusNormal"/>
            </w:pPr>
            <w:r w:rsidRPr="00D3523A">
              <w:t>91015077,37</w:t>
            </w:r>
          </w:p>
        </w:tc>
        <w:tc>
          <w:tcPr>
            <w:tcW w:w="385" w:type="pct"/>
          </w:tcPr>
          <w:p w:rsidR="00D3523A" w:rsidRPr="00D3523A" w:rsidRDefault="00D3523A" w:rsidP="00D3523A">
            <w:pPr>
              <w:pStyle w:val="ConsPlusNormal"/>
            </w:pPr>
            <w:r w:rsidRPr="00D3523A">
              <w:t>91015077,37</w:t>
            </w:r>
          </w:p>
        </w:tc>
        <w:tc>
          <w:tcPr>
            <w:tcW w:w="385" w:type="pct"/>
          </w:tcPr>
          <w:p w:rsidR="00D3523A" w:rsidRPr="00D3523A" w:rsidRDefault="00D3523A" w:rsidP="00D3523A">
            <w:pPr>
              <w:pStyle w:val="ConsPlusNormal"/>
            </w:pPr>
            <w:r w:rsidRPr="00D3523A">
              <w:t>455075386,85</w:t>
            </w:r>
          </w:p>
        </w:tc>
      </w:tr>
      <w:tr w:rsidR="00D3523A" w:rsidRPr="00D3523A" w:rsidTr="00D3523A">
        <w:tc>
          <w:tcPr>
            <w:tcW w:w="170" w:type="pct"/>
            <w:vMerge w:val="restart"/>
          </w:tcPr>
          <w:p w:rsidR="00D3523A" w:rsidRPr="00D3523A" w:rsidRDefault="00D3523A" w:rsidP="00D3523A">
            <w:pPr>
              <w:pStyle w:val="ConsPlusNormal"/>
            </w:pPr>
            <w:r w:rsidRPr="00D3523A">
              <w:t>2.</w:t>
            </w:r>
          </w:p>
        </w:tc>
        <w:tc>
          <w:tcPr>
            <w:tcW w:w="396" w:type="pct"/>
            <w:vMerge w:val="restart"/>
          </w:tcPr>
          <w:p w:rsidR="00D3523A" w:rsidRPr="00D3523A" w:rsidRDefault="00D3523A" w:rsidP="00D3523A">
            <w:pPr>
              <w:pStyle w:val="ConsPlusNormal"/>
            </w:pPr>
            <w:r w:rsidRPr="00D3523A">
              <w:t>Создание условий для обеспечения качественными коммунальными, бытовыми услугами (6) &lt;4&gt;</w:t>
            </w:r>
          </w:p>
        </w:tc>
        <w:tc>
          <w:tcPr>
            <w:tcW w:w="317" w:type="pct"/>
            <w:vMerge w:val="restart"/>
          </w:tcPr>
          <w:p w:rsidR="00D3523A" w:rsidRPr="00D3523A" w:rsidRDefault="00D3523A" w:rsidP="00D3523A">
            <w:pPr>
              <w:pStyle w:val="ConsPlusNormal"/>
            </w:pPr>
            <w:r w:rsidRPr="00D3523A">
              <w:t>Департамент городского хозяйства</w:t>
            </w:r>
          </w:p>
        </w:tc>
        <w:tc>
          <w:tcPr>
            <w:tcW w:w="430" w:type="pct"/>
            <w:vMerge w:val="restart"/>
          </w:tcPr>
          <w:p w:rsidR="00D3523A" w:rsidRPr="00D3523A" w:rsidRDefault="00D3523A" w:rsidP="00D3523A">
            <w:pPr>
              <w:pStyle w:val="ConsPlusNormal"/>
            </w:pPr>
            <w:r w:rsidRPr="00D3523A">
              <w:t>Департамент городского хозяйства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772677015,52</w:t>
            </w:r>
          </w:p>
        </w:tc>
        <w:tc>
          <w:tcPr>
            <w:tcW w:w="362" w:type="pct"/>
          </w:tcPr>
          <w:p w:rsidR="00D3523A" w:rsidRPr="00D3523A" w:rsidRDefault="00D3523A" w:rsidP="00D3523A">
            <w:pPr>
              <w:pStyle w:val="ConsPlusNormal"/>
            </w:pPr>
            <w:r w:rsidRPr="00D3523A">
              <w:t>44560204,05</w:t>
            </w:r>
          </w:p>
        </w:tc>
        <w:tc>
          <w:tcPr>
            <w:tcW w:w="385" w:type="pct"/>
          </w:tcPr>
          <w:p w:rsidR="00D3523A" w:rsidRPr="00D3523A" w:rsidRDefault="00D3523A" w:rsidP="00D3523A">
            <w:pPr>
              <w:pStyle w:val="ConsPlusNormal"/>
            </w:pPr>
            <w:r w:rsidRPr="00D3523A">
              <w:t>76719932,88</w:t>
            </w:r>
          </w:p>
        </w:tc>
        <w:tc>
          <w:tcPr>
            <w:tcW w:w="385" w:type="pct"/>
          </w:tcPr>
          <w:p w:rsidR="00D3523A" w:rsidRPr="00D3523A" w:rsidRDefault="00D3523A" w:rsidP="00D3523A">
            <w:pPr>
              <w:pStyle w:val="ConsPlusNormal"/>
            </w:pPr>
            <w:r w:rsidRPr="00D3523A">
              <w:t>86239336,88</w:t>
            </w:r>
          </w:p>
        </w:tc>
        <w:tc>
          <w:tcPr>
            <w:tcW w:w="351" w:type="pct"/>
          </w:tcPr>
          <w:p w:rsidR="00D3523A" w:rsidRPr="00D3523A" w:rsidRDefault="00D3523A" w:rsidP="00D3523A">
            <w:pPr>
              <w:pStyle w:val="ConsPlusNormal"/>
            </w:pPr>
            <w:r w:rsidRPr="00D3523A">
              <w:t>60391760,19</w:t>
            </w:r>
          </w:p>
        </w:tc>
        <w:tc>
          <w:tcPr>
            <w:tcW w:w="362" w:type="pct"/>
          </w:tcPr>
          <w:p w:rsidR="00D3523A" w:rsidRPr="00D3523A" w:rsidRDefault="00D3523A" w:rsidP="00D3523A">
            <w:pPr>
              <w:pStyle w:val="ConsPlusNormal"/>
            </w:pPr>
            <w:r w:rsidRPr="00D3523A">
              <w:t>61806760,19</w:t>
            </w:r>
          </w:p>
        </w:tc>
        <w:tc>
          <w:tcPr>
            <w:tcW w:w="351" w:type="pct"/>
          </w:tcPr>
          <w:p w:rsidR="00D3523A" w:rsidRPr="00D3523A" w:rsidRDefault="00D3523A" w:rsidP="00D3523A">
            <w:pPr>
              <w:pStyle w:val="ConsPlusNormal"/>
            </w:pPr>
            <w:r w:rsidRPr="00D3523A">
              <w:t>63279860,19</w:t>
            </w:r>
          </w:p>
        </w:tc>
        <w:tc>
          <w:tcPr>
            <w:tcW w:w="385" w:type="pct"/>
          </w:tcPr>
          <w:p w:rsidR="00D3523A" w:rsidRPr="00D3523A" w:rsidRDefault="00D3523A" w:rsidP="00D3523A">
            <w:pPr>
              <w:pStyle w:val="ConsPlusNormal"/>
            </w:pPr>
            <w:r w:rsidRPr="00D3523A">
              <w:t>63279860,19</w:t>
            </w:r>
          </w:p>
        </w:tc>
        <w:tc>
          <w:tcPr>
            <w:tcW w:w="385" w:type="pct"/>
          </w:tcPr>
          <w:p w:rsidR="00D3523A" w:rsidRPr="00D3523A" w:rsidRDefault="00D3523A" w:rsidP="00D3523A">
            <w:pPr>
              <w:pStyle w:val="ConsPlusNormal"/>
            </w:pPr>
            <w:r w:rsidRPr="00D3523A">
              <w:t>316399300,95</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420049300,00</w:t>
            </w:r>
          </w:p>
        </w:tc>
        <w:tc>
          <w:tcPr>
            <w:tcW w:w="362" w:type="pct"/>
          </w:tcPr>
          <w:p w:rsidR="00D3523A" w:rsidRPr="00D3523A" w:rsidRDefault="00D3523A" w:rsidP="00D3523A">
            <w:pPr>
              <w:pStyle w:val="ConsPlusNormal"/>
            </w:pPr>
            <w:r w:rsidRPr="00D3523A">
              <w:t>27459500,00</w:t>
            </w:r>
          </w:p>
        </w:tc>
        <w:tc>
          <w:tcPr>
            <w:tcW w:w="385" w:type="pct"/>
          </w:tcPr>
          <w:p w:rsidR="00D3523A" w:rsidRPr="00D3523A" w:rsidRDefault="00D3523A" w:rsidP="00D3523A">
            <w:pPr>
              <w:pStyle w:val="ConsPlusNormal"/>
            </w:pPr>
            <w:r w:rsidRPr="00D3523A">
              <w:t>33010700,00</w:t>
            </w:r>
          </w:p>
        </w:tc>
        <w:tc>
          <w:tcPr>
            <w:tcW w:w="385" w:type="pct"/>
          </w:tcPr>
          <w:p w:rsidR="00D3523A" w:rsidRPr="00D3523A" w:rsidRDefault="00D3523A" w:rsidP="00D3523A">
            <w:pPr>
              <w:pStyle w:val="ConsPlusNormal"/>
            </w:pPr>
            <w:r w:rsidRPr="00D3523A">
              <w:t>29678500,00</w:t>
            </w:r>
          </w:p>
        </w:tc>
        <w:tc>
          <w:tcPr>
            <w:tcW w:w="351" w:type="pct"/>
          </w:tcPr>
          <w:p w:rsidR="00D3523A" w:rsidRPr="00D3523A" w:rsidRDefault="00D3523A" w:rsidP="00D3523A">
            <w:pPr>
              <w:pStyle w:val="ConsPlusNormal"/>
            </w:pPr>
            <w:r w:rsidRPr="00D3523A">
              <w:t>34252100,00</w:t>
            </w:r>
          </w:p>
        </w:tc>
        <w:tc>
          <w:tcPr>
            <w:tcW w:w="362" w:type="pct"/>
          </w:tcPr>
          <w:p w:rsidR="00D3523A" w:rsidRPr="00D3523A" w:rsidRDefault="00D3523A" w:rsidP="00D3523A">
            <w:pPr>
              <w:pStyle w:val="ConsPlusNormal"/>
            </w:pPr>
            <w:r w:rsidRPr="00D3523A">
              <w:t>35667100,00</w:t>
            </w:r>
          </w:p>
        </w:tc>
        <w:tc>
          <w:tcPr>
            <w:tcW w:w="351" w:type="pct"/>
          </w:tcPr>
          <w:p w:rsidR="00D3523A" w:rsidRPr="00D3523A" w:rsidRDefault="00D3523A" w:rsidP="00D3523A">
            <w:pPr>
              <w:pStyle w:val="ConsPlusNormal"/>
            </w:pPr>
            <w:r w:rsidRPr="00D3523A">
              <w:t>37140200,00</w:t>
            </w:r>
          </w:p>
        </w:tc>
        <w:tc>
          <w:tcPr>
            <w:tcW w:w="385" w:type="pct"/>
          </w:tcPr>
          <w:p w:rsidR="00D3523A" w:rsidRPr="00D3523A" w:rsidRDefault="00D3523A" w:rsidP="00D3523A">
            <w:pPr>
              <w:pStyle w:val="ConsPlusNormal"/>
            </w:pPr>
            <w:r w:rsidRPr="00D3523A">
              <w:t>37140200,00</w:t>
            </w:r>
          </w:p>
        </w:tc>
        <w:tc>
          <w:tcPr>
            <w:tcW w:w="385" w:type="pct"/>
          </w:tcPr>
          <w:p w:rsidR="00D3523A" w:rsidRPr="00D3523A" w:rsidRDefault="00D3523A" w:rsidP="00D3523A">
            <w:pPr>
              <w:pStyle w:val="ConsPlusNormal"/>
            </w:pPr>
            <w:r w:rsidRPr="00D3523A">
              <w:t>185701000,00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352627715,52</w:t>
            </w:r>
          </w:p>
        </w:tc>
        <w:tc>
          <w:tcPr>
            <w:tcW w:w="362" w:type="pct"/>
          </w:tcPr>
          <w:p w:rsidR="00D3523A" w:rsidRPr="00D3523A" w:rsidRDefault="00D3523A" w:rsidP="00D3523A">
            <w:pPr>
              <w:pStyle w:val="ConsPlusNormal"/>
            </w:pPr>
            <w:r w:rsidRPr="00D3523A">
              <w:t>17100704,05</w:t>
            </w:r>
          </w:p>
        </w:tc>
        <w:tc>
          <w:tcPr>
            <w:tcW w:w="385" w:type="pct"/>
          </w:tcPr>
          <w:p w:rsidR="00D3523A" w:rsidRPr="00D3523A" w:rsidRDefault="00D3523A" w:rsidP="00D3523A">
            <w:pPr>
              <w:pStyle w:val="ConsPlusNormal"/>
            </w:pPr>
            <w:r w:rsidRPr="00D3523A">
              <w:t>43709232,88</w:t>
            </w:r>
          </w:p>
        </w:tc>
        <w:tc>
          <w:tcPr>
            <w:tcW w:w="385" w:type="pct"/>
          </w:tcPr>
          <w:p w:rsidR="00D3523A" w:rsidRPr="00D3523A" w:rsidRDefault="00D3523A" w:rsidP="00D3523A">
            <w:pPr>
              <w:pStyle w:val="ConsPlusNormal"/>
            </w:pPr>
            <w:r w:rsidRPr="00D3523A">
              <w:t>56560836,88</w:t>
            </w:r>
          </w:p>
        </w:tc>
        <w:tc>
          <w:tcPr>
            <w:tcW w:w="351" w:type="pct"/>
          </w:tcPr>
          <w:p w:rsidR="00D3523A" w:rsidRPr="00D3523A" w:rsidRDefault="00D3523A" w:rsidP="00D3523A">
            <w:pPr>
              <w:pStyle w:val="ConsPlusNormal"/>
            </w:pPr>
            <w:r w:rsidRPr="00D3523A">
              <w:t>26139660,19</w:t>
            </w:r>
          </w:p>
        </w:tc>
        <w:tc>
          <w:tcPr>
            <w:tcW w:w="362" w:type="pct"/>
          </w:tcPr>
          <w:p w:rsidR="00D3523A" w:rsidRPr="00D3523A" w:rsidRDefault="00D3523A" w:rsidP="00D3523A">
            <w:pPr>
              <w:pStyle w:val="ConsPlusNormal"/>
            </w:pPr>
            <w:r w:rsidRPr="00D3523A">
              <w:t>26139660,19</w:t>
            </w:r>
          </w:p>
        </w:tc>
        <w:tc>
          <w:tcPr>
            <w:tcW w:w="351" w:type="pct"/>
          </w:tcPr>
          <w:p w:rsidR="00D3523A" w:rsidRPr="00D3523A" w:rsidRDefault="00D3523A" w:rsidP="00D3523A">
            <w:pPr>
              <w:pStyle w:val="ConsPlusNormal"/>
            </w:pPr>
            <w:r w:rsidRPr="00D3523A">
              <w:t>26139660,19</w:t>
            </w:r>
          </w:p>
        </w:tc>
        <w:tc>
          <w:tcPr>
            <w:tcW w:w="385" w:type="pct"/>
          </w:tcPr>
          <w:p w:rsidR="00D3523A" w:rsidRPr="00D3523A" w:rsidRDefault="00D3523A" w:rsidP="00D3523A">
            <w:pPr>
              <w:pStyle w:val="ConsPlusNormal"/>
            </w:pPr>
            <w:r w:rsidRPr="00D3523A">
              <w:t>26139660,19</w:t>
            </w:r>
          </w:p>
        </w:tc>
        <w:tc>
          <w:tcPr>
            <w:tcW w:w="385" w:type="pct"/>
          </w:tcPr>
          <w:p w:rsidR="00D3523A" w:rsidRPr="00D3523A" w:rsidRDefault="00D3523A" w:rsidP="00D3523A">
            <w:pPr>
              <w:pStyle w:val="ConsPlusNormal"/>
            </w:pPr>
            <w:r w:rsidRPr="00D3523A">
              <w:t>130698300,95</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val="restart"/>
          </w:tcPr>
          <w:p w:rsidR="00D3523A" w:rsidRPr="00D3523A" w:rsidRDefault="00D3523A" w:rsidP="00D3523A">
            <w:pPr>
              <w:pStyle w:val="ConsPlusNormal"/>
            </w:pPr>
            <w:r w:rsidRPr="00D3523A">
              <w:t>МКУ "Служба муниципального заказа в ЖКХ"</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1232060,40</w:t>
            </w:r>
          </w:p>
        </w:tc>
        <w:tc>
          <w:tcPr>
            <w:tcW w:w="362" w:type="pct"/>
          </w:tcPr>
          <w:p w:rsidR="00D3523A" w:rsidRPr="00D3523A" w:rsidRDefault="00D3523A" w:rsidP="00D3523A">
            <w:pPr>
              <w:pStyle w:val="ConsPlusNormal"/>
            </w:pPr>
            <w:r w:rsidRPr="00D3523A">
              <w:t>32060,40</w:t>
            </w:r>
          </w:p>
        </w:tc>
        <w:tc>
          <w:tcPr>
            <w:tcW w:w="385" w:type="pct"/>
          </w:tcPr>
          <w:p w:rsidR="00D3523A" w:rsidRPr="00D3523A" w:rsidRDefault="00D3523A" w:rsidP="00D3523A">
            <w:pPr>
              <w:pStyle w:val="ConsPlusNormal"/>
            </w:pPr>
            <w:r w:rsidRPr="00D3523A">
              <w:t>1200000,00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1232060,40</w:t>
            </w:r>
          </w:p>
        </w:tc>
        <w:tc>
          <w:tcPr>
            <w:tcW w:w="362" w:type="pct"/>
          </w:tcPr>
          <w:p w:rsidR="00D3523A" w:rsidRPr="00D3523A" w:rsidRDefault="00D3523A" w:rsidP="00D3523A">
            <w:pPr>
              <w:pStyle w:val="ConsPlusNormal"/>
            </w:pPr>
            <w:r w:rsidRPr="00D3523A">
              <w:t>32060,40</w:t>
            </w:r>
          </w:p>
        </w:tc>
        <w:tc>
          <w:tcPr>
            <w:tcW w:w="385" w:type="pct"/>
          </w:tcPr>
          <w:p w:rsidR="00D3523A" w:rsidRPr="00D3523A" w:rsidRDefault="00D3523A" w:rsidP="00D3523A">
            <w:pPr>
              <w:pStyle w:val="ConsPlusNormal"/>
            </w:pPr>
            <w:r w:rsidRPr="00D3523A">
              <w:t>1200000,00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val="restart"/>
          </w:tcPr>
          <w:p w:rsidR="00D3523A" w:rsidRPr="00D3523A" w:rsidRDefault="00D3523A" w:rsidP="00D3523A">
            <w:pPr>
              <w:pStyle w:val="ConsPlusNormal"/>
            </w:pPr>
            <w:r w:rsidRPr="00D3523A">
              <w:t>3.</w:t>
            </w:r>
          </w:p>
        </w:tc>
        <w:tc>
          <w:tcPr>
            <w:tcW w:w="396" w:type="pct"/>
            <w:vMerge w:val="restart"/>
          </w:tcPr>
          <w:p w:rsidR="00D3523A" w:rsidRPr="00D3523A" w:rsidRDefault="00D3523A" w:rsidP="00D3523A">
            <w:pPr>
              <w:pStyle w:val="ConsPlusNormal"/>
            </w:pPr>
            <w:r w:rsidRPr="00D3523A">
              <w:t xml:space="preserve">Строительство, содержание и ремонт объектов дорожного хозяйства </w:t>
            </w:r>
            <w:r w:rsidRPr="00D3523A">
              <w:lastRenderedPageBreak/>
              <w:t>и инженерно-технических сооружений, расположенных на них &lt;5, 6, 7, 8&gt;</w:t>
            </w:r>
          </w:p>
        </w:tc>
        <w:tc>
          <w:tcPr>
            <w:tcW w:w="317" w:type="pct"/>
            <w:vMerge w:val="restart"/>
          </w:tcPr>
          <w:p w:rsidR="00D3523A" w:rsidRPr="00D3523A" w:rsidRDefault="00D3523A" w:rsidP="00D3523A">
            <w:pPr>
              <w:pStyle w:val="ConsPlusNormal"/>
            </w:pPr>
            <w:r w:rsidRPr="00D3523A">
              <w:lastRenderedPageBreak/>
              <w:t>Департамент городского хозяйства</w:t>
            </w:r>
          </w:p>
        </w:tc>
        <w:tc>
          <w:tcPr>
            <w:tcW w:w="430" w:type="pct"/>
            <w:vMerge w:val="restart"/>
          </w:tcPr>
          <w:p w:rsidR="00D3523A" w:rsidRPr="00D3523A" w:rsidRDefault="00D3523A" w:rsidP="00D3523A">
            <w:pPr>
              <w:pStyle w:val="ConsPlusNormal"/>
            </w:pPr>
            <w:r w:rsidRPr="00D3523A">
              <w:t>МКУ "Служба муниципального заказа в ЖКХ"</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3441169054,18</w:t>
            </w:r>
          </w:p>
        </w:tc>
        <w:tc>
          <w:tcPr>
            <w:tcW w:w="362" w:type="pct"/>
          </w:tcPr>
          <w:p w:rsidR="00D3523A" w:rsidRPr="00D3523A" w:rsidRDefault="00D3523A" w:rsidP="00D3523A">
            <w:pPr>
              <w:pStyle w:val="ConsPlusNormal"/>
            </w:pPr>
            <w:r w:rsidRPr="00D3523A">
              <w:t>213068430,22</w:t>
            </w:r>
          </w:p>
        </w:tc>
        <w:tc>
          <w:tcPr>
            <w:tcW w:w="385" w:type="pct"/>
          </w:tcPr>
          <w:p w:rsidR="00D3523A" w:rsidRPr="00D3523A" w:rsidRDefault="00D3523A" w:rsidP="00D3523A">
            <w:pPr>
              <w:pStyle w:val="ConsPlusNormal"/>
            </w:pPr>
            <w:r w:rsidRPr="00D3523A">
              <w:t>247794503,29</w:t>
            </w:r>
          </w:p>
        </w:tc>
        <w:tc>
          <w:tcPr>
            <w:tcW w:w="385" w:type="pct"/>
          </w:tcPr>
          <w:p w:rsidR="00D3523A" w:rsidRPr="00D3523A" w:rsidRDefault="00D3523A" w:rsidP="00D3523A">
            <w:pPr>
              <w:pStyle w:val="ConsPlusNormal"/>
            </w:pPr>
            <w:r w:rsidRPr="00D3523A">
              <w:t>363105409,13</w:t>
            </w:r>
          </w:p>
        </w:tc>
        <w:tc>
          <w:tcPr>
            <w:tcW w:w="351" w:type="pct"/>
          </w:tcPr>
          <w:p w:rsidR="00D3523A" w:rsidRPr="00D3523A" w:rsidRDefault="00D3523A" w:rsidP="00D3523A">
            <w:pPr>
              <w:pStyle w:val="ConsPlusNormal"/>
            </w:pPr>
            <w:r w:rsidRPr="00D3523A">
              <w:t>290800079,06</w:t>
            </w:r>
          </w:p>
        </w:tc>
        <w:tc>
          <w:tcPr>
            <w:tcW w:w="362" w:type="pct"/>
          </w:tcPr>
          <w:p w:rsidR="00D3523A" w:rsidRPr="00D3523A" w:rsidRDefault="00D3523A" w:rsidP="00D3523A">
            <w:pPr>
              <w:pStyle w:val="ConsPlusNormal"/>
            </w:pPr>
            <w:r w:rsidRPr="00D3523A">
              <w:t>290800079,06</w:t>
            </w:r>
          </w:p>
        </w:tc>
        <w:tc>
          <w:tcPr>
            <w:tcW w:w="351" w:type="pct"/>
          </w:tcPr>
          <w:p w:rsidR="00D3523A" w:rsidRPr="00D3523A" w:rsidRDefault="00D3523A" w:rsidP="00D3523A">
            <w:pPr>
              <w:pStyle w:val="ConsPlusNormal"/>
            </w:pPr>
            <w:r w:rsidRPr="00D3523A">
              <w:t>290800079,06</w:t>
            </w:r>
          </w:p>
        </w:tc>
        <w:tc>
          <w:tcPr>
            <w:tcW w:w="385" w:type="pct"/>
          </w:tcPr>
          <w:p w:rsidR="00D3523A" w:rsidRPr="00D3523A" w:rsidRDefault="00D3523A" w:rsidP="00D3523A">
            <w:pPr>
              <w:pStyle w:val="ConsPlusNormal"/>
            </w:pPr>
            <w:r w:rsidRPr="00D3523A">
              <w:t>290800079,06</w:t>
            </w:r>
          </w:p>
        </w:tc>
        <w:tc>
          <w:tcPr>
            <w:tcW w:w="385" w:type="pct"/>
          </w:tcPr>
          <w:p w:rsidR="00D3523A" w:rsidRPr="00D3523A" w:rsidRDefault="00D3523A" w:rsidP="00D3523A">
            <w:pPr>
              <w:pStyle w:val="ConsPlusNormal"/>
            </w:pPr>
            <w:r w:rsidRPr="00D3523A">
              <w:t>1454000395,30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3441169054,18</w:t>
            </w:r>
          </w:p>
        </w:tc>
        <w:tc>
          <w:tcPr>
            <w:tcW w:w="362" w:type="pct"/>
          </w:tcPr>
          <w:p w:rsidR="00D3523A" w:rsidRPr="00D3523A" w:rsidRDefault="00D3523A" w:rsidP="00D3523A">
            <w:pPr>
              <w:pStyle w:val="ConsPlusNormal"/>
            </w:pPr>
            <w:r w:rsidRPr="00D3523A">
              <w:t>213068430,22</w:t>
            </w:r>
          </w:p>
        </w:tc>
        <w:tc>
          <w:tcPr>
            <w:tcW w:w="385" w:type="pct"/>
          </w:tcPr>
          <w:p w:rsidR="00D3523A" w:rsidRPr="00D3523A" w:rsidRDefault="00D3523A" w:rsidP="00D3523A">
            <w:pPr>
              <w:pStyle w:val="ConsPlusNormal"/>
            </w:pPr>
            <w:r w:rsidRPr="00D3523A">
              <w:t>247794503,29</w:t>
            </w:r>
          </w:p>
        </w:tc>
        <w:tc>
          <w:tcPr>
            <w:tcW w:w="385" w:type="pct"/>
          </w:tcPr>
          <w:p w:rsidR="00D3523A" w:rsidRPr="00D3523A" w:rsidRDefault="00D3523A" w:rsidP="00D3523A">
            <w:pPr>
              <w:pStyle w:val="ConsPlusNormal"/>
            </w:pPr>
            <w:r w:rsidRPr="00D3523A">
              <w:t>363105409,13</w:t>
            </w:r>
          </w:p>
        </w:tc>
        <w:tc>
          <w:tcPr>
            <w:tcW w:w="351" w:type="pct"/>
          </w:tcPr>
          <w:p w:rsidR="00D3523A" w:rsidRPr="00D3523A" w:rsidRDefault="00D3523A" w:rsidP="00D3523A">
            <w:pPr>
              <w:pStyle w:val="ConsPlusNormal"/>
            </w:pPr>
            <w:r w:rsidRPr="00D3523A">
              <w:t>290800079,06</w:t>
            </w:r>
          </w:p>
        </w:tc>
        <w:tc>
          <w:tcPr>
            <w:tcW w:w="362" w:type="pct"/>
          </w:tcPr>
          <w:p w:rsidR="00D3523A" w:rsidRPr="00D3523A" w:rsidRDefault="00D3523A" w:rsidP="00D3523A">
            <w:pPr>
              <w:pStyle w:val="ConsPlusNormal"/>
            </w:pPr>
            <w:r w:rsidRPr="00D3523A">
              <w:t>290800079,06</w:t>
            </w:r>
          </w:p>
        </w:tc>
        <w:tc>
          <w:tcPr>
            <w:tcW w:w="351" w:type="pct"/>
          </w:tcPr>
          <w:p w:rsidR="00D3523A" w:rsidRPr="00D3523A" w:rsidRDefault="00D3523A" w:rsidP="00D3523A">
            <w:pPr>
              <w:pStyle w:val="ConsPlusNormal"/>
            </w:pPr>
            <w:r w:rsidRPr="00D3523A">
              <w:t>290800079,06</w:t>
            </w:r>
          </w:p>
        </w:tc>
        <w:tc>
          <w:tcPr>
            <w:tcW w:w="385" w:type="pct"/>
          </w:tcPr>
          <w:p w:rsidR="00D3523A" w:rsidRPr="00D3523A" w:rsidRDefault="00D3523A" w:rsidP="00D3523A">
            <w:pPr>
              <w:pStyle w:val="ConsPlusNormal"/>
            </w:pPr>
            <w:r w:rsidRPr="00D3523A">
              <w:t>290800079,06</w:t>
            </w:r>
          </w:p>
        </w:tc>
        <w:tc>
          <w:tcPr>
            <w:tcW w:w="385" w:type="pct"/>
          </w:tcPr>
          <w:p w:rsidR="00D3523A" w:rsidRPr="00D3523A" w:rsidRDefault="00D3523A" w:rsidP="00D3523A">
            <w:pPr>
              <w:pStyle w:val="ConsPlusNormal"/>
            </w:pPr>
            <w:r w:rsidRPr="00D3523A">
              <w:t>1454000395,30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val="restart"/>
          </w:tcPr>
          <w:p w:rsidR="00D3523A" w:rsidRPr="00D3523A" w:rsidRDefault="00D3523A" w:rsidP="00D3523A">
            <w:pPr>
              <w:pStyle w:val="ConsPlusNormal"/>
            </w:pPr>
            <w:r w:rsidRPr="00D3523A">
              <w:t>Департамен</w:t>
            </w:r>
            <w:r w:rsidRPr="00D3523A">
              <w:lastRenderedPageBreak/>
              <w:t>т градостроительства и архитектуры</w:t>
            </w:r>
          </w:p>
        </w:tc>
        <w:tc>
          <w:tcPr>
            <w:tcW w:w="430" w:type="pct"/>
            <w:vMerge w:val="restart"/>
          </w:tcPr>
          <w:p w:rsidR="00D3523A" w:rsidRPr="00D3523A" w:rsidRDefault="00D3523A" w:rsidP="00D3523A">
            <w:pPr>
              <w:pStyle w:val="ConsPlusNormal"/>
            </w:pPr>
            <w:r w:rsidRPr="00D3523A">
              <w:lastRenderedPageBreak/>
              <w:t xml:space="preserve">МКУ </w:t>
            </w:r>
            <w:r w:rsidRPr="00D3523A">
              <w:lastRenderedPageBreak/>
              <w:t>"Управление капитального строительства города Ханты-Мансийска"</w:t>
            </w:r>
          </w:p>
        </w:tc>
        <w:tc>
          <w:tcPr>
            <w:tcW w:w="317" w:type="pct"/>
          </w:tcPr>
          <w:p w:rsidR="00D3523A" w:rsidRPr="00D3523A" w:rsidRDefault="00D3523A" w:rsidP="00D3523A">
            <w:pPr>
              <w:pStyle w:val="ConsPlusNormal"/>
            </w:pPr>
            <w:r w:rsidRPr="00D3523A">
              <w:lastRenderedPageBreak/>
              <w:t>всего</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val="restart"/>
          </w:tcPr>
          <w:p w:rsidR="00D3523A" w:rsidRPr="00D3523A" w:rsidRDefault="00D3523A" w:rsidP="00D3523A">
            <w:pPr>
              <w:pStyle w:val="ConsPlusNormal"/>
            </w:pPr>
            <w:r w:rsidRPr="00D3523A">
              <w:t>4.</w:t>
            </w:r>
          </w:p>
        </w:tc>
        <w:tc>
          <w:tcPr>
            <w:tcW w:w="396" w:type="pct"/>
            <w:vMerge w:val="restart"/>
          </w:tcPr>
          <w:p w:rsidR="00D3523A" w:rsidRPr="00D3523A" w:rsidRDefault="00D3523A" w:rsidP="00D3523A">
            <w:pPr>
              <w:pStyle w:val="ConsPlusNormal"/>
            </w:pPr>
            <w:r w:rsidRPr="00D3523A">
              <w:t>Обеспечение санитарного состояния и благоустройство, озеленение территории города (4, 5) &lt;9&gt;</w:t>
            </w:r>
          </w:p>
        </w:tc>
        <w:tc>
          <w:tcPr>
            <w:tcW w:w="317" w:type="pct"/>
            <w:vMerge w:val="restart"/>
          </w:tcPr>
          <w:p w:rsidR="00D3523A" w:rsidRPr="00D3523A" w:rsidRDefault="00D3523A" w:rsidP="00D3523A">
            <w:pPr>
              <w:pStyle w:val="ConsPlusNormal"/>
            </w:pPr>
            <w:r w:rsidRPr="00D3523A">
              <w:t>Департамент муниципальной собственности</w:t>
            </w:r>
          </w:p>
        </w:tc>
        <w:tc>
          <w:tcPr>
            <w:tcW w:w="430" w:type="pct"/>
            <w:vMerge w:val="restart"/>
          </w:tcPr>
          <w:p w:rsidR="00D3523A" w:rsidRPr="00D3523A" w:rsidRDefault="00D3523A" w:rsidP="00D3523A">
            <w:pPr>
              <w:pStyle w:val="ConsPlusNormal"/>
            </w:pPr>
            <w:r w:rsidRPr="00D3523A">
              <w:t>МКУ "Дирекция по содержанию имущества казны"</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3600000,16</w:t>
            </w:r>
          </w:p>
        </w:tc>
        <w:tc>
          <w:tcPr>
            <w:tcW w:w="362" w:type="pct"/>
          </w:tcPr>
          <w:p w:rsidR="00D3523A" w:rsidRPr="00D3523A" w:rsidRDefault="00D3523A" w:rsidP="00D3523A">
            <w:pPr>
              <w:pStyle w:val="ConsPlusNormal"/>
            </w:pPr>
            <w:r w:rsidRPr="00D3523A">
              <w:t>1800000,08</w:t>
            </w:r>
          </w:p>
        </w:tc>
        <w:tc>
          <w:tcPr>
            <w:tcW w:w="385" w:type="pct"/>
          </w:tcPr>
          <w:p w:rsidR="00D3523A" w:rsidRPr="00D3523A" w:rsidRDefault="00D3523A" w:rsidP="00D3523A">
            <w:pPr>
              <w:pStyle w:val="ConsPlusNormal"/>
            </w:pPr>
            <w:r w:rsidRPr="00D3523A">
              <w:t>1800000,08</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3600000,16</w:t>
            </w:r>
          </w:p>
        </w:tc>
        <w:tc>
          <w:tcPr>
            <w:tcW w:w="362" w:type="pct"/>
          </w:tcPr>
          <w:p w:rsidR="00D3523A" w:rsidRPr="00D3523A" w:rsidRDefault="00D3523A" w:rsidP="00D3523A">
            <w:pPr>
              <w:pStyle w:val="ConsPlusNormal"/>
            </w:pPr>
            <w:r w:rsidRPr="00D3523A">
              <w:t>1800000,08</w:t>
            </w:r>
          </w:p>
        </w:tc>
        <w:tc>
          <w:tcPr>
            <w:tcW w:w="385" w:type="pct"/>
          </w:tcPr>
          <w:p w:rsidR="00D3523A" w:rsidRPr="00D3523A" w:rsidRDefault="00D3523A" w:rsidP="00D3523A">
            <w:pPr>
              <w:pStyle w:val="ConsPlusNormal"/>
            </w:pPr>
            <w:r w:rsidRPr="00D3523A">
              <w:t>1800000,08</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val="restart"/>
          </w:tcPr>
          <w:p w:rsidR="00D3523A" w:rsidRPr="00D3523A" w:rsidRDefault="00D3523A" w:rsidP="00D3523A">
            <w:pPr>
              <w:pStyle w:val="ConsPlusNormal"/>
            </w:pPr>
            <w:r w:rsidRPr="00D3523A">
              <w:t>Департамент городского хозяйства</w:t>
            </w:r>
          </w:p>
        </w:tc>
        <w:tc>
          <w:tcPr>
            <w:tcW w:w="430" w:type="pct"/>
            <w:vMerge w:val="restart"/>
          </w:tcPr>
          <w:p w:rsidR="00D3523A" w:rsidRPr="00D3523A" w:rsidRDefault="00D3523A" w:rsidP="00D3523A">
            <w:pPr>
              <w:pStyle w:val="ConsPlusNormal"/>
            </w:pPr>
            <w:r w:rsidRPr="00D3523A">
              <w:t>МКУ "Служба муниципального заказа в ЖКХ"</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2232305649,40</w:t>
            </w:r>
          </w:p>
        </w:tc>
        <w:tc>
          <w:tcPr>
            <w:tcW w:w="362" w:type="pct"/>
          </w:tcPr>
          <w:p w:rsidR="00D3523A" w:rsidRPr="00D3523A" w:rsidRDefault="00D3523A" w:rsidP="00D3523A">
            <w:pPr>
              <w:pStyle w:val="ConsPlusNormal"/>
            </w:pPr>
            <w:r w:rsidRPr="00D3523A">
              <w:t>154013602,07</w:t>
            </w:r>
          </w:p>
        </w:tc>
        <w:tc>
          <w:tcPr>
            <w:tcW w:w="385" w:type="pct"/>
          </w:tcPr>
          <w:p w:rsidR="00D3523A" w:rsidRPr="00D3523A" w:rsidRDefault="00D3523A" w:rsidP="00D3523A">
            <w:pPr>
              <w:pStyle w:val="ConsPlusNormal"/>
            </w:pPr>
            <w:r w:rsidRPr="00D3523A">
              <w:t>199282912,88</w:t>
            </w:r>
          </w:p>
        </w:tc>
        <w:tc>
          <w:tcPr>
            <w:tcW w:w="385" w:type="pct"/>
          </w:tcPr>
          <w:p w:rsidR="00D3523A" w:rsidRPr="00D3523A" w:rsidRDefault="00D3523A" w:rsidP="00D3523A">
            <w:pPr>
              <w:pStyle w:val="ConsPlusNormal"/>
            </w:pPr>
            <w:r w:rsidRPr="00D3523A">
              <w:t>184146749,96</w:t>
            </w:r>
          </w:p>
        </w:tc>
        <w:tc>
          <w:tcPr>
            <w:tcW w:w="351" w:type="pct"/>
          </w:tcPr>
          <w:p w:rsidR="00D3523A" w:rsidRPr="00D3523A" w:rsidRDefault="00D3523A" w:rsidP="00D3523A">
            <w:pPr>
              <w:pStyle w:val="ConsPlusNormal"/>
            </w:pPr>
            <w:r w:rsidRPr="00D3523A">
              <w:t>190893657,45</w:t>
            </w:r>
          </w:p>
        </w:tc>
        <w:tc>
          <w:tcPr>
            <w:tcW w:w="362" w:type="pct"/>
          </w:tcPr>
          <w:p w:rsidR="00D3523A" w:rsidRPr="00D3523A" w:rsidRDefault="00D3523A" w:rsidP="00D3523A">
            <w:pPr>
              <w:pStyle w:val="ConsPlusNormal"/>
            </w:pPr>
            <w:r w:rsidRPr="00D3523A">
              <w:t>204613784,63</w:t>
            </w:r>
          </w:p>
        </w:tc>
        <w:tc>
          <w:tcPr>
            <w:tcW w:w="351" w:type="pct"/>
          </w:tcPr>
          <w:p w:rsidR="00D3523A" w:rsidRPr="00D3523A" w:rsidRDefault="00D3523A" w:rsidP="00D3523A">
            <w:pPr>
              <w:pStyle w:val="ConsPlusNormal"/>
            </w:pPr>
            <w:r w:rsidRPr="00D3523A">
              <w:t>185622134,63</w:t>
            </w:r>
          </w:p>
        </w:tc>
        <w:tc>
          <w:tcPr>
            <w:tcW w:w="385" w:type="pct"/>
          </w:tcPr>
          <w:p w:rsidR="00D3523A" w:rsidRPr="00D3523A" w:rsidRDefault="00D3523A" w:rsidP="00D3523A">
            <w:pPr>
              <w:pStyle w:val="ConsPlusNormal"/>
            </w:pPr>
            <w:r w:rsidRPr="00D3523A">
              <w:t>185622134,63</w:t>
            </w:r>
          </w:p>
        </w:tc>
        <w:tc>
          <w:tcPr>
            <w:tcW w:w="385" w:type="pct"/>
          </w:tcPr>
          <w:p w:rsidR="00D3523A" w:rsidRPr="00D3523A" w:rsidRDefault="00D3523A" w:rsidP="00D3523A">
            <w:pPr>
              <w:pStyle w:val="ConsPlusNormal"/>
            </w:pPr>
            <w:r w:rsidRPr="00D3523A">
              <w:t>928110673,15</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124719300,00</w:t>
            </w:r>
          </w:p>
        </w:tc>
        <w:tc>
          <w:tcPr>
            <w:tcW w:w="362" w:type="pct"/>
          </w:tcPr>
          <w:p w:rsidR="00D3523A" w:rsidRPr="00D3523A" w:rsidRDefault="00D3523A" w:rsidP="00D3523A">
            <w:pPr>
              <w:pStyle w:val="ConsPlusNormal"/>
            </w:pPr>
            <w:r w:rsidRPr="00D3523A">
              <w:t>32657500,00</w:t>
            </w:r>
          </w:p>
        </w:tc>
        <w:tc>
          <w:tcPr>
            <w:tcW w:w="385" w:type="pct"/>
          </w:tcPr>
          <w:p w:rsidR="00D3523A" w:rsidRPr="00D3523A" w:rsidRDefault="00D3523A" w:rsidP="00D3523A">
            <w:pPr>
              <w:pStyle w:val="ConsPlusNormal"/>
            </w:pPr>
            <w:r w:rsidRPr="00D3523A">
              <w:t>26187700,00</w:t>
            </w:r>
          </w:p>
        </w:tc>
        <w:tc>
          <w:tcPr>
            <w:tcW w:w="385" w:type="pct"/>
          </w:tcPr>
          <w:p w:rsidR="00D3523A" w:rsidRPr="00D3523A" w:rsidRDefault="00D3523A" w:rsidP="00D3523A">
            <w:pPr>
              <w:pStyle w:val="ConsPlusNormal"/>
            </w:pPr>
            <w:r w:rsidRPr="00D3523A">
              <w:t>1308400,00</w:t>
            </w:r>
          </w:p>
        </w:tc>
        <w:tc>
          <w:tcPr>
            <w:tcW w:w="351" w:type="pct"/>
          </w:tcPr>
          <w:p w:rsidR="00D3523A" w:rsidRPr="00D3523A" w:rsidRDefault="00D3523A" w:rsidP="00D3523A">
            <w:pPr>
              <w:pStyle w:val="ConsPlusNormal"/>
            </w:pPr>
            <w:r w:rsidRPr="00D3523A">
              <w:t>7109400,00</w:t>
            </w:r>
          </w:p>
        </w:tc>
        <w:tc>
          <w:tcPr>
            <w:tcW w:w="362" w:type="pct"/>
          </w:tcPr>
          <w:p w:rsidR="00D3523A" w:rsidRPr="00D3523A" w:rsidRDefault="00D3523A" w:rsidP="00D3523A">
            <w:pPr>
              <w:pStyle w:val="ConsPlusNormal"/>
            </w:pPr>
            <w:r w:rsidRPr="00D3523A">
              <w:t>7157100,00</w:t>
            </w:r>
          </w:p>
        </w:tc>
        <w:tc>
          <w:tcPr>
            <w:tcW w:w="351" w:type="pct"/>
          </w:tcPr>
          <w:p w:rsidR="00D3523A" w:rsidRPr="00D3523A" w:rsidRDefault="00D3523A" w:rsidP="00D3523A">
            <w:pPr>
              <w:pStyle w:val="ConsPlusNormal"/>
            </w:pPr>
            <w:r w:rsidRPr="00D3523A">
              <w:t>7185600,00</w:t>
            </w:r>
          </w:p>
        </w:tc>
        <w:tc>
          <w:tcPr>
            <w:tcW w:w="385" w:type="pct"/>
          </w:tcPr>
          <w:p w:rsidR="00D3523A" w:rsidRPr="00D3523A" w:rsidRDefault="00D3523A" w:rsidP="00D3523A">
            <w:pPr>
              <w:pStyle w:val="ConsPlusNormal"/>
            </w:pPr>
            <w:r w:rsidRPr="00D3523A">
              <w:t>7185600,00</w:t>
            </w:r>
          </w:p>
        </w:tc>
        <w:tc>
          <w:tcPr>
            <w:tcW w:w="385" w:type="pct"/>
          </w:tcPr>
          <w:p w:rsidR="00D3523A" w:rsidRPr="00D3523A" w:rsidRDefault="00D3523A" w:rsidP="00D3523A">
            <w:pPr>
              <w:pStyle w:val="ConsPlusNormal"/>
            </w:pPr>
            <w:r w:rsidRPr="00D3523A">
              <w:t>35928000,00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2107586349,40</w:t>
            </w:r>
          </w:p>
        </w:tc>
        <w:tc>
          <w:tcPr>
            <w:tcW w:w="362" w:type="pct"/>
          </w:tcPr>
          <w:p w:rsidR="00D3523A" w:rsidRPr="00D3523A" w:rsidRDefault="00D3523A" w:rsidP="00D3523A">
            <w:pPr>
              <w:pStyle w:val="ConsPlusNormal"/>
            </w:pPr>
            <w:r w:rsidRPr="00D3523A">
              <w:t>121356102,07</w:t>
            </w:r>
          </w:p>
        </w:tc>
        <w:tc>
          <w:tcPr>
            <w:tcW w:w="385" w:type="pct"/>
          </w:tcPr>
          <w:p w:rsidR="00D3523A" w:rsidRPr="00D3523A" w:rsidRDefault="00D3523A" w:rsidP="00D3523A">
            <w:pPr>
              <w:pStyle w:val="ConsPlusNormal"/>
            </w:pPr>
            <w:r w:rsidRPr="00D3523A">
              <w:t>173095212,88</w:t>
            </w:r>
          </w:p>
        </w:tc>
        <w:tc>
          <w:tcPr>
            <w:tcW w:w="385" w:type="pct"/>
          </w:tcPr>
          <w:p w:rsidR="00D3523A" w:rsidRPr="00D3523A" w:rsidRDefault="00D3523A" w:rsidP="00D3523A">
            <w:pPr>
              <w:pStyle w:val="ConsPlusNormal"/>
            </w:pPr>
            <w:r w:rsidRPr="00D3523A">
              <w:t>182838349,96</w:t>
            </w:r>
          </w:p>
        </w:tc>
        <w:tc>
          <w:tcPr>
            <w:tcW w:w="351" w:type="pct"/>
          </w:tcPr>
          <w:p w:rsidR="00D3523A" w:rsidRPr="00D3523A" w:rsidRDefault="00D3523A" w:rsidP="00D3523A">
            <w:pPr>
              <w:pStyle w:val="ConsPlusNormal"/>
            </w:pPr>
            <w:r w:rsidRPr="00D3523A">
              <w:t>183784257,45</w:t>
            </w:r>
          </w:p>
        </w:tc>
        <w:tc>
          <w:tcPr>
            <w:tcW w:w="362" w:type="pct"/>
          </w:tcPr>
          <w:p w:rsidR="00D3523A" w:rsidRPr="00D3523A" w:rsidRDefault="00D3523A" w:rsidP="00D3523A">
            <w:pPr>
              <w:pStyle w:val="ConsPlusNormal"/>
            </w:pPr>
            <w:r w:rsidRPr="00D3523A">
              <w:t>197456684,63</w:t>
            </w:r>
          </w:p>
        </w:tc>
        <w:tc>
          <w:tcPr>
            <w:tcW w:w="351" w:type="pct"/>
          </w:tcPr>
          <w:p w:rsidR="00D3523A" w:rsidRPr="00D3523A" w:rsidRDefault="00D3523A" w:rsidP="00D3523A">
            <w:pPr>
              <w:pStyle w:val="ConsPlusNormal"/>
            </w:pPr>
            <w:r w:rsidRPr="00D3523A">
              <w:t>178436534,63</w:t>
            </w:r>
          </w:p>
        </w:tc>
        <w:tc>
          <w:tcPr>
            <w:tcW w:w="385" w:type="pct"/>
          </w:tcPr>
          <w:p w:rsidR="00D3523A" w:rsidRPr="00D3523A" w:rsidRDefault="00D3523A" w:rsidP="00D3523A">
            <w:pPr>
              <w:pStyle w:val="ConsPlusNormal"/>
            </w:pPr>
            <w:r w:rsidRPr="00D3523A">
              <w:t>178436534,63</w:t>
            </w:r>
          </w:p>
        </w:tc>
        <w:tc>
          <w:tcPr>
            <w:tcW w:w="385" w:type="pct"/>
          </w:tcPr>
          <w:p w:rsidR="00D3523A" w:rsidRPr="00D3523A" w:rsidRDefault="00D3523A" w:rsidP="00D3523A">
            <w:pPr>
              <w:pStyle w:val="ConsPlusNormal"/>
            </w:pPr>
            <w:r w:rsidRPr="00D3523A">
              <w:t>892182673,15</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val="restart"/>
          </w:tcPr>
          <w:p w:rsidR="00D3523A" w:rsidRPr="00D3523A" w:rsidRDefault="00D3523A" w:rsidP="00D3523A">
            <w:pPr>
              <w:pStyle w:val="ConsPlusNormal"/>
            </w:pPr>
            <w:r w:rsidRPr="00D3523A">
              <w:t>МБУ "Ритуальн</w:t>
            </w:r>
            <w:r w:rsidRPr="00D3523A">
              <w:lastRenderedPageBreak/>
              <w:t>ые услуги"</w:t>
            </w:r>
          </w:p>
        </w:tc>
        <w:tc>
          <w:tcPr>
            <w:tcW w:w="317" w:type="pct"/>
          </w:tcPr>
          <w:p w:rsidR="00D3523A" w:rsidRPr="00D3523A" w:rsidRDefault="00D3523A" w:rsidP="00D3523A">
            <w:pPr>
              <w:pStyle w:val="ConsPlusNormal"/>
            </w:pPr>
            <w:r w:rsidRPr="00D3523A">
              <w:lastRenderedPageBreak/>
              <w:t>всего</w:t>
            </w:r>
          </w:p>
        </w:tc>
        <w:tc>
          <w:tcPr>
            <w:tcW w:w="407" w:type="pct"/>
          </w:tcPr>
          <w:p w:rsidR="00D3523A" w:rsidRPr="00D3523A" w:rsidRDefault="00D3523A" w:rsidP="00D3523A">
            <w:pPr>
              <w:pStyle w:val="ConsPlusNormal"/>
            </w:pPr>
            <w:r w:rsidRPr="00D3523A">
              <w:t>334535205,02</w:t>
            </w:r>
          </w:p>
        </w:tc>
        <w:tc>
          <w:tcPr>
            <w:tcW w:w="362" w:type="pct"/>
          </w:tcPr>
          <w:p w:rsidR="00D3523A" w:rsidRPr="00D3523A" w:rsidRDefault="00D3523A" w:rsidP="00D3523A">
            <w:pPr>
              <w:pStyle w:val="ConsPlusNormal"/>
            </w:pPr>
            <w:r w:rsidRPr="00D3523A">
              <w:t>36063637,28</w:t>
            </w:r>
          </w:p>
        </w:tc>
        <w:tc>
          <w:tcPr>
            <w:tcW w:w="385" w:type="pct"/>
          </w:tcPr>
          <w:p w:rsidR="00D3523A" w:rsidRPr="00D3523A" w:rsidRDefault="00D3523A" w:rsidP="00D3523A">
            <w:pPr>
              <w:pStyle w:val="ConsPlusNormal"/>
            </w:pPr>
            <w:r w:rsidRPr="00D3523A">
              <w:t>42930006,30</w:t>
            </w:r>
          </w:p>
        </w:tc>
        <w:tc>
          <w:tcPr>
            <w:tcW w:w="385" w:type="pct"/>
          </w:tcPr>
          <w:p w:rsidR="00D3523A" w:rsidRPr="00D3523A" w:rsidRDefault="00D3523A" w:rsidP="00D3523A">
            <w:pPr>
              <w:pStyle w:val="ConsPlusNormal"/>
            </w:pPr>
            <w:r w:rsidRPr="00D3523A">
              <w:t>35700901,92</w:t>
            </w:r>
          </w:p>
        </w:tc>
        <w:tc>
          <w:tcPr>
            <w:tcW w:w="351" w:type="pct"/>
          </w:tcPr>
          <w:p w:rsidR="00D3523A" w:rsidRPr="00D3523A" w:rsidRDefault="00D3523A" w:rsidP="00D3523A">
            <w:pPr>
              <w:pStyle w:val="ConsPlusNormal"/>
            </w:pPr>
            <w:r w:rsidRPr="00D3523A">
              <w:t>28108369,44</w:t>
            </w:r>
          </w:p>
        </w:tc>
        <w:tc>
          <w:tcPr>
            <w:tcW w:w="362" w:type="pct"/>
          </w:tcPr>
          <w:p w:rsidR="00D3523A" w:rsidRPr="00D3523A" w:rsidRDefault="00D3523A" w:rsidP="00D3523A">
            <w:pPr>
              <w:pStyle w:val="ConsPlusNormal"/>
            </w:pPr>
            <w:r w:rsidRPr="00D3523A">
              <w:t>23966536,26</w:t>
            </w:r>
          </w:p>
        </w:tc>
        <w:tc>
          <w:tcPr>
            <w:tcW w:w="351" w:type="pct"/>
          </w:tcPr>
          <w:p w:rsidR="00D3523A" w:rsidRPr="00D3523A" w:rsidRDefault="00D3523A" w:rsidP="00D3523A">
            <w:pPr>
              <w:pStyle w:val="ConsPlusNormal"/>
            </w:pPr>
            <w:r w:rsidRPr="00D3523A">
              <w:t>23966536,26</w:t>
            </w:r>
          </w:p>
        </w:tc>
        <w:tc>
          <w:tcPr>
            <w:tcW w:w="385" w:type="pct"/>
          </w:tcPr>
          <w:p w:rsidR="00D3523A" w:rsidRPr="00D3523A" w:rsidRDefault="00D3523A" w:rsidP="00D3523A">
            <w:pPr>
              <w:pStyle w:val="ConsPlusNormal"/>
            </w:pPr>
            <w:r w:rsidRPr="00D3523A">
              <w:t>23966536,26</w:t>
            </w:r>
          </w:p>
        </w:tc>
        <w:tc>
          <w:tcPr>
            <w:tcW w:w="385" w:type="pct"/>
          </w:tcPr>
          <w:p w:rsidR="00D3523A" w:rsidRPr="00D3523A" w:rsidRDefault="00D3523A" w:rsidP="00D3523A">
            <w:pPr>
              <w:pStyle w:val="ConsPlusNormal"/>
            </w:pPr>
            <w:r w:rsidRPr="00D3523A">
              <w:t>119832681,30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334535205,02</w:t>
            </w:r>
          </w:p>
        </w:tc>
        <w:tc>
          <w:tcPr>
            <w:tcW w:w="362" w:type="pct"/>
          </w:tcPr>
          <w:p w:rsidR="00D3523A" w:rsidRPr="00D3523A" w:rsidRDefault="00D3523A" w:rsidP="00D3523A">
            <w:pPr>
              <w:pStyle w:val="ConsPlusNormal"/>
            </w:pPr>
            <w:r w:rsidRPr="00D3523A">
              <w:t>36063637,28</w:t>
            </w:r>
          </w:p>
        </w:tc>
        <w:tc>
          <w:tcPr>
            <w:tcW w:w="385" w:type="pct"/>
          </w:tcPr>
          <w:p w:rsidR="00D3523A" w:rsidRPr="00D3523A" w:rsidRDefault="00D3523A" w:rsidP="00D3523A">
            <w:pPr>
              <w:pStyle w:val="ConsPlusNormal"/>
            </w:pPr>
            <w:r w:rsidRPr="00D3523A">
              <w:t>42930006,30</w:t>
            </w:r>
          </w:p>
        </w:tc>
        <w:tc>
          <w:tcPr>
            <w:tcW w:w="385" w:type="pct"/>
          </w:tcPr>
          <w:p w:rsidR="00D3523A" w:rsidRPr="00D3523A" w:rsidRDefault="00D3523A" w:rsidP="00D3523A">
            <w:pPr>
              <w:pStyle w:val="ConsPlusNormal"/>
            </w:pPr>
            <w:r w:rsidRPr="00D3523A">
              <w:t>35700901,92</w:t>
            </w:r>
          </w:p>
        </w:tc>
        <w:tc>
          <w:tcPr>
            <w:tcW w:w="351" w:type="pct"/>
          </w:tcPr>
          <w:p w:rsidR="00D3523A" w:rsidRPr="00D3523A" w:rsidRDefault="00D3523A" w:rsidP="00D3523A">
            <w:pPr>
              <w:pStyle w:val="ConsPlusNormal"/>
            </w:pPr>
            <w:r w:rsidRPr="00D3523A">
              <w:t>28108369,44</w:t>
            </w:r>
          </w:p>
        </w:tc>
        <w:tc>
          <w:tcPr>
            <w:tcW w:w="362" w:type="pct"/>
          </w:tcPr>
          <w:p w:rsidR="00D3523A" w:rsidRPr="00D3523A" w:rsidRDefault="00D3523A" w:rsidP="00D3523A">
            <w:pPr>
              <w:pStyle w:val="ConsPlusNormal"/>
            </w:pPr>
            <w:r w:rsidRPr="00D3523A">
              <w:t>23966536,26</w:t>
            </w:r>
          </w:p>
        </w:tc>
        <w:tc>
          <w:tcPr>
            <w:tcW w:w="351" w:type="pct"/>
          </w:tcPr>
          <w:p w:rsidR="00D3523A" w:rsidRPr="00D3523A" w:rsidRDefault="00D3523A" w:rsidP="00D3523A">
            <w:pPr>
              <w:pStyle w:val="ConsPlusNormal"/>
            </w:pPr>
            <w:r w:rsidRPr="00D3523A">
              <w:t>23966536,26</w:t>
            </w:r>
          </w:p>
        </w:tc>
        <w:tc>
          <w:tcPr>
            <w:tcW w:w="385" w:type="pct"/>
          </w:tcPr>
          <w:p w:rsidR="00D3523A" w:rsidRPr="00D3523A" w:rsidRDefault="00D3523A" w:rsidP="00D3523A">
            <w:pPr>
              <w:pStyle w:val="ConsPlusNormal"/>
            </w:pPr>
            <w:r w:rsidRPr="00D3523A">
              <w:t>23966536,26</w:t>
            </w:r>
          </w:p>
        </w:tc>
        <w:tc>
          <w:tcPr>
            <w:tcW w:w="385" w:type="pct"/>
          </w:tcPr>
          <w:p w:rsidR="00D3523A" w:rsidRPr="00D3523A" w:rsidRDefault="00D3523A" w:rsidP="00D3523A">
            <w:pPr>
              <w:pStyle w:val="ConsPlusNormal"/>
            </w:pPr>
            <w:r w:rsidRPr="00D3523A">
              <w:t>119832681,30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val="restart"/>
          </w:tcPr>
          <w:p w:rsidR="00D3523A" w:rsidRPr="00D3523A" w:rsidRDefault="00D3523A" w:rsidP="00D3523A">
            <w:pPr>
              <w:pStyle w:val="ConsPlusNormal"/>
            </w:pPr>
            <w:r w:rsidRPr="00D3523A">
              <w:t>МБУ "</w:t>
            </w:r>
            <w:proofErr w:type="spellStart"/>
            <w:r w:rsidRPr="00D3523A">
              <w:t>Горсвет</w:t>
            </w:r>
            <w:proofErr w:type="spellEnd"/>
            <w:r w:rsidRPr="00D3523A">
              <w:t>"</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782411712,75</w:t>
            </w:r>
          </w:p>
        </w:tc>
        <w:tc>
          <w:tcPr>
            <w:tcW w:w="362" w:type="pct"/>
          </w:tcPr>
          <w:p w:rsidR="00D3523A" w:rsidRPr="00D3523A" w:rsidRDefault="00D3523A" w:rsidP="00D3523A">
            <w:pPr>
              <w:pStyle w:val="ConsPlusNormal"/>
            </w:pPr>
            <w:r w:rsidRPr="00D3523A">
              <w:t>47360891,34</w:t>
            </w:r>
          </w:p>
        </w:tc>
        <w:tc>
          <w:tcPr>
            <w:tcW w:w="385" w:type="pct"/>
          </w:tcPr>
          <w:p w:rsidR="00D3523A" w:rsidRPr="00D3523A" w:rsidRDefault="00D3523A" w:rsidP="00D3523A">
            <w:pPr>
              <w:pStyle w:val="ConsPlusNormal"/>
            </w:pPr>
            <w:r w:rsidRPr="00D3523A">
              <w:t>63136766,38</w:t>
            </w:r>
          </w:p>
        </w:tc>
        <w:tc>
          <w:tcPr>
            <w:tcW w:w="385" w:type="pct"/>
          </w:tcPr>
          <w:p w:rsidR="00D3523A" w:rsidRPr="00D3523A" w:rsidRDefault="00D3523A" w:rsidP="00D3523A">
            <w:pPr>
              <w:pStyle w:val="ConsPlusNormal"/>
            </w:pPr>
            <w:r w:rsidRPr="00D3523A">
              <w:t>59489552,39</w:t>
            </w:r>
          </w:p>
        </w:tc>
        <w:tc>
          <w:tcPr>
            <w:tcW w:w="351" w:type="pct"/>
          </w:tcPr>
          <w:p w:rsidR="00D3523A" w:rsidRPr="00D3523A" w:rsidRDefault="00D3523A" w:rsidP="00D3523A">
            <w:pPr>
              <w:pStyle w:val="ConsPlusNormal"/>
            </w:pPr>
            <w:r w:rsidRPr="00D3523A">
              <w:t>68047166,96</w:t>
            </w:r>
          </w:p>
        </w:tc>
        <w:tc>
          <w:tcPr>
            <w:tcW w:w="362" w:type="pct"/>
          </w:tcPr>
          <w:p w:rsidR="00D3523A" w:rsidRPr="00D3523A" w:rsidRDefault="00D3523A" w:rsidP="00D3523A">
            <w:pPr>
              <w:pStyle w:val="ConsPlusNormal"/>
            </w:pPr>
            <w:r w:rsidRPr="00D3523A">
              <w:t>68047166,96</w:t>
            </w:r>
          </w:p>
        </w:tc>
        <w:tc>
          <w:tcPr>
            <w:tcW w:w="351" w:type="pct"/>
          </w:tcPr>
          <w:p w:rsidR="00D3523A" w:rsidRPr="00D3523A" w:rsidRDefault="00D3523A" w:rsidP="00D3523A">
            <w:pPr>
              <w:pStyle w:val="ConsPlusNormal"/>
            </w:pPr>
            <w:r w:rsidRPr="00D3523A">
              <w:t>68047166,96</w:t>
            </w:r>
          </w:p>
        </w:tc>
        <w:tc>
          <w:tcPr>
            <w:tcW w:w="385" w:type="pct"/>
          </w:tcPr>
          <w:p w:rsidR="00D3523A" w:rsidRPr="00D3523A" w:rsidRDefault="00D3523A" w:rsidP="00D3523A">
            <w:pPr>
              <w:pStyle w:val="ConsPlusNormal"/>
            </w:pPr>
            <w:r w:rsidRPr="00D3523A">
              <w:t>68047166,96</w:t>
            </w:r>
          </w:p>
        </w:tc>
        <w:tc>
          <w:tcPr>
            <w:tcW w:w="385" w:type="pct"/>
          </w:tcPr>
          <w:p w:rsidR="00D3523A" w:rsidRPr="00D3523A" w:rsidRDefault="00D3523A" w:rsidP="00D3523A">
            <w:pPr>
              <w:pStyle w:val="ConsPlusNormal"/>
            </w:pPr>
            <w:r w:rsidRPr="00D3523A">
              <w:t>340235834,80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782411712,75</w:t>
            </w:r>
          </w:p>
        </w:tc>
        <w:tc>
          <w:tcPr>
            <w:tcW w:w="362" w:type="pct"/>
          </w:tcPr>
          <w:p w:rsidR="00D3523A" w:rsidRPr="00D3523A" w:rsidRDefault="00D3523A" w:rsidP="00D3523A">
            <w:pPr>
              <w:pStyle w:val="ConsPlusNormal"/>
            </w:pPr>
            <w:r w:rsidRPr="00D3523A">
              <w:t>47360891,34</w:t>
            </w:r>
          </w:p>
        </w:tc>
        <w:tc>
          <w:tcPr>
            <w:tcW w:w="385" w:type="pct"/>
          </w:tcPr>
          <w:p w:rsidR="00D3523A" w:rsidRPr="00D3523A" w:rsidRDefault="00D3523A" w:rsidP="00D3523A">
            <w:pPr>
              <w:pStyle w:val="ConsPlusNormal"/>
            </w:pPr>
            <w:r w:rsidRPr="00D3523A">
              <w:t>63136766,38</w:t>
            </w:r>
          </w:p>
        </w:tc>
        <w:tc>
          <w:tcPr>
            <w:tcW w:w="385" w:type="pct"/>
          </w:tcPr>
          <w:p w:rsidR="00D3523A" w:rsidRPr="00D3523A" w:rsidRDefault="00D3523A" w:rsidP="00D3523A">
            <w:pPr>
              <w:pStyle w:val="ConsPlusNormal"/>
            </w:pPr>
            <w:r w:rsidRPr="00D3523A">
              <w:t>59489552,39</w:t>
            </w:r>
          </w:p>
        </w:tc>
        <w:tc>
          <w:tcPr>
            <w:tcW w:w="351" w:type="pct"/>
          </w:tcPr>
          <w:p w:rsidR="00D3523A" w:rsidRPr="00D3523A" w:rsidRDefault="00D3523A" w:rsidP="00D3523A">
            <w:pPr>
              <w:pStyle w:val="ConsPlusNormal"/>
            </w:pPr>
            <w:r w:rsidRPr="00D3523A">
              <w:t>68047166,96</w:t>
            </w:r>
          </w:p>
        </w:tc>
        <w:tc>
          <w:tcPr>
            <w:tcW w:w="362" w:type="pct"/>
          </w:tcPr>
          <w:p w:rsidR="00D3523A" w:rsidRPr="00D3523A" w:rsidRDefault="00D3523A" w:rsidP="00D3523A">
            <w:pPr>
              <w:pStyle w:val="ConsPlusNormal"/>
            </w:pPr>
            <w:r w:rsidRPr="00D3523A">
              <w:t>68047166,96</w:t>
            </w:r>
          </w:p>
        </w:tc>
        <w:tc>
          <w:tcPr>
            <w:tcW w:w="351" w:type="pct"/>
          </w:tcPr>
          <w:p w:rsidR="00D3523A" w:rsidRPr="00D3523A" w:rsidRDefault="00D3523A" w:rsidP="00D3523A">
            <w:pPr>
              <w:pStyle w:val="ConsPlusNormal"/>
            </w:pPr>
            <w:r w:rsidRPr="00D3523A">
              <w:t>68047166,96</w:t>
            </w:r>
          </w:p>
        </w:tc>
        <w:tc>
          <w:tcPr>
            <w:tcW w:w="385" w:type="pct"/>
          </w:tcPr>
          <w:p w:rsidR="00D3523A" w:rsidRPr="00D3523A" w:rsidRDefault="00D3523A" w:rsidP="00D3523A">
            <w:pPr>
              <w:pStyle w:val="ConsPlusNormal"/>
            </w:pPr>
            <w:r w:rsidRPr="00D3523A">
              <w:t>68047166,96</w:t>
            </w:r>
          </w:p>
        </w:tc>
        <w:tc>
          <w:tcPr>
            <w:tcW w:w="385" w:type="pct"/>
          </w:tcPr>
          <w:p w:rsidR="00D3523A" w:rsidRPr="00D3523A" w:rsidRDefault="00D3523A" w:rsidP="00D3523A">
            <w:pPr>
              <w:pStyle w:val="ConsPlusNormal"/>
            </w:pPr>
            <w:r w:rsidRPr="00D3523A">
              <w:t>340235834,80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val="restart"/>
          </w:tcPr>
          <w:p w:rsidR="00D3523A" w:rsidRPr="00D3523A" w:rsidRDefault="00D3523A" w:rsidP="00D3523A">
            <w:pPr>
              <w:pStyle w:val="ConsPlusNormal"/>
            </w:pPr>
            <w:r w:rsidRPr="00D3523A">
              <w:t>Департамент городского хозяйства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966792,00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966792,00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966792,00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966792,00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val="restart"/>
          </w:tcPr>
          <w:p w:rsidR="00D3523A" w:rsidRPr="00D3523A" w:rsidRDefault="00D3523A" w:rsidP="00D3523A">
            <w:pPr>
              <w:pStyle w:val="ConsPlusNormal"/>
            </w:pPr>
            <w:r w:rsidRPr="00D3523A">
              <w:t>Департамент градостроительства и архитектуры</w:t>
            </w:r>
          </w:p>
        </w:tc>
        <w:tc>
          <w:tcPr>
            <w:tcW w:w="430" w:type="pct"/>
            <w:vMerge w:val="restart"/>
          </w:tcPr>
          <w:p w:rsidR="00D3523A" w:rsidRPr="00D3523A" w:rsidRDefault="00D3523A" w:rsidP="00D3523A">
            <w:pPr>
              <w:pStyle w:val="ConsPlusNormal"/>
            </w:pPr>
            <w:r w:rsidRPr="00D3523A">
              <w:t>МКУ "Управление капитального строительства города Ханты-Мансийска"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135713854,98</w:t>
            </w:r>
          </w:p>
        </w:tc>
        <w:tc>
          <w:tcPr>
            <w:tcW w:w="362" w:type="pct"/>
          </w:tcPr>
          <w:p w:rsidR="00D3523A" w:rsidRPr="00D3523A" w:rsidRDefault="00D3523A" w:rsidP="00D3523A">
            <w:pPr>
              <w:pStyle w:val="ConsPlusNormal"/>
            </w:pPr>
            <w:r w:rsidRPr="00D3523A">
              <w:t>3721726,50</w:t>
            </w:r>
          </w:p>
        </w:tc>
        <w:tc>
          <w:tcPr>
            <w:tcW w:w="385" w:type="pct"/>
          </w:tcPr>
          <w:p w:rsidR="00D3523A" w:rsidRPr="00D3523A" w:rsidRDefault="00D3523A" w:rsidP="00D3523A">
            <w:pPr>
              <w:pStyle w:val="ConsPlusNormal"/>
            </w:pPr>
            <w:r w:rsidRPr="00D3523A">
              <w:t>7017510,74</w:t>
            </w:r>
          </w:p>
        </w:tc>
        <w:tc>
          <w:tcPr>
            <w:tcW w:w="385" w:type="pct"/>
          </w:tcPr>
          <w:p w:rsidR="00D3523A" w:rsidRPr="00D3523A" w:rsidRDefault="00D3523A" w:rsidP="00D3523A">
            <w:pPr>
              <w:pStyle w:val="ConsPlusNormal"/>
            </w:pPr>
            <w:r w:rsidRPr="00D3523A">
              <w:t>9327256,69</w:t>
            </w:r>
          </w:p>
        </w:tc>
        <w:tc>
          <w:tcPr>
            <w:tcW w:w="351" w:type="pct"/>
          </w:tcPr>
          <w:p w:rsidR="00D3523A" w:rsidRPr="00D3523A" w:rsidRDefault="00D3523A" w:rsidP="00D3523A">
            <w:pPr>
              <w:pStyle w:val="ConsPlusNormal"/>
            </w:pPr>
            <w:r w:rsidRPr="00D3523A">
              <w:t>4547697,60</w:t>
            </w:r>
          </w:p>
        </w:tc>
        <w:tc>
          <w:tcPr>
            <w:tcW w:w="362" w:type="pct"/>
          </w:tcPr>
          <w:p w:rsidR="00D3523A" w:rsidRPr="00D3523A" w:rsidRDefault="00D3523A" w:rsidP="00D3523A">
            <w:pPr>
              <w:pStyle w:val="ConsPlusNormal"/>
            </w:pPr>
            <w:r w:rsidRPr="00D3523A">
              <w:t>20099663,45</w:t>
            </w:r>
          </w:p>
        </w:tc>
        <w:tc>
          <w:tcPr>
            <w:tcW w:w="351" w:type="pct"/>
          </w:tcPr>
          <w:p w:rsidR="00D3523A" w:rsidRPr="00D3523A" w:rsidRDefault="00D3523A" w:rsidP="00D3523A">
            <w:pPr>
              <w:pStyle w:val="ConsPlusNormal"/>
            </w:pPr>
            <w:r w:rsidRPr="00D3523A">
              <w:t>13000000,00</w:t>
            </w:r>
          </w:p>
        </w:tc>
        <w:tc>
          <w:tcPr>
            <w:tcW w:w="385" w:type="pct"/>
          </w:tcPr>
          <w:p w:rsidR="00D3523A" w:rsidRPr="00D3523A" w:rsidRDefault="00D3523A" w:rsidP="00D3523A">
            <w:pPr>
              <w:pStyle w:val="ConsPlusNormal"/>
            </w:pPr>
            <w:r w:rsidRPr="00D3523A">
              <w:t>13000000,00</w:t>
            </w:r>
          </w:p>
        </w:tc>
        <w:tc>
          <w:tcPr>
            <w:tcW w:w="385" w:type="pct"/>
          </w:tcPr>
          <w:p w:rsidR="00D3523A" w:rsidRPr="00D3523A" w:rsidRDefault="00D3523A" w:rsidP="00D3523A">
            <w:pPr>
              <w:pStyle w:val="ConsPlusNormal"/>
            </w:pPr>
            <w:r w:rsidRPr="00D3523A">
              <w:t>65000000,00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135713854,98</w:t>
            </w:r>
          </w:p>
        </w:tc>
        <w:tc>
          <w:tcPr>
            <w:tcW w:w="362" w:type="pct"/>
          </w:tcPr>
          <w:p w:rsidR="00D3523A" w:rsidRPr="00D3523A" w:rsidRDefault="00D3523A" w:rsidP="00D3523A">
            <w:pPr>
              <w:pStyle w:val="ConsPlusNormal"/>
            </w:pPr>
            <w:r w:rsidRPr="00D3523A">
              <w:t>3721726,50</w:t>
            </w:r>
          </w:p>
        </w:tc>
        <w:tc>
          <w:tcPr>
            <w:tcW w:w="385" w:type="pct"/>
          </w:tcPr>
          <w:p w:rsidR="00D3523A" w:rsidRPr="00D3523A" w:rsidRDefault="00D3523A" w:rsidP="00D3523A">
            <w:pPr>
              <w:pStyle w:val="ConsPlusNormal"/>
            </w:pPr>
            <w:r w:rsidRPr="00D3523A">
              <w:t>7017510,74</w:t>
            </w:r>
          </w:p>
        </w:tc>
        <w:tc>
          <w:tcPr>
            <w:tcW w:w="385" w:type="pct"/>
          </w:tcPr>
          <w:p w:rsidR="00D3523A" w:rsidRPr="00D3523A" w:rsidRDefault="00D3523A" w:rsidP="00D3523A">
            <w:pPr>
              <w:pStyle w:val="ConsPlusNormal"/>
            </w:pPr>
            <w:r w:rsidRPr="00D3523A">
              <w:t>9327256,69</w:t>
            </w:r>
          </w:p>
        </w:tc>
        <w:tc>
          <w:tcPr>
            <w:tcW w:w="351" w:type="pct"/>
          </w:tcPr>
          <w:p w:rsidR="00D3523A" w:rsidRPr="00D3523A" w:rsidRDefault="00D3523A" w:rsidP="00D3523A">
            <w:pPr>
              <w:pStyle w:val="ConsPlusNormal"/>
            </w:pPr>
            <w:r w:rsidRPr="00D3523A">
              <w:t>4547697,60</w:t>
            </w:r>
          </w:p>
        </w:tc>
        <w:tc>
          <w:tcPr>
            <w:tcW w:w="362" w:type="pct"/>
          </w:tcPr>
          <w:p w:rsidR="00D3523A" w:rsidRPr="00D3523A" w:rsidRDefault="00D3523A" w:rsidP="00D3523A">
            <w:pPr>
              <w:pStyle w:val="ConsPlusNormal"/>
            </w:pPr>
            <w:r w:rsidRPr="00D3523A">
              <w:t>20099663,45</w:t>
            </w:r>
          </w:p>
        </w:tc>
        <w:tc>
          <w:tcPr>
            <w:tcW w:w="351" w:type="pct"/>
          </w:tcPr>
          <w:p w:rsidR="00D3523A" w:rsidRPr="00D3523A" w:rsidRDefault="00D3523A" w:rsidP="00D3523A">
            <w:pPr>
              <w:pStyle w:val="ConsPlusNormal"/>
            </w:pPr>
            <w:r w:rsidRPr="00D3523A">
              <w:t>13000000,00</w:t>
            </w:r>
          </w:p>
        </w:tc>
        <w:tc>
          <w:tcPr>
            <w:tcW w:w="385" w:type="pct"/>
          </w:tcPr>
          <w:p w:rsidR="00D3523A" w:rsidRPr="00D3523A" w:rsidRDefault="00D3523A" w:rsidP="00D3523A">
            <w:pPr>
              <w:pStyle w:val="ConsPlusNormal"/>
            </w:pPr>
            <w:r w:rsidRPr="00D3523A">
              <w:t>13000000,00</w:t>
            </w:r>
          </w:p>
        </w:tc>
        <w:tc>
          <w:tcPr>
            <w:tcW w:w="385" w:type="pct"/>
          </w:tcPr>
          <w:p w:rsidR="00D3523A" w:rsidRPr="00D3523A" w:rsidRDefault="00D3523A" w:rsidP="00D3523A">
            <w:pPr>
              <w:pStyle w:val="ConsPlusNormal"/>
            </w:pPr>
            <w:r w:rsidRPr="00D3523A">
              <w:t>65000000,00</w:t>
            </w:r>
          </w:p>
        </w:tc>
      </w:tr>
      <w:tr w:rsidR="00D3523A" w:rsidRPr="00D3523A" w:rsidTr="00D3523A">
        <w:tc>
          <w:tcPr>
            <w:tcW w:w="170" w:type="pct"/>
            <w:vMerge w:val="restart"/>
          </w:tcPr>
          <w:p w:rsidR="00D3523A" w:rsidRPr="00D3523A" w:rsidRDefault="00D3523A" w:rsidP="00D3523A">
            <w:pPr>
              <w:pStyle w:val="ConsPlusNormal"/>
            </w:pPr>
            <w:r w:rsidRPr="00D3523A">
              <w:t>5.</w:t>
            </w:r>
          </w:p>
        </w:tc>
        <w:tc>
          <w:tcPr>
            <w:tcW w:w="396" w:type="pct"/>
            <w:vMerge w:val="restart"/>
          </w:tcPr>
          <w:p w:rsidR="00D3523A" w:rsidRPr="00D3523A" w:rsidRDefault="00D3523A" w:rsidP="00D3523A">
            <w:pPr>
              <w:pStyle w:val="ConsPlusNormal"/>
            </w:pPr>
            <w:r w:rsidRPr="00D3523A">
              <w:t>Формирование современной городской среды &lt;10, 11, 12&gt;</w:t>
            </w:r>
          </w:p>
        </w:tc>
        <w:tc>
          <w:tcPr>
            <w:tcW w:w="317" w:type="pct"/>
            <w:vMerge w:val="restart"/>
          </w:tcPr>
          <w:p w:rsidR="00D3523A" w:rsidRPr="00D3523A" w:rsidRDefault="00D3523A" w:rsidP="00D3523A">
            <w:pPr>
              <w:pStyle w:val="ConsPlusNormal"/>
            </w:pPr>
            <w:r w:rsidRPr="00D3523A">
              <w:t>Департамент городского хозяйства</w:t>
            </w:r>
          </w:p>
        </w:tc>
        <w:tc>
          <w:tcPr>
            <w:tcW w:w="430" w:type="pct"/>
            <w:vMerge w:val="restart"/>
          </w:tcPr>
          <w:p w:rsidR="00D3523A" w:rsidRPr="00D3523A" w:rsidRDefault="00D3523A" w:rsidP="00D3523A">
            <w:pPr>
              <w:pStyle w:val="ConsPlusNormal"/>
            </w:pPr>
            <w:r w:rsidRPr="00D3523A">
              <w:t>МКУ "Служба муниципального заказа в ЖКХ"</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14252478,30</w:t>
            </w:r>
          </w:p>
        </w:tc>
        <w:tc>
          <w:tcPr>
            <w:tcW w:w="362" w:type="pct"/>
          </w:tcPr>
          <w:p w:rsidR="00D3523A" w:rsidRPr="00D3523A" w:rsidRDefault="00D3523A" w:rsidP="00D3523A">
            <w:pPr>
              <w:pStyle w:val="ConsPlusNormal"/>
            </w:pPr>
            <w:r w:rsidRPr="00D3523A">
              <w:t>2615308,69</w:t>
            </w:r>
          </w:p>
        </w:tc>
        <w:tc>
          <w:tcPr>
            <w:tcW w:w="385" w:type="pct"/>
          </w:tcPr>
          <w:p w:rsidR="00D3523A" w:rsidRPr="00D3523A" w:rsidRDefault="00D3523A" w:rsidP="00D3523A">
            <w:pPr>
              <w:pStyle w:val="ConsPlusNormal"/>
            </w:pPr>
            <w:r w:rsidRPr="00D3523A">
              <w:t>1806483,20</w:t>
            </w:r>
          </w:p>
        </w:tc>
        <w:tc>
          <w:tcPr>
            <w:tcW w:w="385" w:type="pct"/>
          </w:tcPr>
          <w:p w:rsidR="00D3523A" w:rsidRPr="00D3523A" w:rsidRDefault="00D3523A" w:rsidP="00D3523A">
            <w:pPr>
              <w:pStyle w:val="ConsPlusNormal"/>
            </w:pPr>
            <w:r w:rsidRPr="00D3523A">
              <w:t>6230686,41</w:t>
            </w:r>
          </w:p>
        </w:tc>
        <w:tc>
          <w:tcPr>
            <w:tcW w:w="351" w:type="pct"/>
          </w:tcPr>
          <w:p w:rsidR="00D3523A" w:rsidRPr="00D3523A" w:rsidRDefault="00D3523A" w:rsidP="00D3523A">
            <w:pPr>
              <w:pStyle w:val="ConsPlusNormal"/>
            </w:pPr>
            <w:r w:rsidRPr="00D3523A">
              <w:t>400000,00</w:t>
            </w:r>
          </w:p>
        </w:tc>
        <w:tc>
          <w:tcPr>
            <w:tcW w:w="362" w:type="pct"/>
          </w:tcPr>
          <w:p w:rsidR="00D3523A" w:rsidRPr="00D3523A" w:rsidRDefault="00D3523A" w:rsidP="00D3523A">
            <w:pPr>
              <w:pStyle w:val="ConsPlusNormal"/>
            </w:pPr>
            <w:r w:rsidRPr="00D3523A">
              <w:t>400000,00</w:t>
            </w:r>
          </w:p>
        </w:tc>
        <w:tc>
          <w:tcPr>
            <w:tcW w:w="351" w:type="pct"/>
          </w:tcPr>
          <w:p w:rsidR="00D3523A" w:rsidRPr="00D3523A" w:rsidRDefault="00D3523A" w:rsidP="00D3523A">
            <w:pPr>
              <w:pStyle w:val="ConsPlusNormal"/>
            </w:pPr>
            <w:r w:rsidRPr="00D3523A">
              <w:t>400000,00</w:t>
            </w:r>
          </w:p>
        </w:tc>
        <w:tc>
          <w:tcPr>
            <w:tcW w:w="385" w:type="pct"/>
          </w:tcPr>
          <w:p w:rsidR="00D3523A" w:rsidRPr="00D3523A" w:rsidRDefault="00D3523A" w:rsidP="00D3523A">
            <w:pPr>
              <w:pStyle w:val="ConsPlusNormal"/>
            </w:pPr>
            <w:r w:rsidRPr="00D3523A">
              <w:t>400000,00</w:t>
            </w:r>
          </w:p>
        </w:tc>
        <w:tc>
          <w:tcPr>
            <w:tcW w:w="385" w:type="pct"/>
          </w:tcPr>
          <w:p w:rsidR="00D3523A" w:rsidRPr="00D3523A" w:rsidRDefault="00D3523A" w:rsidP="00D3523A">
            <w:pPr>
              <w:pStyle w:val="ConsPlusNormal"/>
            </w:pPr>
            <w:r w:rsidRPr="00D3523A">
              <w:t>2000000,00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1300000,00</w:t>
            </w:r>
          </w:p>
        </w:tc>
        <w:tc>
          <w:tcPr>
            <w:tcW w:w="362" w:type="pct"/>
          </w:tcPr>
          <w:p w:rsidR="00D3523A" w:rsidRPr="00D3523A" w:rsidRDefault="00D3523A" w:rsidP="00D3523A">
            <w:pPr>
              <w:pStyle w:val="ConsPlusNormal"/>
            </w:pPr>
            <w:r w:rsidRPr="00D3523A">
              <w:t>1300000,00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 xml:space="preserve">бюджет </w:t>
            </w:r>
            <w:r w:rsidRPr="00D3523A">
              <w:lastRenderedPageBreak/>
              <w:t>города</w:t>
            </w:r>
          </w:p>
        </w:tc>
        <w:tc>
          <w:tcPr>
            <w:tcW w:w="407" w:type="pct"/>
          </w:tcPr>
          <w:p w:rsidR="00D3523A" w:rsidRPr="00D3523A" w:rsidRDefault="00D3523A" w:rsidP="00D3523A">
            <w:pPr>
              <w:pStyle w:val="ConsPlusNormal"/>
            </w:pPr>
            <w:r w:rsidRPr="00D3523A">
              <w:lastRenderedPageBreak/>
              <w:t>12952478,</w:t>
            </w:r>
            <w:r w:rsidRPr="00D3523A">
              <w:lastRenderedPageBreak/>
              <w:t>30</w:t>
            </w:r>
          </w:p>
        </w:tc>
        <w:tc>
          <w:tcPr>
            <w:tcW w:w="362" w:type="pct"/>
          </w:tcPr>
          <w:p w:rsidR="00D3523A" w:rsidRPr="00D3523A" w:rsidRDefault="00D3523A" w:rsidP="00D3523A">
            <w:pPr>
              <w:pStyle w:val="ConsPlusNormal"/>
            </w:pPr>
            <w:r w:rsidRPr="00D3523A">
              <w:lastRenderedPageBreak/>
              <w:t>1315308</w:t>
            </w:r>
            <w:r w:rsidRPr="00D3523A">
              <w:lastRenderedPageBreak/>
              <w:t>,69</w:t>
            </w:r>
          </w:p>
        </w:tc>
        <w:tc>
          <w:tcPr>
            <w:tcW w:w="385" w:type="pct"/>
          </w:tcPr>
          <w:p w:rsidR="00D3523A" w:rsidRPr="00D3523A" w:rsidRDefault="00D3523A" w:rsidP="00D3523A">
            <w:pPr>
              <w:pStyle w:val="ConsPlusNormal"/>
            </w:pPr>
            <w:r w:rsidRPr="00D3523A">
              <w:lastRenderedPageBreak/>
              <w:t>1806483,</w:t>
            </w:r>
            <w:r w:rsidRPr="00D3523A">
              <w:lastRenderedPageBreak/>
              <w:t>20</w:t>
            </w:r>
          </w:p>
        </w:tc>
        <w:tc>
          <w:tcPr>
            <w:tcW w:w="385" w:type="pct"/>
          </w:tcPr>
          <w:p w:rsidR="00D3523A" w:rsidRPr="00D3523A" w:rsidRDefault="00D3523A" w:rsidP="00D3523A">
            <w:pPr>
              <w:pStyle w:val="ConsPlusNormal"/>
            </w:pPr>
            <w:r w:rsidRPr="00D3523A">
              <w:lastRenderedPageBreak/>
              <w:t>6230686,</w:t>
            </w:r>
            <w:r w:rsidRPr="00D3523A">
              <w:lastRenderedPageBreak/>
              <w:t>41</w:t>
            </w:r>
          </w:p>
        </w:tc>
        <w:tc>
          <w:tcPr>
            <w:tcW w:w="351" w:type="pct"/>
          </w:tcPr>
          <w:p w:rsidR="00D3523A" w:rsidRPr="00D3523A" w:rsidRDefault="00D3523A" w:rsidP="00D3523A">
            <w:pPr>
              <w:pStyle w:val="ConsPlusNormal"/>
            </w:pPr>
            <w:r w:rsidRPr="00D3523A">
              <w:lastRenderedPageBreak/>
              <w:t>400000,</w:t>
            </w:r>
            <w:r w:rsidRPr="00D3523A">
              <w:lastRenderedPageBreak/>
              <w:t>00</w:t>
            </w:r>
          </w:p>
        </w:tc>
        <w:tc>
          <w:tcPr>
            <w:tcW w:w="362" w:type="pct"/>
          </w:tcPr>
          <w:p w:rsidR="00D3523A" w:rsidRPr="00D3523A" w:rsidRDefault="00D3523A" w:rsidP="00D3523A">
            <w:pPr>
              <w:pStyle w:val="ConsPlusNormal"/>
            </w:pPr>
            <w:r w:rsidRPr="00D3523A">
              <w:lastRenderedPageBreak/>
              <w:t>400000,</w:t>
            </w:r>
            <w:r w:rsidRPr="00D3523A">
              <w:lastRenderedPageBreak/>
              <w:t>00</w:t>
            </w:r>
          </w:p>
        </w:tc>
        <w:tc>
          <w:tcPr>
            <w:tcW w:w="351" w:type="pct"/>
          </w:tcPr>
          <w:p w:rsidR="00D3523A" w:rsidRPr="00D3523A" w:rsidRDefault="00D3523A" w:rsidP="00D3523A">
            <w:pPr>
              <w:pStyle w:val="ConsPlusNormal"/>
            </w:pPr>
            <w:r w:rsidRPr="00D3523A">
              <w:lastRenderedPageBreak/>
              <w:t>400000,</w:t>
            </w:r>
            <w:r w:rsidRPr="00D3523A">
              <w:lastRenderedPageBreak/>
              <w:t>00</w:t>
            </w:r>
          </w:p>
        </w:tc>
        <w:tc>
          <w:tcPr>
            <w:tcW w:w="385" w:type="pct"/>
          </w:tcPr>
          <w:p w:rsidR="00D3523A" w:rsidRPr="00D3523A" w:rsidRDefault="00D3523A" w:rsidP="00D3523A">
            <w:pPr>
              <w:pStyle w:val="ConsPlusNormal"/>
            </w:pPr>
            <w:r w:rsidRPr="00D3523A">
              <w:lastRenderedPageBreak/>
              <w:t>400000,0</w:t>
            </w:r>
            <w:r w:rsidRPr="00D3523A">
              <w:lastRenderedPageBreak/>
              <w:t>0</w:t>
            </w:r>
          </w:p>
        </w:tc>
        <w:tc>
          <w:tcPr>
            <w:tcW w:w="385" w:type="pct"/>
          </w:tcPr>
          <w:p w:rsidR="00D3523A" w:rsidRPr="00D3523A" w:rsidRDefault="00D3523A" w:rsidP="00D3523A">
            <w:pPr>
              <w:pStyle w:val="ConsPlusNormal"/>
            </w:pPr>
            <w:r w:rsidRPr="00D3523A">
              <w:lastRenderedPageBreak/>
              <w:t>2000000,</w:t>
            </w:r>
            <w:r w:rsidRPr="00D3523A">
              <w:lastRenderedPageBreak/>
              <w:t>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val="restart"/>
          </w:tcPr>
          <w:p w:rsidR="00D3523A" w:rsidRPr="00D3523A" w:rsidRDefault="00D3523A" w:rsidP="00D3523A">
            <w:pPr>
              <w:pStyle w:val="ConsPlusNormal"/>
            </w:pPr>
            <w:r w:rsidRPr="00D3523A">
              <w:t>Департамент городского хозяйства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16382632,29</w:t>
            </w:r>
          </w:p>
        </w:tc>
        <w:tc>
          <w:tcPr>
            <w:tcW w:w="362" w:type="pct"/>
          </w:tcPr>
          <w:p w:rsidR="00D3523A" w:rsidRPr="00D3523A" w:rsidRDefault="00D3523A" w:rsidP="00D3523A">
            <w:pPr>
              <w:pStyle w:val="ConsPlusNormal"/>
            </w:pPr>
            <w:r w:rsidRPr="00D3523A">
              <w:t>758612,77</w:t>
            </w:r>
          </w:p>
        </w:tc>
        <w:tc>
          <w:tcPr>
            <w:tcW w:w="385" w:type="pct"/>
          </w:tcPr>
          <w:p w:rsidR="00D3523A" w:rsidRPr="00D3523A" w:rsidRDefault="00D3523A" w:rsidP="00D3523A">
            <w:pPr>
              <w:pStyle w:val="ConsPlusNormal"/>
            </w:pPr>
            <w:r w:rsidRPr="00D3523A">
              <w:t>13369019,52</w:t>
            </w:r>
          </w:p>
        </w:tc>
        <w:tc>
          <w:tcPr>
            <w:tcW w:w="385" w:type="pct"/>
          </w:tcPr>
          <w:p w:rsidR="00D3523A" w:rsidRPr="00D3523A" w:rsidRDefault="00D3523A" w:rsidP="00D3523A">
            <w:pPr>
              <w:pStyle w:val="ConsPlusNormal"/>
            </w:pPr>
            <w:r w:rsidRPr="00D3523A">
              <w:t>2255000,00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10755000,00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8500000,00</w:t>
            </w:r>
          </w:p>
        </w:tc>
        <w:tc>
          <w:tcPr>
            <w:tcW w:w="385" w:type="pct"/>
          </w:tcPr>
          <w:p w:rsidR="00D3523A" w:rsidRPr="00D3523A" w:rsidRDefault="00D3523A" w:rsidP="00D3523A">
            <w:pPr>
              <w:pStyle w:val="ConsPlusNormal"/>
            </w:pPr>
            <w:r w:rsidRPr="00D3523A">
              <w:t>2255000,00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5627632,29</w:t>
            </w:r>
          </w:p>
        </w:tc>
        <w:tc>
          <w:tcPr>
            <w:tcW w:w="362" w:type="pct"/>
          </w:tcPr>
          <w:p w:rsidR="00D3523A" w:rsidRPr="00D3523A" w:rsidRDefault="00D3523A" w:rsidP="00D3523A">
            <w:pPr>
              <w:pStyle w:val="ConsPlusNormal"/>
            </w:pPr>
            <w:r w:rsidRPr="00D3523A">
              <w:t>758612,77</w:t>
            </w:r>
          </w:p>
        </w:tc>
        <w:tc>
          <w:tcPr>
            <w:tcW w:w="385" w:type="pct"/>
          </w:tcPr>
          <w:p w:rsidR="00D3523A" w:rsidRPr="00D3523A" w:rsidRDefault="00D3523A" w:rsidP="00D3523A">
            <w:pPr>
              <w:pStyle w:val="ConsPlusNormal"/>
            </w:pPr>
            <w:r w:rsidRPr="00D3523A">
              <w:t>4869019,52</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val="restart"/>
          </w:tcPr>
          <w:p w:rsidR="00D3523A" w:rsidRPr="00D3523A" w:rsidRDefault="00D3523A" w:rsidP="00D3523A">
            <w:pPr>
              <w:pStyle w:val="ConsPlusNormal"/>
            </w:pPr>
            <w:r w:rsidRPr="00D3523A">
              <w:t>Департамент градостроительства и архитектуры</w:t>
            </w:r>
          </w:p>
        </w:tc>
        <w:tc>
          <w:tcPr>
            <w:tcW w:w="430" w:type="pct"/>
            <w:vMerge w:val="restart"/>
          </w:tcPr>
          <w:p w:rsidR="00D3523A" w:rsidRPr="00D3523A" w:rsidRDefault="00D3523A" w:rsidP="00D3523A">
            <w:pPr>
              <w:pStyle w:val="ConsPlusNormal"/>
            </w:pPr>
            <w:r w:rsidRPr="00D3523A">
              <w:t>МКУ "Управление капитального строительства города Ханты-Мансийска"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243190225,59</w:t>
            </w:r>
          </w:p>
        </w:tc>
        <w:tc>
          <w:tcPr>
            <w:tcW w:w="362" w:type="pct"/>
          </w:tcPr>
          <w:p w:rsidR="00D3523A" w:rsidRPr="00D3523A" w:rsidRDefault="00D3523A" w:rsidP="00D3523A">
            <w:pPr>
              <w:pStyle w:val="ConsPlusNormal"/>
            </w:pPr>
            <w:r w:rsidRPr="00D3523A">
              <w:t>1781360,00</w:t>
            </w:r>
          </w:p>
        </w:tc>
        <w:tc>
          <w:tcPr>
            <w:tcW w:w="385" w:type="pct"/>
          </w:tcPr>
          <w:p w:rsidR="00D3523A" w:rsidRPr="00D3523A" w:rsidRDefault="00D3523A" w:rsidP="00D3523A">
            <w:pPr>
              <w:pStyle w:val="ConsPlusNormal"/>
            </w:pPr>
            <w:r w:rsidRPr="00D3523A">
              <w:t>740394,28</w:t>
            </w:r>
          </w:p>
        </w:tc>
        <w:tc>
          <w:tcPr>
            <w:tcW w:w="385" w:type="pct"/>
          </w:tcPr>
          <w:p w:rsidR="00D3523A" w:rsidRPr="00D3523A" w:rsidRDefault="00D3523A" w:rsidP="00D3523A">
            <w:pPr>
              <w:pStyle w:val="ConsPlusNormal"/>
            </w:pPr>
            <w:r w:rsidRPr="00D3523A">
              <w:t>25791252,72</w:t>
            </w:r>
          </w:p>
        </w:tc>
        <w:tc>
          <w:tcPr>
            <w:tcW w:w="351" w:type="pct"/>
          </w:tcPr>
          <w:p w:rsidR="00D3523A" w:rsidRPr="00D3523A" w:rsidRDefault="00D3523A" w:rsidP="00D3523A">
            <w:pPr>
              <w:pStyle w:val="ConsPlusNormal"/>
            </w:pPr>
            <w:r w:rsidRPr="00D3523A">
              <w:t>5777555,14</w:t>
            </w:r>
          </w:p>
        </w:tc>
        <w:tc>
          <w:tcPr>
            <w:tcW w:w="362" w:type="pct"/>
          </w:tcPr>
          <w:p w:rsidR="00D3523A" w:rsidRPr="00D3523A" w:rsidRDefault="00D3523A" w:rsidP="00D3523A">
            <w:pPr>
              <w:pStyle w:val="ConsPlusNormal"/>
            </w:pPr>
            <w:r w:rsidRPr="00D3523A">
              <w:t>11000000,00</w:t>
            </w:r>
          </w:p>
        </w:tc>
        <w:tc>
          <w:tcPr>
            <w:tcW w:w="351" w:type="pct"/>
          </w:tcPr>
          <w:p w:rsidR="00D3523A" w:rsidRPr="00D3523A" w:rsidRDefault="00D3523A" w:rsidP="00D3523A">
            <w:pPr>
              <w:pStyle w:val="ConsPlusNormal"/>
            </w:pPr>
            <w:r w:rsidRPr="00D3523A">
              <w:t>18099663,45</w:t>
            </w:r>
          </w:p>
        </w:tc>
        <w:tc>
          <w:tcPr>
            <w:tcW w:w="385" w:type="pct"/>
          </w:tcPr>
          <w:p w:rsidR="00D3523A" w:rsidRPr="00D3523A" w:rsidRDefault="00D3523A" w:rsidP="00D3523A">
            <w:pPr>
              <w:pStyle w:val="ConsPlusNormal"/>
            </w:pPr>
            <w:r w:rsidRPr="00D3523A">
              <w:t>30000000,00</w:t>
            </w:r>
          </w:p>
        </w:tc>
        <w:tc>
          <w:tcPr>
            <w:tcW w:w="385" w:type="pct"/>
          </w:tcPr>
          <w:p w:rsidR="00D3523A" w:rsidRPr="00D3523A" w:rsidRDefault="00D3523A" w:rsidP="00D3523A">
            <w:pPr>
              <w:pStyle w:val="ConsPlusNormal"/>
            </w:pPr>
            <w:r w:rsidRPr="00D3523A">
              <w:t>150000000,00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1932104,00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1932104,00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70" w:type="pct"/>
            <w:vMerge/>
          </w:tcPr>
          <w:p w:rsidR="00D3523A" w:rsidRPr="00D3523A" w:rsidRDefault="00D3523A" w:rsidP="00D3523A">
            <w:pPr>
              <w:spacing w:after="0" w:line="240" w:lineRule="auto"/>
            </w:pPr>
          </w:p>
        </w:tc>
        <w:tc>
          <w:tcPr>
            <w:tcW w:w="396" w:type="pct"/>
            <w:vMerge/>
          </w:tcPr>
          <w:p w:rsidR="00D3523A" w:rsidRPr="00D3523A" w:rsidRDefault="00D3523A" w:rsidP="00D3523A">
            <w:pPr>
              <w:spacing w:after="0" w:line="240" w:lineRule="auto"/>
            </w:pPr>
          </w:p>
        </w:tc>
        <w:tc>
          <w:tcPr>
            <w:tcW w:w="317" w:type="pct"/>
            <w:vMerge/>
          </w:tcPr>
          <w:p w:rsidR="00D3523A" w:rsidRPr="00D3523A" w:rsidRDefault="00D3523A" w:rsidP="00D3523A">
            <w:pPr>
              <w:spacing w:after="0" w:line="240" w:lineRule="auto"/>
            </w:pPr>
          </w:p>
        </w:tc>
        <w:tc>
          <w:tcPr>
            <w:tcW w:w="430" w:type="pct"/>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241258121,59</w:t>
            </w:r>
          </w:p>
        </w:tc>
        <w:tc>
          <w:tcPr>
            <w:tcW w:w="362" w:type="pct"/>
          </w:tcPr>
          <w:p w:rsidR="00D3523A" w:rsidRPr="00D3523A" w:rsidRDefault="00D3523A" w:rsidP="00D3523A">
            <w:pPr>
              <w:pStyle w:val="ConsPlusNormal"/>
            </w:pPr>
            <w:r w:rsidRPr="00D3523A">
              <w:t>1781360,00</w:t>
            </w:r>
          </w:p>
        </w:tc>
        <w:tc>
          <w:tcPr>
            <w:tcW w:w="385" w:type="pct"/>
          </w:tcPr>
          <w:p w:rsidR="00D3523A" w:rsidRPr="00D3523A" w:rsidRDefault="00D3523A" w:rsidP="00D3523A">
            <w:pPr>
              <w:pStyle w:val="ConsPlusNormal"/>
            </w:pPr>
            <w:r w:rsidRPr="00D3523A">
              <w:t>740394,28</w:t>
            </w:r>
          </w:p>
        </w:tc>
        <w:tc>
          <w:tcPr>
            <w:tcW w:w="385" w:type="pct"/>
          </w:tcPr>
          <w:p w:rsidR="00D3523A" w:rsidRPr="00D3523A" w:rsidRDefault="00D3523A" w:rsidP="00D3523A">
            <w:pPr>
              <w:pStyle w:val="ConsPlusNormal"/>
            </w:pPr>
            <w:r w:rsidRPr="00D3523A">
              <w:t>23859148,72</w:t>
            </w:r>
          </w:p>
        </w:tc>
        <w:tc>
          <w:tcPr>
            <w:tcW w:w="351" w:type="pct"/>
          </w:tcPr>
          <w:p w:rsidR="00D3523A" w:rsidRPr="00D3523A" w:rsidRDefault="00D3523A" w:rsidP="00D3523A">
            <w:pPr>
              <w:pStyle w:val="ConsPlusNormal"/>
            </w:pPr>
            <w:r w:rsidRPr="00D3523A">
              <w:t>5777555,14</w:t>
            </w:r>
          </w:p>
        </w:tc>
        <w:tc>
          <w:tcPr>
            <w:tcW w:w="362" w:type="pct"/>
          </w:tcPr>
          <w:p w:rsidR="00D3523A" w:rsidRPr="00D3523A" w:rsidRDefault="00D3523A" w:rsidP="00D3523A">
            <w:pPr>
              <w:pStyle w:val="ConsPlusNormal"/>
            </w:pPr>
            <w:r w:rsidRPr="00D3523A">
              <w:t>11000000,00</w:t>
            </w:r>
          </w:p>
        </w:tc>
        <w:tc>
          <w:tcPr>
            <w:tcW w:w="351" w:type="pct"/>
          </w:tcPr>
          <w:p w:rsidR="00D3523A" w:rsidRPr="00D3523A" w:rsidRDefault="00D3523A" w:rsidP="00D3523A">
            <w:pPr>
              <w:pStyle w:val="ConsPlusNormal"/>
            </w:pPr>
            <w:r w:rsidRPr="00D3523A">
              <w:t>18099663,45</w:t>
            </w:r>
          </w:p>
        </w:tc>
        <w:tc>
          <w:tcPr>
            <w:tcW w:w="385" w:type="pct"/>
          </w:tcPr>
          <w:p w:rsidR="00D3523A" w:rsidRPr="00D3523A" w:rsidRDefault="00D3523A" w:rsidP="00D3523A">
            <w:pPr>
              <w:pStyle w:val="ConsPlusNormal"/>
            </w:pPr>
            <w:r w:rsidRPr="00D3523A">
              <w:t>30000000,00</w:t>
            </w:r>
          </w:p>
        </w:tc>
        <w:tc>
          <w:tcPr>
            <w:tcW w:w="385" w:type="pct"/>
          </w:tcPr>
          <w:p w:rsidR="00D3523A" w:rsidRPr="00D3523A" w:rsidRDefault="00D3523A" w:rsidP="00D3523A">
            <w:pPr>
              <w:pStyle w:val="ConsPlusNormal"/>
            </w:pPr>
            <w:r w:rsidRPr="00D3523A">
              <w:t>150000000,00</w:t>
            </w:r>
          </w:p>
        </w:tc>
      </w:tr>
      <w:tr w:rsidR="00D3523A" w:rsidRPr="00D3523A" w:rsidTr="00D3523A">
        <w:tc>
          <w:tcPr>
            <w:tcW w:w="1312" w:type="pct"/>
            <w:gridSpan w:val="4"/>
            <w:vMerge w:val="restart"/>
          </w:tcPr>
          <w:p w:rsidR="00D3523A" w:rsidRPr="00D3523A" w:rsidRDefault="00D3523A" w:rsidP="00D3523A">
            <w:pPr>
              <w:pStyle w:val="ConsPlusNormal"/>
            </w:pPr>
            <w:r w:rsidRPr="00D3523A">
              <w:t>Всего по муниципальной программе:</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11687943615,71</w:t>
            </w:r>
          </w:p>
        </w:tc>
        <w:tc>
          <w:tcPr>
            <w:tcW w:w="362" w:type="pct"/>
          </w:tcPr>
          <w:p w:rsidR="00D3523A" w:rsidRPr="00D3523A" w:rsidRDefault="00D3523A" w:rsidP="00D3523A">
            <w:pPr>
              <w:pStyle w:val="ConsPlusNormal"/>
            </w:pPr>
            <w:r w:rsidRPr="00D3523A">
              <w:t>914061922,00</w:t>
            </w:r>
          </w:p>
        </w:tc>
        <w:tc>
          <w:tcPr>
            <w:tcW w:w="385" w:type="pct"/>
          </w:tcPr>
          <w:p w:rsidR="00D3523A" w:rsidRPr="00D3523A" w:rsidRDefault="00D3523A" w:rsidP="00D3523A">
            <w:pPr>
              <w:pStyle w:val="ConsPlusNormal"/>
            </w:pPr>
            <w:r w:rsidRPr="00D3523A">
              <w:t>1528313209,69</w:t>
            </w:r>
          </w:p>
        </w:tc>
        <w:tc>
          <w:tcPr>
            <w:tcW w:w="385" w:type="pct"/>
          </w:tcPr>
          <w:p w:rsidR="00D3523A" w:rsidRPr="00D3523A" w:rsidRDefault="00D3523A" w:rsidP="00D3523A">
            <w:pPr>
              <w:pStyle w:val="ConsPlusNormal"/>
            </w:pPr>
            <w:r w:rsidRPr="00D3523A">
              <w:t>1174032375,88</w:t>
            </w:r>
          </w:p>
        </w:tc>
        <w:tc>
          <w:tcPr>
            <w:tcW w:w="351" w:type="pct"/>
          </w:tcPr>
          <w:p w:rsidR="00D3523A" w:rsidRPr="00D3523A" w:rsidRDefault="00D3523A" w:rsidP="00D3523A">
            <w:pPr>
              <w:pStyle w:val="ConsPlusNormal"/>
            </w:pPr>
            <w:r w:rsidRPr="00D3523A">
              <w:t>876856873,04</w:t>
            </w:r>
          </w:p>
        </w:tc>
        <w:tc>
          <w:tcPr>
            <w:tcW w:w="362" w:type="pct"/>
          </w:tcPr>
          <w:p w:rsidR="00D3523A" w:rsidRPr="00D3523A" w:rsidRDefault="00D3523A" w:rsidP="00D3523A">
            <w:pPr>
              <w:pStyle w:val="ConsPlusNormal"/>
            </w:pPr>
            <w:r w:rsidRPr="00D3523A">
              <w:t>908624577,60</w:t>
            </w:r>
          </w:p>
        </w:tc>
        <w:tc>
          <w:tcPr>
            <w:tcW w:w="351" w:type="pct"/>
          </w:tcPr>
          <w:p w:rsidR="00D3523A" w:rsidRPr="00D3523A" w:rsidRDefault="00D3523A" w:rsidP="00D3523A">
            <w:pPr>
              <w:pStyle w:val="ConsPlusNormal"/>
            </w:pPr>
            <w:r w:rsidRPr="00D3523A">
              <w:t>875810277,60</w:t>
            </w:r>
          </w:p>
        </w:tc>
        <w:tc>
          <w:tcPr>
            <w:tcW w:w="385" w:type="pct"/>
          </w:tcPr>
          <w:p w:rsidR="00D3523A" w:rsidRPr="00D3523A" w:rsidRDefault="00D3523A" w:rsidP="00D3523A">
            <w:pPr>
              <w:pStyle w:val="ConsPlusNormal"/>
            </w:pPr>
            <w:r w:rsidRPr="00D3523A">
              <w:t>1121568809,15</w:t>
            </w:r>
          </w:p>
        </w:tc>
        <w:tc>
          <w:tcPr>
            <w:tcW w:w="385" w:type="pct"/>
          </w:tcPr>
          <w:p w:rsidR="00D3523A" w:rsidRPr="00D3523A" w:rsidRDefault="00D3523A" w:rsidP="00D3523A">
            <w:pPr>
              <w:pStyle w:val="ConsPlusNormal"/>
            </w:pPr>
            <w:r w:rsidRPr="00D3523A">
              <w:t>4288675570,75</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55179253,04</w:t>
            </w:r>
          </w:p>
        </w:tc>
        <w:tc>
          <w:tcPr>
            <w:tcW w:w="362" w:type="pct"/>
          </w:tcPr>
          <w:p w:rsidR="00D3523A" w:rsidRPr="00D3523A" w:rsidRDefault="00D3523A" w:rsidP="00D3523A">
            <w:pPr>
              <w:pStyle w:val="ConsPlusNormal"/>
            </w:pPr>
            <w:r w:rsidRPr="00D3523A">
              <w:t>11487353,04</w:t>
            </w:r>
          </w:p>
        </w:tc>
        <w:tc>
          <w:tcPr>
            <w:tcW w:w="385" w:type="pct"/>
          </w:tcPr>
          <w:p w:rsidR="00D3523A" w:rsidRPr="00D3523A" w:rsidRDefault="00D3523A" w:rsidP="00D3523A">
            <w:pPr>
              <w:pStyle w:val="ConsPlusNormal"/>
            </w:pPr>
            <w:r w:rsidRPr="00D3523A">
              <w:t>8887500,00</w:t>
            </w:r>
          </w:p>
        </w:tc>
        <w:tc>
          <w:tcPr>
            <w:tcW w:w="385" w:type="pct"/>
          </w:tcPr>
          <w:p w:rsidR="00D3523A" w:rsidRPr="00D3523A" w:rsidRDefault="00D3523A" w:rsidP="00D3523A">
            <w:pPr>
              <w:pStyle w:val="ConsPlusNormal"/>
            </w:pPr>
            <w:r w:rsidRPr="00D3523A">
              <w:t>8618700,00</w:t>
            </w:r>
          </w:p>
        </w:tc>
        <w:tc>
          <w:tcPr>
            <w:tcW w:w="351" w:type="pct"/>
          </w:tcPr>
          <w:p w:rsidR="00D3523A" w:rsidRPr="00D3523A" w:rsidRDefault="00D3523A" w:rsidP="00D3523A">
            <w:pPr>
              <w:pStyle w:val="ConsPlusNormal"/>
            </w:pPr>
            <w:r w:rsidRPr="00D3523A">
              <w:t>8416800,00</w:t>
            </w:r>
          </w:p>
        </w:tc>
        <w:tc>
          <w:tcPr>
            <w:tcW w:w="362" w:type="pct"/>
          </w:tcPr>
          <w:p w:rsidR="00D3523A" w:rsidRPr="00D3523A" w:rsidRDefault="00D3523A" w:rsidP="00D3523A">
            <w:pPr>
              <w:pStyle w:val="ConsPlusNormal"/>
            </w:pPr>
            <w:r w:rsidRPr="00D3523A">
              <w:t>8416800,00</w:t>
            </w:r>
          </w:p>
        </w:tc>
        <w:tc>
          <w:tcPr>
            <w:tcW w:w="351" w:type="pct"/>
          </w:tcPr>
          <w:p w:rsidR="00D3523A" w:rsidRPr="00D3523A" w:rsidRDefault="00D3523A" w:rsidP="00D3523A">
            <w:pPr>
              <w:pStyle w:val="ConsPlusNormal"/>
            </w:pPr>
            <w:r w:rsidRPr="00D3523A">
              <w:t>9352100,00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1435813257,47</w:t>
            </w:r>
          </w:p>
        </w:tc>
        <w:tc>
          <w:tcPr>
            <w:tcW w:w="362" w:type="pct"/>
          </w:tcPr>
          <w:p w:rsidR="00D3523A" w:rsidRPr="00D3523A" w:rsidRDefault="00D3523A" w:rsidP="00D3523A">
            <w:pPr>
              <w:pStyle w:val="ConsPlusNormal"/>
            </w:pPr>
            <w:r w:rsidRPr="00D3523A">
              <w:t>164690812,46</w:t>
            </w:r>
          </w:p>
        </w:tc>
        <w:tc>
          <w:tcPr>
            <w:tcW w:w="385" w:type="pct"/>
          </w:tcPr>
          <w:p w:rsidR="00D3523A" w:rsidRPr="00D3523A" w:rsidRDefault="00D3523A" w:rsidP="00D3523A">
            <w:pPr>
              <w:pStyle w:val="ConsPlusNormal"/>
            </w:pPr>
            <w:r w:rsidRPr="00D3523A">
              <w:t>597396061,54</w:t>
            </w:r>
          </w:p>
        </w:tc>
        <w:tc>
          <w:tcPr>
            <w:tcW w:w="385" w:type="pct"/>
          </w:tcPr>
          <w:p w:rsidR="00D3523A" w:rsidRPr="00D3523A" w:rsidRDefault="00D3523A" w:rsidP="00D3523A">
            <w:pPr>
              <w:pStyle w:val="ConsPlusNormal"/>
            </w:pPr>
            <w:r w:rsidRPr="00D3523A">
              <w:t>209031383,47</w:t>
            </w:r>
          </w:p>
        </w:tc>
        <w:tc>
          <w:tcPr>
            <w:tcW w:w="351" w:type="pct"/>
          </w:tcPr>
          <w:p w:rsidR="00D3523A" w:rsidRPr="00D3523A" w:rsidRDefault="00D3523A" w:rsidP="00D3523A">
            <w:pPr>
              <w:pStyle w:val="ConsPlusNormal"/>
            </w:pPr>
            <w:r w:rsidRPr="00D3523A">
              <w:t>69161700,00</w:t>
            </w:r>
          </w:p>
        </w:tc>
        <w:tc>
          <w:tcPr>
            <w:tcW w:w="362" w:type="pct"/>
          </w:tcPr>
          <w:p w:rsidR="00D3523A" w:rsidRPr="00D3523A" w:rsidRDefault="00D3523A" w:rsidP="00D3523A">
            <w:pPr>
              <w:pStyle w:val="ConsPlusNormal"/>
            </w:pPr>
            <w:r w:rsidRPr="00D3523A">
              <w:t>70624400,00</w:t>
            </w:r>
          </w:p>
        </w:tc>
        <w:tc>
          <w:tcPr>
            <w:tcW w:w="351" w:type="pct"/>
          </w:tcPr>
          <w:p w:rsidR="00D3523A" w:rsidRPr="00D3523A" w:rsidRDefault="00D3523A" w:rsidP="00D3523A">
            <w:pPr>
              <w:pStyle w:val="ConsPlusNormal"/>
            </w:pPr>
            <w:r w:rsidRPr="00D3523A">
              <w:t>58954100,00</w:t>
            </w:r>
          </w:p>
        </w:tc>
        <w:tc>
          <w:tcPr>
            <w:tcW w:w="385" w:type="pct"/>
          </w:tcPr>
          <w:p w:rsidR="00D3523A" w:rsidRPr="00D3523A" w:rsidRDefault="00D3523A" w:rsidP="00D3523A">
            <w:pPr>
              <w:pStyle w:val="ConsPlusNormal"/>
            </w:pPr>
            <w:r w:rsidRPr="00D3523A">
              <w:t>44325800,00</w:t>
            </w:r>
          </w:p>
        </w:tc>
        <w:tc>
          <w:tcPr>
            <w:tcW w:w="385" w:type="pct"/>
          </w:tcPr>
          <w:p w:rsidR="00D3523A" w:rsidRPr="00D3523A" w:rsidRDefault="00D3523A" w:rsidP="00D3523A">
            <w:pPr>
              <w:pStyle w:val="ConsPlusNormal"/>
            </w:pPr>
            <w:r w:rsidRPr="00D3523A">
              <w:t>221629000,00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10196951105,20</w:t>
            </w:r>
          </w:p>
        </w:tc>
        <w:tc>
          <w:tcPr>
            <w:tcW w:w="362" w:type="pct"/>
          </w:tcPr>
          <w:p w:rsidR="00D3523A" w:rsidRPr="00D3523A" w:rsidRDefault="00D3523A" w:rsidP="00D3523A">
            <w:pPr>
              <w:pStyle w:val="ConsPlusNormal"/>
            </w:pPr>
            <w:r w:rsidRPr="00D3523A">
              <w:t>737883756,50</w:t>
            </w:r>
          </w:p>
        </w:tc>
        <w:tc>
          <w:tcPr>
            <w:tcW w:w="385" w:type="pct"/>
          </w:tcPr>
          <w:p w:rsidR="00D3523A" w:rsidRPr="00D3523A" w:rsidRDefault="00D3523A" w:rsidP="00D3523A">
            <w:pPr>
              <w:pStyle w:val="ConsPlusNormal"/>
            </w:pPr>
            <w:r w:rsidRPr="00D3523A">
              <w:t>922029648,15</w:t>
            </w:r>
          </w:p>
        </w:tc>
        <w:tc>
          <w:tcPr>
            <w:tcW w:w="385" w:type="pct"/>
          </w:tcPr>
          <w:p w:rsidR="00D3523A" w:rsidRPr="00D3523A" w:rsidRDefault="00D3523A" w:rsidP="00D3523A">
            <w:pPr>
              <w:pStyle w:val="ConsPlusNormal"/>
            </w:pPr>
            <w:r w:rsidRPr="00D3523A">
              <w:t>956382292,41</w:t>
            </w:r>
          </w:p>
        </w:tc>
        <w:tc>
          <w:tcPr>
            <w:tcW w:w="351" w:type="pct"/>
          </w:tcPr>
          <w:p w:rsidR="00D3523A" w:rsidRPr="00D3523A" w:rsidRDefault="00D3523A" w:rsidP="00D3523A">
            <w:pPr>
              <w:pStyle w:val="ConsPlusNormal"/>
            </w:pPr>
            <w:r w:rsidRPr="00D3523A">
              <w:t>799278373,04</w:t>
            </w:r>
          </w:p>
        </w:tc>
        <w:tc>
          <w:tcPr>
            <w:tcW w:w="362" w:type="pct"/>
          </w:tcPr>
          <w:p w:rsidR="00D3523A" w:rsidRPr="00D3523A" w:rsidRDefault="00D3523A" w:rsidP="00D3523A">
            <w:pPr>
              <w:pStyle w:val="ConsPlusNormal"/>
            </w:pPr>
            <w:r w:rsidRPr="00D3523A">
              <w:t>829583377,60</w:t>
            </w:r>
          </w:p>
        </w:tc>
        <w:tc>
          <w:tcPr>
            <w:tcW w:w="351" w:type="pct"/>
          </w:tcPr>
          <w:p w:rsidR="00D3523A" w:rsidRPr="00D3523A" w:rsidRDefault="00D3523A" w:rsidP="00D3523A">
            <w:pPr>
              <w:pStyle w:val="ConsPlusNormal"/>
            </w:pPr>
            <w:r w:rsidRPr="00D3523A">
              <w:t>807504077,60</w:t>
            </w:r>
          </w:p>
        </w:tc>
        <w:tc>
          <w:tcPr>
            <w:tcW w:w="385" w:type="pct"/>
          </w:tcPr>
          <w:p w:rsidR="00D3523A" w:rsidRPr="00D3523A" w:rsidRDefault="00D3523A" w:rsidP="00D3523A">
            <w:pPr>
              <w:pStyle w:val="ConsPlusNormal"/>
            </w:pPr>
            <w:r w:rsidRPr="00D3523A">
              <w:t>1077243009,15</w:t>
            </w:r>
          </w:p>
        </w:tc>
        <w:tc>
          <w:tcPr>
            <w:tcW w:w="385" w:type="pct"/>
          </w:tcPr>
          <w:p w:rsidR="00D3523A" w:rsidRPr="00D3523A" w:rsidRDefault="00D3523A" w:rsidP="00D3523A">
            <w:pPr>
              <w:pStyle w:val="ConsPlusNormal"/>
            </w:pPr>
            <w:r w:rsidRPr="00D3523A">
              <w:t>4067046570,75</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tcPr>
          <w:p w:rsidR="00D3523A" w:rsidRPr="00D3523A" w:rsidRDefault="00D3523A" w:rsidP="00D3523A">
            <w:pPr>
              <w:pStyle w:val="ConsPlusNormal"/>
            </w:pPr>
            <w:r w:rsidRPr="00D3523A">
              <w:t>в том числе:</w:t>
            </w:r>
          </w:p>
        </w:tc>
        <w:tc>
          <w:tcPr>
            <w:tcW w:w="317" w:type="pct"/>
          </w:tcPr>
          <w:p w:rsidR="00D3523A" w:rsidRPr="00D3523A" w:rsidRDefault="00D3523A" w:rsidP="00D3523A">
            <w:pPr>
              <w:pStyle w:val="ConsPlusNormal"/>
            </w:pPr>
          </w:p>
        </w:tc>
        <w:tc>
          <w:tcPr>
            <w:tcW w:w="407" w:type="pct"/>
          </w:tcPr>
          <w:p w:rsidR="00D3523A" w:rsidRPr="00D3523A" w:rsidRDefault="00D3523A" w:rsidP="00D3523A">
            <w:pPr>
              <w:pStyle w:val="ConsPlusNormal"/>
            </w:pPr>
          </w:p>
        </w:tc>
        <w:tc>
          <w:tcPr>
            <w:tcW w:w="362" w:type="pct"/>
          </w:tcPr>
          <w:p w:rsidR="00D3523A" w:rsidRPr="00D3523A" w:rsidRDefault="00D3523A" w:rsidP="00D3523A">
            <w:pPr>
              <w:pStyle w:val="ConsPlusNormal"/>
            </w:pPr>
          </w:p>
        </w:tc>
        <w:tc>
          <w:tcPr>
            <w:tcW w:w="385" w:type="pct"/>
          </w:tcPr>
          <w:p w:rsidR="00D3523A" w:rsidRPr="00D3523A" w:rsidRDefault="00D3523A" w:rsidP="00D3523A">
            <w:pPr>
              <w:pStyle w:val="ConsPlusNormal"/>
            </w:pPr>
          </w:p>
        </w:tc>
        <w:tc>
          <w:tcPr>
            <w:tcW w:w="385" w:type="pct"/>
          </w:tcPr>
          <w:p w:rsidR="00D3523A" w:rsidRPr="00D3523A" w:rsidRDefault="00D3523A" w:rsidP="00D3523A">
            <w:pPr>
              <w:pStyle w:val="ConsPlusNormal"/>
            </w:pPr>
          </w:p>
        </w:tc>
        <w:tc>
          <w:tcPr>
            <w:tcW w:w="351" w:type="pct"/>
          </w:tcPr>
          <w:p w:rsidR="00D3523A" w:rsidRPr="00D3523A" w:rsidRDefault="00D3523A" w:rsidP="00D3523A">
            <w:pPr>
              <w:pStyle w:val="ConsPlusNormal"/>
            </w:pPr>
          </w:p>
        </w:tc>
        <w:tc>
          <w:tcPr>
            <w:tcW w:w="362" w:type="pct"/>
          </w:tcPr>
          <w:p w:rsidR="00D3523A" w:rsidRPr="00D3523A" w:rsidRDefault="00D3523A" w:rsidP="00D3523A">
            <w:pPr>
              <w:pStyle w:val="ConsPlusNormal"/>
            </w:pPr>
          </w:p>
        </w:tc>
        <w:tc>
          <w:tcPr>
            <w:tcW w:w="1120" w:type="pct"/>
            <w:gridSpan w:val="3"/>
          </w:tcPr>
          <w:p w:rsidR="00D3523A" w:rsidRPr="00D3523A" w:rsidRDefault="00D3523A" w:rsidP="00D3523A">
            <w:pPr>
              <w:pStyle w:val="ConsPlusNormal"/>
            </w:pPr>
          </w:p>
        </w:tc>
      </w:tr>
      <w:tr w:rsidR="00D3523A" w:rsidRPr="00D3523A" w:rsidTr="00D3523A">
        <w:tc>
          <w:tcPr>
            <w:tcW w:w="1312" w:type="pct"/>
            <w:gridSpan w:val="4"/>
            <w:vMerge w:val="restart"/>
          </w:tcPr>
          <w:p w:rsidR="00D3523A" w:rsidRPr="00D3523A" w:rsidRDefault="00D3523A" w:rsidP="00D3523A">
            <w:pPr>
              <w:pStyle w:val="ConsPlusNormal"/>
            </w:pPr>
            <w:r w:rsidRPr="00D3523A">
              <w:t>инвестиции в объекты муниципальной собственности</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20000000,00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20000000,00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20000000,00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20000000,00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прочие расходы</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11687943615,71</w:t>
            </w:r>
          </w:p>
        </w:tc>
        <w:tc>
          <w:tcPr>
            <w:tcW w:w="362" w:type="pct"/>
          </w:tcPr>
          <w:p w:rsidR="00D3523A" w:rsidRPr="00D3523A" w:rsidRDefault="00D3523A" w:rsidP="00D3523A">
            <w:pPr>
              <w:pStyle w:val="ConsPlusNormal"/>
            </w:pPr>
            <w:r w:rsidRPr="00D3523A">
              <w:t>914061922,00</w:t>
            </w:r>
          </w:p>
        </w:tc>
        <w:tc>
          <w:tcPr>
            <w:tcW w:w="385" w:type="pct"/>
          </w:tcPr>
          <w:p w:rsidR="00D3523A" w:rsidRPr="00D3523A" w:rsidRDefault="00D3523A" w:rsidP="00D3523A">
            <w:pPr>
              <w:pStyle w:val="ConsPlusNormal"/>
            </w:pPr>
            <w:r w:rsidRPr="00D3523A">
              <w:t>1528313209,69</w:t>
            </w:r>
          </w:p>
        </w:tc>
        <w:tc>
          <w:tcPr>
            <w:tcW w:w="385" w:type="pct"/>
          </w:tcPr>
          <w:p w:rsidR="00D3523A" w:rsidRPr="00D3523A" w:rsidRDefault="00D3523A" w:rsidP="00D3523A">
            <w:pPr>
              <w:pStyle w:val="ConsPlusNormal"/>
            </w:pPr>
            <w:r w:rsidRPr="00D3523A">
              <w:t>1174032375,88</w:t>
            </w:r>
          </w:p>
        </w:tc>
        <w:tc>
          <w:tcPr>
            <w:tcW w:w="351" w:type="pct"/>
          </w:tcPr>
          <w:p w:rsidR="00D3523A" w:rsidRPr="00D3523A" w:rsidRDefault="00D3523A" w:rsidP="00D3523A">
            <w:pPr>
              <w:pStyle w:val="ConsPlusNormal"/>
            </w:pPr>
            <w:r w:rsidRPr="00D3523A">
              <w:t>876856873,04</w:t>
            </w:r>
          </w:p>
        </w:tc>
        <w:tc>
          <w:tcPr>
            <w:tcW w:w="362" w:type="pct"/>
          </w:tcPr>
          <w:p w:rsidR="00D3523A" w:rsidRPr="00D3523A" w:rsidRDefault="00D3523A" w:rsidP="00D3523A">
            <w:pPr>
              <w:pStyle w:val="ConsPlusNormal"/>
            </w:pPr>
            <w:r w:rsidRPr="00D3523A">
              <w:t>908624577,60</w:t>
            </w:r>
          </w:p>
        </w:tc>
        <w:tc>
          <w:tcPr>
            <w:tcW w:w="351" w:type="pct"/>
          </w:tcPr>
          <w:p w:rsidR="00D3523A" w:rsidRPr="00D3523A" w:rsidRDefault="00D3523A" w:rsidP="00D3523A">
            <w:pPr>
              <w:pStyle w:val="ConsPlusNormal"/>
            </w:pPr>
            <w:r w:rsidRPr="00D3523A">
              <w:t>875810277,60</w:t>
            </w:r>
          </w:p>
        </w:tc>
        <w:tc>
          <w:tcPr>
            <w:tcW w:w="385" w:type="pct"/>
          </w:tcPr>
          <w:p w:rsidR="00D3523A" w:rsidRPr="00D3523A" w:rsidRDefault="00D3523A" w:rsidP="00D3523A">
            <w:pPr>
              <w:pStyle w:val="ConsPlusNormal"/>
            </w:pPr>
            <w:r w:rsidRPr="00D3523A">
              <w:t>1121568809,15</w:t>
            </w:r>
          </w:p>
        </w:tc>
        <w:tc>
          <w:tcPr>
            <w:tcW w:w="385" w:type="pct"/>
          </w:tcPr>
          <w:p w:rsidR="00D3523A" w:rsidRPr="00D3523A" w:rsidRDefault="00D3523A" w:rsidP="00D3523A">
            <w:pPr>
              <w:pStyle w:val="ConsPlusNormal"/>
            </w:pPr>
            <w:r w:rsidRPr="00D3523A">
              <w:t>4288675570,75</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55179253,04</w:t>
            </w:r>
          </w:p>
        </w:tc>
        <w:tc>
          <w:tcPr>
            <w:tcW w:w="362" w:type="pct"/>
          </w:tcPr>
          <w:p w:rsidR="00D3523A" w:rsidRPr="00D3523A" w:rsidRDefault="00D3523A" w:rsidP="00D3523A">
            <w:pPr>
              <w:pStyle w:val="ConsPlusNormal"/>
            </w:pPr>
            <w:r w:rsidRPr="00D3523A">
              <w:t>11487353,04</w:t>
            </w:r>
          </w:p>
        </w:tc>
        <w:tc>
          <w:tcPr>
            <w:tcW w:w="385" w:type="pct"/>
          </w:tcPr>
          <w:p w:rsidR="00D3523A" w:rsidRPr="00D3523A" w:rsidRDefault="00D3523A" w:rsidP="00D3523A">
            <w:pPr>
              <w:pStyle w:val="ConsPlusNormal"/>
            </w:pPr>
            <w:r w:rsidRPr="00D3523A">
              <w:t>8887500,00</w:t>
            </w:r>
          </w:p>
        </w:tc>
        <w:tc>
          <w:tcPr>
            <w:tcW w:w="385" w:type="pct"/>
          </w:tcPr>
          <w:p w:rsidR="00D3523A" w:rsidRPr="00D3523A" w:rsidRDefault="00D3523A" w:rsidP="00D3523A">
            <w:pPr>
              <w:pStyle w:val="ConsPlusNormal"/>
            </w:pPr>
            <w:r w:rsidRPr="00D3523A">
              <w:t>8618700,00</w:t>
            </w:r>
          </w:p>
        </w:tc>
        <w:tc>
          <w:tcPr>
            <w:tcW w:w="351" w:type="pct"/>
          </w:tcPr>
          <w:p w:rsidR="00D3523A" w:rsidRPr="00D3523A" w:rsidRDefault="00D3523A" w:rsidP="00D3523A">
            <w:pPr>
              <w:pStyle w:val="ConsPlusNormal"/>
            </w:pPr>
            <w:r w:rsidRPr="00D3523A">
              <w:t>8416800,00</w:t>
            </w:r>
          </w:p>
        </w:tc>
        <w:tc>
          <w:tcPr>
            <w:tcW w:w="362" w:type="pct"/>
          </w:tcPr>
          <w:p w:rsidR="00D3523A" w:rsidRPr="00D3523A" w:rsidRDefault="00D3523A" w:rsidP="00D3523A">
            <w:pPr>
              <w:pStyle w:val="ConsPlusNormal"/>
            </w:pPr>
            <w:r w:rsidRPr="00D3523A">
              <w:t>8416800,00</w:t>
            </w:r>
          </w:p>
        </w:tc>
        <w:tc>
          <w:tcPr>
            <w:tcW w:w="351" w:type="pct"/>
          </w:tcPr>
          <w:p w:rsidR="00D3523A" w:rsidRPr="00D3523A" w:rsidRDefault="00D3523A" w:rsidP="00D3523A">
            <w:pPr>
              <w:pStyle w:val="ConsPlusNormal"/>
            </w:pPr>
            <w:r w:rsidRPr="00D3523A">
              <w:t>9352100,00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w:t>
            </w:r>
            <w:r w:rsidRPr="00D3523A">
              <w:lastRenderedPageBreak/>
              <w:t>ого округа</w:t>
            </w:r>
          </w:p>
        </w:tc>
        <w:tc>
          <w:tcPr>
            <w:tcW w:w="407" w:type="pct"/>
          </w:tcPr>
          <w:p w:rsidR="00D3523A" w:rsidRPr="00D3523A" w:rsidRDefault="00D3523A" w:rsidP="00D3523A">
            <w:pPr>
              <w:pStyle w:val="ConsPlusNormal"/>
            </w:pPr>
            <w:r w:rsidRPr="00D3523A">
              <w:lastRenderedPageBreak/>
              <w:t>1435813257,47</w:t>
            </w:r>
          </w:p>
        </w:tc>
        <w:tc>
          <w:tcPr>
            <w:tcW w:w="362" w:type="pct"/>
          </w:tcPr>
          <w:p w:rsidR="00D3523A" w:rsidRPr="00D3523A" w:rsidRDefault="00D3523A" w:rsidP="00D3523A">
            <w:pPr>
              <w:pStyle w:val="ConsPlusNormal"/>
            </w:pPr>
            <w:r w:rsidRPr="00D3523A">
              <w:t>164690812,46</w:t>
            </w:r>
          </w:p>
        </w:tc>
        <w:tc>
          <w:tcPr>
            <w:tcW w:w="385" w:type="pct"/>
          </w:tcPr>
          <w:p w:rsidR="00D3523A" w:rsidRPr="00D3523A" w:rsidRDefault="00D3523A" w:rsidP="00D3523A">
            <w:pPr>
              <w:pStyle w:val="ConsPlusNormal"/>
            </w:pPr>
            <w:r w:rsidRPr="00D3523A">
              <w:t>597396061,54</w:t>
            </w:r>
          </w:p>
        </w:tc>
        <w:tc>
          <w:tcPr>
            <w:tcW w:w="385" w:type="pct"/>
          </w:tcPr>
          <w:p w:rsidR="00D3523A" w:rsidRPr="00D3523A" w:rsidRDefault="00D3523A" w:rsidP="00D3523A">
            <w:pPr>
              <w:pStyle w:val="ConsPlusNormal"/>
            </w:pPr>
            <w:r w:rsidRPr="00D3523A">
              <w:t>209031383,47</w:t>
            </w:r>
          </w:p>
        </w:tc>
        <w:tc>
          <w:tcPr>
            <w:tcW w:w="351" w:type="pct"/>
          </w:tcPr>
          <w:p w:rsidR="00D3523A" w:rsidRPr="00D3523A" w:rsidRDefault="00D3523A" w:rsidP="00D3523A">
            <w:pPr>
              <w:pStyle w:val="ConsPlusNormal"/>
            </w:pPr>
            <w:r w:rsidRPr="00D3523A">
              <w:t>69161700,00</w:t>
            </w:r>
          </w:p>
        </w:tc>
        <w:tc>
          <w:tcPr>
            <w:tcW w:w="362" w:type="pct"/>
          </w:tcPr>
          <w:p w:rsidR="00D3523A" w:rsidRPr="00D3523A" w:rsidRDefault="00D3523A" w:rsidP="00D3523A">
            <w:pPr>
              <w:pStyle w:val="ConsPlusNormal"/>
            </w:pPr>
            <w:r w:rsidRPr="00D3523A">
              <w:t>70624400,00</w:t>
            </w:r>
          </w:p>
        </w:tc>
        <w:tc>
          <w:tcPr>
            <w:tcW w:w="351" w:type="pct"/>
          </w:tcPr>
          <w:p w:rsidR="00D3523A" w:rsidRPr="00D3523A" w:rsidRDefault="00D3523A" w:rsidP="00D3523A">
            <w:pPr>
              <w:pStyle w:val="ConsPlusNormal"/>
            </w:pPr>
            <w:r w:rsidRPr="00D3523A">
              <w:t>58954100,00</w:t>
            </w:r>
          </w:p>
        </w:tc>
        <w:tc>
          <w:tcPr>
            <w:tcW w:w="385" w:type="pct"/>
          </w:tcPr>
          <w:p w:rsidR="00D3523A" w:rsidRPr="00D3523A" w:rsidRDefault="00D3523A" w:rsidP="00D3523A">
            <w:pPr>
              <w:pStyle w:val="ConsPlusNormal"/>
            </w:pPr>
            <w:r w:rsidRPr="00D3523A">
              <w:t>44325800,00</w:t>
            </w:r>
          </w:p>
        </w:tc>
        <w:tc>
          <w:tcPr>
            <w:tcW w:w="385" w:type="pct"/>
          </w:tcPr>
          <w:p w:rsidR="00D3523A" w:rsidRPr="00D3523A" w:rsidRDefault="00D3523A" w:rsidP="00D3523A">
            <w:pPr>
              <w:pStyle w:val="ConsPlusNormal"/>
            </w:pPr>
            <w:r w:rsidRPr="00D3523A">
              <w:t>221629000,00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10196951105,20</w:t>
            </w:r>
          </w:p>
        </w:tc>
        <w:tc>
          <w:tcPr>
            <w:tcW w:w="362" w:type="pct"/>
          </w:tcPr>
          <w:p w:rsidR="00D3523A" w:rsidRPr="00D3523A" w:rsidRDefault="00D3523A" w:rsidP="00D3523A">
            <w:pPr>
              <w:pStyle w:val="ConsPlusNormal"/>
            </w:pPr>
            <w:r w:rsidRPr="00D3523A">
              <w:t>737883756,50</w:t>
            </w:r>
          </w:p>
        </w:tc>
        <w:tc>
          <w:tcPr>
            <w:tcW w:w="385" w:type="pct"/>
          </w:tcPr>
          <w:p w:rsidR="00D3523A" w:rsidRPr="00D3523A" w:rsidRDefault="00D3523A" w:rsidP="00D3523A">
            <w:pPr>
              <w:pStyle w:val="ConsPlusNormal"/>
            </w:pPr>
            <w:r w:rsidRPr="00D3523A">
              <w:t>922029648,15</w:t>
            </w:r>
          </w:p>
        </w:tc>
        <w:tc>
          <w:tcPr>
            <w:tcW w:w="385" w:type="pct"/>
          </w:tcPr>
          <w:p w:rsidR="00D3523A" w:rsidRPr="00D3523A" w:rsidRDefault="00D3523A" w:rsidP="00D3523A">
            <w:pPr>
              <w:pStyle w:val="ConsPlusNormal"/>
            </w:pPr>
            <w:r w:rsidRPr="00D3523A">
              <w:t>956382292,41</w:t>
            </w:r>
          </w:p>
        </w:tc>
        <w:tc>
          <w:tcPr>
            <w:tcW w:w="351" w:type="pct"/>
          </w:tcPr>
          <w:p w:rsidR="00D3523A" w:rsidRPr="00D3523A" w:rsidRDefault="00D3523A" w:rsidP="00D3523A">
            <w:pPr>
              <w:pStyle w:val="ConsPlusNormal"/>
            </w:pPr>
            <w:r w:rsidRPr="00D3523A">
              <w:t>799278373,04</w:t>
            </w:r>
          </w:p>
        </w:tc>
        <w:tc>
          <w:tcPr>
            <w:tcW w:w="362" w:type="pct"/>
          </w:tcPr>
          <w:p w:rsidR="00D3523A" w:rsidRPr="00D3523A" w:rsidRDefault="00D3523A" w:rsidP="00D3523A">
            <w:pPr>
              <w:pStyle w:val="ConsPlusNormal"/>
            </w:pPr>
            <w:r w:rsidRPr="00D3523A">
              <w:t>829583377,60</w:t>
            </w:r>
          </w:p>
        </w:tc>
        <w:tc>
          <w:tcPr>
            <w:tcW w:w="351" w:type="pct"/>
          </w:tcPr>
          <w:p w:rsidR="00D3523A" w:rsidRPr="00D3523A" w:rsidRDefault="00D3523A" w:rsidP="00D3523A">
            <w:pPr>
              <w:pStyle w:val="ConsPlusNormal"/>
            </w:pPr>
            <w:r w:rsidRPr="00D3523A">
              <w:t>807504077,60</w:t>
            </w:r>
          </w:p>
        </w:tc>
        <w:tc>
          <w:tcPr>
            <w:tcW w:w="385" w:type="pct"/>
          </w:tcPr>
          <w:p w:rsidR="00D3523A" w:rsidRPr="00D3523A" w:rsidRDefault="00D3523A" w:rsidP="00D3523A">
            <w:pPr>
              <w:pStyle w:val="ConsPlusNormal"/>
            </w:pPr>
            <w:r w:rsidRPr="00D3523A">
              <w:t>1077243009,15</w:t>
            </w:r>
          </w:p>
        </w:tc>
        <w:tc>
          <w:tcPr>
            <w:tcW w:w="385" w:type="pct"/>
          </w:tcPr>
          <w:p w:rsidR="00D3523A" w:rsidRPr="00D3523A" w:rsidRDefault="00D3523A" w:rsidP="00D3523A">
            <w:pPr>
              <w:pStyle w:val="ConsPlusNormal"/>
            </w:pPr>
            <w:r w:rsidRPr="00D3523A">
              <w:t>4067046570,75</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Департамент городского хозяйства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1885569919,14</w:t>
            </w:r>
          </w:p>
        </w:tc>
        <w:tc>
          <w:tcPr>
            <w:tcW w:w="362" w:type="pct"/>
          </w:tcPr>
          <w:p w:rsidR="00D3523A" w:rsidRPr="00D3523A" w:rsidRDefault="00D3523A" w:rsidP="00D3523A">
            <w:pPr>
              <w:pStyle w:val="ConsPlusNormal"/>
            </w:pPr>
            <w:r w:rsidRPr="00D3523A">
              <w:t>129737475,92</w:t>
            </w:r>
          </w:p>
        </w:tc>
        <w:tc>
          <w:tcPr>
            <w:tcW w:w="385" w:type="pct"/>
          </w:tcPr>
          <w:p w:rsidR="00D3523A" w:rsidRPr="00D3523A" w:rsidRDefault="00D3523A" w:rsidP="00D3523A">
            <w:pPr>
              <w:pStyle w:val="ConsPlusNormal"/>
            </w:pPr>
            <w:r w:rsidRPr="00D3523A">
              <w:t>171964044,33</w:t>
            </w:r>
          </w:p>
        </w:tc>
        <w:tc>
          <w:tcPr>
            <w:tcW w:w="385" w:type="pct"/>
          </w:tcPr>
          <w:p w:rsidR="00D3523A" w:rsidRPr="00D3523A" w:rsidRDefault="00D3523A" w:rsidP="00D3523A">
            <w:pPr>
              <w:pStyle w:val="ConsPlusNormal"/>
            </w:pPr>
            <w:r w:rsidRPr="00D3523A">
              <w:t>201010368,03</w:t>
            </w:r>
          </w:p>
        </w:tc>
        <w:tc>
          <w:tcPr>
            <w:tcW w:w="351" w:type="pct"/>
          </w:tcPr>
          <w:p w:rsidR="00D3523A" w:rsidRPr="00D3523A" w:rsidRDefault="00D3523A" w:rsidP="00D3523A">
            <w:pPr>
              <w:pStyle w:val="ConsPlusNormal"/>
            </w:pPr>
            <w:r w:rsidRPr="00D3523A">
              <w:t>149971630,38</w:t>
            </w:r>
          </w:p>
        </w:tc>
        <w:tc>
          <w:tcPr>
            <w:tcW w:w="362" w:type="pct"/>
          </w:tcPr>
          <w:p w:rsidR="00D3523A" w:rsidRPr="00D3523A" w:rsidRDefault="00D3523A" w:rsidP="00D3523A">
            <w:pPr>
              <w:pStyle w:val="ConsPlusNormal"/>
            </w:pPr>
            <w:r w:rsidRPr="00D3523A">
              <w:t>152821837,56</w:t>
            </w:r>
          </w:p>
        </w:tc>
        <w:tc>
          <w:tcPr>
            <w:tcW w:w="351" w:type="pct"/>
          </w:tcPr>
          <w:p w:rsidR="00D3523A" w:rsidRPr="00D3523A" w:rsidRDefault="00D3523A" w:rsidP="00D3523A">
            <w:pPr>
              <w:pStyle w:val="ConsPlusNormal"/>
            </w:pPr>
            <w:r w:rsidRPr="00D3523A">
              <w:t>154294937,56</w:t>
            </w:r>
          </w:p>
        </w:tc>
        <w:tc>
          <w:tcPr>
            <w:tcW w:w="385" w:type="pct"/>
          </w:tcPr>
          <w:p w:rsidR="00D3523A" w:rsidRPr="00D3523A" w:rsidRDefault="00D3523A" w:rsidP="00D3523A">
            <w:pPr>
              <w:pStyle w:val="ConsPlusNormal"/>
            </w:pPr>
            <w:r w:rsidRPr="00D3523A">
              <w:t>154294937,56</w:t>
            </w:r>
          </w:p>
        </w:tc>
        <w:tc>
          <w:tcPr>
            <w:tcW w:w="385" w:type="pct"/>
          </w:tcPr>
          <w:p w:rsidR="00D3523A" w:rsidRPr="00D3523A" w:rsidRDefault="00D3523A" w:rsidP="00D3523A">
            <w:pPr>
              <w:pStyle w:val="ConsPlusNormal"/>
            </w:pPr>
            <w:r w:rsidRPr="00D3523A">
              <w:t>771474687,80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464132514,10</w:t>
            </w:r>
          </w:p>
        </w:tc>
        <w:tc>
          <w:tcPr>
            <w:tcW w:w="362" w:type="pct"/>
          </w:tcPr>
          <w:p w:rsidR="00D3523A" w:rsidRPr="00D3523A" w:rsidRDefault="00D3523A" w:rsidP="00D3523A">
            <w:pPr>
              <w:pStyle w:val="ConsPlusNormal"/>
            </w:pPr>
            <w:r w:rsidRPr="00D3523A">
              <w:t>32765914,10</w:t>
            </w:r>
          </w:p>
        </w:tc>
        <w:tc>
          <w:tcPr>
            <w:tcW w:w="385" w:type="pct"/>
          </w:tcPr>
          <w:p w:rsidR="00D3523A" w:rsidRPr="00D3523A" w:rsidRDefault="00D3523A" w:rsidP="00D3523A">
            <w:pPr>
              <w:pStyle w:val="ConsPlusNormal"/>
            </w:pPr>
            <w:r w:rsidRPr="00D3523A">
              <w:t>45010700,00</w:t>
            </w:r>
          </w:p>
        </w:tc>
        <w:tc>
          <w:tcPr>
            <w:tcW w:w="385" w:type="pct"/>
          </w:tcPr>
          <w:p w:rsidR="00D3523A" w:rsidRPr="00D3523A" w:rsidRDefault="00D3523A" w:rsidP="00D3523A">
            <w:pPr>
              <w:pStyle w:val="ConsPlusNormal"/>
            </w:pPr>
            <w:r w:rsidRPr="00D3523A">
              <w:t>56455300,00</w:t>
            </w:r>
          </w:p>
        </w:tc>
        <w:tc>
          <w:tcPr>
            <w:tcW w:w="351" w:type="pct"/>
          </w:tcPr>
          <w:p w:rsidR="00D3523A" w:rsidRPr="00D3523A" w:rsidRDefault="00D3523A" w:rsidP="00D3523A">
            <w:pPr>
              <w:pStyle w:val="ConsPlusNormal"/>
            </w:pPr>
            <w:r w:rsidRPr="00D3523A">
              <w:t>34252100,00</w:t>
            </w:r>
          </w:p>
        </w:tc>
        <w:tc>
          <w:tcPr>
            <w:tcW w:w="362" w:type="pct"/>
          </w:tcPr>
          <w:p w:rsidR="00D3523A" w:rsidRPr="00D3523A" w:rsidRDefault="00D3523A" w:rsidP="00D3523A">
            <w:pPr>
              <w:pStyle w:val="ConsPlusNormal"/>
            </w:pPr>
            <w:r w:rsidRPr="00D3523A">
              <w:t>35667100,00</w:t>
            </w:r>
          </w:p>
        </w:tc>
        <w:tc>
          <w:tcPr>
            <w:tcW w:w="351" w:type="pct"/>
          </w:tcPr>
          <w:p w:rsidR="00D3523A" w:rsidRPr="00D3523A" w:rsidRDefault="00D3523A" w:rsidP="00D3523A">
            <w:pPr>
              <w:pStyle w:val="ConsPlusNormal"/>
            </w:pPr>
            <w:r w:rsidRPr="00D3523A">
              <w:t>37140200,00</w:t>
            </w:r>
          </w:p>
        </w:tc>
        <w:tc>
          <w:tcPr>
            <w:tcW w:w="385" w:type="pct"/>
          </w:tcPr>
          <w:p w:rsidR="00D3523A" w:rsidRPr="00D3523A" w:rsidRDefault="00D3523A" w:rsidP="00D3523A">
            <w:pPr>
              <w:pStyle w:val="ConsPlusNormal"/>
            </w:pPr>
            <w:r w:rsidRPr="00D3523A">
              <w:t>37140200,00</w:t>
            </w:r>
          </w:p>
        </w:tc>
        <w:tc>
          <w:tcPr>
            <w:tcW w:w="385" w:type="pct"/>
          </w:tcPr>
          <w:p w:rsidR="00D3523A" w:rsidRPr="00D3523A" w:rsidRDefault="00D3523A" w:rsidP="00D3523A">
            <w:pPr>
              <w:pStyle w:val="ConsPlusNormal"/>
            </w:pPr>
            <w:r w:rsidRPr="00D3523A">
              <w:t>185701000,00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1421437405,04</w:t>
            </w:r>
          </w:p>
        </w:tc>
        <w:tc>
          <w:tcPr>
            <w:tcW w:w="362" w:type="pct"/>
          </w:tcPr>
          <w:p w:rsidR="00D3523A" w:rsidRPr="00D3523A" w:rsidRDefault="00D3523A" w:rsidP="00D3523A">
            <w:pPr>
              <w:pStyle w:val="ConsPlusNormal"/>
            </w:pPr>
            <w:r w:rsidRPr="00D3523A">
              <w:t>96971561,82</w:t>
            </w:r>
          </w:p>
        </w:tc>
        <w:tc>
          <w:tcPr>
            <w:tcW w:w="385" w:type="pct"/>
          </w:tcPr>
          <w:p w:rsidR="00D3523A" w:rsidRPr="00D3523A" w:rsidRDefault="00D3523A" w:rsidP="00D3523A">
            <w:pPr>
              <w:pStyle w:val="ConsPlusNormal"/>
            </w:pPr>
            <w:r w:rsidRPr="00D3523A">
              <w:t>126953344,33</w:t>
            </w:r>
          </w:p>
        </w:tc>
        <w:tc>
          <w:tcPr>
            <w:tcW w:w="385" w:type="pct"/>
          </w:tcPr>
          <w:p w:rsidR="00D3523A" w:rsidRPr="00D3523A" w:rsidRDefault="00D3523A" w:rsidP="00D3523A">
            <w:pPr>
              <w:pStyle w:val="ConsPlusNormal"/>
            </w:pPr>
            <w:r w:rsidRPr="00D3523A">
              <w:t>144555068,03</w:t>
            </w:r>
          </w:p>
        </w:tc>
        <w:tc>
          <w:tcPr>
            <w:tcW w:w="351" w:type="pct"/>
          </w:tcPr>
          <w:p w:rsidR="00D3523A" w:rsidRPr="00D3523A" w:rsidRDefault="00D3523A" w:rsidP="00D3523A">
            <w:pPr>
              <w:pStyle w:val="ConsPlusNormal"/>
            </w:pPr>
            <w:r w:rsidRPr="00D3523A">
              <w:t>115719530,38</w:t>
            </w:r>
          </w:p>
        </w:tc>
        <w:tc>
          <w:tcPr>
            <w:tcW w:w="362" w:type="pct"/>
          </w:tcPr>
          <w:p w:rsidR="00D3523A" w:rsidRPr="00D3523A" w:rsidRDefault="00D3523A" w:rsidP="00D3523A">
            <w:pPr>
              <w:pStyle w:val="ConsPlusNormal"/>
            </w:pPr>
            <w:r w:rsidRPr="00D3523A">
              <w:t>117154737,56</w:t>
            </w:r>
          </w:p>
        </w:tc>
        <w:tc>
          <w:tcPr>
            <w:tcW w:w="351" w:type="pct"/>
          </w:tcPr>
          <w:p w:rsidR="00D3523A" w:rsidRPr="00D3523A" w:rsidRDefault="00D3523A" w:rsidP="00D3523A">
            <w:pPr>
              <w:pStyle w:val="ConsPlusNormal"/>
            </w:pPr>
            <w:r w:rsidRPr="00D3523A">
              <w:t>117154737,56</w:t>
            </w:r>
          </w:p>
        </w:tc>
        <w:tc>
          <w:tcPr>
            <w:tcW w:w="385" w:type="pct"/>
          </w:tcPr>
          <w:p w:rsidR="00D3523A" w:rsidRPr="00D3523A" w:rsidRDefault="00D3523A" w:rsidP="00D3523A">
            <w:pPr>
              <w:pStyle w:val="ConsPlusNormal"/>
            </w:pPr>
            <w:r w:rsidRPr="00D3523A">
              <w:t>117154737,56</w:t>
            </w:r>
          </w:p>
        </w:tc>
        <w:tc>
          <w:tcPr>
            <w:tcW w:w="385" w:type="pct"/>
          </w:tcPr>
          <w:p w:rsidR="00D3523A" w:rsidRPr="00D3523A" w:rsidRDefault="00D3523A" w:rsidP="00D3523A">
            <w:pPr>
              <w:pStyle w:val="ConsPlusNormal"/>
            </w:pPr>
            <w:r w:rsidRPr="00D3523A">
              <w:t>585773687,80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МКУ "Служба муниципального заказа в ЖКХ"</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7694988911,39</w:t>
            </w:r>
          </w:p>
        </w:tc>
        <w:tc>
          <w:tcPr>
            <w:tcW w:w="362" w:type="pct"/>
          </w:tcPr>
          <w:p w:rsidR="00D3523A" w:rsidRPr="00D3523A" w:rsidRDefault="00D3523A" w:rsidP="00D3523A">
            <w:pPr>
              <w:pStyle w:val="ConsPlusNormal"/>
            </w:pPr>
            <w:r w:rsidRPr="00D3523A">
              <w:t>581507722,64</w:t>
            </w:r>
          </w:p>
        </w:tc>
        <w:tc>
          <w:tcPr>
            <w:tcW w:w="385" w:type="pct"/>
          </w:tcPr>
          <w:p w:rsidR="00D3523A" w:rsidRPr="00D3523A" w:rsidRDefault="00D3523A" w:rsidP="00D3523A">
            <w:pPr>
              <w:pStyle w:val="ConsPlusNormal"/>
            </w:pPr>
            <w:r w:rsidRPr="00D3523A">
              <w:t>933906852,97</w:t>
            </w:r>
          </w:p>
        </w:tc>
        <w:tc>
          <w:tcPr>
            <w:tcW w:w="385" w:type="pct"/>
          </w:tcPr>
          <w:p w:rsidR="00D3523A" w:rsidRPr="00D3523A" w:rsidRDefault="00D3523A" w:rsidP="00D3523A">
            <w:pPr>
              <w:pStyle w:val="ConsPlusNormal"/>
            </w:pPr>
            <w:r w:rsidRPr="00D3523A">
              <w:t>822120780,05</w:t>
            </w:r>
          </w:p>
        </w:tc>
        <w:tc>
          <w:tcPr>
            <w:tcW w:w="351" w:type="pct"/>
          </w:tcPr>
          <w:p w:rsidR="00D3523A" w:rsidRPr="00D3523A" w:rsidRDefault="00D3523A" w:rsidP="00D3523A">
            <w:pPr>
              <w:pStyle w:val="ConsPlusNormal"/>
            </w:pPr>
            <w:r w:rsidRPr="00D3523A">
              <w:t>596108728,77</w:t>
            </w:r>
          </w:p>
        </w:tc>
        <w:tc>
          <w:tcPr>
            <w:tcW w:w="362" w:type="pct"/>
          </w:tcPr>
          <w:p w:rsidR="00D3523A" w:rsidRPr="00D3523A" w:rsidRDefault="00D3523A" w:rsidP="00D3523A">
            <w:pPr>
              <w:pStyle w:val="ConsPlusNormal"/>
            </w:pPr>
            <w:r w:rsidRPr="00D3523A">
              <w:t>594813288,37</w:t>
            </w:r>
          </w:p>
        </w:tc>
        <w:tc>
          <w:tcPr>
            <w:tcW w:w="351" w:type="pct"/>
          </w:tcPr>
          <w:p w:rsidR="00D3523A" w:rsidRPr="00D3523A" w:rsidRDefault="00D3523A" w:rsidP="00D3523A">
            <w:pPr>
              <w:pStyle w:val="ConsPlusNormal"/>
            </w:pPr>
            <w:r w:rsidRPr="00D3523A">
              <w:t>557528263,37</w:t>
            </w:r>
          </w:p>
        </w:tc>
        <w:tc>
          <w:tcPr>
            <w:tcW w:w="385" w:type="pct"/>
          </w:tcPr>
          <w:p w:rsidR="00D3523A" w:rsidRPr="00D3523A" w:rsidRDefault="00D3523A" w:rsidP="00D3523A">
            <w:pPr>
              <w:pStyle w:val="ConsPlusNormal"/>
            </w:pPr>
            <w:r w:rsidRPr="00D3523A">
              <w:t>821361958,37</w:t>
            </w:r>
          </w:p>
        </w:tc>
        <w:tc>
          <w:tcPr>
            <w:tcW w:w="385" w:type="pct"/>
          </w:tcPr>
          <w:p w:rsidR="00D3523A" w:rsidRPr="00D3523A" w:rsidRDefault="00D3523A" w:rsidP="00D3523A">
            <w:pPr>
              <w:pStyle w:val="ConsPlusNormal"/>
            </w:pPr>
            <w:r w:rsidRPr="00D3523A">
              <w:t>2787641316,85</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33230625,44</w:t>
            </w:r>
          </w:p>
        </w:tc>
        <w:tc>
          <w:tcPr>
            <w:tcW w:w="362" w:type="pct"/>
          </w:tcPr>
          <w:p w:rsidR="00D3523A" w:rsidRPr="00D3523A" w:rsidRDefault="00D3523A" w:rsidP="00D3523A">
            <w:pPr>
              <w:pStyle w:val="ConsPlusNormal"/>
            </w:pPr>
            <w:r w:rsidRPr="00D3523A">
              <w:t>11487353,04</w:t>
            </w:r>
          </w:p>
        </w:tc>
        <w:tc>
          <w:tcPr>
            <w:tcW w:w="385" w:type="pct"/>
          </w:tcPr>
          <w:p w:rsidR="00D3523A" w:rsidRPr="00D3523A" w:rsidRDefault="00D3523A" w:rsidP="00D3523A">
            <w:pPr>
              <w:pStyle w:val="ConsPlusNormal"/>
            </w:pPr>
            <w:r w:rsidRPr="00D3523A">
              <w:t>8887500,00</w:t>
            </w:r>
          </w:p>
        </w:tc>
        <w:tc>
          <w:tcPr>
            <w:tcW w:w="385" w:type="pct"/>
          </w:tcPr>
          <w:p w:rsidR="00D3523A" w:rsidRPr="00D3523A" w:rsidRDefault="00D3523A" w:rsidP="00D3523A">
            <w:pPr>
              <w:pStyle w:val="ConsPlusNormal"/>
            </w:pPr>
            <w:r w:rsidRPr="00D3523A">
              <w:t>8618700,00</w:t>
            </w:r>
          </w:p>
        </w:tc>
        <w:tc>
          <w:tcPr>
            <w:tcW w:w="351" w:type="pct"/>
          </w:tcPr>
          <w:p w:rsidR="00D3523A" w:rsidRPr="00D3523A" w:rsidRDefault="00D3523A" w:rsidP="00D3523A">
            <w:pPr>
              <w:pStyle w:val="ConsPlusNormal"/>
            </w:pPr>
            <w:r w:rsidRPr="00D3523A">
              <w:t>4237072,40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w:t>
            </w:r>
            <w:r w:rsidRPr="00D3523A">
              <w:lastRenderedPageBreak/>
              <w:t>ого округа</w:t>
            </w:r>
          </w:p>
        </w:tc>
        <w:tc>
          <w:tcPr>
            <w:tcW w:w="407" w:type="pct"/>
          </w:tcPr>
          <w:p w:rsidR="00D3523A" w:rsidRPr="00D3523A" w:rsidRDefault="00D3523A" w:rsidP="00D3523A">
            <w:pPr>
              <w:pStyle w:val="ConsPlusNormal"/>
            </w:pPr>
            <w:r w:rsidRPr="00D3523A">
              <w:lastRenderedPageBreak/>
              <w:t>721656520,38</w:t>
            </w:r>
          </w:p>
        </w:tc>
        <w:tc>
          <w:tcPr>
            <w:tcW w:w="362" w:type="pct"/>
          </w:tcPr>
          <w:p w:rsidR="00D3523A" w:rsidRPr="00D3523A" w:rsidRDefault="00D3523A" w:rsidP="00D3523A">
            <w:pPr>
              <w:pStyle w:val="ConsPlusNormal"/>
            </w:pPr>
            <w:r w:rsidRPr="00D3523A">
              <w:t>131924898,36</w:t>
            </w:r>
          </w:p>
        </w:tc>
        <w:tc>
          <w:tcPr>
            <w:tcW w:w="385" w:type="pct"/>
          </w:tcPr>
          <w:p w:rsidR="00D3523A" w:rsidRPr="00D3523A" w:rsidRDefault="00D3523A" w:rsidP="00D3523A">
            <w:pPr>
              <w:pStyle w:val="ConsPlusNormal"/>
            </w:pPr>
            <w:r w:rsidRPr="00D3523A">
              <w:t>348575371,78</w:t>
            </w:r>
          </w:p>
        </w:tc>
        <w:tc>
          <w:tcPr>
            <w:tcW w:w="385" w:type="pct"/>
          </w:tcPr>
          <w:p w:rsidR="00D3523A" w:rsidRPr="00D3523A" w:rsidRDefault="00D3523A" w:rsidP="00D3523A">
            <w:pPr>
              <w:pStyle w:val="ConsPlusNormal"/>
            </w:pPr>
            <w:r w:rsidRPr="00D3523A">
              <w:t>140693934,44</w:t>
            </w:r>
          </w:p>
        </w:tc>
        <w:tc>
          <w:tcPr>
            <w:tcW w:w="351" w:type="pct"/>
          </w:tcPr>
          <w:p w:rsidR="00D3523A" w:rsidRPr="00D3523A" w:rsidRDefault="00D3523A" w:rsidP="00D3523A">
            <w:pPr>
              <w:pStyle w:val="ConsPlusNormal"/>
            </w:pPr>
            <w:r w:rsidRPr="00D3523A">
              <w:t>28371315,80</w:t>
            </w:r>
          </w:p>
        </w:tc>
        <w:tc>
          <w:tcPr>
            <w:tcW w:w="362" w:type="pct"/>
          </w:tcPr>
          <w:p w:rsidR="00D3523A" w:rsidRPr="00D3523A" w:rsidRDefault="00D3523A" w:rsidP="00D3523A">
            <w:pPr>
              <w:pStyle w:val="ConsPlusNormal"/>
            </w:pPr>
            <w:r w:rsidRPr="00D3523A">
              <w:t>21791800,00</w:t>
            </w:r>
          </w:p>
        </w:tc>
        <w:tc>
          <w:tcPr>
            <w:tcW w:w="351" w:type="pct"/>
          </w:tcPr>
          <w:p w:rsidR="00D3523A" w:rsidRPr="00D3523A" w:rsidRDefault="00D3523A" w:rsidP="00D3523A">
            <w:pPr>
              <w:pStyle w:val="ConsPlusNormal"/>
            </w:pPr>
            <w:r w:rsidRPr="00D3523A">
              <w:t>7185600,00</w:t>
            </w:r>
          </w:p>
        </w:tc>
        <w:tc>
          <w:tcPr>
            <w:tcW w:w="385" w:type="pct"/>
          </w:tcPr>
          <w:p w:rsidR="00D3523A" w:rsidRPr="00D3523A" w:rsidRDefault="00D3523A" w:rsidP="00D3523A">
            <w:pPr>
              <w:pStyle w:val="ConsPlusNormal"/>
            </w:pPr>
            <w:r w:rsidRPr="00D3523A">
              <w:t>7185600,00</w:t>
            </w:r>
          </w:p>
        </w:tc>
        <w:tc>
          <w:tcPr>
            <w:tcW w:w="385" w:type="pct"/>
          </w:tcPr>
          <w:p w:rsidR="00D3523A" w:rsidRPr="00D3523A" w:rsidRDefault="00D3523A" w:rsidP="00D3523A">
            <w:pPr>
              <w:pStyle w:val="ConsPlusNormal"/>
            </w:pPr>
            <w:r w:rsidRPr="00D3523A">
              <w:t>35928000,00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6940101765,57</w:t>
            </w:r>
          </w:p>
        </w:tc>
        <w:tc>
          <w:tcPr>
            <w:tcW w:w="362" w:type="pct"/>
          </w:tcPr>
          <w:p w:rsidR="00D3523A" w:rsidRPr="00D3523A" w:rsidRDefault="00D3523A" w:rsidP="00D3523A">
            <w:pPr>
              <w:pStyle w:val="ConsPlusNormal"/>
            </w:pPr>
            <w:r w:rsidRPr="00D3523A">
              <w:t>438095471,24</w:t>
            </w:r>
          </w:p>
        </w:tc>
        <w:tc>
          <w:tcPr>
            <w:tcW w:w="385" w:type="pct"/>
          </w:tcPr>
          <w:p w:rsidR="00D3523A" w:rsidRPr="00D3523A" w:rsidRDefault="00D3523A" w:rsidP="00D3523A">
            <w:pPr>
              <w:pStyle w:val="ConsPlusNormal"/>
            </w:pPr>
            <w:r w:rsidRPr="00D3523A">
              <w:t>576443981,19</w:t>
            </w:r>
          </w:p>
        </w:tc>
        <w:tc>
          <w:tcPr>
            <w:tcW w:w="385" w:type="pct"/>
          </w:tcPr>
          <w:p w:rsidR="00D3523A" w:rsidRPr="00D3523A" w:rsidRDefault="00D3523A" w:rsidP="00D3523A">
            <w:pPr>
              <w:pStyle w:val="ConsPlusNormal"/>
            </w:pPr>
            <w:r w:rsidRPr="00D3523A">
              <w:t>672808145,61</w:t>
            </w:r>
          </w:p>
        </w:tc>
        <w:tc>
          <w:tcPr>
            <w:tcW w:w="351" w:type="pct"/>
          </w:tcPr>
          <w:p w:rsidR="00D3523A" w:rsidRPr="00D3523A" w:rsidRDefault="00D3523A" w:rsidP="00D3523A">
            <w:pPr>
              <w:pStyle w:val="ConsPlusNormal"/>
            </w:pPr>
            <w:r w:rsidRPr="00D3523A">
              <w:t>563500340,57</w:t>
            </w:r>
          </w:p>
        </w:tc>
        <w:tc>
          <w:tcPr>
            <w:tcW w:w="362" w:type="pct"/>
          </w:tcPr>
          <w:p w:rsidR="00D3523A" w:rsidRPr="00D3523A" w:rsidRDefault="00D3523A" w:rsidP="00D3523A">
            <w:pPr>
              <w:pStyle w:val="ConsPlusNormal"/>
            </w:pPr>
            <w:r w:rsidRPr="00D3523A">
              <w:t>573021488,37</w:t>
            </w:r>
          </w:p>
        </w:tc>
        <w:tc>
          <w:tcPr>
            <w:tcW w:w="351" w:type="pct"/>
          </w:tcPr>
          <w:p w:rsidR="00D3523A" w:rsidRPr="00D3523A" w:rsidRDefault="00D3523A" w:rsidP="00D3523A">
            <w:pPr>
              <w:pStyle w:val="ConsPlusNormal"/>
            </w:pPr>
            <w:r w:rsidRPr="00D3523A">
              <w:t>550342663,37</w:t>
            </w:r>
          </w:p>
        </w:tc>
        <w:tc>
          <w:tcPr>
            <w:tcW w:w="385" w:type="pct"/>
          </w:tcPr>
          <w:p w:rsidR="00D3523A" w:rsidRPr="00D3523A" w:rsidRDefault="00D3523A" w:rsidP="00D3523A">
            <w:pPr>
              <w:pStyle w:val="ConsPlusNormal"/>
            </w:pPr>
            <w:r w:rsidRPr="00D3523A">
              <w:t>814176358,37</w:t>
            </w:r>
          </w:p>
        </w:tc>
        <w:tc>
          <w:tcPr>
            <w:tcW w:w="385" w:type="pct"/>
          </w:tcPr>
          <w:p w:rsidR="00D3523A" w:rsidRPr="00D3523A" w:rsidRDefault="00D3523A" w:rsidP="00D3523A">
            <w:pPr>
              <w:pStyle w:val="ConsPlusNormal"/>
            </w:pPr>
            <w:r w:rsidRPr="00D3523A">
              <w:t>2751713316,85</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МКУ "Управление капитального строительства города Ханты-Мансийска"</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716455013,82</w:t>
            </w:r>
          </w:p>
        </w:tc>
        <w:tc>
          <w:tcPr>
            <w:tcW w:w="362" w:type="pct"/>
          </w:tcPr>
          <w:p w:rsidR="00D3523A" w:rsidRPr="00D3523A" w:rsidRDefault="00D3523A" w:rsidP="00D3523A">
            <w:pPr>
              <w:pStyle w:val="ConsPlusNormal"/>
            </w:pPr>
            <w:r w:rsidRPr="00D3523A">
              <w:t>5503086,50</w:t>
            </w:r>
          </w:p>
        </w:tc>
        <w:tc>
          <w:tcPr>
            <w:tcW w:w="385" w:type="pct"/>
          </w:tcPr>
          <w:p w:rsidR="00D3523A" w:rsidRPr="00D3523A" w:rsidRDefault="00D3523A" w:rsidP="00D3523A">
            <w:pPr>
              <w:pStyle w:val="ConsPlusNormal"/>
            </w:pPr>
            <w:r w:rsidRPr="00D3523A">
              <w:t>262520392,23</w:t>
            </w:r>
          </w:p>
        </w:tc>
        <w:tc>
          <w:tcPr>
            <w:tcW w:w="385" w:type="pct"/>
          </w:tcPr>
          <w:p w:rsidR="00D3523A" w:rsidRPr="00D3523A" w:rsidRDefault="00D3523A" w:rsidP="00D3523A">
            <w:pPr>
              <w:pStyle w:val="ConsPlusNormal"/>
            </w:pPr>
            <w:r w:rsidRPr="00D3523A">
              <w:t>47556065,70</w:t>
            </w:r>
          </w:p>
        </w:tc>
        <w:tc>
          <w:tcPr>
            <w:tcW w:w="351" w:type="pct"/>
          </w:tcPr>
          <w:p w:rsidR="00D3523A" w:rsidRPr="00D3523A" w:rsidRDefault="00D3523A" w:rsidP="00D3523A">
            <w:pPr>
              <w:pStyle w:val="ConsPlusNormal"/>
            </w:pPr>
            <w:r w:rsidRPr="00D3523A">
              <w:t>23722767,49</w:t>
            </w:r>
          </w:p>
        </w:tc>
        <w:tc>
          <w:tcPr>
            <w:tcW w:w="362" w:type="pct"/>
          </w:tcPr>
          <w:p w:rsidR="00D3523A" w:rsidRPr="00D3523A" w:rsidRDefault="00D3523A" w:rsidP="00D3523A">
            <w:pPr>
              <w:pStyle w:val="ConsPlusNormal"/>
            </w:pPr>
            <w:r w:rsidRPr="00D3523A">
              <w:t>58077538,45</w:t>
            </w:r>
          </w:p>
        </w:tc>
        <w:tc>
          <w:tcPr>
            <w:tcW w:w="351" w:type="pct"/>
          </w:tcPr>
          <w:p w:rsidR="00D3523A" w:rsidRPr="00D3523A" w:rsidRDefault="00D3523A" w:rsidP="00D3523A">
            <w:pPr>
              <w:pStyle w:val="ConsPlusNormal"/>
            </w:pPr>
            <w:r w:rsidRPr="00D3523A">
              <w:t>61075163,45</w:t>
            </w:r>
          </w:p>
        </w:tc>
        <w:tc>
          <w:tcPr>
            <w:tcW w:w="385" w:type="pct"/>
          </w:tcPr>
          <w:p w:rsidR="00D3523A" w:rsidRPr="00D3523A" w:rsidRDefault="00D3523A" w:rsidP="00D3523A">
            <w:pPr>
              <w:pStyle w:val="ConsPlusNormal"/>
            </w:pPr>
            <w:r w:rsidRPr="00D3523A">
              <w:t>43000000,00</w:t>
            </w:r>
          </w:p>
        </w:tc>
        <w:tc>
          <w:tcPr>
            <w:tcW w:w="385" w:type="pct"/>
          </w:tcPr>
          <w:p w:rsidR="00D3523A" w:rsidRPr="00D3523A" w:rsidRDefault="00D3523A" w:rsidP="00D3523A">
            <w:pPr>
              <w:pStyle w:val="ConsPlusNormal"/>
            </w:pPr>
            <w:r w:rsidRPr="00D3523A">
              <w:t>215000000,00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21948627,60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4179727,60</w:t>
            </w:r>
          </w:p>
        </w:tc>
        <w:tc>
          <w:tcPr>
            <w:tcW w:w="362" w:type="pct"/>
          </w:tcPr>
          <w:p w:rsidR="00D3523A" w:rsidRPr="00D3523A" w:rsidRDefault="00D3523A" w:rsidP="00D3523A">
            <w:pPr>
              <w:pStyle w:val="ConsPlusNormal"/>
            </w:pPr>
            <w:r w:rsidRPr="00D3523A">
              <w:t>8416800,00</w:t>
            </w:r>
          </w:p>
        </w:tc>
        <w:tc>
          <w:tcPr>
            <w:tcW w:w="351" w:type="pct"/>
          </w:tcPr>
          <w:p w:rsidR="00D3523A" w:rsidRPr="00D3523A" w:rsidRDefault="00D3523A" w:rsidP="00D3523A">
            <w:pPr>
              <w:pStyle w:val="ConsPlusNormal"/>
            </w:pPr>
            <w:r w:rsidRPr="00D3523A">
              <w:t>9352100,00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250024222,99</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203809989,76</w:t>
            </w:r>
          </w:p>
        </w:tc>
        <w:tc>
          <w:tcPr>
            <w:tcW w:w="385" w:type="pct"/>
          </w:tcPr>
          <w:p w:rsidR="00D3523A" w:rsidRPr="00D3523A" w:rsidRDefault="00D3523A" w:rsidP="00D3523A">
            <w:pPr>
              <w:pStyle w:val="ConsPlusNormal"/>
            </w:pPr>
            <w:r w:rsidRPr="00D3523A">
              <w:t>11882149,03</w:t>
            </w:r>
          </w:p>
        </w:tc>
        <w:tc>
          <w:tcPr>
            <w:tcW w:w="351" w:type="pct"/>
          </w:tcPr>
          <w:p w:rsidR="00D3523A" w:rsidRPr="00D3523A" w:rsidRDefault="00D3523A" w:rsidP="00D3523A">
            <w:pPr>
              <w:pStyle w:val="ConsPlusNormal"/>
            </w:pPr>
            <w:r w:rsidRPr="00D3523A">
              <w:t>6538284,20</w:t>
            </w:r>
          </w:p>
        </w:tc>
        <w:tc>
          <w:tcPr>
            <w:tcW w:w="362" w:type="pct"/>
          </w:tcPr>
          <w:p w:rsidR="00D3523A" w:rsidRPr="00D3523A" w:rsidRDefault="00D3523A" w:rsidP="00D3523A">
            <w:pPr>
              <w:pStyle w:val="ConsPlusNormal"/>
            </w:pPr>
            <w:r w:rsidRPr="00D3523A">
              <w:t>13165500,00</w:t>
            </w:r>
          </w:p>
        </w:tc>
        <w:tc>
          <w:tcPr>
            <w:tcW w:w="351" w:type="pct"/>
          </w:tcPr>
          <w:p w:rsidR="00D3523A" w:rsidRPr="00D3523A" w:rsidRDefault="00D3523A" w:rsidP="00D3523A">
            <w:pPr>
              <w:pStyle w:val="ConsPlusNormal"/>
            </w:pPr>
            <w:r w:rsidRPr="00D3523A">
              <w:t>14628300,00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444482163,23</w:t>
            </w:r>
          </w:p>
        </w:tc>
        <w:tc>
          <w:tcPr>
            <w:tcW w:w="362" w:type="pct"/>
          </w:tcPr>
          <w:p w:rsidR="00D3523A" w:rsidRPr="00D3523A" w:rsidRDefault="00D3523A" w:rsidP="00D3523A">
            <w:pPr>
              <w:pStyle w:val="ConsPlusNormal"/>
            </w:pPr>
            <w:r w:rsidRPr="00D3523A">
              <w:t>5503086,50</w:t>
            </w:r>
          </w:p>
        </w:tc>
        <w:tc>
          <w:tcPr>
            <w:tcW w:w="385" w:type="pct"/>
          </w:tcPr>
          <w:p w:rsidR="00D3523A" w:rsidRPr="00D3523A" w:rsidRDefault="00D3523A" w:rsidP="00D3523A">
            <w:pPr>
              <w:pStyle w:val="ConsPlusNormal"/>
            </w:pPr>
            <w:r w:rsidRPr="00D3523A">
              <w:t>58710402,47</w:t>
            </w:r>
          </w:p>
        </w:tc>
        <w:tc>
          <w:tcPr>
            <w:tcW w:w="385" w:type="pct"/>
          </w:tcPr>
          <w:p w:rsidR="00D3523A" w:rsidRPr="00D3523A" w:rsidRDefault="00D3523A" w:rsidP="00D3523A">
            <w:pPr>
              <w:pStyle w:val="ConsPlusNormal"/>
            </w:pPr>
            <w:r w:rsidRPr="00D3523A">
              <w:t>35673916,67</w:t>
            </w:r>
          </w:p>
        </w:tc>
        <w:tc>
          <w:tcPr>
            <w:tcW w:w="351" w:type="pct"/>
          </w:tcPr>
          <w:p w:rsidR="00D3523A" w:rsidRPr="00D3523A" w:rsidRDefault="00D3523A" w:rsidP="00D3523A">
            <w:pPr>
              <w:pStyle w:val="ConsPlusNormal"/>
            </w:pPr>
            <w:r w:rsidRPr="00D3523A">
              <w:t>13004755,69</w:t>
            </w:r>
          </w:p>
        </w:tc>
        <w:tc>
          <w:tcPr>
            <w:tcW w:w="362" w:type="pct"/>
          </w:tcPr>
          <w:p w:rsidR="00D3523A" w:rsidRPr="00D3523A" w:rsidRDefault="00D3523A" w:rsidP="00D3523A">
            <w:pPr>
              <w:pStyle w:val="ConsPlusNormal"/>
            </w:pPr>
            <w:r w:rsidRPr="00D3523A">
              <w:t>36495238,45</w:t>
            </w:r>
          </w:p>
        </w:tc>
        <w:tc>
          <w:tcPr>
            <w:tcW w:w="351" w:type="pct"/>
          </w:tcPr>
          <w:p w:rsidR="00D3523A" w:rsidRPr="00D3523A" w:rsidRDefault="00D3523A" w:rsidP="00D3523A">
            <w:pPr>
              <w:pStyle w:val="ConsPlusNormal"/>
            </w:pPr>
            <w:r w:rsidRPr="00D3523A">
              <w:t>37094763,45</w:t>
            </w:r>
          </w:p>
        </w:tc>
        <w:tc>
          <w:tcPr>
            <w:tcW w:w="385" w:type="pct"/>
          </w:tcPr>
          <w:p w:rsidR="00D3523A" w:rsidRPr="00D3523A" w:rsidRDefault="00D3523A" w:rsidP="00D3523A">
            <w:pPr>
              <w:pStyle w:val="ConsPlusNormal"/>
            </w:pPr>
            <w:r w:rsidRPr="00D3523A">
              <w:t>43000000,00</w:t>
            </w:r>
          </w:p>
        </w:tc>
        <w:tc>
          <w:tcPr>
            <w:tcW w:w="385" w:type="pct"/>
          </w:tcPr>
          <w:p w:rsidR="00D3523A" w:rsidRPr="00D3523A" w:rsidRDefault="00D3523A" w:rsidP="00D3523A">
            <w:pPr>
              <w:pStyle w:val="ConsPlusNormal"/>
            </w:pPr>
            <w:r w:rsidRPr="00D3523A">
              <w:t>215000000,00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Департамент муниципальной собственности</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141926208,99</w:t>
            </w:r>
          </w:p>
        </w:tc>
        <w:tc>
          <w:tcPr>
            <w:tcW w:w="362" w:type="pct"/>
          </w:tcPr>
          <w:p w:rsidR="00D3523A" w:rsidRPr="00D3523A" w:rsidRDefault="00D3523A" w:rsidP="00D3523A">
            <w:pPr>
              <w:pStyle w:val="ConsPlusNormal"/>
            </w:pPr>
            <w:r w:rsidRPr="00D3523A">
              <w:t>25950339,88</w:t>
            </w:r>
          </w:p>
        </w:tc>
        <w:tc>
          <w:tcPr>
            <w:tcW w:w="385" w:type="pct"/>
          </w:tcPr>
          <w:p w:rsidR="00D3523A" w:rsidRPr="00D3523A" w:rsidRDefault="00D3523A" w:rsidP="00D3523A">
            <w:pPr>
              <w:pStyle w:val="ConsPlusNormal"/>
            </w:pPr>
            <w:r w:rsidRPr="00D3523A">
              <w:t>9737271,32</w:t>
            </w:r>
          </w:p>
        </w:tc>
        <w:tc>
          <w:tcPr>
            <w:tcW w:w="385" w:type="pct"/>
          </w:tcPr>
          <w:p w:rsidR="00D3523A" w:rsidRPr="00D3523A" w:rsidRDefault="00D3523A" w:rsidP="00D3523A">
            <w:pPr>
              <w:pStyle w:val="ConsPlusNormal"/>
            </w:pPr>
            <w:r w:rsidRPr="00D3523A">
              <w:t>8154707,79</w:t>
            </w:r>
          </w:p>
        </w:tc>
        <w:tc>
          <w:tcPr>
            <w:tcW w:w="351" w:type="pct"/>
          </w:tcPr>
          <w:p w:rsidR="00D3523A" w:rsidRPr="00D3523A" w:rsidRDefault="00D3523A" w:rsidP="00D3523A">
            <w:pPr>
              <w:pStyle w:val="ConsPlusNormal"/>
            </w:pPr>
            <w:r w:rsidRPr="00D3523A">
              <w:t>10898210,00</w:t>
            </w:r>
          </w:p>
        </w:tc>
        <w:tc>
          <w:tcPr>
            <w:tcW w:w="362" w:type="pct"/>
          </w:tcPr>
          <w:p w:rsidR="00D3523A" w:rsidRPr="00D3523A" w:rsidRDefault="00D3523A" w:rsidP="00D3523A">
            <w:pPr>
              <w:pStyle w:val="ConsPlusNormal"/>
            </w:pPr>
            <w:r w:rsidRPr="00D3523A">
              <w:t>10898210,00</w:t>
            </w:r>
          </w:p>
        </w:tc>
        <w:tc>
          <w:tcPr>
            <w:tcW w:w="351" w:type="pct"/>
          </w:tcPr>
          <w:p w:rsidR="00D3523A" w:rsidRPr="00D3523A" w:rsidRDefault="00D3523A" w:rsidP="00D3523A">
            <w:pPr>
              <w:pStyle w:val="ConsPlusNormal"/>
            </w:pPr>
            <w:r w:rsidRPr="00D3523A">
              <w:t>10898210,00</w:t>
            </w:r>
          </w:p>
        </w:tc>
        <w:tc>
          <w:tcPr>
            <w:tcW w:w="385" w:type="pct"/>
          </w:tcPr>
          <w:p w:rsidR="00D3523A" w:rsidRPr="00D3523A" w:rsidRDefault="00D3523A" w:rsidP="00D3523A">
            <w:pPr>
              <w:pStyle w:val="ConsPlusNormal"/>
            </w:pPr>
            <w:r w:rsidRPr="00D3523A">
              <w:t>10898210,00</w:t>
            </w:r>
          </w:p>
        </w:tc>
        <w:tc>
          <w:tcPr>
            <w:tcW w:w="385" w:type="pct"/>
          </w:tcPr>
          <w:p w:rsidR="00D3523A" w:rsidRPr="00D3523A" w:rsidRDefault="00D3523A" w:rsidP="00D3523A">
            <w:pPr>
              <w:pStyle w:val="ConsPlusNormal"/>
            </w:pPr>
            <w:r w:rsidRPr="00D3523A">
              <w:t>54491050,00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w:t>
            </w:r>
            <w:r w:rsidRPr="00D3523A">
              <w:lastRenderedPageBreak/>
              <w:t>ого округа</w:t>
            </w:r>
          </w:p>
        </w:tc>
        <w:tc>
          <w:tcPr>
            <w:tcW w:w="407" w:type="pct"/>
          </w:tcPr>
          <w:p w:rsidR="00D3523A" w:rsidRPr="00D3523A" w:rsidRDefault="00D3523A" w:rsidP="00D3523A">
            <w:pPr>
              <w:pStyle w:val="ConsPlusNormal"/>
            </w:pPr>
            <w:r w:rsidRPr="00D3523A">
              <w:lastRenderedPageBreak/>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141926208,99</w:t>
            </w:r>
          </w:p>
        </w:tc>
        <w:tc>
          <w:tcPr>
            <w:tcW w:w="362" w:type="pct"/>
          </w:tcPr>
          <w:p w:rsidR="00D3523A" w:rsidRPr="00D3523A" w:rsidRDefault="00D3523A" w:rsidP="00D3523A">
            <w:pPr>
              <w:pStyle w:val="ConsPlusNormal"/>
            </w:pPr>
            <w:r w:rsidRPr="00D3523A">
              <w:t>25950339,88</w:t>
            </w:r>
          </w:p>
        </w:tc>
        <w:tc>
          <w:tcPr>
            <w:tcW w:w="385" w:type="pct"/>
          </w:tcPr>
          <w:p w:rsidR="00D3523A" w:rsidRPr="00D3523A" w:rsidRDefault="00D3523A" w:rsidP="00D3523A">
            <w:pPr>
              <w:pStyle w:val="ConsPlusNormal"/>
            </w:pPr>
            <w:r w:rsidRPr="00D3523A">
              <w:t>9737271,32</w:t>
            </w:r>
          </w:p>
        </w:tc>
        <w:tc>
          <w:tcPr>
            <w:tcW w:w="385" w:type="pct"/>
          </w:tcPr>
          <w:p w:rsidR="00D3523A" w:rsidRPr="00D3523A" w:rsidRDefault="00D3523A" w:rsidP="00D3523A">
            <w:pPr>
              <w:pStyle w:val="ConsPlusNormal"/>
            </w:pPr>
            <w:r w:rsidRPr="00D3523A">
              <w:t>8154707,79</w:t>
            </w:r>
          </w:p>
        </w:tc>
        <w:tc>
          <w:tcPr>
            <w:tcW w:w="351" w:type="pct"/>
          </w:tcPr>
          <w:p w:rsidR="00D3523A" w:rsidRPr="00D3523A" w:rsidRDefault="00D3523A" w:rsidP="00D3523A">
            <w:pPr>
              <w:pStyle w:val="ConsPlusNormal"/>
            </w:pPr>
            <w:r w:rsidRPr="00D3523A">
              <w:t>10898210,00</w:t>
            </w:r>
          </w:p>
        </w:tc>
        <w:tc>
          <w:tcPr>
            <w:tcW w:w="362" w:type="pct"/>
          </w:tcPr>
          <w:p w:rsidR="00D3523A" w:rsidRPr="00D3523A" w:rsidRDefault="00D3523A" w:rsidP="00D3523A">
            <w:pPr>
              <w:pStyle w:val="ConsPlusNormal"/>
            </w:pPr>
            <w:r w:rsidRPr="00D3523A">
              <w:t>10898210,00</w:t>
            </w:r>
          </w:p>
        </w:tc>
        <w:tc>
          <w:tcPr>
            <w:tcW w:w="351" w:type="pct"/>
          </w:tcPr>
          <w:p w:rsidR="00D3523A" w:rsidRPr="00D3523A" w:rsidRDefault="00D3523A" w:rsidP="00D3523A">
            <w:pPr>
              <w:pStyle w:val="ConsPlusNormal"/>
            </w:pPr>
            <w:r w:rsidRPr="00D3523A">
              <w:t>10898210,00</w:t>
            </w:r>
          </w:p>
        </w:tc>
        <w:tc>
          <w:tcPr>
            <w:tcW w:w="385" w:type="pct"/>
          </w:tcPr>
          <w:p w:rsidR="00D3523A" w:rsidRPr="00D3523A" w:rsidRDefault="00D3523A" w:rsidP="00D3523A">
            <w:pPr>
              <w:pStyle w:val="ConsPlusNormal"/>
            </w:pPr>
            <w:r w:rsidRPr="00D3523A">
              <w:t>10898210,00</w:t>
            </w:r>
          </w:p>
        </w:tc>
        <w:tc>
          <w:tcPr>
            <w:tcW w:w="385" w:type="pct"/>
          </w:tcPr>
          <w:p w:rsidR="00D3523A" w:rsidRPr="00D3523A" w:rsidRDefault="00D3523A" w:rsidP="00D3523A">
            <w:pPr>
              <w:pStyle w:val="ConsPlusNormal"/>
            </w:pPr>
            <w:r w:rsidRPr="00D3523A">
              <w:t>54491050,00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МБУ "Управление эксплуатации служебных зданий"</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128456644,44</w:t>
            </w:r>
          </w:p>
        </w:tc>
        <w:tc>
          <w:tcPr>
            <w:tcW w:w="362" w:type="pct"/>
          </w:tcPr>
          <w:p w:rsidR="00D3523A" w:rsidRPr="00D3523A" w:rsidRDefault="00D3523A" w:rsidP="00D3523A">
            <w:pPr>
              <w:pStyle w:val="ConsPlusNormal"/>
            </w:pPr>
            <w:r w:rsidRPr="00D3523A">
              <w:t>86138768,36</w:t>
            </w:r>
          </w:p>
        </w:tc>
        <w:tc>
          <w:tcPr>
            <w:tcW w:w="385" w:type="pct"/>
          </w:tcPr>
          <w:p w:rsidR="00D3523A" w:rsidRPr="00D3523A" w:rsidRDefault="00D3523A" w:rsidP="00D3523A">
            <w:pPr>
              <w:pStyle w:val="ConsPlusNormal"/>
            </w:pPr>
            <w:r w:rsidRPr="00D3523A">
              <w:t>42317876,08</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128456644,44</w:t>
            </w:r>
          </w:p>
        </w:tc>
        <w:tc>
          <w:tcPr>
            <w:tcW w:w="362" w:type="pct"/>
          </w:tcPr>
          <w:p w:rsidR="00D3523A" w:rsidRPr="00D3523A" w:rsidRDefault="00D3523A" w:rsidP="00D3523A">
            <w:pPr>
              <w:pStyle w:val="ConsPlusNormal"/>
            </w:pPr>
            <w:r w:rsidRPr="00D3523A">
              <w:t>86138768,36</w:t>
            </w:r>
          </w:p>
        </w:tc>
        <w:tc>
          <w:tcPr>
            <w:tcW w:w="385" w:type="pct"/>
          </w:tcPr>
          <w:p w:rsidR="00D3523A" w:rsidRPr="00D3523A" w:rsidRDefault="00D3523A" w:rsidP="00D3523A">
            <w:pPr>
              <w:pStyle w:val="ConsPlusNormal"/>
            </w:pPr>
            <w:r w:rsidRPr="00D3523A">
              <w:t>42317876,08</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МКУ "Дирекция по содержанию имущества казны"</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3600000,16</w:t>
            </w:r>
          </w:p>
        </w:tc>
        <w:tc>
          <w:tcPr>
            <w:tcW w:w="362" w:type="pct"/>
          </w:tcPr>
          <w:p w:rsidR="00D3523A" w:rsidRPr="00D3523A" w:rsidRDefault="00D3523A" w:rsidP="00D3523A">
            <w:pPr>
              <w:pStyle w:val="ConsPlusNormal"/>
            </w:pPr>
            <w:r w:rsidRPr="00D3523A">
              <w:t>1800000,08</w:t>
            </w:r>
          </w:p>
        </w:tc>
        <w:tc>
          <w:tcPr>
            <w:tcW w:w="385" w:type="pct"/>
          </w:tcPr>
          <w:p w:rsidR="00D3523A" w:rsidRPr="00D3523A" w:rsidRDefault="00D3523A" w:rsidP="00D3523A">
            <w:pPr>
              <w:pStyle w:val="ConsPlusNormal"/>
            </w:pPr>
            <w:r w:rsidRPr="00D3523A">
              <w:t>1800000,08</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w:t>
            </w:r>
            <w:r w:rsidRPr="00D3523A">
              <w:lastRenderedPageBreak/>
              <w:t>ого округа</w:t>
            </w:r>
          </w:p>
        </w:tc>
        <w:tc>
          <w:tcPr>
            <w:tcW w:w="407" w:type="pct"/>
          </w:tcPr>
          <w:p w:rsidR="00D3523A" w:rsidRPr="00D3523A" w:rsidRDefault="00D3523A" w:rsidP="00D3523A">
            <w:pPr>
              <w:pStyle w:val="ConsPlusNormal"/>
            </w:pPr>
            <w:r w:rsidRPr="00D3523A">
              <w:lastRenderedPageBreak/>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3600000,16</w:t>
            </w:r>
          </w:p>
        </w:tc>
        <w:tc>
          <w:tcPr>
            <w:tcW w:w="362" w:type="pct"/>
          </w:tcPr>
          <w:p w:rsidR="00D3523A" w:rsidRPr="00D3523A" w:rsidRDefault="00D3523A" w:rsidP="00D3523A">
            <w:pPr>
              <w:pStyle w:val="ConsPlusNormal"/>
            </w:pPr>
            <w:r w:rsidRPr="00D3523A">
              <w:t>1800000,08</w:t>
            </w:r>
          </w:p>
        </w:tc>
        <w:tc>
          <w:tcPr>
            <w:tcW w:w="385" w:type="pct"/>
          </w:tcPr>
          <w:p w:rsidR="00D3523A" w:rsidRPr="00D3523A" w:rsidRDefault="00D3523A" w:rsidP="00D3523A">
            <w:pPr>
              <w:pStyle w:val="ConsPlusNormal"/>
            </w:pPr>
            <w:r w:rsidRPr="00D3523A">
              <w:t>1800000,08</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МБУ "Ритуальные услуги"</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334535205,02</w:t>
            </w:r>
          </w:p>
        </w:tc>
        <w:tc>
          <w:tcPr>
            <w:tcW w:w="362" w:type="pct"/>
          </w:tcPr>
          <w:p w:rsidR="00D3523A" w:rsidRPr="00D3523A" w:rsidRDefault="00D3523A" w:rsidP="00D3523A">
            <w:pPr>
              <w:pStyle w:val="ConsPlusNormal"/>
            </w:pPr>
            <w:r w:rsidRPr="00D3523A">
              <w:t>36063637,28</w:t>
            </w:r>
          </w:p>
        </w:tc>
        <w:tc>
          <w:tcPr>
            <w:tcW w:w="385" w:type="pct"/>
          </w:tcPr>
          <w:p w:rsidR="00D3523A" w:rsidRPr="00D3523A" w:rsidRDefault="00D3523A" w:rsidP="00D3523A">
            <w:pPr>
              <w:pStyle w:val="ConsPlusNormal"/>
            </w:pPr>
            <w:r w:rsidRPr="00D3523A">
              <w:t>42930006,30</w:t>
            </w:r>
          </w:p>
        </w:tc>
        <w:tc>
          <w:tcPr>
            <w:tcW w:w="385" w:type="pct"/>
          </w:tcPr>
          <w:p w:rsidR="00D3523A" w:rsidRPr="00D3523A" w:rsidRDefault="00D3523A" w:rsidP="00D3523A">
            <w:pPr>
              <w:pStyle w:val="ConsPlusNormal"/>
            </w:pPr>
            <w:r w:rsidRPr="00D3523A">
              <w:t>35700901,92</w:t>
            </w:r>
          </w:p>
        </w:tc>
        <w:tc>
          <w:tcPr>
            <w:tcW w:w="351" w:type="pct"/>
          </w:tcPr>
          <w:p w:rsidR="00D3523A" w:rsidRPr="00D3523A" w:rsidRDefault="00D3523A" w:rsidP="00D3523A">
            <w:pPr>
              <w:pStyle w:val="ConsPlusNormal"/>
            </w:pPr>
            <w:r w:rsidRPr="00D3523A">
              <w:t>28108369,44</w:t>
            </w:r>
          </w:p>
        </w:tc>
        <w:tc>
          <w:tcPr>
            <w:tcW w:w="362" w:type="pct"/>
          </w:tcPr>
          <w:p w:rsidR="00D3523A" w:rsidRPr="00D3523A" w:rsidRDefault="00D3523A" w:rsidP="00D3523A">
            <w:pPr>
              <w:pStyle w:val="ConsPlusNormal"/>
            </w:pPr>
            <w:r w:rsidRPr="00D3523A">
              <w:t>23966536,26</w:t>
            </w:r>
          </w:p>
        </w:tc>
        <w:tc>
          <w:tcPr>
            <w:tcW w:w="351" w:type="pct"/>
          </w:tcPr>
          <w:p w:rsidR="00D3523A" w:rsidRPr="00D3523A" w:rsidRDefault="00D3523A" w:rsidP="00D3523A">
            <w:pPr>
              <w:pStyle w:val="ConsPlusNormal"/>
            </w:pPr>
            <w:r w:rsidRPr="00D3523A">
              <w:t>23966536,26</w:t>
            </w:r>
          </w:p>
        </w:tc>
        <w:tc>
          <w:tcPr>
            <w:tcW w:w="385" w:type="pct"/>
          </w:tcPr>
          <w:p w:rsidR="00D3523A" w:rsidRPr="00D3523A" w:rsidRDefault="00D3523A" w:rsidP="00D3523A">
            <w:pPr>
              <w:pStyle w:val="ConsPlusNormal"/>
            </w:pPr>
            <w:r w:rsidRPr="00D3523A">
              <w:t>23966536,26</w:t>
            </w:r>
          </w:p>
        </w:tc>
        <w:tc>
          <w:tcPr>
            <w:tcW w:w="385" w:type="pct"/>
          </w:tcPr>
          <w:p w:rsidR="00D3523A" w:rsidRPr="00D3523A" w:rsidRDefault="00D3523A" w:rsidP="00D3523A">
            <w:pPr>
              <w:pStyle w:val="ConsPlusNormal"/>
            </w:pPr>
            <w:r w:rsidRPr="00D3523A">
              <w:t>119832681,30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автономного округа</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334535205,02</w:t>
            </w:r>
          </w:p>
        </w:tc>
        <w:tc>
          <w:tcPr>
            <w:tcW w:w="362" w:type="pct"/>
          </w:tcPr>
          <w:p w:rsidR="00D3523A" w:rsidRPr="00D3523A" w:rsidRDefault="00D3523A" w:rsidP="00D3523A">
            <w:pPr>
              <w:pStyle w:val="ConsPlusNormal"/>
            </w:pPr>
            <w:r w:rsidRPr="00D3523A">
              <w:t>36063637,28</w:t>
            </w:r>
          </w:p>
        </w:tc>
        <w:tc>
          <w:tcPr>
            <w:tcW w:w="385" w:type="pct"/>
          </w:tcPr>
          <w:p w:rsidR="00D3523A" w:rsidRPr="00D3523A" w:rsidRDefault="00D3523A" w:rsidP="00D3523A">
            <w:pPr>
              <w:pStyle w:val="ConsPlusNormal"/>
            </w:pPr>
            <w:r w:rsidRPr="00D3523A">
              <w:t>42930006,30</w:t>
            </w:r>
          </w:p>
        </w:tc>
        <w:tc>
          <w:tcPr>
            <w:tcW w:w="385" w:type="pct"/>
          </w:tcPr>
          <w:p w:rsidR="00D3523A" w:rsidRPr="00D3523A" w:rsidRDefault="00D3523A" w:rsidP="00D3523A">
            <w:pPr>
              <w:pStyle w:val="ConsPlusNormal"/>
            </w:pPr>
            <w:r w:rsidRPr="00D3523A">
              <w:t>35700901,92</w:t>
            </w:r>
          </w:p>
        </w:tc>
        <w:tc>
          <w:tcPr>
            <w:tcW w:w="351" w:type="pct"/>
          </w:tcPr>
          <w:p w:rsidR="00D3523A" w:rsidRPr="00D3523A" w:rsidRDefault="00D3523A" w:rsidP="00D3523A">
            <w:pPr>
              <w:pStyle w:val="ConsPlusNormal"/>
            </w:pPr>
            <w:r w:rsidRPr="00D3523A">
              <w:t>28108369,44</w:t>
            </w:r>
          </w:p>
        </w:tc>
        <w:tc>
          <w:tcPr>
            <w:tcW w:w="362" w:type="pct"/>
          </w:tcPr>
          <w:p w:rsidR="00D3523A" w:rsidRPr="00D3523A" w:rsidRDefault="00D3523A" w:rsidP="00D3523A">
            <w:pPr>
              <w:pStyle w:val="ConsPlusNormal"/>
            </w:pPr>
            <w:r w:rsidRPr="00D3523A">
              <w:t>23966536,26</w:t>
            </w:r>
          </w:p>
        </w:tc>
        <w:tc>
          <w:tcPr>
            <w:tcW w:w="351" w:type="pct"/>
          </w:tcPr>
          <w:p w:rsidR="00D3523A" w:rsidRPr="00D3523A" w:rsidRDefault="00D3523A" w:rsidP="00D3523A">
            <w:pPr>
              <w:pStyle w:val="ConsPlusNormal"/>
            </w:pPr>
            <w:r w:rsidRPr="00D3523A">
              <w:t>23966536,26</w:t>
            </w:r>
          </w:p>
        </w:tc>
        <w:tc>
          <w:tcPr>
            <w:tcW w:w="385" w:type="pct"/>
          </w:tcPr>
          <w:p w:rsidR="00D3523A" w:rsidRPr="00D3523A" w:rsidRDefault="00D3523A" w:rsidP="00D3523A">
            <w:pPr>
              <w:pStyle w:val="ConsPlusNormal"/>
            </w:pPr>
            <w:r w:rsidRPr="00D3523A">
              <w:t>23966536,26</w:t>
            </w:r>
          </w:p>
        </w:tc>
        <w:tc>
          <w:tcPr>
            <w:tcW w:w="385" w:type="pct"/>
          </w:tcPr>
          <w:p w:rsidR="00D3523A" w:rsidRPr="00D3523A" w:rsidRDefault="00D3523A" w:rsidP="00D3523A">
            <w:pPr>
              <w:pStyle w:val="ConsPlusNormal"/>
            </w:pPr>
            <w:r w:rsidRPr="00D3523A">
              <w:t>119832681,30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val="restart"/>
          </w:tcPr>
          <w:p w:rsidR="00D3523A" w:rsidRPr="00D3523A" w:rsidRDefault="00D3523A" w:rsidP="00D3523A">
            <w:pPr>
              <w:pStyle w:val="ConsPlusNormal"/>
            </w:pPr>
            <w:r w:rsidRPr="00D3523A">
              <w:t>МБУ "</w:t>
            </w:r>
            <w:proofErr w:type="spellStart"/>
            <w:r w:rsidRPr="00D3523A">
              <w:t>Горсвет</w:t>
            </w:r>
            <w:proofErr w:type="spellEnd"/>
            <w:r w:rsidRPr="00D3523A">
              <w:t>"</w:t>
            </w:r>
          </w:p>
        </w:tc>
        <w:tc>
          <w:tcPr>
            <w:tcW w:w="317" w:type="pct"/>
          </w:tcPr>
          <w:p w:rsidR="00D3523A" w:rsidRPr="00D3523A" w:rsidRDefault="00D3523A" w:rsidP="00D3523A">
            <w:pPr>
              <w:pStyle w:val="ConsPlusNormal"/>
            </w:pPr>
            <w:r w:rsidRPr="00D3523A">
              <w:t>всего</w:t>
            </w:r>
          </w:p>
        </w:tc>
        <w:tc>
          <w:tcPr>
            <w:tcW w:w="407" w:type="pct"/>
          </w:tcPr>
          <w:p w:rsidR="00D3523A" w:rsidRPr="00D3523A" w:rsidRDefault="00D3523A" w:rsidP="00D3523A">
            <w:pPr>
              <w:pStyle w:val="ConsPlusNormal"/>
            </w:pPr>
            <w:r w:rsidRPr="00D3523A">
              <w:t>782411712,75</w:t>
            </w:r>
          </w:p>
        </w:tc>
        <w:tc>
          <w:tcPr>
            <w:tcW w:w="362" w:type="pct"/>
          </w:tcPr>
          <w:p w:rsidR="00D3523A" w:rsidRPr="00D3523A" w:rsidRDefault="00D3523A" w:rsidP="00D3523A">
            <w:pPr>
              <w:pStyle w:val="ConsPlusNormal"/>
            </w:pPr>
            <w:r w:rsidRPr="00D3523A">
              <w:t>47360891,34</w:t>
            </w:r>
          </w:p>
        </w:tc>
        <w:tc>
          <w:tcPr>
            <w:tcW w:w="385" w:type="pct"/>
          </w:tcPr>
          <w:p w:rsidR="00D3523A" w:rsidRPr="00D3523A" w:rsidRDefault="00D3523A" w:rsidP="00D3523A">
            <w:pPr>
              <w:pStyle w:val="ConsPlusNormal"/>
            </w:pPr>
            <w:r w:rsidRPr="00D3523A">
              <w:t>63136766,38</w:t>
            </w:r>
          </w:p>
        </w:tc>
        <w:tc>
          <w:tcPr>
            <w:tcW w:w="385" w:type="pct"/>
          </w:tcPr>
          <w:p w:rsidR="00D3523A" w:rsidRPr="00D3523A" w:rsidRDefault="00D3523A" w:rsidP="00D3523A">
            <w:pPr>
              <w:pStyle w:val="ConsPlusNormal"/>
            </w:pPr>
            <w:r w:rsidRPr="00D3523A">
              <w:t>59489552,39</w:t>
            </w:r>
          </w:p>
        </w:tc>
        <w:tc>
          <w:tcPr>
            <w:tcW w:w="351" w:type="pct"/>
          </w:tcPr>
          <w:p w:rsidR="00D3523A" w:rsidRPr="00D3523A" w:rsidRDefault="00D3523A" w:rsidP="00D3523A">
            <w:pPr>
              <w:pStyle w:val="ConsPlusNormal"/>
            </w:pPr>
            <w:r w:rsidRPr="00D3523A">
              <w:t>68047166,96</w:t>
            </w:r>
          </w:p>
        </w:tc>
        <w:tc>
          <w:tcPr>
            <w:tcW w:w="362" w:type="pct"/>
          </w:tcPr>
          <w:p w:rsidR="00D3523A" w:rsidRPr="00D3523A" w:rsidRDefault="00D3523A" w:rsidP="00D3523A">
            <w:pPr>
              <w:pStyle w:val="ConsPlusNormal"/>
            </w:pPr>
            <w:r w:rsidRPr="00D3523A">
              <w:t>68047166,96</w:t>
            </w:r>
          </w:p>
        </w:tc>
        <w:tc>
          <w:tcPr>
            <w:tcW w:w="351" w:type="pct"/>
          </w:tcPr>
          <w:p w:rsidR="00D3523A" w:rsidRPr="00D3523A" w:rsidRDefault="00D3523A" w:rsidP="00D3523A">
            <w:pPr>
              <w:pStyle w:val="ConsPlusNormal"/>
            </w:pPr>
            <w:r w:rsidRPr="00D3523A">
              <w:t>68047166,96</w:t>
            </w:r>
          </w:p>
        </w:tc>
        <w:tc>
          <w:tcPr>
            <w:tcW w:w="385" w:type="pct"/>
          </w:tcPr>
          <w:p w:rsidR="00D3523A" w:rsidRPr="00D3523A" w:rsidRDefault="00D3523A" w:rsidP="00D3523A">
            <w:pPr>
              <w:pStyle w:val="ConsPlusNormal"/>
            </w:pPr>
            <w:r w:rsidRPr="00D3523A">
              <w:t>68047166,96</w:t>
            </w:r>
          </w:p>
        </w:tc>
        <w:tc>
          <w:tcPr>
            <w:tcW w:w="385" w:type="pct"/>
          </w:tcPr>
          <w:p w:rsidR="00D3523A" w:rsidRPr="00D3523A" w:rsidRDefault="00D3523A" w:rsidP="00D3523A">
            <w:pPr>
              <w:pStyle w:val="ConsPlusNormal"/>
            </w:pPr>
            <w:r w:rsidRPr="00D3523A">
              <w:t>340235834,80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федеральный бюджет</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автономн</w:t>
            </w:r>
            <w:r w:rsidRPr="00D3523A">
              <w:lastRenderedPageBreak/>
              <w:t>ого округа</w:t>
            </w:r>
          </w:p>
        </w:tc>
        <w:tc>
          <w:tcPr>
            <w:tcW w:w="407" w:type="pct"/>
          </w:tcPr>
          <w:p w:rsidR="00D3523A" w:rsidRPr="00D3523A" w:rsidRDefault="00D3523A" w:rsidP="00D3523A">
            <w:pPr>
              <w:pStyle w:val="ConsPlusNormal"/>
            </w:pPr>
            <w:r w:rsidRPr="00D3523A">
              <w:lastRenderedPageBreak/>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бюджет города</w:t>
            </w:r>
          </w:p>
        </w:tc>
        <w:tc>
          <w:tcPr>
            <w:tcW w:w="407" w:type="pct"/>
          </w:tcPr>
          <w:p w:rsidR="00D3523A" w:rsidRPr="00D3523A" w:rsidRDefault="00D3523A" w:rsidP="00D3523A">
            <w:pPr>
              <w:pStyle w:val="ConsPlusNormal"/>
            </w:pPr>
            <w:r w:rsidRPr="00D3523A">
              <w:t>782411712,75</w:t>
            </w:r>
          </w:p>
        </w:tc>
        <w:tc>
          <w:tcPr>
            <w:tcW w:w="362" w:type="pct"/>
          </w:tcPr>
          <w:p w:rsidR="00D3523A" w:rsidRPr="00D3523A" w:rsidRDefault="00D3523A" w:rsidP="00D3523A">
            <w:pPr>
              <w:pStyle w:val="ConsPlusNormal"/>
            </w:pPr>
            <w:r w:rsidRPr="00D3523A">
              <w:t>47360891,34</w:t>
            </w:r>
          </w:p>
        </w:tc>
        <w:tc>
          <w:tcPr>
            <w:tcW w:w="385" w:type="pct"/>
          </w:tcPr>
          <w:p w:rsidR="00D3523A" w:rsidRPr="00D3523A" w:rsidRDefault="00D3523A" w:rsidP="00D3523A">
            <w:pPr>
              <w:pStyle w:val="ConsPlusNormal"/>
            </w:pPr>
            <w:r w:rsidRPr="00D3523A">
              <w:t>63136766,38</w:t>
            </w:r>
          </w:p>
        </w:tc>
        <w:tc>
          <w:tcPr>
            <w:tcW w:w="385" w:type="pct"/>
          </w:tcPr>
          <w:p w:rsidR="00D3523A" w:rsidRPr="00D3523A" w:rsidRDefault="00D3523A" w:rsidP="00D3523A">
            <w:pPr>
              <w:pStyle w:val="ConsPlusNormal"/>
            </w:pPr>
            <w:r w:rsidRPr="00D3523A">
              <w:t>59489552,39</w:t>
            </w:r>
          </w:p>
        </w:tc>
        <w:tc>
          <w:tcPr>
            <w:tcW w:w="351" w:type="pct"/>
          </w:tcPr>
          <w:p w:rsidR="00D3523A" w:rsidRPr="00D3523A" w:rsidRDefault="00D3523A" w:rsidP="00D3523A">
            <w:pPr>
              <w:pStyle w:val="ConsPlusNormal"/>
            </w:pPr>
            <w:r w:rsidRPr="00D3523A">
              <w:t>68047166,96</w:t>
            </w:r>
          </w:p>
        </w:tc>
        <w:tc>
          <w:tcPr>
            <w:tcW w:w="362" w:type="pct"/>
          </w:tcPr>
          <w:p w:rsidR="00D3523A" w:rsidRPr="00D3523A" w:rsidRDefault="00D3523A" w:rsidP="00D3523A">
            <w:pPr>
              <w:pStyle w:val="ConsPlusNormal"/>
            </w:pPr>
            <w:r w:rsidRPr="00D3523A">
              <w:t>68047166,96</w:t>
            </w:r>
          </w:p>
        </w:tc>
        <w:tc>
          <w:tcPr>
            <w:tcW w:w="351" w:type="pct"/>
          </w:tcPr>
          <w:p w:rsidR="00D3523A" w:rsidRPr="00D3523A" w:rsidRDefault="00D3523A" w:rsidP="00D3523A">
            <w:pPr>
              <w:pStyle w:val="ConsPlusNormal"/>
            </w:pPr>
            <w:r w:rsidRPr="00D3523A">
              <w:t>68047166,96</w:t>
            </w:r>
          </w:p>
        </w:tc>
        <w:tc>
          <w:tcPr>
            <w:tcW w:w="385" w:type="pct"/>
          </w:tcPr>
          <w:p w:rsidR="00D3523A" w:rsidRPr="00D3523A" w:rsidRDefault="00D3523A" w:rsidP="00D3523A">
            <w:pPr>
              <w:pStyle w:val="ConsPlusNormal"/>
            </w:pPr>
            <w:r w:rsidRPr="00D3523A">
              <w:t>68047166,96</w:t>
            </w:r>
          </w:p>
        </w:tc>
        <w:tc>
          <w:tcPr>
            <w:tcW w:w="385" w:type="pct"/>
          </w:tcPr>
          <w:p w:rsidR="00D3523A" w:rsidRPr="00D3523A" w:rsidRDefault="00D3523A" w:rsidP="00D3523A">
            <w:pPr>
              <w:pStyle w:val="ConsPlusNormal"/>
            </w:pPr>
            <w:r w:rsidRPr="00D3523A">
              <w:t>340235834,80</w:t>
            </w:r>
          </w:p>
        </w:tc>
      </w:tr>
      <w:tr w:rsidR="00D3523A" w:rsidRPr="00D3523A" w:rsidTr="00D3523A">
        <w:tc>
          <w:tcPr>
            <w:tcW w:w="1312" w:type="pct"/>
            <w:gridSpan w:val="4"/>
            <w:vMerge/>
          </w:tcPr>
          <w:p w:rsidR="00D3523A" w:rsidRPr="00D3523A" w:rsidRDefault="00D3523A" w:rsidP="00D3523A">
            <w:pPr>
              <w:spacing w:after="0" w:line="240" w:lineRule="auto"/>
            </w:pPr>
          </w:p>
        </w:tc>
        <w:tc>
          <w:tcPr>
            <w:tcW w:w="317" w:type="pct"/>
          </w:tcPr>
          <w:p w:rsidR="00D3523A" w:rsidRPr="00D3523A" w:rsidRDefault="00D3523A" w:rsidP="00D3523A">
            <w:pPr>
              <w:pStyle w:val="ConsPlusNormal"/>
            </w:pPr>
            <w:r w:rsidRPr="00D3523A">
              <w:t>внебюджетные источники</w:t>
            </w:r>
          </w:p>
        </w:tc>
        <w:tc>
          <w:tcPr>
            <w:tcW w:w="407"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62" w:type="pct"/>
          </w:tcPr>
          <w:p w:rsidR="00D3523A" w:rsidRPr="00D3523A" w:rsidRDefault="00D3523A" w:rsidP="00D3523A">
            <w:pPr>
              <w:pStyle w:val="ConsPlusNormal"/>
            </w:pPr>
            <w:r w:rsidRPr="00D3523A">
              <w:t>0,00</w:t>
            </w:r>
          </w:p>
        </w:tc>
        <w:tc>
          <w:tcPr>
            <w:tcW w:w="351"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c>
          <w:tcPr>
            <w:tcW w:w="385" w:type="pct"/>
          </w:tcPr>
          <w:p w:rsidR="00D3523A" w:rsidRPr="00D3523A" w:rsidRDefault="00D3523A" w:rsidP="00D3523A">
            <w:pPr>
              <w:pStyle w:val="ConsPlusNormal"/>
            </w:pPr>
            <w:r w:rsidRPr="00D3523A">
              <w:t>0,00</w:t>
            </w:r>
          </w:p>
        </w:tc>
      </w:tr>
    </w:tbl>
    <w:p w:rsidR="00D3523A" w:rsidRPr="00D3523A" w:rsidRDefault="00D3523A" w:rsidP="00D3523A">
      <w:pPr>
        <w:spacing w:after="0" w:line="240" w:lineRule="auto"/>
        <w:sectPr w:rsidR="00D3523A" w:rsidRPr="00D3523A">
          <w:pgSz w:w="16838" w:h="11905" w:orient="landscape"/>
          <w:pgMar w:top="1701" w:right="1134" w:bottom="850" w:left="1134" w:header="0" w:footer="0" w:gutter="0"/>
          <w:cols w:space="720"/>
        </w:sectPr>
      </w:pPr>
    </w:p>
    <w:p w:rsidR="00D3523A" w:rsidRPr="00D3523A" w:rsidRDefault="00D3523A" w:rsidP="00D3523A">
      <w:pPr>
        <w:pStyle w:val="ConsPlusNormal"/>
        <w:jc w:val="right"/>
        <w:outlineLvl w:val="1"/>
      </w:pPr>
      <w:r w:rsidRPr="00D3523A">
        <w:lastRenderedPageBreak/>
        <w:t>Приложение 2</w:t>
      </w:r>
    </w:p>
    <w:p w:rsidR="00D3523A" w:rsidRPr="00D3523A" w:rsidRDefault="00D3523A" w:rsidP="00D3523A">
      <w:pPr>
        <w:pStyle w:val="ConsPlusNormal"/>
        <w:jc w:val="right"/>
      </w:pPr>
      <w:r w:rsidRPr="00D3523A">
        <w:t>к муниципальной программе</w:t>
      </w:r>
    </w:p>
    <w:p w:rsidR="00D3523A" w:rsidRPr="00D3523A" w:rsidRDefault="00D3523A" w:rsidP="00D3523A">
      <w:pPr>
        <w:pStyle w:val="ConsPlusNormal"/>
        <w:jc w:val="right"/>
      </w:pPr>
      <w:r w:rsidRPr="00D3523A">
        <w:t xml:space="preserve">"Развитие </w:t>
      </w:r>
      <w:proofErr w:type="gramStart"/>
      <w:r w:rsidRPr="00D3523A">
        <w:t>жилищного</w:t>
      </w:r>
      <w:proofErr w:type="gramEnd"/>
      <w:r w:rsidRPr="00D3523A">
        <w:t xml:space="preserve"> и дорожного</w:t>
      </w:r>
    </w:p>
    <w:p w:rsidR="00D3523A" w:rsidRPr="00D3523A" w:rsidRDefault="00D3523A" w:rsidP="00D3523A">
      <w:pPr>
        <w:pStyle w:val="ConsPlusNormal"/>
        <w:jc w:val="right"/>
      </w:pPr>
      <w:r w:rsidRPr="00D3523A">
        <w:t>хозяйства, благоустройство</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pPr>
    </w:p>
    <w:p w:rsidR="00D3523A" w:rsidRPr="00D3523A" w:rsidRDefault="00D3523A" w:rsidP="00D3523A">
      <w:pPr>
        <w:pStyle w:val="ConsPlusTitle"/>
        <w:jc w:val="center"/>
      </w:pPr>
      <w:r w:rsidRPr="00D3523A">
        <w:t>ПЕРЕЧЕНЬ</w:t>
      </w:r>
    </w:p>
    <w:p w:rsidR="00D3523A" w:rsidRPr="00D3523A" w:rsidRDefault="00D3523A" w:rsidP="00D3523A">
      <w:pPr>
        <w:pStyle w:val="ConsPlusTitle"/>
        <w:jc w:val="center"/>
      </w:pPr>
      <w:r w:rsidRPr="00D3523A">
        <w:t>ОСНОВНЫХ МЕРОПРИЯТИЙ МУНИЦИПАЛЬНОЙ ПРОГРАММЫ</w:t>
      </w:r>
    </w:p>
    <w:p w:rsidR="00D3523A" w:rsidRPr="00D3523A" w:rsidRDefault="00D3523A" w:rsidP="00D3523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6"/>
        <w:gridCol w:w="2706"/>
        <w:gridCol w:w="6227"/>
        <w:gridCol w:w="4385"/>
      </w:tblGrid>
      <w:tr w:rsidR="00D3523A" w:rsidRPr="00D3523A" w:rsidTr="00D3523A">
        <w:tc>
          <w:tcPr>
            <w:tcW w:w="417" w:type="pct"/>
          </w:tcPr>
          <w:p w:rsidR="00D3523A" w:rsidRPr="00D3523A" w:rsidRDefault="00D3523A" w:rsidP="00D3523A">
            <w:pPr>
              <w:pStyle w:val="ConsPlusNormal"/>
              <w:jc w:val="center"/>
            </w:pPr>
            <w:r w:rsidRPr="00D3523A">
              <w:t>N основного мероприятия</w:t>
            </w:r>
          </w:p>
        </w:tc>
        <w:tc>
          <w:tcPr>
            <w:tcW w:w="938" w:type="pct"/>
          </w:tcPr>
          <w:p w:rsidR="00D3523A" w:rsidRPr="00D3523A" w:rsidRDefault="00D3523A" w:rsidP="00D3523A">
            <w:pPr>
              <w:pStyle w:val="ConsPlusNormal"/>
              <w:jc w:val="center"/>
            </w:pPr>
            <w:r w:rsidRPr="00D3523A">
              <w:t>Наименование основного мероприятия</w:t>
            </w:r>
          </w:p>
        </w:tc>
        <w:tc>
          <w:tcPr>
            <w:tcW w:w="2136" w:type="pct"/>
          </w:tcPr>
          <w:p w:rsidR="00D3523A" w:rsidRPr="00D3523A" w:rsidRDefault="00D3523A" w:rsidP="00D3523A">
            <w:pPr>
              <w:pStyle w:val="ConsPlusNormal"/>
              <w:jc w:val="center"/>
            </w:pPr>
            <w:r w:rsidRPr="00D3523A">
              <w:t>Направления расходов основного мероприятия</w:t>
            </w:r>
          </w:p>
        </w:tc>
        <w:tc>
          <w:tcPr>
            <w:tcW w:w="1510" w:type="pct"/>
          </w:tcPr>
          <w:p w:rsidR="00D3523A" w:rsidRPr="00D3523A" w:rsidRDefault="00D3523A" w:rsidP="00D3523A">
            <w:pPr>
              <w:pStyle w:val="ConsPlusNormal"/>
              <w:jc w:val="center"/>
            </w:pPr>
            <w:r w:rsidRPr="00D3523A">
              <w:t>Наименование порядка, номер приложения (при наличии)</w:t>
            </w:r>
          </w:p>
        </w:tc>
      </w:tr>
      <w:tr w:rsidR="00D3523A" w:rsidRPr="00D3523A" w:rsidTr="00D3523A">
        <w:tc>
          <w:tcPr>
            <w:tcW w:w="417" w:type="pct"/>
          </w:tcPr>
          <w:p w:rsidR="00D3523A" w:rsidRPr="00D3523A" w:rsidRDefault="00D3523A" w:rsidP="00D3523A">
            <w:pPr>
              <w:pStyle w:val="ConsPlusNormal"/>
              <w:jc w:val="center"/>
            </w:pPr>
            <w:r w:rsidRPr="00D3523A">
              <w:t>1</w:t>
            </w:r>
          </w:p>
        </w:tc>
        <w:tc>
          <w:tcPr>
            <w:tcW w:w="938" w:type="pct"/>
          </w:tcPr>
          <w:p w:rsidR="00D3523A" w:rsidRPr="00D3523A" w:rsidRDefault="00D3523A" w:rsidP="00D3523A">
            <w:pPr>
              <w:pStyle w:val="ConsPlusNormal"/>
              <w:jc w:val="center"/>
            </w:pPr>
            <w:r w:rsidRPr="00D3523A">
              <w:t>2</w:t>
            </w:r>
          </w:p>
        </w:tc>
        <w:tc>
          <w:tcPr>
            <w:tcW w:w="2136" w:type="pct"/>
          </w:tcPr>
          <w:p w:rsidR="00D3523A" w:rsidRPr="00D3523A" w:rsidRDefault="00D3523A" w:rsidP="00D3523A">
            <w:pPr>
              <w:pStyle w:val="ConsPlusNormal"/>
              <w:jc w:val="center"/>
            </w:pPr>
            <w:r w:rsidRPr="00D3523A">
              <w:t>3</w:t>
            </w:r>
          </w:p>
        </w:tc>
        <w:tc>
          <w:tcPr>
            <w:tcW w:w="1510" w:type="pct"/>
          </w:tcPr>
          <w:p w:rsidR="00D3523A" w:rsidRPr="00D3523A" w:rsidRDefault="00D3523A" w:rsidP="00D3523A">
            <w:pPr>
              <w:pStyle w:val="ConsPlusNormal"/>
              <w:jc w:val="center"/>
            </w:pPr>
            <w:r w:rsidRPr="00D3523A">
              <w:t>4</w:t>
            </w:r>
          </w:p>
        </w:tc>
      </w:tr>
      <w:tr w:rsidR="00D3523A" w:rsidRPr="00D3523A" w:rsidTr="00D3523A">
        <w:tc>
          <w:tcPr>
            <w:tcW w:w="5000" w:type="pct"/>
            <w:gridSpan w:val="4"/>
          </w:tcPr>
          <w:p w:rsidR="00D3523A" w:rsidRPr="00D3523A" w:rsidRDefault="00D3523A" w:rsidP="00D3523A">
            <w:pPr>
              <w:pStyle w:val="ConsPlusNormal"/>
            </w:pPr>
            <w:r w:rsidRPr="00D3523A">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D3523A" w:rsidRPr="00D3523A" w:rsidTr="00D3523A">
        <w:tc>
          <w:tcPr>
            <w:tcW w:w="5000" w:type="pct"/>
            <w:gridSpan w:val="4"/>
          </w:tcPr>
          <w:p w:rsidR="00D3523A" w:rsidRPr="00D3523A" w:rsidRDefault="00D3523A" w:rsidP="00D3523A">
            <w:pPr>
              <w:pStyle w:val="ConsPlusNormal"/>
            </w:pPr>
            <w:r w:rsidRPr="00D3523A">
              <w:t>Задачи:</w:t>
            </w:r>
          </w:p>
          <w:p w:rsidR="00D3523A" w:rsidRPr="00D3523A" w:rsidRDefault="00D3523A" w:rsidP="00D3523A">
            <w:pPr>
              <w:pStyle w:val="ConsPlusNormal"/>
            </w:pPr>
            <w:r w:rsidRPr="00D3523A">
              <w:t>1. Организация содержания придомовой территории и капитального ремонта муниципальных жилых помещений, многоквартирных домов.</w:t>
            </w:r>
          </w:p>
          <w:p w:rsidR="00D3523A" w:rsidRPr="00D3523A" w:rsidRDefault="00D3523A" w:rsidP="00D3523A">
            <w:pPr>
              <w:pStyle w:val="ConsPlusNormal"/>
            </w:pPr>
            <w:r w:rsidRPr="00D3523A">
              <w:t>2. Ремонт, содержание и обслуживание объектов дорожного хозяйства.</w:t>
            </w:r>
          </w:p>
          <w:p w:rsidR="00D3523A" w:rsidRPr="00D3523A" w:rsidRDefault="00D3523A" w:rsidP="00D3523A">
            <w:pPr>
              <w:pStyle w:val="ConsPlusNormal"/>
            </w:pPr>
            <w:r w:rsidRPr="00D3523A">
              <w:t>3. Благоустройство и озеленение территории города</w:t>
            </w:r>
          </w:p>
        </w:tc>
      </w:tr>
      <w:tr w:rsidR="00D3523A" w:rsidRPr="00D3523A" w:rsidTr="00D3523A">
        <w:tc>
          <w:tcPr>
            <w:tcW w:w="417" w:type="pct"/>
          </w:tcPr>
          <w:p w:rsidR="00D3523A" w:rsidRPr="00D3523A" w:rsidRDefault="00D3523A" w:rsidP="00D3523A">
            <w:pPr>
              <w:pStyle w:val="ConsPlusNormal"/>
            </w:pPr>
            <w:r w:rsidRPr="00D3523A">
              <w:t>F2</w:t>
            </w:r>
          </w:p>
        </w:tc>
        <w:tc>
          <w:tcPr>
            <w:tcW w:w="938" w:type="pct"/>
          </w:tcPr>
          <w:p w:rsidR="00D3523A" w:rsidRPr="00D3523A" w:rsidRDefault="00D3523A" w:rsidP="00D3523A">
            <w:pPr>
              <w:pStyle w:val="ConsPlusNormal"/>
            </w:pPr>
            <w:r w:rsidRPr="00D3523A">
              <w:t>Региональный проект "Формирование комфортной городской среды"</w:t>
            </w:r>
          </w:p>
        </w:tc>
        <w:tc>
          <w:tcPr>
            <w:tcW w:w="2136" w:type="pct"/>
          </w:tcPr>
          <w:p w:rsidR="00D3523A" w:rsidRPr="00D3523A" w:rsidRDefault="00D3523A" w:rsidP="00D3523A">
            <w:pPr>
              <w:pStyle w:val="ConsPlusNormal"/>
            </w:pPr>
            <w:r w:rsidRPr="00D3523A">
              <w:t>1) комплексное благоустройство дворовых территорий в городе Ханты-Мансийске;</w:t>
            </w:r>
          </w:p>
          <w:p w:rsidR="00D3523A" w:rsidRPr="00D3523A" w:rsidRDefault="00D3523A" w:rsidP="00D3523A">
            <w:pPr>
              <w:pStyle w:val="ConsPlusNormal"/>
            </w:pPr>
            <w:r w:rsidRPr="00D3523A">
              <w:t>2) комплексное благоустройство мест общего пользования на территории города Ханты-Мансийска</w:t>
            </w:r>
          </w:p>
        </w:tc>
        <w:tc>
          <w:tcPr>
            <w:tcW w:w="1510" w:type="pct"/>
          </w:tcPr>
          <w:p w:rsidR="00D3523A" w:rsidRPr="00D3523A" w:rsidRDefault="00D3523A" w:rsidP="00D3523A">
            <w:pPr>
              <w:pStyle w:val="ConsPlusNormal"/>
            </w:pPr>
          </w:p>
        </w:tc>
      </w:tr>
      <w:tr w:rsidR="00D3523A" w:rsidRPr="00D3523A" w:rsidTr="00D3523A">
        <w:tc>
          <w:tcPr>
            <w:tcW w:w="417" w:type="pct"/>
          </w:tcPr>
          <w:p w:rsidR="00D3523A" w:rsidRPr="00D3523A" w:rsidRDefault="00D3523A" w:rsidP="00D3523A">
            <w:pPr>
              <w:pStyle w:val="ConsPlusNormal"/>
            </w:pPr>
            <w:r w:rsidRPr="00D3523A">
              <w:t>1.</w:t>
            </w:r>
          </w:p>
        </w:tc>
        <w:tc>
          <w:tcPr>
            <w:tcW w:w="938" w:type="pct"/>
          </w:tcPr>
          <w:p w:rsidR="00D3523A" w:rsidRPr="00D3523A" w:rsidRDefault="00D3523A" w:rsidP="00D3523A">
            <w:pPr>
              <w:pStyle w:val="ConsPlusNormal"/>
            </w:pPr>
            <w:r w:rsidRPr="00D3523A">
              <w:t>Организация жилищного хозяйства и содержание объектов жилищно-коммунальной инфраструктуры</w:t>
            </w:r>
          </w:p>
        </w:tc>
        <w:tc>
          <w:tcPr>
            <w:tcW w:w="2136" w:type="pct"/>
          </w:tcPr>
          <w:p w:rsidR="00D3523A" w:rsidRPr="00D3523A" w:rsidRDefault="00D3523A" w:rsidP="00D3523A">
            <w:pPr>
              <w:pStyle w:val="ConsPlusNormal"/>
            </w:pPr>
            <w:r w:rsidRPr="00D3523A">
              <w:t>1) капитальный ремонт многоквартирных домов;</w:t>
            </w:r>
          </w:p>
          <w:p w:rsidR="00D3523A" w:rsidRPr="00D3523A" w:rsidRDefault="00D3523A" w:rsidP="00D3523A">
            <w:pPr>
              <w:pStyle w:val="ConsPlusNormal"/>
            </w:pPr>
            <w:r w:rsidRPr="00D3523A">
              <w:t>2) 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D3523A" w:rsidRPr="00D3523A" w:rsidRDefault="00D3523A" w:rsidP="00D3523A">
            <w:pPr>
              <w:pStyle w:val="ConsPlusNormal"/>
            </w:pPr>
            <w:r w:rsidRPr="00D3523A">
              <w:t xml:space="preserve">3) оплата ежемесячных взносов на капитальный ремонт за муниципальные жилые помещения в рамках региональной </w:t>
            </w:r>
            <w:r w:rsidRPr="00D3523A">
              <w:lastRenderedPageBreak/>
              <w:t>программы капитального ремонта общего имущества в многоквартирных домах;</w:t>
            </w:r>
          </w:p>
          <w:p w:rsidR="00D3523A" w:rsidRPr="00D3523A" w:rsidRDefault="00D3523A" w:rsidP="00D3523A">
            <w:pPr>
              <w:pStyle w:val="ConsPlusNormal"/>
            </w:pPr>
            <w:r w:rsidRPr="00D3523A">
              <w:t>4) капитальный ремонт муниципальных жилых и нежилых помещений;</w:t>
            </w:r>
          </w:p>
          <w:p w:rsidR="00D3523A" w:rsidRPr="00D3523A" w:rsidRDefault="00D3523A" w:rsidP="00D3523A">
            <w:pPr>
              <w:pStyle w:val="ConsPlusNormal"/>
            </w:pPr>
            <w:r w:rsidRPr="00D3523A">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D3523A" w:rsidRPr="00D3523A" w:rsidRDefault="00D3523A" w:rsidP="00D3523A">
            <w:pPr>
              <w:pStyle w:val="ConsPlusNormal"/>
            </w:pPr>
            <w:r w:rsidRPr="00D3523A">
              <w:t>6) содержание муниципального специализированного жилого фонда;</w:t>
            </w:r>
          </w:p>
          <w:p w:rsidR="00D3523A" w:rsidRPr="00D3523A" w:rsidRDefault="00D3523A" w:rsidP="00D3523A">
            <w:pPr>
              <w:pStyle w:val="ConsPlusNormal"/>
            </w:pPr>
            <w:r w:rsidRPr="00D3523A">
              <w:t>7) капитальный ремонт специализированного жилого фонда;</w:t>
            </w:r>
          </w:p>
          <w:p w:rsidR="00D3523A" w:rsidRPr="00D3523A" w:rsidRDefault="00D3523A" w:rsidP="00D3523A">
            <w:pPr>
              <w:pStyle w:val="ConsPlusNormal"/>
            </w:pPr>
            <w:r w:rsidRPr="00D3523A">
              <w:t>8) обеспечение функций и полномочий Департамента городского хозяйства Администрации города Ханты-Мансийска;</w:t>
            </w:r>
          </w:p>
          <w:p w:rsidR="00D3523A" w:rsidRPr="00D3523A" w:rsidRDefault="00D3523A" w:rsidP="00D3523A">
            <w:pPr>
              <w:pStyle w:val="ConsPlusNormal"/>
            </w:pPr>
            <w:r w:rsidRPr="00D3523A">
              <w:t>9) обеспечение функций МКУ "Служба муниципального заказа в ЖКХ";</w:t>
            </w:r>
          </w:p>
          <w:p w:rsidR="00D3523A" w:rsidRPr="00D3523A" w:rsidRDefault="00D3523A" w:rsidP="00D3523A">
            <w:pPr>
              <w:pStyle w:val="ConsPlusNormal"/>
            </w:pPr>
            <w:r w:rsidRPr="00D3523A">
              <w:t>10) проведение ежегодного конкурса на звание "Образцовый дом";</w:t>
            </w:r>
          </w:p>
          <w:p w:rsidR="00D3523A" w:rsidRPr="00D3523A" w:rsidRDefault="00D3523A" w:rsidP="00D3523A">
            <w:pPr>
              <w:pStyle w:val="ConsPlusNormal"/>
            </w:pPr>
            <w:r w:rsidRPr="00D3523A">
              <w:t>11) проведение ежегодного конкурса на звание "Лучшая управляющая организация";</w:t>
            </w:r>
          </w:p>
          <w:p w:rsidR="00D3523A" w:rsidRPr="00D3523A" w:rsidRDefault="00D3523A" w:rsidP="00D3523A">
            <w:pPr>
              <w:pStyle w:val="ConsPlusNormal"/>
            </w:pPr>
            <w:r w:rsidRPr="00D3523A">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D3523A" w:rsidRPr="00D3523A" w:rsidRDefault="00D3523A" w:rsidP="00D3523A">
            <w:pPr>
              <w:pStyle w:val="ConsPlusNormal"/>
            </w:pPr>
            <w:r w:rsidRPr="00D3523A">
              <w:t>13) оказание за счет средств бюджета города Ханты-Мансийска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3523A" w:rsidRPr="00D3523A" w:rsidRDefault="00D3523A" w:rsidP="00D3523A">
            <w:pPr>
              <w:pStyle w:val="ConsPlusNormal"/>
            </w:pPr>
            <w:r w:rsidRPr="00D3523A">
              <w:t>14) обеспечение деятельности муниципальных бюджетных учреждений;</w:t>
            </w:r>
          </w:p>
          <w:p w:rsidR="00D3523A" w:rsidRPr="00D3523A" w:rsidRDefault="00D3523A" w:rsidP="00D3523A">
            <w:pPr>
              <w:pStyle w:val="ConsPlusNormal"/>
            </w:pPr>
            <w:r w:rsidRPr="00D3523A">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510" w:type="pct"/>
          </w:tcPr>
          <w:p w:rsidR="00D3523A" w:rsidRPr="00D3523A" w:rsidRDefault="00D3523A" w:rsidP="00D3523A">
            <w:pPr>
              <w:pStyle w:val="ConsPlusNormal"/>
            </w:pPr>
            <w:proofErr w:type="gramStart"/>
            <w:r w:rsidRPr="00D3523A">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roofErr w:type="gramEnd"/>
          </w:p>
          <w:p w:rsidR="00D3523A" w:rsidRPr="00D3523A" w:rsidRDefault="00D3523A" w:rsidP="00D3523A">
            <w:pPr>
              <w:pStyle w:val="ConsPlusNormal"/>
            </w:pPr>
            <w:r w:rsidRPr="00D3523A">
              <w:t xml:space="preserve">к постановлению Администрации города Ханты-Мансийска от 17.10.2013 N 1324 "Об утверждении муниципальной программы "Развитие жилищного и дорожного </w:t>
            </w:r>
            <w:r w:rsidRPr="00D3523A">
              <w:lastRenderedPageBreak/>
              <w:t>хозяйства, благоустройство города Ханты-Мансийска" (далее - постановление);</w:t>
            </w:r>
          </w:p>
          <w:p w:rsidR="00D3523A" w:rsidRPr="00D3523A" w:rsidRDefault="00D3523A" w:rsidP="00D3523A">
            <w:pPr>
              <w:pStyle w:val="ConsPlusNormal"/>
            </w:pPr>
            <w:r w:rsidRPr="00D3523A">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 к постановлению);</w:t>
            </w:r>
          </w:p>
          <w:p w:rsidR="00D3523A" w:rsidRPr="00D3523A" w:rsidRDefault="00D3523A" w:rsidP="00D3523A">
            <w:pPr>
              <w:pStyle w:val="ConsPlusNormal"/>
            </w:pPr>
            <w:r w:rsidRPr="00D3523A">
              <w:t>порядок предоставления субсидий</w:t>
            </w:r>
          </w:p>
          <w:p w:rsidR="00D3523A" w:rsidRPr="00D3523A" w:rsidRDefault="00D3523A" w:rsidP="00D3523A">
            <w:pPr>
              <w:pStyle w:val="ConsPlusNormal"/>
            </w:pPr>
            <w:r w:rsidRPr="00D3523A">
              <w:t>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 к постановлению);</w:t>
            </w:r>
          </w:p>
          <w:p w:rsidR="00D3523A" w:rsidRPr="00D3523A" w:rsidRDefault="00D3523A" w:rsidP="00D3523A">
            <w:pPr>
              <w:pStyle w:val="ConsPlusNormal"/>
            </w:pPr>
            <w:r w:rsidRPr="00D3523A">
              <w:t>порядок предоставления субсидий организациям, выполняющим работы и оказывающим услуги в сфере жилищно-коммунального хозяйства (приложение 7 к постановлению);</w:t>
            </w:r>
          </w:p>
          <w:p w:rsidR="00D3523A" w:rsidRPr="00D3523A" w:rsidRDefault="00D3523A" w:rsidP="00D3523A">
            <w:pPr>
              <w:pStyle w:val="ConsPlusNormal"/>
            </w:pPr>
            <w:r w:rsidRPr="00D3523A">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 к постановлению)</w:t>
            </w:r>
          </w:p>
        </w:tc>
      </w:tr>
      <w:tr w:rsidR="00D3523A" w:rsidRPr="00D3523A" w:rsidTr="00D3523A">
        <w:tc>
          <w:tcPr>
            <w:tcW w:w="417" w:type="pct"/>
          </w:tcPr>
          <w:p w:rsidR="00D3523A" w:rsidRPr="00D3523A" w:rsidRDefault="00D3523A" w:rsidP="00D3523A">
            <w:pPr>
              <w:pStyle w:val="ConsPlusNormal"/>
            </w:pPr>
            <w:r w:rsidRPr="00D3523A">
              <w:lastRenderedPageBreak/>
              <w:t>2.</w:t>
            </w:r>
          </w:p>
        </w:tc>
        <w:tc>
          <w:tcPr>
            <w:tcW w:w="938" w:type="pct"/>
          </w:tcPr>
          <w:p w:rsidR="00D3523A" w:rsidRPr="00D3523A" w:rsidRDefault="00D3523A" w:rsidP="00D3523A">
            <w:pPr>
              <w:pStyle w:val="ConsPlusNormal"/>
            </w:pPr>
            <w:r w:rsidRPr="00D3523A">
              <w:t xml:space="preserve">Создание условий для </w:t>
            </w:r>
            <w:r w:rsidRPr="00D3523A">
              <w:lastRenderedPageBreak/>
              <w:t>обеспечения качественными коммунальными, бытовыми услугами</w:t>
            </w:r>
          </w:p>
        </w:tc>
        <w:tc>
          <w:tcPr>
            <w:tcW w:w="2136" w:type="pct"/>
          </w:tcPr>
          <w:p w:rsidR="00D3523A" w:rsidRPr="00D3523A" w:rsidRDefault="00D3523A" w:rsidP="00D3523A">
            <w:pPr>
              <w:pStyle w:val="ConsPlusNormal"/>
            </w:pPr>
            <w:r w:rsidRPr="00D3523A">
              <w:lastRenderedPageBreak/>
              <w:t xml:space="preserve">1) организация водоснабжения и водоотведения в </w:t>
            </w:r>
            <w:proofErr w:type="gramStart"/>
            <w:r w:rsidRPr="00D3523A">
              <w:lastRenderedPageBreak/>
              <w:t>многоквартирных</w:t>
            </w:r>
            <w:proofErr w:type="gramEnd"/>
          </w:p>
          <w:p w:rsidR="00D3523A" w:rsidRPr="00D3523A" w:rsidRDefault="00D3523A" w:rsidP="00D3523A">
            <w:pPr>
              <w:pStyle w:val="ConsPlusNormal"/>
            </w:pPr>
            <w:r w:rsidRPr="00D3523A">
              <w:t xml:space="preserve">и индивидуальных жилых </w:t>
            </w:r>
            <w:proofErr w:type="gramStart"/>
            <w:r w:rsidRPr="00D3523A">
              <w:t>домах</w:t>
            </w:r>
            <w:proofErr w:type="gramEnd"/>
            <w:r w:rsidRPr="00D3523A">
              <w:t>;</w:t>
            </w:r>
          </w:p>
          <w:p w:rsidR="00D3523A" w:rsidRPr="00D3523A" w:rsidRDefault="00D3523A" w:rsidP="00D3523A">
            <w:pPr>
              <w:pStyle w:val="ConsPlusNormal"/>
            </w:pPr>
            <w:r w:rsidRPr="00D3523A">
              <w:t>2) организация обеспечения сжиженным углеводородным газом;</w:t>
            </w:r>
          </w:p>
          <w:p w:rsidR="00D3523A" w:rsidRPr="00D3523A" w:rsidRDefault="00D3523A" w:rsidP="00D3523A">
            <w:pPr>
              <w:pStyle w:val="ConsPlusNormal"/>
            </w:pPr>
            <w:r w:rsidRPr="00D3523A">
              <w:t>3) предоставление субсидий на возмещение расходов организации за доставку населению сжиженного газа для бытовых нужд;</w:t>
            </w:r>
          </w:p>
          <w:p w:rsidR="00D3523A" w:rsidRPr="00D3523A" w:rsidRDefault="00D3523A" w:rsidP="00D3523A">
            <w:pPr>
              <w:pStyle w:val="ConsPlusNormal"/>
            </w:pPr>
            <w:r w:rsidRPr="00D3523A">
              <w:t>4) организация обеспечения теплоснабжения объектов социальной инфраструктуры;</w:t>
            </w:r>
          </w:p>
          <w:p w:rsidR="00D3523A" w:rsidRPr="00D3523A" w:rsidRDefault="00D3523A" w:rsidP="00D3523A">
            <w:pPr>
              <w:pStyle w:val="ConsPlusNormal"/>
            </w:pPr>
            <w:r w:rsidRPr="00D3523A">
              <w:t>5) организация предоставления бытовых услуг (бани);</w:t>
            </w:r>
          </w:p>
          <w:p w:rsidR="00D3523A" w:rsidRPr="00D3523A" w:rsidRDefault="00D3523A" w:rsidP="00D3523A">
            <w:pPr>
              <w:pStyle w:val="ConsPlusNormal"/>
            </w:pPr>
            <w:r w:rsidRPr="00D3523A">
              <w:t>6) предоставление субсидий в целях предупреждения банкротства и восстановления платежеспособности организаций коммунального комплекса города Ханты-Мансийска;</w:t>
            </w:r>
          </w:p>
          <w:p w:rsidR="00D3523A" w:rsidRPr="00D3523A" w:rsidRDefault="00D3523A" w:rsidP="00D3523A">
            <w:pPr>
              <w:pStyle w:val="ConsPlusNormal"/>
            </w:pPr>
            <w:r w:rsidRPr="00D3523A">
              <w:t>7) финансовое обеспечение затрат по выплате работникам единовременного поощрения в связи с эффективным решением вопросов местного значения города Ханты-Мансийска</w:t>
            </w:r>
          </w:p>
        </w:tc>
        <w:tc>
          <w:tcPr>
            <w:tcW w:w="1510" w:type="pct"/>
          </w:tcPr>
          <w:p w:rsidR="00D3523A" w:rsidRPr="00D3523A" w:rsidRDefault="00D3523A" w:rsidP="00D3523A">
            <w:pPr>
              <w:pStyle w:val="ConsPlusNormal"/>
            </w:pPr>
            <w:r w:rsidRPr="00D3523A">
              <w:lastRenderedPageBreak/>
              <w:t xml:space="preserve">порядок предоставления субсидий на </w:t>
            </w:r>
            <w:r w:rsidRPr="00D3523A">
              <w:lastRenderedPageBreak/>
              <w:t>финансовое обеспечение затрат благотворительным фондам на отопление зданий и сооружений (приложение 6 к постановлению);</w:t>
            </w:r>
          </w:p>
          <w:p w:rsidR="00D3523A" w:rsidRPr="00D3523A" w:rsidRDefault="00D3523A" w:rsidP="00D3523A">
            <w:pPr>
              <w:pStyle w:val="ConsPlusNormal"/>
            </w:pPr>
            <w:r w:rsidRPr="00D3523A">
              <w:t>порядок предоставления субсидий организациям, выполняющим работы и оказывающим услуги в сфере жилищно-коммунального хозяйства (приложение 7 к постановлению);</w:t>
            </w:r>
          </w:p>
          <w:p w:rsidR="00D3523A" w:rsidRPr="00D3523A" w:rsidRDefault="00D3523A" w:rsidP="00D3523A">
            <w:pPr>
              <w:pStyle w:val="ConsPlusNormal"/>
            </w:pPr>
            <w:r w:rsidRPr="00D3523A">
              <w:t>порядок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Ханты-Мансийска (приложение 11 к постановлению);</w:t>
            </w:r>
          </w:p>
          <w:p w:rsidR="00D3523A" w:rsidRPr="00D3523A" w:rsidRDefault="00D3523A" w:rsidP="00D3523A">
            <w:pPr>
              <w:pStyle w:val="ConsPlusNormal"/>
            </w:pPr>
            <w:r w:rsidRPr="00D3523A">
              <w:t>порядок предоставления субсидии на возмещение расходов организации за доставку населению сжиженного газа для бытовых нужд (приложение 12 к постановлению)</w:t>
            </w:r>
          </w:p>
        </w:tc>
      </w:tr>
      <w:tr w:rsidR="00D3523A" w:rsidRPr="00D3523A" w:rsidTr="00D3523A">
        <w:tc>
          <w:tcPr>
            <w:tcW w:w="417" w:type="pct"/>
          </w:tcPr>
          <w:p w:rsidR="00D3523A" w:rsidRPr="00D3523A" w:rsidRDefault="00D3523A" w:rsidP="00D3523A">
            <w:pPr>
              <w:pStyle w:val="ConsPlusNormal"/>
            </w:pPr>
            <w:r w:rsidRPr="00D3523A">
              <w:lastRenderedPageBreak/>
              <w:t>3.</w:t>
            </w:r>
          </w:p>
        </w:tc>
        <w:tc>
          <w:tcPr>
            <w:tcW w:w="938" w:type="pct"/>
          </w:tcPr>
          <w:p w:rsidR="00D3523A" w:rsidRPr="00D3523A" w:rsidRDefault="00D3523A" w:rsidP="00D3523A">
            <w:pPr>
              <w:pStyle w:val="ConsPlusNormal"/>
            </w:pPr>
            <w:r w:rsidRPr="00D3523A">
              <w:t>Строительство, содержание и ремонт объектов дорожного хозяйства и инженерно-технических сооружений, расположенных на них</w:t>
            </w:r>
          </w:p>
        </w:tc>
        <w:tc>
          <w:tcPr>
            <w:tcW w:w="2136" w:type="pct"/>
          </w:tcPr>
          <w:p w:rsidR="00D3523A" w:rsidRPr="00D3523A" w:rsidRDefault="00D3523A" w:rsidP="00D3523A">
            <w:pPr>
              <w:pStyle w:val="ConsPlusNormal"/>
            </w:pPr>
            <w:r w:rsidRPr="00D3523A">
              <w:t>1) содержание, ремонт дорог и объектов дорожного хозяйства;</w:t>
            </w:r>
          </w:p>
          <w:p w:rsidR="00D3523A" w:rsidRPr="00D3523A" w:rsidRDefault="00D3523A" w:rsidP="00D3523A">
            <w:pPr>
              <w:pStyle w:val="ConsPlusNormal"/>
            </w:pPr>
            <w:r w:rsidRPr="00D3523A">
              <w:t xml:space="preserve">2) строительство, содержание и текущий ремонт тротуаров, </w:t>
            </w:r>
            <w:proofErr w:type="spellStart"/>
            <w:r w:rsidRPr="00D3523A">
              <w:t>водопропусков</w:t>
            </w:r>
            <w:proofErr w:type="spellEnd"/>
            <w:r w:rsidRPr="00D3523A">
              <w:t>, светофоров, объектов дорожного хозяйства;</w:t>
            </w:r>
          </w:p>
          <w:p w:rsidR="00D3523A" w:rsidRPr="00D3523A" w:rsidRDefault="00D3523A" w:rsidP="00D3523A">
            <w:pPr>
              <w:pStyle w:val="ConsPlusNormal"/>
            </w:pPr>
            <w:r w:rsidRPr="00D3523A">
              <w:t>3) содержание и ремонт водосточных канав;</w:t>
            </w:r>
          </w:p>
          <w:p w:rsidR="00D3523A" w:rsidRPr="00D3523A" w:rsidRDefault="00D3523A" w:rsidP="00D3523A">
            <w:pPr>
              <w:pStyle w:val="ConsPlusNormal"/>
            </w:pPr>
            <w:r w:rsidRPr="00D3523A">
              <w:t>4)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510" w:type="pct"/>
          </w:tcPr>
          <w:p w:rsidR="00D3523A" w:rsidRPr="00D3523A" w:rsidRDefault="00D3523A" w:rsidP="00D3523A">
            <w:pPr>
              <w:pStyle w:val="ConsPlusNormal"/>
            </w:pPr>
            <w:r w:rsidRPr="00D3523A">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 к постановлению)</w:t>
            </w:r>
          </w:p>
        </w:tc>
      </w:tr>
      <w:tr w:rsidR="00D3523A" w:rsidRPr="00D3523A" w:rsidTr="00D3523A">
        <w:tc>
          <w:tcPr>
            <w:tcW w:w="417" w:type="pct"/>
          </w:tcPr>
          <w:p w:rsidR="00D3523A" w:rsidRPr="00D3523A" w:rsidRDefault="00D3523A" w:rsidP="00D3523A">
            <w:pPr>
              <w:pStyle w:val="ConsPlusNormal"/>
            </w:pPr>
            <w:r w:rsidRPr="00D3523A">
              <w:t>4.</w:t>
            </w:r>
          </w:p>
        </w:tc>
        <w:tc>
          <w:tcPr>
            <w:tcW w:w="938" w:type="pct"/>
          </w:tcPr>
          <w:p w:rsidR="00D3523A" w:rsidRPr="00D3523A" w:rsidRDefault="00D3523A" w:rsidP="00D3523A">
            <w:pPr>
              <w:pStyle w:val="ConsPlusNormal"/>
            </w:pPr>
            <w:r w:rsidRPr="00D3523A">
              <w:t xml:space="preserve">Обеспечение санитарного состояния и благоустройство, </w:t>
            </w:r>
            <w:r w:rsidRPr="00D3523A">
              <w:lastRenderedPageBreak/>
              <w:t>озеленение территории города</w:t>
            </w:r>
          </w:p>
        </w:tc>
        <w:tc>
          <w:tcPr>
            <w:tcW w:w="2136" w:type="pct"/>
          </w:tcPr>
          <w:p w:rsidR="00D3523A" w:rsidRPr="00D3523A" w:rsidRDefault="00D3523A" w:rsidP="00D3523A">
            <w:pPr>
              <w:pStyle w:val="ConsPlusNormal"/>
            </w:pPr>
            <w:r w:rsidRPr="00D3523A">
              <w:lastRenderedPageBreak/>
              <w:t>1) очистка территории города Ханты-Мансийска от несанкционированных свалок, строительного и бытового мусора;</w:t>
            </w:r>
          </w:p>
          <w:p w:rsidR="00D3523A" w:rsidRPr="00D3523A" w:rsidRDefault="00D3523A" w:rsidP="00D3523A">
            <w:pPr>
              <w:pStyle w:val="ConsPlusNormal"/>
            </w:pPr>
            <w:r w:rsidRPr="00D3523A">
              <w:lastRenderedPageBreak/>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D3523A" w:rsidRPr="00D3523A" w:rsidRDefault="00D3523A" w:rsidP="00D3523A">
            <w:pPr>
              <w:pStyle w:val="ConsPlusNormal"/>
            </w:pPr>
            <w:r w:rsidRPr="00D3523A">
              <w:t xml:space="preserve">3) санитарная очистка </w:t>
            </w:r>
            <w:proofErr w:type="spellStart"/>
            <w:r w:rsidRPr="00D3523A">
              <w:t>помойниц</w:t>
            </w:r>
            <w:proofErr w:type="spellEnd"/>
            <w:r w:rsidRPr="00D3523A">
              <w:t>;</w:t>
            </w:r>
          </w:p>
          <w:p w:rsidR="00D3523A" w:rsidRPr="00D3523A" w:rsidRDefault="00D3523A" w:rsidP="00D3523A">
            <w:pPr>
              <w:pStyle w:val="ConsPlusNormal"/>
            </w:pPr>
            <w:r w:rsidRPr="00D3523A">
              <w:t>4) оформление и содержание ледовых городков, новогодних елок в местах массового отдыха горожан;</w:t>
            </w:r>
          </w:p>
          <w:p w:rsidR="00D3523A" w:rsidRPr="00D3523A" w:rsidRDefault="00D3523A" w:rsidP="00D3523A">
            <w:pPr>
              <w:pStyle w:val="ConsPlusNormal"/>
            </w:pPr>
            <w:r w:rsidRPr="00D3523A">
              <w:t>5) содержание и ремонт внутриквартальных площадей, проездов;</w:t>
            </w:r>
          </w:p>
          <w:p w:rsidR="00D3523A" w:rsidRPr="00D3523A" w:rsidRDefault="00D3523A" w:rsidP="00D3523A">
            <w:pPr>
              <w:pStyle w:val="ConsPlusNormal"/>
            </w:pPr>
            <w:r w:rsidRPr="00D3523A">
              <w:t>6) устройство, модернизация наружного освещения городских улиц;</w:t>
            </w:r>
          </w:p>
          <w:p w:rsidR="00D3523A" w:rsidRPr="00D3523A" w:rsidRDefault="00D3523A" w:rsidP="00D3523A">
            <w:pPr>
              <w:pStyle w:val="ConsPlusNormal"/>
            </w:pPr>
            <w:r w:rsidRPr="00D3523A">
              <w:t>7) содержание и ремонт линий уличного освещения;</w:t>
            </w:r>
          </w:p>
          <w:p w:rsidR="00D3523A" w:rsidRPr="00D3523A" w:rsidRDefault="00D3523A" w:rsidP="00D3523A">
            <w:pPr>
              <w:pStyle w:val="ConsPlusNormal"/>
            </w:pPr>
            <w:r w:rsidRPr="00D3523A">
              <w:t>8) проведение ежегодного городского конкурса на звание "Самый благоустроенный двор";</w:t>
            </w:r>
          </w:p>
          <w:p w:rsidR="00D3523A" w:rsidRPr="00D3523A" w:rsidRDefault="00D3523A" w:rsidP="00D3523A">
            <w:pPr>
              <w:pStyle w:val="ConsPlusNormal"/>
            </w:pPr>
            <w:r w:rsidRPr="00D3523A">
              <w:t>9) обеспечение организации ритуальных услуг, перевозка тел (останков) умерших (погибших), содержание и благоустройство мест захоронений;</w:t>
            </w:r>
          </w:p>
          <w:p w:rsidR="00D3523A" w:rsidRPr="00D3523A" w:rsidRDefault="00D3523A" w:rsidP="00D3523A">
            <w:pPr>
              <w:pStyle w:val="ConsPlusNormal"/>
            </w:pPr>
            <w:r w:rsidRPr="00D3523A">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D3523A" w:rsidRPr="00D3523A" w:rsidRDefault="00D3523A" w:rsidP="00D3523A">
            <w:pPr>
              <w:pStyle w:val="ConsPlusNormal"/>
            </w:pPr>
            <w:r w:rsidRPr="00D3523A">
              <w:t>11) содержание парковой зоны;</w:t>
            </w:r>
          </w:p>
          <w:p w:rsidR="00D3523A" w:rsidRPr="00D3523A" w:rsidRDefault="00D3523A" w:rsidP="00D3523A">
            <w:pPr>
              <w:pStyle w:val="ConsPlusNormal"/>
            </w:pPr>
            <w:r w:rsidRPr="00D3523A">
              <w:t>12) содержание зеленого хозяйства;</w:t>
            </w:r>
          </w:p>
          <w:p w:rsidR="00D3523A" w:rsidRPr="00D3523A" w:rsidRDefault="00D3523A" w:rsidP="00D3523A">
            <w:pPr>
              <w:pStyle w:val="ConsPlusNormal"/>
            </w:pPr>
            <w:r w:rsidRPr="00D3523A">
              <w:t>13) содержание объектов внешнего благоустройства на территории города;</w:t>
            </w:r>
          </w:p>
          <w:p w:rsidR="00D3523A" w:rsidRPr="00D3523A" w:rsidRDefault="00D3523A" w:rsidP="00D3523A">
            <w:pPr>
              <w:pStyle w:val="ConsPlusNormal"/>
            </w:pPr>
            <w:r w:rsidRPr="00D3523A">
              <w:t>14) проведение ежегодного экологического конкурса "Кедровая ветвь";</w:t>
            </w:r>
          </w:p>
          <w:p w:rsidR="00D3523A" w:rsidRPr="00D3523A" w:rsidRDefault="00D3523A" w:rsidP="00D3523A">
            <w:pPr>
              <w:pStyle w:val="ConsPlusNormal"/>
            </w:pPr>
            <w:r w:rsidRPr="00D3523A">
              <w:t>15) организация мероприятий в области обращения с отходами производства и потребления;</w:t>
            </w:r>
          </w:p>
          <w:p w:rsidR="00D3523A" w:rsidRPr="00D3523A" w:rsidRDefault="00D3523A" w:rsidP="00D3523A">
            <w:pPr>
              <w:pStyle w:val="ConsPlusNormal"/>
            </w:pPr>
            <w:r w:rsidRPr="00D3523A">
              <w:t xml:space="preserve">16) оказание услуг по </w:t>
            </w:r>
            <w:proofErr w:type="spellStart"/>
            <w:r w:rsidRPr="00D3523A">
              <w:t>акарицидной</w:t>
            </w:r>
            <w:proofErr w:type="spellEnd"/>
            <w:r w:rsidRPr="00D3523A">
              <w:t>, дезинсекционной (</w:t>
            </w:r>
            <w:proofErr w:type="spellStart"/>
            <w:r w:rsidRPr="00D3523A">
              <w:t>ларвицидной</w:t>
            </w:r>
            <w:proofErr w:type="spellEnd"/>
            <w:r w:rsidRPr="00D3523A">
              <w:t>) обработке, барьерной дератизации, а также сбору трупов животных</w:t>
            </w:r>
          </w:p>
          <w:p w:rsidR="00D3523A" w:rsidRPr="00D3523A" w:rsidRDefault="00D3523A" w:rsidP="00D3523A">
            <w:pPr>
              <w:pStyle w:val="ConsPlusNormal"/>
            </w:pPr>
            <w:r w:rsidRPr="00D3523A">
              <w:t>на территории города Ханты-Мансийска;</w:t>
            </w:r>
          </w:p>
          <w:p w:rsidR="00D3523A" w:rsidRPr="00D3523A" w:rsidRDefault="00D3523A" w:rsidP="00D3523A">
            <w:pPr>
              <w:pStyle w:val="ConsPlusNormal"/>
            </w:pPr>
            <w:r w:rsidRPr="00D3523A">
              <w:t>17) содержание городских лесов;</w:t>
            </w:r>
          </w:p>
          <w:p w:rsidR="00D3523A" w:rsidRPr="00D3523A" w:rsidRDefault="00D3523A" w:rsidP="00D3523A">
            <w:pPr>
              <w:pStyle w:val="ConsPlusNormal"/>
            </w:pPr>
            <w:r w:rsidRPr="00D3523A">
              <w:lastRenderedPageBreak/>
              <w:t>18) постановка на кадастровый учет городских лесов, расположенных на территории города Ханты-Мансийска;</w:t>
            </w:r>
          </w:p>
          <w:p w:rsidR="00D3523A" w:rsidRPr="00D3523A" w:rsidRDefault="00D3523A" w:rsidP="00D3523A">
            <w:pPr>
              <w:pStyle w:val="ConsPlusNormal"/>
            </w:pPr>
            <w:proofErr w:type="gramStart"/>
            <w:r w:rsidRPr="00D3523A">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на прежние места их обитания, создание приюта для животных;</w:t>
            </w:r>
            <w:proofErr w:type="gramEnd"/>
          </w:p>
          <w:p w:rsidR="00D3523A" w:rsidRPr="00D3523A" w:rsidRDefault="00D3523A" w:rsidP="00D3523A">
            <w:pPr>
              <w:pStyle w:val="ConsPlusNormal"/>
            </w:pPr>
            <w:r w:rsidRPr="00D3523A">
              <w:t>20) 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D3523A" w:rsidRPr="00D3523A" w:rsidRDefault="00D3523A" w:rsidP="00D3523A">
            <w:pPr>
              <w:pStyle w:val="ConsPlusNormal"/>
            </w:pPr>
            <w:r w:rsidRPr="00D3523A">
              <w:t>21) предоставление субсидии по вывозу снега с внутриквартальных площадей и проездов;</w:t>
            </w:r>
          </w:p>
          <w:p w:rsidR="00D3523A" w:rsidRPr="00D3523A" w:rsidRDefault="00D3523A" w:rsidP="00D3523A">
            <w:pPr>
              <w:pStyle w:val="ConsPlusNormal"/>
            </w:pPr>
            <w:r w:rsidRPr="00D3523A">
              <w:t>22) поддержка (содействие) граждан и общественных объединений при реализации экологических проектов;</w:t>
            </w:r>
          </w:p>
          <w:p w:rsidR="00D3523A" w:rsidRPr="00D3523A" w:rsidRDefault="00D3523A" w:rsidP="00D3523A">
            <w:pPr>
              <w:pStyle w:val="ConsPlusNormal"/>
            </w:pPr>
            <w:r w:rsidRPr="00D3523A">
              <w:t>23) обеспечение деятельности муниципальных бюджетных учреждений;</w:t>
            </w:r>
          </w:p>
          <w:p w:rsidR="00D3523A" w:rsidRPr="00D3523A" w:rsidRDefault="00D3523A" w:rsidP="00D3523A">
            <w:pPr>
              <w:pStyle w:val="ConsPlusNormal"/>
            </w:pPr>
            <w:r w:rsidRPr="00D3523A">
              <w:t>24) строительство, капитальный ремонт и ремонт пешеходных дорожек на территории города Ханты-Мансийска;</w:t>
            </w:r>
          </w:p>
          <w:p w:rsidR="00D3523A" w:rsidRPr="00D3523A" w:rsidRDefault="00D3523A" w:rsidP="00D3523A">
            <w:pPr>
              <w:pStyle w:val="ConsPlusNormal"/>
            </w:pPr>
            <w:r w:rsidRPr="00D3523A">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D3523A" w:rsidRPr="00D3523A" w:rsidRDefault="00D3523A" w:rsidP="00D3523A">
            <w:pPr>
              <w:pStyle w:val="ConsPlusNormal"/>
            </w:pPr>
            <w:r w:rsidRPr="00D3523A">
              <w:t>26) реконструкция объекта "Полигон бытовых и промышленных отходов города Ханты-Мансийска"</w:t>
            </w:r>
          </w:p>
        </w:tc>
        <w:tc>
          <w:tcPr>
            <w:tcW w:w="1510" w:type="pct"/>
          </w:tcPr>
          <w:p w:rsidR="00D3523A" w:rsidRPr="00D3523A" w:rsidRDefault="00D3523A" w:rsidP="00D3523A">
            <w:pPr>
              <w:pStyle w:val="ConsPlusNormal"/>
            </w:pPr>
            <w:r w:rsidRPr="00D3523A">
              <w:lastRenderedPageBreak/>
              <w:t>порядок предоставления субсидий на финансовое обеспечение (возмещение) затрат на подготовку города Ханты-</w:t>
            </w:r>
            <w:r w:rsidRPr="00D3523A">
              <w:lastRenderedPageBreak/>
              <w:t xml:space="preserve">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 (приложение 8 к постановлению);</w:t>
            </w:r>
          </w:p>
          <w:p w:rsidR="00D3523A" w:rsidRPr="00D3523A" w:rsidRDefault="00D3523A" w:rsidP="00D3523A">
            <w:pPr>
              <w:pStyle w:val="ConsPlusNormal"/>
            </w:pPr>
            <w:r w:rsidRPr="00D3523A">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 к постановлению)</w:t>
            </w:r>
          </w:p>
        </w:tc>
      </w:tr>
      <w:tr w:rsidR="00D3523A" w:rsidRPr="00D3523A" w:rsidTr="00D3523A">
        <w:tc>
          <w:tcPr>
            <w:tcW w:w="417" w:type="pct"/>
          </w:tcPr>
          <w:p w:rsidR="00D3523A" w:rsidRPr="00D3523A" w:rsidRDefault="00D3523A" w:rsidP="00D3523A">
            <w:pPr>
              <w:pStyle w:val="ConsPlusNormal"/>
            </w:pPr>
            <w:r w:rsidRPr="00D3523A">
              <w:lastRenderedPageBreak/>
              <w:t>5.</w:t>
            </w:r>
          </w:p>
        </w:tc>
        <w:tc>
          <w:tcPr>
            <w:tcW w:w="938" w:type="pct"/>
          </w:tcPr>
          <w:p w:rsidR="00D3523A" w:rsidRPr="00D3523A" w:rsidRDefault="00D3523A" w:rsidP="00D3523A">
            <w:pPr>
              <w:pStyle w:val="ConsPlusNormal"/>
            </w:pPr>
            <w:r w:rsidRPr="00D3523A">
              <w:t>Формирование современной городской среды</w:t>
            </w:r>
          </w:p>
        </w:tc>
        <w:tc>
          <w:tcPr>
            <w:tcW w:w="2136" w:type="pct"/>
          </w:tcPr>
          <w:p w:rsidR="00D3523A" w:rsidRPr="00D3523A" w:rsidRDefault="00D3523A" w:rsidP="00D3523A">
            <w:pPr>
              <w:pStyle w:val="ConsPlusNormal"/>
            </w:pPr>
            <w:r w:rsidRPr="00D3523A">
              <w:t>1) комплексное благоустройство дворовых территорий в городе Ханты-Мансийске;</w:t>
            </w:r>
          </w:p>
          <w:p w:rsidR="00D3523A" w:rsidRPr="00D3523A" w:rsidRDefault="00D3523A" w:rsidP="00D3523A">
            <w:pPr>
              <w:pStyle w:val="ConsPlusNormal"/>
            </w:pPr>
            <w:r w:rsidRPr="00D3523A">
              <w:t>2) комплексное благоустройство мест общего пользования на территории города Ханты-Мансийска</w:t>
            </w:r>
          </w:p>
        </w:tc>
        <w:tc>
          <w:tcPr>
            <w:tcW w:w="1510" w:type="pct"/>
          </w:tcPr>
          <w:p w:rsidR="00D3523A" w:rsidRPr="00D3523A" w:rsidRDefault="00D3523A" w:rsidP="00D3523A">
            <w:pPr>
              <w:pStyle w:val="ConsPlusNormal"/>
            </w:pPr>
            <w:r w:rsidRPr="00D3523A">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 к постановлению)</w:t>
            </w:r>
          </w:p>
        </w:tc>
      </w:tr>
    </w:tbl>
    <w:p w:rsidR="00D3523A" w:rsidRPr="00D3523A" w:rsidRDefault="00D3523A" w:rsidP="00D3523A">
      <w:pPr>
        <w:spacing w:after="0" w:line="240" w:lineRule="auto"/>
        <w:sectPr w:rsidR="00D3523A" w:rsidRPr="00D3523A">
          <w:pgSz w:w="16838" w:h="11905" w:orient="landscape"/>
          <w:pgMar w:top="1701" w:right="1134" w:bottom="850" w:left="1134" w:header="0" w:footer="0" w:gutter="0"/>
          <w:cols w:space="720"/>
        </w:sectPr>
      </w:pPr>
    </w:p>
    <w:p w:rsidR="00D3523A" w:rsidRPr="00D3523A" w:rsidRDefault="00D3523A" w:rsidP="00D3523A">
      <w:pPr>
        <w:pStyle w:val="ConsPlusNormal"/>
        <w:jc w:val="right"/>
        <w:outlineLvl w:val="1"/>
      </w:pPr>
      <w:r w:rsidRPr="00D3523A">
        <w:lastRenderedPageBreak/>
        <w:t>Приложение 3</w:t>
      </w:r>
    </w:p>
    <w:p w:rsidR="00D3523A" w:rsidRPr="00D3523A" w:rsidRDefault="00D3523A" w:rsidP="00D3523A">
      <w:pPr>
        <w:pStyle w:val="ConsPlusNormal"/>
        <w:jc w:val="right"/>
      </w:pPr>
      <w:r w:rsidRPr="00D3523A">
        <w:t>к муниципальной программе</w:t>
      </w:r>
    </w:p>
    <w:p w:rsidR="00D3523A" w:rsidRPr="00D3523A" w:rsidRDefault="00D3523A" w:rsidP="00D3523A">
      <w:pPr>
        <w:pStyle w:val="ConsPlusNormal"/>
        <w:jc w:val="right"/>
      </w:pPr>
      <w:r w:rsidRPr="00D3523A">
        <w:t xml:space="preserve">"Развитие </w:t>
      </w:r>
      <w:proofErr w:type="gramStart"/>
      <w:r w:rsidRPr="00D3523A">
        <w:t>жилищного</w:t>
      </w:r>
      <w:proofErr w:type="gramEnd"/>
      <w:r w:rsidRPr="00D3523A">
        <w:t xml:space="preserve"> и дорожного</w:t>
      </w:r>
    </w:p>
    <w:p w:rsidR="00D3523A" w:rsidRPr="00D3523A" w:rsidRDefault="00D3523A" w:rsidP="00D3523A">
      <w:pPr>
        <w:pStyle w:val="ConsPlusNormal"/>
        <w:jc w:val="right"/>
      </w:pPr>
      <w:r w:rsidRPr="00D3523A">
        <w:t>хозяйства, благоустройство</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pPr>
    </w:p>
    <w:p w:rsidR="00D3523A" w:rsidRPr="00D3523A" w:rsidRDefault="00D3523A" w:rsidP="00D3523A">
      <w:pPr>
        <w:pStyle w:val="ConsPlusTitle"/>
        <w:jc w:val="center"/>
      </w:pPr>
      <w:r w:rsidRPr="00D3523A">
        <w:t>ПЕРЕЧЕНЬ</w:t>
      </w:r>
    </w:p>
    <w:p w:rsidR="00D3523A" w:rsidRPr="00D3523A" w:rsidRDefault="00D3523A" w:rsidP="00D3523A">
      <w:pPr>
        <w:pStyle w:val="ConsPlusTitle"/>
        <w:jc w:val="center"/>
      </w:pPr>
      <w:r w:rsidRPr="00D3523A">
        <w:t>РЕАЛИЗУЕМЫХ ОБЪЕКТОВ НА ОЧЕРЕДНОЙ ФИНАНСОВЫЙ ГОД И ПЛАНОВЫЙ</w:t>
      </w:r>
    </w:p>
    <w:p w:rsidR="00D3523A" w:rsidRPr="00D3523A" w:rsidRDefault="00D3523A" w:rsidP="00D3523A">
      <w:pPr>
        <w:pStyle w:val="ConsPlusTitle"/>
        <w:jc w:val="center"/>
      </w:pPr>
      <w:r w:rsidRPr="00D3523A">
        <w:t>ПЕРИОД, ВКЛЮЧАЯ ПРИОБРЕТЕНИЕ ОБЪЕКТОВ НЕДВИЖИМОГО ИМУЩЕСТВА,</w:t>
      </w:r>
    </w:p>
    <w:p w:rsidR="00D3523A" w:rsidRPr="00D3523A" w:rsidRDefault="00D3523A" w:rsidP="00D3523A">
      <w:pPr>
        <w:pStyle w:val="ConsPlusTitle"/>
        <w:jc w:val="center"/>
      </w:pPr>
      <w:r w:rsidRPr="00D3523A">
        <w:t>ОБЪЕКТОВ, СОЗДАВАЕМЫХ В СООТВЕТСТВИИ С СОГЛАШЕНИЯМИ</w:t>
      </w:r>
    </w:p>
    <w:p w:rsidR="00D3523A" w:rsidRPr="00D3523A" w:rsidRDefault="00D3523A" w:rsidP="00D3523A">
      <w:pPr>
        <w:pStyle w:val="ConsPlusTitle"/>
        <w:jc w:val="center"/>
      </w:pPr>
      <w:r w:rsidRPr="00D3523A">
        <w:t>О ГОСУДАРСТВЕННО-ЧАСТНОМ ПАРТНЕРСТВЕ, МУНИЦИПАЛЬНО-ЧАСТНОМ</w:t>
      </w:r>
    </w:p>
    <w:p w:rsidR="00D3523A" w:rsidRPr="00D3523A" w:rsidRDefault="00D3523A" w:rsidP="00D3523A">
      <w:pPr>
        <w:pStyle w:val="ConsPlusTitle"/>
        <w:jc w:val="center"/>
      </w:pPr>
      <w:proofErr w:type="gramStart"/>
      <w:r w:rsidRPr="00D3523A">
        <w:t>ПАРТНЕРСТВЕ</w:t>
      </w:r>
      <w:proofErr w:type="gramEnd"/>
      <w:r w:rsidRPr="00D3523A">
        <w:t xml:space="preserve"> И КОНЦЕССИОННЫМИ СОГЛАШЕНИЯМИ</w:t>
      </w:r>
    </w:p>
    <w:p w:rsidR="00D3523A" w:rsidRPr="00D3523A" w:rsidRDefault="00D3523A" w:rsidP="00D3523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3080"/>
        <w:gridCol w:w="1541"/>
        <w:gridCol w:w="2074"/>
        <w:gridCol w:w="2072"/>
      </w:tblGrid>
      <w:tr w:rsidR="00D3523A" w:rsidRPr="00D3523A" w:rsidTr="00D3523A">
        <w:tc>
          <w:tcPr>
            <w:tcW w:w="375" w:type="pct"/>
          </w:tcPr>
          <w:p w:rsidR="00D3523A" w:rsidRPr="00D3523A" w:rsidRDefault="00D3523A" w:rsidP="00D3523A">
            <w:pPr>
              <w:pStyle w:val="ConsPlusNormal"/>
              <w:jc w:val="center"/>
            </w:pPr>
            <w:r w:rsidRPr="00D3523A">
              <w:t xml:space="preserve">N </w:t>
            </w:r>
            <w:proofErr w:type="gramStart"/>
            <w:r w:rsidRPr="00D3523A">
              <w:t>п</w:t>
            </w:r>
            <w:proofErr w:type="gramEnd"/>
            <w:r w:rsidRPr="00D3523A">
              <w:t>/п</w:t>
            </w:r>
          </w:p>
        </w:tc>
        <w:tc>
          <w:tcPr>
            <w:tcW w:w="1625" w:type="pct"/>
          </w:tcPr>
          <w:p w:rsidR="00D3523A" w:rsidRPr="00D3523A" w:rsidRDefault="00D3523A" w:rsidP="00D3523A">
            <w:pPr>
              <w:pStyle w:val="ConsPlusNormal"/>
              <w:jc w:val="center"/>
            </w:pPr>
            <w:r w:rsidRPr="00D3523A">
              <w:t>Наименование объекта</w:t>
            </w:r>
          </w:p>
        </w:tc>
        <w:tc>
          <w:tcPr>
            <w:tcW w:w="813" w:type="pct"/>
          </w:tcPr>
          <w:p w:rsidR="00D3523A" w:rsidRPr="00D3523A" w:rsidRDefault="00D3523A" w:rsidP="00D3523A">
            <w:pPr>
              <w:pStyle w:val="ConsPlusNormal"/>
              <w:jc w:val="center"/>
            </w:pPr>
            <w:r w:rsidRPr="00D3523A">
              <w:t>Мощность</w:t>
            </w:r>
          </w:p>
        </w:tc>
        <w:tc>
          <w:tcPr>
            <w:tcW w:w="1094" w:type="pct"/>
          </w:tcPr>
          <w:p w:rsidR="00D3523A" w:rsidRPr="00D3523A" w:rsidRDefault="00D3523A" w:rsidP="00D3523A">
            <w:pPr>
              <w:pStyle w:val="ConsPlusNormal"/>
              <w:jc w:val="center"/>
            </w:pPr>
            <w:r w:rsidRPr="00D3523A">
              <w:t>Срок строительства, проектирования</w:t>
            </w:r>
          </w:p>
        </w:tc>
        <w:tc>
          <w:tcPr>
            <w:tcW w:w="1094" w:type="pct"/>
          </w:tcPr>
          <w:p w:rsidR="00D3523A" w:rsidRPr="00D3523A" w:rsidRDefault="00D3523A" w:rsidP="00D3523A">
            <w:pPr>
              <w:pStyle w:val="ConsPlusNormal"/>
              <w:jc w:val="center"/>
            </w:pPr>
            <w:r w:rsidRPr="00D3523A">
              <w:t>Источник финансирования</w:t>
            </w:r>
          </w:p>
        </w:tc>
      </w:tr>
      <w:tr w:rsidR="00D3523A" w:rsidRPr="00D3523A" w:rsidTr="00D3523A">
        <w:tc>
          <w:tcPr>
            <w:tcW w:w="375" w:type="pct"/>
          </w:tcPr>
          <w:p w:rsidR="00D3523A" w:rsidRPr="00D3523A" w:rsidRDefault="00D3523A" w:rsidP="00D3523A">
            <w:pPr>
              <w:pStyle w:val="ConsPlusNormal"/>
              <w:jc w:val="center"/>
            </w:pPr>
            <w:r w:rsidRPr="00D3523A">
              <w:t>1</w:t>
            </w:r>
          </w:p>
        </w:tc>
        <w:tc>
          <w:tcPr>
            <w:tcW w:w="1625" w:type="pct"/>
          </w:tcPr>
          <w:p w:rsidR="00D3523A" w:rsidRPr="00D3523A" w:rsidRDefault="00D3523A" w:rsidP="00D3523A">
            <w:pPr>
              <w:pStyle w:val="ConsPlusNormal"/>
              <w:jc w:val="center"/>
            </w:pPr>
            <w:r w:rsidRPr="00D3523A">
              <w:t>2</w:t>
            </w:r>
          </w:p>
        </w:tc>
        <w:tc>
          <w:tcPr>
            <w:tcW w:w="813" w:type="pct"/>
          </w:tcPr>
          <w:p w:rsidR="00D3523A" w:rsidRPr="00D3523A" w:rsidRDefault="00D3523A" w:rsidP="00D3523A">
            <w:pPr>
              <w:pStyle w:val="ConsPlusNormal"/>
              <w:jc w:val="center"/>
            </w:pPr>
            <w:r w:rsidRPr="00D3523A">
              <w:t>3</w:t>
            </w:r>
          </w:p>
        </w:tc>
        <w:tc>
          <w:tcPr>
            <w:tcW w:w="1094" w:type="pct"/>
          </w:tcPr>
          <w:p w:rsidR="00D3523A" w:rsidRPr="00D3523A" w:rsidRDefault="00D3523A" w:rsidP="00D3523A">
            <w:pPr>
              <w:pStyle w:val="ConsPlusNormal"/>
              <w:jc w:val="center"/>
            </w:pPr>
            <w:r w:rsidRPr="00D3523A">
              <w:t>4</w:t>
            </w:r>
          </w:p>
        </w:tc>
        <w:tc>
          <w:tcPr>
            <w:tcW w:w="1094" w:type="pct"/>
          </w:tcPr>
          <w:p w:rsidR="00D3523A" w:rsidRPr="00D3523A" w:rsidRDefault="00D3523A" w:rsidP="00D3523A">
            <w:pPr>
              <w:pStyle w:val="ConsPlusNormal"/>
              <w:jc w:val="center"/>
            </w:pPr>
            <w:r w:rsidRPr="00D3523A">
              <w:t>5</w:t>
            </w:r>
          </w:p>
        </w:tc>
      </w:tr>
      <w:tr w:rsidR="00D3523A" w:rsidRPr="00D3523A" w:rsidTr="00D3523A">
        <w:tc>
          <w:tcPr>
            <w:tcW w:w="5000" w:type="pct"/>
            <w:gridSpan w:val="5"/>
          </w:tcPr>
          <w:p w:rsidR="00D3523A" w:rsidRPr="00D3523A" w:rsidRDefault="00D3523A" w:rsidP="00D3523A">
            <w:pPr>
              <w:pStyle w:val="ConsPlusNormal"/>
              <w:jc w:val="center"/>
            </w:pPr>
            <w:r w:rsidRPr="00D3523A">
              <w:t>-</w:t>
            </w:r>
          </w:p>
        </w:tc>
      </w:tr>
    </w:tbl>
    <w:p w:rsidR="00D3523A" w:rsidRP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jc w:val="right"/>
        <w:outlineLvl w:val="1"/>
      </w:pPr>
      <w:r w:rsidRPr="00D3523A">
        <w:lastRenderedPageBreak/>
        <w:t>Приложение 4</w:t>
      </w:r>
    </w:p>
    <w:p w:rsidR="00D3523A" w:rsidRPr="00D3523A" w:rsidRDefault="00D3523A" w:rsidP="00D3523A">
      <w:pPr>
        <w:pStyle w:val="ConsPlusNormal"/>
        <w:jc w:val="right"/>
      </w:pPr>
      <w:r w:rsidRPr="00D3523A">
        <w:t>к муниципальной программе</w:t>
      </w:r>
    </w:p>
    <w:p w:rsidR="00D3523A" w:rsidRPr="00D3523A" w:rsidRDefault="00D3523A" w:rsidP="00D3523A">
      <w:pPr>
        <w:pStyle w:val="ConsPlusNormal"/>
        <w:jc w:val="right"/>
      </w:pPr>
      <w:r w:rsidRPr="00D3523A">
        <w:t xml:space="preserve">"Развитие </w:t>
      </w:r>
      <w:proofErr w:type="gramStart"/>
      <w:r w:rsidRPr="00D3523A">
        <w:t>жилищного</w:t>
      </w:r>
      <w:proofErr w:type="gramEnd"/>
      <w:r w:rsidRPr="00D3523A">
        <w:t xml:space="preserve"> и дорожного</w:t>
      </w:r>
    </w:p>
    <w:p w:rsidR="00D3523A" w:rsidRPr="00D3523A" w:rsidRDefault="00D3523A" w:rsidP="00D3523A">
      <w:pPr>
        <w:pStyle w:val="ConsPlusNormal"/>
        <w:jc w:val="right"/>
      </w:pPr>
      <w:r w:rsidRPr="00D3523A">
        <w:t>хозяйства, благоустройство</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pPr>
    </w:p>
    <w:p w:rsidR="00D3523A" w:rsidRPr="00D3523A" w:rsidRDefault="00D3523A" w:rsidP="00D3523A">
      <w:pPr>
        <w:pStyle w:val="ConsPlusTitle"/>
        <w:jc w:val="center"/>
      </w:pPr>
      <w:r w:rsidRPr="00D3523A">
        <w:t>ПЕРЕЧЕНЬ</w:t>
      </w:r>
    </w:p>
    <w:p w:rsidR="00D3523A" w:rsidRPr="00D3523A" w:rsidRDefault="00D3523A" w:rsidP="00D3523A">
      <w:pPr>
        <w:pStyle w:val="ConsPlusTitle"/>
        <w:jc w:val="center"/>
      </w:pPr>
      <w:r w:rsidRPr="00D3523A">
        <w:t>ОБЪЕКТОВ СОЦИАЛЬНО-КУЛЬТУРНОГО И КОММУНАЛЬНО-БЫТОВОГО</w:t>
      </w:r>
    </w:p>
    <w:p w:rsidR="00D3523A" w:rsidRPr="00D3523A" w:rsidRDefault="00D3523A" w:rsidP="00D3523A">
      <w:pPr>
        <w:pStyle w:val="ConsPlusTitle"/>
        <w:jc w:val="center"/>
      </w:pPr>
      <w:r w:rsidRPr="00D3523A">
        <w:t>НАЗНАЧЕНИЯ, МАСШТАБНЫХ ИНВЕСТИЦИОННЫХ ПРОЕКТОВ</w:t>
      </w:r>
    </w:p>
    <w:p w:rsidR="00D3523A" w:rsidRPr="00D3523A" w:rsidRDefault="00D3523A" w:rsidP="00D3523A">
      <w:pPr>
        <w:pStyle w:val="ConsPlusTitle"/>
        <w:jc w:val="center"/>
      </w:pPr>
      <w:r w:rsidRPr="00D3523A">
        <w:t>(ДАЛЕЕ - ИНВЕСТИЦИОННЫЕ ПРОЕКТЫ)</w:t>
      </w:r>
    </w:p>
    <w:p w:rsidR="00D3523A" w:rsidRPr="00D3523A" w:rsidRDefault="00D3523A" w:rsidP="00D3523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2154"/>
        <w:gridCol w:w="2494"/>
      </w:tblGrid>
      <w:tr w:rsidR="00D3523A" w:rsidRPr="00D3523A">
        <w:tc>
          <w:tcPr>
            <w:tcW w:w="624" w:type="dxa"/>
          </w:tcPr>
          <w:p w:rsidR="00D3523A" w:rsidRPr="00D3523A" w:rsidRDefault="00D3523A" w:rsidP="00D3523A">
            <w:pPr>
              <w:pStyle w:val="ConsPlusNormal"/>
              <w:jc w:val="center"/>
            </w:pPr>
            <w:r w:rsidRPr="00D3523A">
              <w:t xml:space="preserve">N </w:t>
            </w:r>
            <w:proofErr w:type="gramStart"/>
            <w:r w:rsidRPr="00D3523A">
              <w:t>п</w:t>
            </w:r>
            <w:proofErr w:type="gramEnd"/>
            <w:r w:rsidRPr="00D3523A">
              <w:t>/п</w:t>
            </w:r>
          </w:p>
        </w:tc>
        <w:tc>
          <w:tcPr>
            <w:tcW w:w="3798" w:type="dxa"/>
          </w:tcPr>
          <w:p w:rsidR="00D3523A" w:rsidRPr="00D3523A" w:rsidRDefault="00D3523A" w:rsidP="00D3523A">
            <w:pPr>
              <w:pStyle w:val="ConsPlusNormal"/>
              <w:jc w:val="center"/>
            </w:pPr>
            <w:r w:rsidRPr="00D3523A">
              <w:t>Наименование инвестиционного проекта</w:t>
            </w:r>
          </w:p>
        </w:tc>
        <w:tc>
          <w:tcPr>
            <w:tcW w:w="2154" w:type="dxa"/>
          </w:tcPr>
          <w:p w:rsidR="00D3523A" w:rsidRPr="00D3523A" w:rsidRDefault="00D3523A" w:rsidP="00D3523A">
            <w:pPr>
              <w:pStyle w:val="ConsPlusNormal"/>
              <w:jc w:val="center"/>
            </w:pPr>
            <w:r w:rsidRPr="00D3523A">
              <w:t>Объем финансирования инвестиционного проекта</w:t>
            </w:r>
          </w:p>
        </w:tc>
        <w:tc>
          <w:tcPr>
            <w:tcW w:w="2494" w:type="dxa"/>
          </w:tcPr>
          <w:p w:rsidR="00D3523A" w:rsidRPr="00D3523A" w:rsidRDefault="00D3523A" w:rsidP="00D3523A">
            <w:pPr>
              <w:pStyle w:val="ConsPlusNormal"/>
              <w:jc w:val="center"/>
            </w:pPr>
            <w:r w:rsidRPr="00D3523A">
              <w:t>Эффект от реализации инвестиционного проекта</w:t>
            </w:r>
          </w:p>
        </w:tc>
      </w:tr>
      <w:tr w:rsidR="00D3523A" w:rsidRPr="00D3523A">
        <w:tc>
          <w:tcPr>
            <w:tcW w:w="624" w:type="dxa"/>
          </w:tcPr>
          <w:p w:rsidR="00D3523A" w:rsidRPr="00D3523A" w:rsidRDefault="00D3523A" w:rsidP="00D3523A">
            <w:pPr>
              <w:pStyle w:val="ConsPlusNormal"/>
              <w:jc w:val="center"/>
            </w:pPr>
            <w:r w:rsidRPr="00D3523A">
              <w:t>1</w:t>
            </w:r>
          </w:p>
        </w:tc>
        <w:tc>
          <w:tcPr>
            <w:tcW w:w="3798" w:type="dxa"/>
          </w:tcPr>
          <w:p w:rsidR="00D3523A" w:rsidRPr="00D3523A" w:rsidRDefault="00D3523A" w:rsidP="00D3523A">
            <w:pPr>
              <w:pStyle w:val="ConsPlusNormal"/>
              <w:jc w:val="center"/>
            </w:pPr>
            <w:r w:rsidRPr="00D3523A">
              <w:t>2</w:t>
            </w:r>
          </w:p>
        </w:tc>
        <w:tc>
          <w:tcPr>
            <w:tcW w:w="2154" w:type="dxa"/>
          </w:tcPr>
          <w:p w:rsidR="00D3523A" w:rsidRPr="00D3523A" w:rsidRDefault="00D3523A" w:rsidP="00D3523A">
            <w:pPr>
              <w:pStyle w:val="ConsPlusNormal"/>
              <w:jc w:val="center"/>
            </w:pPr>
            <w:r w:rsidRPr="00D3523A">
              <w:t>3</w:t>
            </w:r>
          </w:p>
        </w:tc>
        <w:tc>
          <w:tcPr>
            <w:tcW w:w="2494" w:type="dxa"/>
          </w:tcPr>
          <w:p w:rsidR="00D3523A" w:rsidRPr="00D3523A" w:rsidRDefault="00D3523A" w:rsidP="00D3523A">
            <w:pPr>
              <w:pStyle w:val="ConsPlusNormal"/>
              <w:jc w:val="center"/>
            </w:pPr>
            <w:r w:rsidRPr="00D3523A">
              <w:t>4</w:t>
            </w:r>
          </w:p>
        </w:tc>
      </w:tr>
      <w:tr w:rsidR="00D3523A" w:rsidRPr="00D3523A">
        <w:tc>
          <w:tcPr>
            <w:tcW w:w="9070" w:type="dxa"/>
            <w:gridSpan w:val="4"/>
          </w:tcPr>
          <w:p w:rsidR="00D3523A" w:rsidRPr="00D3523A" w:rsidRDefault="00D3523A" w:rsidP="00D3523A">
            <w:pPr>
              <w:pStyle w:val="ConsPlusNormal"/>
              <w:jc w:val="center"/>
            </w:pPr>
            <w:r w:rsidRPr="00D3523A">
              <w:t>-</w:t>
            </w:r>
          </w:p>
        </w:tc>
      </w:tr>
    </w:tbl>
    <w:p w:rsidR="00D3523A" w:rsidRPr="00D3523A" w:rsidRDefault="00D3523A" w:rsidP="00D3523A">
      <w:pPr>
        <w:pStyle w:val="ConsPlusNormal"/>
      </w:pPr>
    </w:p>
    <w:p w:rsidR="00D3523A" w:rsidRPr="00D3523A" w:rsidRDefault="00D3523A" w:rsidP="00D3523A">
      <w:pPr>
        <w:pStyle w:val="ConsPlusNormal"/>
      </w:pPr>
    </w:p>
    <w:p w:rsidR="00D3523A" w:rsidRDefault="00D3523A"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D3523A" w:rsidRP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jc w:val="right"/>
        <w:outlineLvl w:val="1"/>
      </w:pPr>
      <w:r w:rsidRPr="00D3523A">
        <w:lastRenderedPageBreak/>
        <w:t>Приложение 5</w:t>
      </w:r>
    </w:p>
    <w:p w:rsidR="00D3523A" w:rsidRPr="00D3523A" w:rsidRDefault="00D3523A" w:rsidP="00D3523A">
      <w:pPr>
        <w:pStyle w:val="ConsPlusNormal"/>
        <w:jc w:val="right"/>
      </w:pPr>
      <w:r w:rsidRPr="00D3523A">
        <w:t>к муниципальной программе</w:t>
      </w:r>
    </w:p>
    <w:p w:rsidR="00D3523A" w:rsidRPr="00D3523A" w:rsidRDefault="00D3523A" w:rsidP="00D3523A">
      <w:pPr>
        <w:pStyle w:val="ConsPlusNormal"/>
        <w:jc w:val="right"/>
      </w:pPr>
      <w:r w:rsidRPr="00D3523A">
        <w:t xml:space="preserve">"Развитие </w:t>
      </w:r>
      <w:proofErr w:type="gramStart"/>
      <w:r w:rsidRPr="00D3523A">
        <w:t>жилищного</w:t>
      </w:r>
      <w:proofErr w:type="gramEnd"/>
      <w:r w:rsidRPr="00D3523A">
        <w:t xml:space="preserve"> и дорожного</w:t>
      </w:r>
    </w:p>
    <w:p w:rsidR="00D3523A" w:rsidRPr="00D3523A" w:rsidRDefault="00D3523A" w:rsidP="00D3523A">
      <w:pPr>
        <w:pStyle w:val="ConsPlusNormal"/>
        <w:jc w:val="right"/>
      </w:pPr>
      <w:r w:rsidRPr="00D3523A">
        <w:t>хозяйства, благоустройство</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pPr>
    </w:p>
    <w:p w:rsidR="00D3523A" w:rsidRPr="00D3523A" w:rsidRDefault="00D3523A" w:rsidP="00D3523A">
      <w:pPr>
        <w:pStyle w:val="ConsPlusTitle"/>
        <w:jc w:val="center"/>
      </w:pPr>
      <w:r w:rsidRPr="00D3523A">
        <w:t>ПОКАЗАТЕЛИ,</w:t>
      </w:r>
    </w:p>
    <w:p w:rsidR="00D3523A" w:rsidRPr="00D3523A" w:rsidRDefault="00D3523A" w:rsidP="00D3523A">
      <w:pPr>
        <w:pStyle w:val="ConsPlusTitle"/>
        <w:jc w:val="center"/>
      </w:pPr>
      <w:r w:rsidRPr="00D3523A">
        <w:t>ХАРАКТЕРИЗУЮЩИЕ ЭФФЕКТИВНОСТЬ ОСНОВНОГО МЕРОПРИЯТИЯ</w:t>
      </w:r>
    </w:p>
    <w:p w:rsidR="00D3523A" w:rsidRPr="00D3523A" w:rsidRDefault="00D3523A" w:rsidP="00D3523A">
      <w:pPr>
        <w:pStyle w:val="ConsPlusTitle"/>
        <w:jc w:val="center"/>
      </w:pPr>
      <w:r w:rsidRPr="00D3523A">
        <w:t>МУНИЦИПАЛЬНОЙ ПРОГРАММЫ</w:t>
      </w:r>
    </w:p>
    <w:p w:rsidR="00D3523A" w:rsidRPr="00D3523A" w:rsidRDefault="00D3523A" w:rsidP="00D3523A">
      <w:pPr>
        <w:pStyle w:val="ConsPlusNormal"/>
      </w:pPr>
    </w:p>
    <w:p w:rsidR="00D3523A" w:rsidRPr="00D3523A" w:rsidRDefault="00D3523A" w:rsidP="00D3523A">
      <w:pPr>
        <w:spacing w:after="0" w:line="240" w:lineRule="auto"/>
        <w:sectPr w:rsidR="00D3523A" w:rsidRPr="00D3523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228"/>
        <w:gridCol w:w="1635"/>
        <w:gridCol w:w="1012"/>
        <w:gridCol w:w="1012"/>
        <w:gridCol w:w="1012"/>
        <w:gridCol w:w="1012"/>
        <w:gridCol w:w="1012"/>
        <w:gridCol w:w="1013"/>
        <w:gridCol w:w="951"/>
        <w:gridCol w:w="1635"/>
      </w:tblGrid>
      <w:tr w:rsidR="00D3523A" w:rsidRPr="00D3523A" w:rsidTr="00626892">
        <w:tc>
          <w:tcPr>
            <w:tcW w:w="274" w:type="pct"/>
            <w:vMerge w:val="restart"/>
          </w:tcPr>
          <w:p w:rsidR="00D3523A" w:rsidRPr="00D3523A" w:rsidRDefault="00D3523A" w:rsidP="00D3523A">
            <w:pPr>
              <w:pStyle w:val="ConsPlusNormal"/>
              <w:jc w:val="center"/>
            </w:pPr>
            <w:r w:rsidRPr="00D3523A">
              <w:lastRenderedPageBreak/>
              <w:t>N показателя</w:t>
            </w:r>
          </w:p>
        </w:tc>
        <w:tc>
          <w:tcPr>
            <w:tcW w:w="1119" w:type="pct"/>
            <w:vMerge w:val="restart"/>
          </w:tcPr>
          <w:p w:rsidR="00D3523A" w:rsidRPr="00D3523A" w:rsidRDefault="00D3523A" w:rsidP="00D3523A">
            <w:pPr>
              <w:pStyle w:val="ConsPlusNormal"/>
              <w:jc w:val="center"/>
            </w:pPr>
            <w:r w:rsidRPr="00D3523A">
              <w:t>Наименование целевых показателей</w:t>
            </w:r>
          </w:p>
        </w:tc>
        <w:tc>
          <w:tcPr>
            <w:tcW w:w="525" w:type="pct"/>
            <w:vMerge w:val="restart"/>
          </w:tcPr>
          <w:p w:rsidR="00D3523A" w:rsidRPr="00D3523A" w:rsidRDefault="00D3523A" w:rsidP="00D3523A">
            <w:pPr>
              <w:pStyle w:val="ConsPlusNormal"/>
              <w:jc w:val="center"/>
            </w:pPr>
            <w:r w:rsidRPr="00D3523A">
              <w:t>Базовый показатель на начало реализации муниципальной программы</w:t>
            </w:r>
          </w:p>
        </w:tc>
        <w:tc>
          <w:tcPr>
            <w:tcW w:w="2534" w:type="pct"/>
            <w:gridSpan w:val="7"/>
          </w:tcPr>
          <w:p w:rsidR="00D3523A" w:rsidRPr="00D3523A" w:rsidRDefault="00D3523A" w:rsidP="00D3523A">
            <w:pPr>
              <w:pStyle w:val="ConsPlusNormal"/>
              <w:jc w:val="center"/>
            </w:pPr>
            <w:r w:rsidRPr="00D3523A">
              <w:t>Значения показателя по годам</w:t>
            </w:r>
          </w:p>
        </w:tc>
        <w:tc>
          <w:tcPr>
            <w:tcW w:w="548" w:type="pct"/>
            <w:vMerge w:val="restart"/>
          </w:tcPr>
          <w:p w:rsidR="00D3523A" w:rsidRPr="00D3523A" w:rsidRDefault="00D3523A" w:rsidP="00D3523A">
            <w:pPr>
              <w:pStyle w:val="ConsPlusNormal"/>
              <w:jc w:val="center"/>
            </w:pPr>
            <w:r w:rsidRPr="00D3523A">
              <w:t>Целевое значение показателя на дату окончания реализации муниципальной программы</w:t>
            </w:r>
          </w:p>
        </w:tc>
      </w:tr>
      <w:tr w:rsidR="00D3523A" w:rsidRPr="00D3523A" w:rsidTr="00626892">
        <w:tc>
          <w:tcPr>
            <w:tcW w:w="274" w:type="pct"/>
            <w:vMerge/>
          </w:tcPr>
          <w:p w:rsidR="00D3523A" w:rsidRPr="00D3523A" w:rsidRDefault="00D3523A" w:rsidP="00D3523A">
            <w:pPr>
              <w:spacing w:after="0" w:line="240" w:lineRule="auto"/>
            </w:pPr>
          </w:p>
        </w:tc>
        <w:tc>
          <w:tcPr>
            <w:tcW w:w="1119" w:type="pct"/>
            <w:vMerge/>
          </w:tcPr>
          <w:p w:rsidR="00D3523A" w:rsidRPr="00D3523A" w:rsidRDefault="00D3523A" w:rsidP="00D3523A">
            <w:pPr>
              <w:spacing w:after="0" w:line="240" w:lineRule="auto"/>
            </w:pPr>
          </w:p>
        </w:tc>
        <w:tc>
          <w:tcPr>
            <w:tcW w:w="525" w:type="pct"/>
            <w:vMerge/>
          </w:tcPr>
          <w:p w:rsidR="00D3523A" w:rsidRPr="00D3523A" w:rsidRDefault="00D3523A" w:rsidP="00D3523A">
            <w:pPr>
              <w:spacing w:after="0" w:line="240" w:lineRule="auto"/>
            </w:pPr>
          </w:p>
        </w:tc>
        <w:tc>
          <w:tcPr>
            <w:tcW w:w="365" w:type="pct"/>
          </w:tcPr>
          <w:p w:rsidR="00D3523A" w:rsidRPr="00D3523A" w:rsidRDefault="00D3523A" w:rsidP="00D3523A">
            <w:pPr>
              <w:pStyle w:val="ConsPlusNormal"/>
              <w:jc w:val="center"/>
            </w:pPr>
            <w:r w:rsidRPr="00D3523A">
              <w:t>2019 год</w:t>
            </w:r>
          </w:p>
        </w:tc>
        <w:tc>
          <w:tcPr>
            <w:tcW w:w="365" w:type="pct"/>
          </w:tcPr>
          <w:p w:rsidR="00D3523A" w:rsidRPr="00D3523A" w:rsidRDefault="00D3523A" w:rsidP="00D3523A">
            <w:pPr>
              <w:pStyle w:val="ConsPlusNormal"/>
              <w:jc w:val="center"/>
            </w:pPr>
            <w:r w:rsidRPr="00D3523A">
              <w:t>2020 год</w:t>
            </w:r>
          </w:p>
        </w:tc>
        <w:tc>
          <w:tcPr>
            <w:tcW w:w="365" w:type="pct"/>
          </w:tcPr>
          <w:p w:rsidR="00D3523A" w:rsidRPr="00D3523A" w:rsidRDefault="00D3523A" w:rsidP="00D3523A">
            <w:pPr>
              <w:pStyle w:val="ConsPlusNormal"/>
              <w:jc w:val="center"/>
            </w:pPr>
            <w:r w:rsidRPr="00D3523A">
              <w:t>2021 год</w:t>
            </w:r>
          </w:p>
        </w:tc>
        <w:tc>
          <w:tcPr>
            <w:tcW w:w="365" w:type="pct"/>
          </w:tcPr>
          <w:p w:rsidR="00D3523A" w:rsidRPr="00D3523A" w:rsidRDefault="00D3523A" w:rsidP="00D3523A">
            <w:pPr>
              <w:pStyle w:val="ConsPlusNormal"/>
              <w:jc w:val="center"/>
            </w:pPr>
            <w:r w:rsidRPr="00D3523A">
              <w:t>2022 год</w:t>
            </w:r>
          </w:p>
        </w:tc>
        <w:tc>
          <w:tcPr>
            <w:tcW w:w="365" w:type="pct"/>
          </w:tcPr>
          <w:p w:rsidR="00D3523A" w:rsidRPr="00D3523A" w:rsidRDefault="00D3523A" w:rsidP="00D3523A">
            <w:pPr>
              <w:pStyle w:val="ConsPlusNormal"/>
              <w:jc w:val="center"/>
            </w:pPr>
            <w:r w:rsidRPr="00D3523A">
              <w:t>2023 год</w:t>
            </w:r>
          </w:p>
        </w:tc>
        <w:tc>
          <w:tcPr>
            <w:tcW w:w="365" w:type="pct"/>
          </w:tcPr>
          <w:p w:rsidR="00D3523A" w:rsidRPr="00D3523A" w:rsidRDefault="00D3523A" w:rsidP="00D3523A">
            <w:pPr>
              <w:pStyle w:val="ConsPlusNormal"/>
              <w:jc w:val="center"/>
            </w:pPr>
            <w:r w:rsidRPr="00D3523A">
              <w:t>2024 год</w:t>
            </w:r>
          </w:p>
        </w:tc>
        <w:tc>
          <w:tcPr>
            <w:tcW w:w="343" w:type="pct"/>
          </w:tcPr>
          <w:p w:rsidR="00D3523A" w:rsidRPr="00D3523A" w:rsidRDefault="00D3523A" w:rsidP="00D3523A">
            <w:pPr>
              <w:pStyle w:val="ConsPlusNormal"/>
              <w:jc w:val="center"/>
            </w:pPr>
            <w:r w:rsidRPr="00D3523A">
              <w:t>2025 год</w:t>
            </w:r>
          </w:p>
        </w:tc>
        <w:tc>
          <w:tcPr>
            <w:tcW w:w="548" w:type="pct"/>
            <w:vMerge/>
          </w:tcPr>
          <w:p w:rsidR="00D3523A" w:rsidRPr="00D3523A" w:rsidRDefault="00D3523A" w:rsidP="00D3523A">
            <w:pPr>
              <w:spacing w:after="0" w:line="240" w:lineRule="auto"/>
            </w:pPr>
          </w:p>
        </w:tc>
      </w:tr>
      <w:tr w:rsidR="00D3523A" w:rsidRPr="00D3523A" w:rsidTr="00626892">
        <w:tc>
          <w:tcPr>
            <w:tcW w:w="274" w:type="pct"/>
          </w:tcPr>
          <w:p w:rsidR="00D3523A" w:rsidRPr="00D3523A" w:rsidRDefault="00D3523A" w:rsidP="00D3523A">
            <w:pPr>
              <w:pStyle w:val="ConsPlusNormal"/>
              <w:jc w:val="center"/>
            </w:pPr>
            <w:r w:rsidRPr="00D3523A">
              <w:t>1</w:t>
            </w:r>
          </w:p>
        </w:tc>
        <w:tc>
          <w:tcPr>
            <w:tcW w:w="1119" w:type="pct"/>
          </w:tcPr>
          <w:p w:rsidR="00D3523A" w:rsidRPr="00D3523A" w:rsidRDefault="00D3523A" w:rsidP="00D3523A">
            <w:pPr>
              <w:pStyle w:val="ConsPlusNormal"/>
              <w:jc w:val="center"/>
            </w:pPr>
            <w:r w:rsidRPr="00D3523A">
              <w:t>2</w:t>
            </w:r>
          </w:p>
        </w:tc>
        <w:tc>
          <w:tcPr>
            <w:tcW w:w="525" w:type="pct"/>
          </w:tcPr>
          <w:p w:rsidR="00D3523A" w:rsidRPr="00D3523A" w:rsidRDefault="00D3523A" w:rsidP="00D3523A">
            <w:pPr>
              <w:pStyle w:val="ConsPlusNormal"/>
              <w:jc w:val="center"/>
            </w:pPr>
            <w:r w:rsidRPr="00D3523A">
              <w:t>3</w:t>
            </w:r>
          </w:p>
        </w:tc>
        <w:tc>
          <w:tcPr>
            <w:tcW w:w="365" w:type="pct"/>
          </w:tcPr>
          <w:p w:rsidR="00D3523A" w:rsidRPr="00D3523A" w:rsidRDefault="00D3523A" w:rsidP="00D3523A">
            <w:pPr>
              <w:pStyle w:val="ConsPlusNormal"/>
              <w:jc w:val="center"/>
            </w:pPr>
            <w:r w:rsidRPr="00D3523A">
              <w:t>4</w:t>
            </w:r>
          </w:p>
        </w:tc>
        <w:tc>
          <w:tcPr>
            <w:tcW w:w="365" w:type="pct"/>
          </w:tcPr>
          <w:p w:rsidR="00D3523A" w:rsidRPr="00D3523A" w:rsidRDefault="00D3523A" w:rsidP="00D3523A">
            <w:pPr>
              <w:pStyle w:val="ConsPlusNormal"/>
              <w:jc w:val="center"/>
            </w:pPr>
            <w:r w:rsidRPr="00D3523A">
              <w:t>5</w:t>
            </w:r>
          </w:p>
        </w:tc>
        <w:tc>
          <w:tcPr>
            <w:tcW w:w="365" w:type="pct"/>
          </w:tcPr>
          <w:p w:rsidR="00D3523A" w:rsidRPr="00D3523A" w:rsidRDefault="00D3523A" w:rsidP="00D3523A">
            <w:pPr>
              <w:pStyle w:val="ConsPlusNormal"/>
              <w:jc w:val="center"/>
            </w:pPr>
            <w:r w:rsidRPr="00D3523A">
              <w:t>6</w:t>
            </w:r>
          </w:p>
        </w:tc>
        <w:tc>
          <w:tcPr>
            <w:tcW w:w="365" w:type="pct"/>
          </w:tcPr>
          <w:p w:rsidR="00D3523A" w:rsidRPr="00D3523A" w:rsidRDefault="00D3523A" w:rsidP="00D3523A">
            <w:pPr>
              <w:pStyle w:val="ConsPlusNormal"/>
              <w:jc w:val="center"/>
            </w:pPr>
            <w:r w:rsidRPr="00D3523A">
              <w:t>7</w:t>
            </w:r>
          </w:p>
        </w:tc>
        <w:tc>
          <w:tcPr>
            <w:tcW w:w="365" w:type="pct"/>
          </w:tcPr>
          <w:p w:rsidR="00D3523A" w:rsidRPr="00D3523A" w:rsidRDefault="00D3523A" w:rsidP="00D3523A">
            <w:pPr>
              <w:pStyle w:val="ConsPlusNormal"/>
              <w:jc w:val="center"/>
            </w:pPr>
            <w:r w:rsidRPr="00D3523A">
              <w:t>8</w:t>
            </w:r>
          </w:p>
        </w:tc>
        <w:tc>
          <w:tcPr>
            <w:tcW w:w="365" w:type="pct"/>
          </w:tcPr>
          <w:p w:rsidR="00D3523A" w:rsidRPr="00D3523A" w:rsidRDefault="00D3523A" w:rsidP="00D3523A">
            <w:pPr>
              <w:pStyle w:val="ConsPlusNormal"/>
              <w:jc w:val="center"/>
            </w:pPr>
            <w:r w:rsidRPr="00D3523A">
              <w:t>9</w:t>
            </w:r>
          </w:p>
        </w:tc>
        <w:tc>
          <w:tcPr>
            <w:tcW w:w="343" w:type="pct"/>
          </w:tcPr>
          <w:p w:rsidR="00D3523A" w:rsidRPr="00D3523A" w:rsidRDefault="00D3523A" w:rsidP="00D3523A">
            <w:pPr>
              <w:pStyle w:val="ConsPlusNormal"/>
              <w:jc w:val="center"/>
            </w:pPr>
            <w:r w:rsidRPr="00D3523A">
              <w:t>10</w:t>
            </w:r>
          </w:p>
        </w:tc>
        <w:tc>
          <w:tcPr>
            <w:tcW w:w="548" w:type="pct"/>
          </w:tcPr>
          <w:p w:rsidR="00D3523A" w:rsidRPr="00D3523A" w:rsidRDefault="00D3523A" w:rsidP="00D3523A">
            <w:pPr>
              <w:pStyle w:val="ConsPlusNormal"/>
              <w:jc w:val="center"/>
            </w:pPr>
            <w:r w:rsidRPr="00D3523A">
              <w:t>11</w:t>
            </w:r>
          </w:p>
        </w:tc>
      </w:tr>
      <w:tr w:rsidR="00D3523A" w:rsidRPr="00D3523A" w:rsidTr="00626892">
        <w:tc>
          <w:tcPr>
            <w:tcW w:w="274" w:type="pct"/>
          </w:tcPr>
          <w:p w:rsidR="00D3523A" w:rsidRPr="00D3523A" w:rsidRDefault="00D3523A" w:rsidP="00D3523A">
            <w:pPr>
              <w:pStyle w:val="ConsPlusNormal"/>
            </w:pPr>
            <w:r w:rsidRPr="00D3523A">
              <w:t>1.</w:t>
            </w:r>
          </w:p>
        </w:tc>
        <w:tc>
          <w:tcPr>
            <w:tcW w:w="1119" w:type="pct"/>
          </w:tcPr>
          <w:p w:rsidR="00D3523A" w:rsidRPr="00D3523A" w:rsidRDefault="00D3523A" w:rsidP="00D3523A">
            <w:pPr>
              <w:pStyle w:val="ConsPlusNormal"/>
            </w:pPr>
            <w:r w:rsidRPr="00D3523A">
              <w:t>Количество многоквартирных домов, отремонтированных в рамках региональной программы капремонта МКД, ед. в год &lt;1&gt;</w:t>
            </w:r>
          </w:p>
        </w:tc>
        <w:tc>
          <w:tcPr>
            <w:tcW w:w="525" w:type="pct"/>
          </w:tcPr>
          <w:p w:rsidR="00D3523A" w:rsidRPr="00D3523A" w:rsidRDefault="00D3523A" w:rsidP="00D3523A">
            <w:pPr>
              <w:pStyle w:val="ConsPlusNormal"/>
            </w:pPr>
            <w:r w:rsidRPr="00D3523A">
              <w:t>15</w:t>
            </w:r>
          </w:p>
        </w:tc>
        <w:tc>
          <w:tcPr>
            <w:tcW w:w="365" w:type="pct"/>
          </w:tcPr>
          <w:p w:rsidR="00D3523A" w:rsidRPr="00D3523A" w:rsidRDefault="00D3523A" w:rsidP="00D3523A">
            <w:pPr>
              <w:pStyle w:val="ConsPlusNormal"/>
            </w:pPr>
            <w:r w:rsidRPr="00D3523A">
              <w:t>15</w:t>
            </w:r>
          </w:p>
        </w:tc>
        <w:tc>
          <w:tcPr>
            <w:tcW w:w="365" w:type="pct"/>
          </w:tcPr>
          <w:p w:rsidR="00D3523A" w:rsidRPr="00D3523A" w:rsidRDefault="00D3523A" w:rsidP="00D3523A">
            <w:pPr>
              <w:pStyle w:val="ConsPlusNormal"/>
            </w:pPr>
            <w:r w:rsidRPr="00D3523A">
              <w:t>16</w:t>
            </w:r>
          </w:p>
        </w:tc>
        <w:tc>
          <w:tcPr>
            <w:tcW w:w="365" w:type="pct"/>
          </w:tcPr>
          <w:p w:rsidR="00D3523A" w:rsidRPr="00D3523A" w:rsidRDefault="00D3523A" w:rsidP="00D3523A">
            <w:pPr>
              <w:pStyle w:val="ConsPlusNormal"/>
            </w:pPr>
            <w:r w:rsidRPr="00D3523A">
              <w:t>16</w:t>
            </w:r>
          </w:p>
        </w:tc>
        <w:tc>
          <w:tcPr>
            <w:tcW w:w="365" w:type="pct"/>
          </w:tcPr>
          <w:p w:rsidR="00D3523A" w:rsidRPr="00D3523A" w:rsidRDefault="00D3523A" w:rsidP="00D3523A">
            <w:pPr>
              <w:pStyle w:val="ConsPlusNormal"/>
            </w:pPr>
            <w:r w:rsidRPr="00D3523A">
              <w:t>16</w:t>
            </w:r>
          </w:p>
        </w:tc>
        <w:tc>
          <w:tcPr>
            <w:tcW w:w="365" w:type="pct"/>
          </w:tcPr>
          <w:p w:rsidR="00D3523A" w:rsidRPr="00D3523A" w:rsidRDefault="00D3523A" w:rsidP="00D3523A">
            <w:pPr>
              <w:pStyle w:val="ConsPlusNormal"/>
            </w:pPr>
            <w:r w:rsidRPr="00D3523A">
              <w:t>18</w:t>
            </w:r>
          </w:p>
        </w:tc>
        <w:tc>
          <w:tcPr>
            <w:tcW w:w="365" w:type="pct"/>
          </w:tcPr>
          <w:p w:rsidR="00D3523A" w:rsidRPr="00D3523A" w:rsidRDefault="00D3523A" w:rsidP="00D3523A">
            <w:pPr>
              <w:pStyle w:val="ConsPlusNormal"/>
            </w:pPr>
            <w:r w:rsidRPr="00D3523A">
              <w:t>18</w:t>
            </w:r>
          </w:p>
        </w:tc>
        <w:tc>
          <w:tcPr>
            <w:tcW w:w="343" w:type="pct"/>
          </w:tcPr>
          <w:p w:rsidR="00D3523A" w:rsidRPr="00D3523A" w:rsidRDefault="00D3523A" w:rsidP="00D3523A">
            <w:pPr>
              <w:pStyle w:val="ConsPlusNormal"/>
            </w:pPr>
            <w:r w:rsidRPr="00D3523A">
              <w:t>18</w:t>
            </w:r>
          </w:p>
        </w:tc>
        <w:tc>
          <w:tcPr>
            <w:tcW w:w="548" w:type="pct"/>
          </w:tcPr>
          <w:p w:rsidR="00D3523A" w:rsidRPr="00D3523A" w:rsidRDefault="00D3523A" w:rsidP="00D3523A">
            <w:pPr>
              <w:pStyle w:val="ConsPlusNormal"/>
            </w:pPr>
            <w:r w:rsidRPr="00D3523A">
              <w:t>132</w:t>
            </w:r>
          </w:p>
        </w:tc>
      </w:tr>
      <w:tr w:rsidR="00D3523A" w:rsidRPr="00D3523A" w:rsidTr="00626892">
        <w:tc>
          <w:tcPr>
            <w:tcW w:w="274" w:type="pct"/>
          </w:tcPr>
          <w:p w:rsidR="00D3523A" w:rsidRPr="00D3523A" w:rsidRDefault="00D3523A" w:rsidP="00D3523A">
            <w:pPr>
              <w:pStyle w:val="ConsPlusNormal"/>
            </w:pPr>
            <w:r w:rsidRPr="00D3523A">
              <w:t>2.</w:t>
            </w:r>
          </w:p>
        </w:tc>
        <w:tc>
          <w:tcPr>
            <w:tcW w:w="1119" w:type="pct"/>
          </w:tcPr>
          <w:p w:rsidR="00D3523A" w:rsidRPr="00D3523A" w:rsidRDefault="00D3523A" w:rsidP="00D3523A">
            <w:pPr>
              <w:pStyle w:val="ConsPlusNormal"/>
            </w:pPr>
            <w:r w:rsidRPr="00D3523A">
              <w:t>Количество отремонтированных жилых помещений муниципального жилого фонда, ед. в год &lt;2&gt;</w:t>
            </w:r>
          </w:p>
        </w:tc>
        <w:tc>
          <w:tcPr>
            <w:tcW w:w="525" w:type="pct"/>
          </w:tcPr>
          <w:p w:rsidR="00D3523A" w:rsidRPr="00D3523A" w:rsidRDefault="00D3523A" w:rsidP="00D3523A">
            <w:pPr>
              <w:pStyle w:val="ConsPlusNormal"/>
            </w:pPr>
            <w:r w:rsidRPr="00D3523A">
              <w:t>110</w:t>
            </w:r>
          </w:p>
        </w:tc>
        <w:tc>
          <w:tcPr>
            <w:tcW w:w="365" w:type="pct"/>
          </w:tcPr>
          <w:p w:rsidR="00D3523A" w:rsidRPr="00D3523A" w:rsidRDefault="00D3523A" w:rsidP="00D3523A">
            <w:pPr>
              <w:pStyle w:val="ConsPlusNormal"/>
            </w:pPr>
            <w:r w:rsidRPr="00D3523A">
              <w:t>100</w:t>
            </w:r>
          </w:p>
        </w:tc>
        <w:tc>
          <w:tcPr>
            <w:tcW w:w="365" w:type="pct"/>
          </w:tcPr>
          <w:p w:rsidR="00D3523A" w:rsidRPr="00D3523A" w:rsidRDefault="00D3523A" w:rsidP="00D3523A">
            <w:pPr>
              <w:pStyle w:val="ConsPlusNormal"/>
            </w:pPr>
            <w:r w:rsidRPr="00D3523A">
              <w:t>100</w:t>
            </w:r>
          </w:p>
        </w:tc>
        <w:tc>
          <w:tcPr>
            <w:tcW w:w="365" w:type="pct"/>
          </w:tcPr>
          <w:p w:rsidR="00D3523A" w:rsidRPr="00D3523A" w:rsidRDefault="00D3523A" w:rsidP="00D3523A">
            <w:pPr>
              <w:pStyle w:val="ConsPlusNormal"/>
            </w:pPr>
            <w:r w:rsidRPr="00D3523A">
              <w:t>25</w:t>
            </w:r>
          </w:p>
        </w:tc>
        <w:tc>
          <w:tcPr>
            <w:tcW w:w="365" w:type="pct"/>
          </w:tcPr>
          <w:p w:rsidR="00D3523A" w:rsidRPr="00D3523A" w:rsidRDefault="00D3523A" w:rsidP="00D3523A">
            <w:pPr>
              <w:pStyle w:val="ConsPlusNormal"/>
            </w:pPr>
            <w:r w:rsidRPr="00D3523A">
              <w:t>23</w:t>
            </w:r>
          </w:p>
        </w:tc>
        <w:tc>
          <w:tcPr>
            <w:tcW w:w="365" w:type="pct"/>
          </w:tcPr>
          <w:p w:rsidR="00D3523A" w:rsidRPr="00D3523A" w:rsidRDefault="00D3523A" w:rsidP="00D3523A">
            <w:pPr>
              <w:pStyle w:val="ConsPlusNormal"/>
            </w:pPr>
            <w:r w:rsidRPr="00D3523A">
              <w:t>23</w:t>
            </w:r>
          </w:p>
        </w:tc>
        <w:tc>
          <w:tcPr>
            <w:tcW w:w="365" w:type="pct"/>
          </w:tcPr>
          <w:p w:rsidR="00D3523A" w:rsidRPr="00D3523A" w:rsidRDefault="00D3523A" w:rsidP="00D3523A">
            <w:pPr>
              <w:pStyle w:val="ConsPlusNormal"/>
            </w:pPr>
            <w:r w:rsidRPr="00D3523A">
              <w:t>23</w:t>
            </w:r>
          </w:p>
        </w:tc>
        <w:tc>
          <w:tcPr>
            <w:tcW w:w="343" w:type="pct"/>
          </w:tcPr>
          <w:p w:rsidR="00D3523A" w:rsidRPr="00D3523A" w:rsidRDefault="00D3523A" w:rsidP="00D3523A">
            <w:pPr>
              <w:pStyle w:val="ConsPlusNormal"/>
            </w:pPr>
            <w:r w:rsidRPr="00D3523A">
              <w:t>23</w:t>
            </w:r>
          </w:p>
        </w:tc>
        <w:tc>
          <w:tcPr>
            <w:tcW w:w="548" w:type="pct"/>
          </w:tcPr>
          <w:p w:rsidR="00D3523A" w:rsidRPr="00D3523A" w:rsidRDefault="00D3523A" w:rsidP="00D3523A">
            <w:pPr>
              <w:pStyle w:val="ConsPlusNormal"/>
            </w:pPr>
            <w:r w:rsidRPr="00D3523A">
              <w:t>427</w:t>
            </w:r>
          </w:p>
        </w:tc>
      </w:tr>
      <w:tr w:rsidR="00D3523A" w:rsidRPr="00D3523A" w:rsidTr="00626892">
        <w:tc>
          <w:tcPr>
            <w:tcW w:w="274" w:type="pct"/>
          </w:tcPr>
          <w:p w:rsidR="00D3523A" w:rsidRPr="00D3523A" w:rsidRDefault="00D3523A" w:rsidP="00D3523A">
            <w:pPr>
              <w:pStyle w:val="ConsPlusNormal"/>
            </w:pPr>
            <w:r w:rsidRPr="00D3523A">
              <w:t>3.</w:t>
            </w:r>
          </w:p>
        </w:tc>
        <w:tc>
          <w:tcPr>
            <w:tcW w:w="1119" w:type="pct"/>
          </w:tcPr>
          <w:p w:rsidR="00D3523A" w:rsidRPr="00D3523A" w:rsidRDefault="00D3523A" w:rsidP="00D3523A">
            <w:pPr>
              <w:pStyle w:val="ConsPlusNormal"/>
            </w:pPr>
            <w:r w:rsidRPr="00D3523A">
              <w:t>Количество многоквартирных домов, не включенных в региональную программу капремонта МКД, отремонтированных за счет средств муниципального бюджета, ед. в год &lt;3&gt;</w:t>
            </w:r>
          </w:p>
        </w:tc>
        <w:tc>
          <w:tcPr>
            <w:tcW w:w="525" w:type="pct"/>
          </w:tcPr>
          <w:p w:rsidR="00D3523A" w:rsidRPr="00D3523A" w:rsidRDefault="00D3523A" w:rsidP="00D3523A">
            <w:pPr>
              <w:pStyle w:val="ConsPlusNormal"/>
            </w:pPr>
            <w:r w:rsidRPr="00D3523A">
              <w:t>7</w:t>
            </w:r>
          </w:p>
        </w:tc>
        <w:tc>
          <w:tcPr>
            <w:tcW w:w="365" w:type="pct"/>
          </w:tcPr>
          <w:p w:rsidR="00D3523A" w:rsidRPr="00D3523A" w:rsidRDefault="00D3523A" w:rsidP="00D3523A">
            <w:pPr>
              <w:pStyle w:val="ConsPlusNormal"/>
            </w:pPr>
            <w:r w:rsidRPr="00D3523A">
              <w:t>7</w:t>
            </w:r>
          </w:p>
        </w:tc>
        <w:tc>
          <w:tcPr>
            <w:tcW w:w="365" w:type="pct"/>
          </w:tcPr>
          <w:p w:rsidR="00D3523A" w:rsidRPr="00D3523A" w:rsidRDefault="00D3523A" w:rsidP="00D3523A">
            <w:pPr>
              <w:pStyle w:val="ConsPlusNormal"/>
            </w:pPr>
            <w:r w:rsidRPr="00D3523A">
              <w:t>7</w:t>
            </w:r>
          </w:p>
        </w:tc>
        <w:tc>
          <w:tcPr>
            <w:tcW w:w="365" w:type="pct"/>
          </w:tcPr>
          <w:p w:rsidR="00D3523A" w:rsidRPr="00D3523A" w:rsidRDefault="00D3523A" w:rsidP="00D3523A">
            <w:pPr>
              <w:pStyle w:val="ConsPlusNormal"/>
            </w:pPr>
            <w:r w:rsidRPr="00D3523A">
              <w:t>7</w:t>
            </w:r>
          </w:p>
        </w:tc>
        <w:tc>
          <w:tcPr>
            <w:tcW w:w="365" w:type="pct"/>
          </w:tcPr>
          <w:p w:rsidR="00D3523A" w:rsidRPr="00D3523A" w:rsidRDefault="00D3523A" w:rsidP="00D3523A">
            <w:pPr>
              <w:pStyle w:val="ConsPlusNormal"/>
            </w:pPr>
            <w:r w:rsidRPr="00D3523A">
              <w:t>7</w:t>
            </w:r>
          </w:p>
        </w:tc>
        <w:tc>
          <w:tcPr>
            <w:tcW w:w="365" w:type="pct"/>
          </w:tcPr>
          <w:p w:rsidR="00D3523A" w:rsidRPr="00D3523A" w:rsidRDefault="00D3523A" w:rsidP="00D3523A">
            <w:pPr>
              <w:pStyle w:val="ConsPlusNormal"/>
            </w:pPr>
            <w:r w:rsidRPr="00D3523A">
              <w:t>7</w:t>
            </w:r>
          </w:p>
        </w:tc>
        <w:tc>
          <w:tcPr>
            <w:tcW w:w="365" w:type="pct"/>
          </w:tcPr>
          <w:p w:rsidR="00D3523A" w:rsidRPr="00D3523A" w:rsidRDefault="00D3523A" w:rsidP="00D3523A">
            <w:pPr>
              <w:pStyle w:val="ConsPlusNormal"/>
            </w:pPr>
            <w:r w:rsidRPr="00D3523A">
              <w:t>7</w:t>
            </w:r>
          </w:p>
        </w:tc>
        <w:tc>
          <w:tcPr>
            <w:tcW w:w="343" w:type="pct"/>
          </w:tcPr>
          <w:p w:rsidR="00D3523A" w:rsidRPr="00D3523A" w:rsidRDefault="00D3523A" w:rsidP="00D3523A">
            <w:pPr>
              <w:pStyle w:val="ConsPlusNormal"/>
            </w:pPr>
            <w:r w:rsidRPr="00D3523A">
              <w:t>7</w:t>
            </w:r>
          </w:p>
        </w:tc>
        <w:tc>
          <w:tcPr>
            <w:tcW w:w="548" w:type="pct"/>
          </w:tcPr>
          <w:p w:rsidR="00D3523A" w:rsidRPr="00D3523A" w:rsidRDefault="00D3523A" w:rsidP="00D3523A">
            <w:pPr>
              <w:pStyle w:val="ConsPlusNormal"/>
            </w:pPr>
            <w:r w:rsidRPr="00D3523A">
              <w:t>56</w:t>
            </w:r>
          </w:p>
        </w:tc>
      </w:tr>
      <w:tr w:rsidR="00D3523A" w:rsidRPr="00D3523A" w:rsidTr="00626892">
        <w:tc>
          <w:tcPr>
            <w:tcW w:w="274" w:type="pct"/>
          </w:tcPr>
          <w:p w:rsidR="00D3523A" w:rsidRPr="00D3523A" w:rsidRDefault="00D3523A" w:rsidP="00D3523A">
            <w:pPr>
              <w:pStyle w:val="ConsPlusNormal"/>
            </w:pPr>
            <w:r w:rsidRPr="00D3523A">
              <w:t>4.</w:t>
            </w:r>
          </w:p>
        </w:tc>
        <w:tc>
          <w:tcPr>
            <w:tcW w:w="1119" w:type="pct"/>
          </w:tcPr>
          <w:p w:rsidR="00D3523A" w:rsidRPr="00D3523A" w:rsidRDefault="00D3523A" w:rsidP="00D3523A">
            <w:pPr>
              <w:pStyle w:val="ConsPlusNormal"/>
            </w:pPr>
            <w:r w:rsidRPr="00D3523A">
              <w:t>Потребность населения в баллонном газе, тыс. кг &lt;4&gt;</w:t>
            </w:r>
          </w:p>
        </w:tc>
        <w:tc>
          <w:tcPr>
            <w:tcW w:w="525" w:type="pct"/>
          </w:tcPr>
          <w:p w:rsidR="00D3523A" w:rsidRPr="00D3523A" w:rsidRDefault="00D3523A" w:rsidP="00D3523A">
            <w:pPr>
              <w:pStyle w:val="ConsPlusNormal"/>
            </w:pPr>
            <w:r w:rsidRPr="00D3523A">
              <w:t>200</w:t>
            </w:r>
          </w:p>
        </w:tc>
        <w:tc>
          <w:tcPr>
            <w:tcW w:w="365" w:type="pct"/>
          </w:tcPr>
          <w:p w:rsidR="00D3523A" w:rsidRPr="00D3523A" w:rsidRDefault="00D3523A" w:rsidP="00D3523A">
            <w:pPr>
              <w:pStyle w:val="ConsPlusNormal"/>
            </w:pPr>
            <w:r w:rsidRPr="00D3523A">
              <w:t>197</w:t>
            </w:r>
          </w:p>
        </w:tc>
        <w:tc>
          <w:tcPr>
            <w:tcW w:w="365" w:type="pct"/>
          </w:tcPr>
          <w:p w:rsidR="00D3523A" w:rsidRPr="00D3523A" w:rsidRDefault="00D3523A" w:rsidP="00D3523A">
            <w:pPr>
              <w:pStyle w:val="ConsPlusNormal"/>
            </w:pPr>
            <w:r w:rsidRPr="00D3523A">
              <w:t>194</w:t>
            </w:r>
          </w:p>
        </w:tc>
        <w:tc>
          <w:tcPr>
            <w:tcW w:w="365" w:type="pct"/>
          </w:tcPr>
          <w:p w:rsidR="00D3523A" w:rsidRPr="00D3523A" w:rsidRDefault="00D3523A" w:rsidP="00D3523A">
            <w:pPr>
              <w:pStyle w:val="ConsPlusNormal"/>
            </w:pPr>
            <w:r w:rsidRPr="00D3523A">
              <w:t>191</w:t>
            </w:r>
          </w:p>
        </w:tc>
        <w:tc>
          <w:tcPr>
            <w:tcW w:w="365" w:type="pct"/>
          </w:tcPr>
          <w:p w:rsidR="00D3523A" w:rsidRPr="00D3523A" w:rsidRDefault="00D3523A" w:rsidP="00D3523A">
            <w:pPr>
              <w:pStyle w:val="ConsPlusNormal"/>
            </w:pPr>
            <w:r w:rsidRPr="00D3523A">
              <w:t>140</w:t>
            </w:r>
          </w:p>
        </w:tc>
        <w:tc>
          <w:tcPr>
            <w:tcW w:w="365" w:type="pct"/>
          </w:tcPr>
          <w:p w:rsidR="00D3523A" w:rsidRPr="00D3523A" w:rsidRDefault="00D3523A" w:rsidP="00D3523A">
            <w:pPr>
              <w:pStyle w:val="ConsPlusNormal"/>
            </w:pPr>
            <w:r w:rsidRPr="00D3523A">
              <w:t>135</w:t>
            </w:r>
          </w:p>
        </w:tc>
        <w:tc>
          <w:tcPr>
            <w:tcW w:w="365" w:type="pct"/>
          </w:tcPr>
          <w:p w:rsidR="00D3523A" w:rsidRPr="00D3523A" w:rsidRDefault="00D3523A" w:rsidP="00D3523A">
            <w:pPr>
              <w:pStyle w:val="ConsPlusNormal"/>
            </w:pPr>
            <w:r w:rsidRPr="00D3523A">
              <w:t>130</w:t>
            </w:r>
          </w:p>
        </w:tc>
        <w:tc>
          <w:tcPr>
            <w:tcW w:w="343" w:type="pct"/>
          </w:tcPr>
          <w:p w:rsidR="00D3523A" w:rsidRPr="00D3523A" w:rsidRDefault="00D3523A" w:rsidP="00D3523A">
            <w:pPr>
              <w:pStyle w:val="ConsPlusNormal"/>
            </w:pPr>
            <w:r w:rsidRPr="00D3523A">
              <w:t>125</w:t>
            </w:r>
          </w:p>
        </w:tc>
        <w:tc>
          <w:tcPr>
            <w:tcW w:w="548" w:type="pct"/>
          </w:tcPr>
          <w:p w:rsidR="00D3523A" w:rsidRPr="00D3523A" w:rsidRDefault="00D3523A" w:rsidP="00D3523A">
            <w:pPr>
              <w:pStyle w:val="ConsPlusNormal"/>
            </w:pPr>
            <w:r w:rsidRPr="00D3523A">
              <w:t>100</w:t>
            </w:r>
          </w:p>
        </w:tc>
      </w:tr>
      <w:tr w:rsidR="00D3523A" w:rsidRPr="00D3523A" w:rsidTr="00626892">
        <w:tc>
          <w:tcPr>
            <w:tcW w:w="274" w:type="pct"/>
          </w:tcPr>
          <w:p w:rsidR="00D3523A" w:rsidRPr="00D3523A" w:rsidRDefault="00D3523A" w:rsidP="00D3523A">
            <w:pPr>
              <w:pStyle w:val="ConsPlusNormal"/>
            </w:pPr>
            <w:r w:rsidRPr="00D3523A">
              <w:t>5.</w:t>
            </w:r>
          </w:p>
        </w:tc>
        <w:tc>
          <w:tcPr>
            <w:tcW w:w="1119" w:type="pct"/>
          </w:tcPr>
          <w:p w:rsidR="00D3523A" w:rsidRPr="00D3523A" w:rsidRDefault="00D3523A" w:rsidP="00D3523A">
            <w:pPr>
              <w:pStyle w:val="ConsPlusNormal"/>
            </w:pPr>
            <w:r w:rsidRPr="00D3523A">
              <w:t xml:space="preserve">Протяженность линий освещения на автомобильных дорогах и искусственных </w:t>
            </w:r>
            <w:r w:rsidRPr="00D3523A">
              <w:lastRenderedPageBreak/>
              <w:t xml:space="preserve">сооружениях, </w:t>
            </w:r>
            <w:proofErr w:type="gramStart"/>
            <w:r w:rsidRPr="00D3523A">
              <w:t>км</w:t>
            </w:r>
            <w:proofErr w:type="gramEnd"/>
            <w:r w:rsidRPr="00D3523A">
              <w:t xml:space="preserve"> &lt;5&gt;</w:t>
            </w:r>
          </w:p>
        </w:tc>
        <w:tc>
          <w:tcPr>
            <w:tcW w:w="525" w:type="pct"/>
          </w:tcPr>
          <w:p w:rsidR="00D3523A" w:rsidRPr="00D3523A" w:rsidRDefault="00D3523A" w:rsidP="00D3523A">
            <w:pPr>
              <w:pStyle w:val="ConsPlusNormal"/>
            </w:pPr>
            <w:r w:rsidRPr="00D3523A">
              <w:lastRenderedPageBreak/>
              <w:t>378</w:t>
            </w:r>
          </w:p>
        </w:tc>
        <w:tc>
          <w:tcPr>
            <w:tcW w:w="365" w:type="pct"/>
          </w:tcPr>
          <w:p w:rsidR="00D3523A" w:rsidRPr="00D3523A" w:rsidRDefault="00D3523A" w:rsidP="00D3523A">
            <w:pPr>
              <w:pStyle w:val="ConsPlusNormal"/>
            </w:pPr>
            <w:r w:rsidRPr="00D3523A">
              <w:t>381,5</w:t>
            </w:r>
          </w:p>
        </w:tc>
        <w:tc>
          <w:tcPr>
            <w:tcW w:w="365" w:type="pct"/>
          </w:tcPr>
          <w:p w:rsidR="00D3523A" w:rsidRPr="00D3523A" w:rsidRDefault="00D3523A" w:rsidP="00D3523A">
            <w:pPr>
              <w:pStyle w:val="ConsPlusNormal"/>
            </w:pPr>
            <w:r w:rsidRPr="00D3523A">
              <w:t>385,0</w:t>
            </w:r>
          </w:p>
        </w:tc>
        <w:tc>
          <w:tcPr>
            <w:tcW w:w="365" w:type="pct"/>
          </w:tcPr>
          <w:p w:rsidR="00D3523A" w:rsidRPr="00D3523A" w:rsidRDefault="00D3523A" w:rsidP="00D3523A">
            <w:pPr>
              <w:pStyle w:val="ConsPlusNormal"/>
            </w:pPr>
            <w:r w:rsidRPr="00D3523A">
              <w:t>388,5</w:t>
            </w:r>
          </w:p>
        </w:tc>
        <w:tc>
          <w:tcPr>
            <w:tcW w:w="365" w:type="pct"/>
          </w:tcPr>
          <w:p w:rsidR="00D3523A" w:rsidRPr="00D3523A" w:rsidRDefault="00D3523A" w:rsidP="00D3523A">
            <w:pPr>
              <w:pStyle w:val="ConsPlusNormal"/>
            </w:pPr>
            <w:r w:rsidRPr="00D3523A">
              <w:t>402,7</w:t>
            </w:r>
          </w:p>
        </w:tc>
        <w:tc>
          <w:tcPr>
            <w:tcW w:w="365" w:type="pct"/>
          </w:tcPr>
          <w:p w:rsidR="00D3523A" w:rsidRPr="00D3523A" w:rsidRDefault="00D3523A" w:rsidP="00D3523A">
            <w:pPr>
              <w:pStyle w:val="ConsPlusNormal"/>
            </w:pPr>
            <w:r w:rsidRPr="00D3523A">
              <w:t>404,2</w:t>
            </w:r>
          </w:p>
        </w:tc>
        <w:tc>
          <w:tcPr>
            <w:tcW w:w="365" w:type="pct"/>
          </w:tcPr>
          <w:p w:rsidR="00D3523A" w:rsidRPr="00D3523A" w:rsidRDefault="00D3523A" w:rsidP="00D3523A">
            <w:pPr>
              <w:pStyle w:val="ConsPlusNormal"/>
            </w:pPr>
            <w:r w:rsidRPr="00D3523A">
              <w:t>405,7</w:t>
            </w:r>
          </w:p>
        </w:tc>
        <w:tc>
          <w:tcPr>
            <w:tcW w:w="343" w:type="pct"/>
          </w:tcPr>
          <w:p w:rsidR="00D3523A" w:rsidRPr="00D3523A" w:rsidRDefault="00D3523A" w:rsidP="00D3523A">
            <w:pPr>
              <w:pStyle w:val="ConsPlusNormal"/>
            </w:pPr>
            <w:r w:rsidRPr="00D3523A">
              <w:t>407,2</w:t>
            </w:r>
          </w:p>
        </w:tc>
        <w:tc>
          <w:tcPr>
            <w:tcW w:w="548" w:type="pct"/>
          </w:tcPr>
          <w:p w:rsidR="00D3523A" w:rsidRPr="00D3523A" w:rsidRDefault="00D3523A" w:rsidP="00D3523A">
            <w:pPr>
              <w:pStyle w:val="ConsPlusNormal"/>
            </w:pPr>
            <w:r w:rsidRPr="00D3523A">
              <w:t>414,7</w:t>
            </w:r>
          </w:p>
        </w:tc>
      </w:tr>
      <w:tr w:rsidR="00D3523A" w:rsidRPr="00D3523A" w:rsidTr="00626892">
        <w:tc>
          <w:tcPr>
            <w:tcW w:w="274" w:type="pct"/>
          </w:tcPr>
          <w:p w:rsidR="00D3523A" w:rsidRPr="00D3523A" w:rsidRDefault="00D3523A" w:rsidP="00D3523A">
            <w:pPr>
              <w:pStyle w:val="ConsPlusNormal"/>
            </w:pPr>
            <w:r w:rsidRPr="00D3523A">
              <w:lastRenderedPageBreak/>
              <w:t>6.</w:t>
            </w:r>
          </w:p>
        </w:tc>
        <w:tc>
          <w:tcPr>
            <w:tcW w:w="1119" w:type="pct"/>
          </w:tcPr>
          <w:p w:rsidR="00D3523A" w:rsidRPr="00D3523A" w:rsidRDefault="00D3523A" w:rsidP="00D3523A">
            <w:pPr>
              <w:pStyle w:val="ConsPlusNormal"/>
            </w:pPr>
            <w:r w:rsidRPr="00D3523A">
              <w:t xml:space="preserve">Протяженность отремонтированных дорог общего пользования местного значения, </w:t>
            </w:r>
            <w:proofErr w:type="gramStart"/>
            <w:r w:rsidRPr="00D3523A">
              <w:t>км</w:t>
            </w:r>
            <w:proofErr w:type="gramEnd"/>
            <w:r w:rsidRPr="00D3523A">
              <w:t xml:space="preserve"> &lt;6&gt;</w:t>
            </w:r>
          </w:p>
        </w:tc>
        <w:tc>
          <w:tcPr>
            <w:tcW w:w="525" w:type="pct"/>
          </w:tcPr>
          <w:p w:rsidR="00D3523A" w:rsidRPr="00D3523A" w:rsidRDefault="00D3523A" w:rsidP="00D3523A">
            <w:pPr>
              <w:pStyle w:val="ConsPlusNormal"/>
            </w:pPr>
            <w:r w:rsidRPr="00D3523A">
              <w:t>3,8</w:t>
            </w:r>
          </w:p>
        </w:tc>
        <w:tc>
          <w:tcPr>
            <w:tcW w:w="365" w:type="pct"/>
          </w:tcPr>
          <w:p w:rsidR="00D3523A" w:rsidRPr="00D3523A" w:rsidRDefault="00D3523A" w:rsidP="00D3523A">
            <w:pPr>
              <w:pStyle w:val="ConsPlusNormal"/>
            </w:pPr>
            <w:r w:rsidRPr="00D3523A">
              <w:t>11,00</w:t>
            </w:r>
          </w:p>
        </w:tc>
        <w:tc>
          <w:tcPr>
            <w:tcW w:w="365" w:type="pct"/>
          </w:tcPr>
          <w:p w:rsidR="00D3523A" w:rsidRPr="00D3523A" w:rsidRDefault="00D3523A" w:rsidP="00D3523A">
            <w:pPr>
              <w:pStyle w:val="ConsPlusNormal"/>
            </w:pPr>
            <w:r w:rsidRPr="00D3523A">
              <w:t>17,2</w:t>
            </w:r>
          </w:p>
        </w:tc>
        <w:tc>
          <w:tcPr>
            <w:tcW w:w="365" w:type="pct"/>
          </w:tcPr>
          <w:p w:rsidR="00D3523A" w:rsidRPr="00D3523A" w:rsidRDefault="00D3523A" w:rsidP="00D3523A">
            <w:pPr>
              <w:pStyle w:val="ConsPlusNormal"/>
            </w:pPr>
            <w:r w:rsidRPr="00D3523A">
              <w:t>5,0</w:t>
            </w:r>
          </w:p>
        </w:tc>
        <w:tc>
          <w:tcPr>
            <w:tcW w:w="365" w:type="pct"/>
          </w:tcPr>
          <w:p w:rsidR="00D3523A" w:rsidRPr="00D3523A" w:rsidRDefault="00D3523A" w:rsidP="00D3523A">
            <w:pPr>
              <w:pStyle w:val="ConsPlusNormal"/>
            </w:pPr>
            <w:r w:rsidRPr="00D3523A">
              <w:t>2,5</w:t>
            </w:r>
          </w:p>
        </w:tc>
        <w:tc>
          <w:tcPr>
            <w:tcW w:w="365" w:type="pct"/>
          </w:tcPr>
          <w:p w:rsidR="00D3523A" w:rsidRPr="00D3523A" w:rsidRDefault="00D3523A" w:rsidP="00D3523A">
            <w:pPr>
              <w:pStyle w:val="ConsPlusNormal"/>
            </w:pPr>
            <w:r w:rsidRPr="00D3523A">
              <w:t>2,00</w:t>
            </w:r>
          </w:p>
        </w:tc>
        <w:tc>
          <w:tcPr>
            <w:tcW w:w="365" w:type="pct"/>
          </w:tcPr>
          <w:p w:rsidR="00D3523A" w:rsidRPr="00D3523A" w:rsidRDefault="00D3523A" w:rsidP="00D3523A">
            <w:pPr>
              <w:pStyle w:val="ConsPlusNormal"/>
            </w:pPr>
            <w:r w:rsidRPr="00D3523A">
              <w:t>2,98</w:t>
            </w:r>
          </w:p>
        </w:tc>
        <w:tc>
          <w:tcPr>
            <w:tcW w:w="343" w:type="pct"/>
          </w:tcPr>
          <w:p w:rsidR="00D3523A" w:rsidRPr="00D3523A" w:rsidRDefault="00D3523A" w:rsidP="00D3523A">
            <w:pPr>
              <w:pStyle w:val="ConsPlusNormal"/>
            </w:pPr>
            <w:r w:rsidRPr="00D3523A">
              <w:t>2,00</w:t>
            </w:r>
          </w:p>
        </w:tc>
        <w:tc>
          <w:tcPr>
            <w:tcW w:w="548" w:type="pct"/>
          </w:tcPr>
          <w:p w:rsidR="00D3523A" w:rsidRPr="00D3523A" w:rsidRDefault="00D3523A" w:rsidP="00D3523A">
            <w:pPr>
              <w:pStyle w:val="ConsPlusNormal"/>
            </w:pPr>
            <w:r w:rsidRPr="00D3523A">
              <w:t>46,48</w:t>
            </w:r>
          </w:p>
        </w:tc>
      </w:tr>
      <w:tr w:rsidR="00D3523A" w:rsidRPr="00D3523A" w:rsidTr="00626892">
        <w:tc>
          <w:tcPr>
            <w:tcW w:w="274" w:type="pct"/>
          </w:tcPr>
          <w:p w:rsidR="00D3523A" w:rsidRPr="00D3523A" w:rsidRDefault="00D3523A" w:rsidP="00D3523A">
            <w:pPr>
              <w:pStyle w:val="ConsPlusNormal"/>
            </w:pPr>
            <w:r w:rsidRPr="00D3523A">
              <w:t>7.</w:t>
            </w:r>
          </w:p>
        </w:tc>
        <w:tc>
          <w:tcPr>
            <w:tcW w:w="1119" w:type="pct"/>
          </w:tcPr>
          <w:p w:rsidR="00D3523A" w:rsidRPr="00D3523A" w:rsidRDefault="00D3523A" w:rsidP="00D3523A">
            <w:pPr>
              <w:pStyle w:val="ConsPlusNormal"/>
            </w:pPr>
            <w:r w:rsidRPr="00D3523A">
              <w:t xml:space="preserve">Протяженность дорог 1 категории (магистральные дороги регулируемого движения), </w:t>
            </w:r>
            <w:proofErr w:type="gramStart"/>
            <w:r w:rsidRPr="00D3523A">
              <w:t>км</w:t>
            </w:r>
            <w:proofErr w:type="gramEnd"/>
            <w:r w:rsidRPr="00D3523A">
              <w:t xml:space="preserve"> &lt;7&gt;</w:t>
            </w:r>
          </w:p>
        </w:tc>
        <w:tc>
          <w:tcPr>
            <w:tcW w:w="525" w:type="pct"/>
          </w:tcPr>
          <w:p w:rsidR="00D3523A" w:rsidRPr="00D3523A" w:rsidRDefault="00D3523A" w:rsidP="00D3523A">
            <w:pPr>
              <w:pStyle w:val="ConsPlusNormal"/>
            </w:pPr>
            <w:r w:rsidRPr="00D3523A">
              <w:t>40,58</w:t>
            </w:r>
          </w:p>
        </w:tc>
        <w:tc>
          <w:tcPr>
            <w:tcW w:w="365" w:type="pct"/>
          </w:tcPr>
          <w:p w:rsidR="00D3523A" w:rsidRPr="00D3523A" w:rsidRDefault="00D3523A" w:rsidP="00D3523A">
            <w:pPr>
              <w:pStyle w:val="ConsPlusNormal"/>
            </w:pPr>
            <w:r w:rsidRPr="00D3523A">
              <w:t>41,18</w:t>
            </w:r>
          </w:p>
        </w:tc>
        <w:tc>
          <w:tcPr>
            <w:tcW w:w="365" w:type="pct"/>
          </w:tcPr>
          <w:p w:rsidR="00D3523A" w:rsidRPr="00D3523A" w:rsidRDefault="00D3523A" w:rsidP="00D3523A">
            <w:pPr>
              <w:pStyle w:val="ConsPlusNormal"/>
            </w:pPr>
            <w:r w:rsidRPr="00D3523A">
              <w:t>41,18</w:t>
            </w:r>
          </w:p>
        </w:tc>
        <w:tc>
          <w:tcPr>
            <w:tcW w:w="365" w:type="pct"/>
          </w:tcPr>
          <w:p w:rsidR="00D3523A" w:rsidRPr="00D3523A" w:rsidRDefault="00D3523A" w:rsidP="00D3523A">
            <w:pPr>
              <w:pStyle w:val="ConsPlusNormal"/>
            </w:pPr>
            <w:r w:rsidRPr="00D3523A">
              <w:t>41,18</w:t>
            </w:r>
          </w:p>
        </w:tc>
        <w:tc>
          <w:tcPr>
            <w:tcW w:w="365" w:type="pct"/>
          </w:tcPr>
          <w:p w:rsidR="00D3523A" w:rsidRPr="00D3523A" w:rsidRDefault="00D3523A" w:rsidP="00D3523A">
            <w:pPr>
              <w:pStyle w:val="ConsPlusNormal"/>
            </w:pPr>
            <w:r w:rsidRPr="00D3523A">
              <w:t>41,18</w:t>
            </w:r>
          </w:p>
        </w:tc>
        <w:tc>
          <w:tcPr>
            <w:tcW w:w="365" w:type="pct"/>
          </w:tcPr>
          <w:p w:rsidR="00D3523A" w:rsidRPr="00D3523A" w:rsidRDefault="00D3523A" w:rsidP="00D3523A">
            <w:pPr>
              <w:pStyle w:val="ConsPlusNormal"/>
            </w:pPr>
            <w:r w:rsidRPr="00D3523A">
              <w:t>41,18</w:t>
            </w:r>
          </w:p>
        </w:tc>
        <w:tc>
          <w:tcPr>
            <w:tcW w:w="365" w:type="pct"/>
          </w:tcPr>
          <w:p w:rsidR="00D3523A" w:rsidRPr="00D3523A" w:rsidRDefault="00D3523A" w:rsidP="00D3523A">
            <w:pPr>
              <w:pStyle w:val="ConsPlusNormal"/>
            </w:pPr>
            <w:r w:rsidRPr="00D3523A">
              <w:t>41,18</w:t>
            </w:r>
          </w:p>
        </w:tc>
        <w:tc>
          <w:tcPr>
            <w:tcW w:w="343" w:type="pct"/>
          </w:tcPr>
          <w:p w:rsidR="00D3523A" w:rsidRPr="00D3523A" w:rsidRDefault="00D3523A" w:rsidP="00D3523A">
            <w:pPr>
              <w:pStyle w:val="ConsPlusNormal"/>
            </w:pPr>
            <w:r w:rsidRPr="00D3523A">
              <w:t>41,18</w:t>
            </w:r>
          </w:p>
        </w:tc>
        <w:tc>
          <w:tcPr>
            <w:tcW w:w="548" w:type="pct"/>
          </w:tcPr>
          <w:p w:rsidR="00D3523A" w:rsidRPr="00D3523A" w:rsidRDefault="00D3523A" w:rsidP="00D3523A">
            <w:pPr>
              <w:pStyle w:val="ConsPlusNormal"/>
            </w:pPr>
            <w:r w:rsidRPr="00D3523A">
              <w:t>41,18</w:t>
            </w:r>
          </w:p>
        </w:tc>
      </w:tr>
      <w:tr w:rsidR="00D3523A" w:rsidRPr="00D3523A" w:rsidTr="00626892">
        <w:tc>
          <w:tcPr>
            <w:tcW w:w="274" w:type="pct"/>
          </w:tcPr>
          <w:p w:rsidR="00D3523A" w:rsidRPr="00D3523A" w:rsidRDefault="00D3523A" w:rsidP="00D3523A">
            <w:pPr>
              <w:pStyle w:val="ConsPlusNormal"/>
            </w:pPr>
            <w:r w:rsidRPr="00D3523A">
              <w:t>8.</w:t>
            </w:r>
          </w:p>
        </w:tc>
        <w:tc>
          <w:tcPr>
            <w:tcW w:w="1119" w:type="pct"/>
          </w:tcPr>
          <w:p w:rsidR="00D3523A" w:rsidRPr="00D3523A" w:rsidRDefault="00D3523A" w:rsidP="00D3523A">
            <w:pPr>
              <w:pStyle w:val="ConsPlusNormal"/>
            </w:pPr>
            <w:r w:rsidRPr="00D3523A">
              <w:t xml:space="preserve">Протяженность дорог 2 категории (магистральные улицы общегородского значения регулируемого движения), </w:t>
            </w:r>
            <w:proofErr w:type="gramStart"/>
            <w:r w:rsidRPr="00D3523A">
              <w:t>км</w:t>
            </w:r>
            <w:proofErr w:type="gramEnd"/>
            <w:r w:rsidRPr="00D3523A">
              <w:t xml:space="preserve"> &lt;8&gt;</w:t>
            </w:r>
          </w:p>
        </w:tc>
        <w:tc>
          <w:tcPr>
            <w:tcW w:w="525" w:type="pct"/>
          </w:tcPr>
          <w:p w:rsidR="00D3523A" w:rsidRPr="00D3523A" w:rsidRDefault="00D3523A" w:rsidP="00D3523A">
            <w:pPr>
              <w:pStyle w:val="ConsPlusNormal"/>
            </w:pPr>
            <w:r w:rsidRPr="00D3523A">
              <w:t>38,89</w:t>
            </w:r>
          </w:p>
        </w:tc>
        <w:tc>
          <w:tcPr>
            <w:tcW w:w="365" w:type="pct"/>
          </w:tcPr>
          <w:p w:rsidR="00D3523A" w:rsidRPr="00D3523A" w:rsidRDefault="00D3523A" w:rsidP="00D3523A">
            <w:pPr>
              <w:pStyle w:val="ConsPlusNormal"/>
            </w:pPr>
            <w:r w:rsidRPr="00D3523A">
              <w:t>40,00</w:t>
            </w:r>
          </w:p>
        </w:tc>
        <w:tc>
          <w:tcPr>
            <w:tcW w:w="365" w:type="pct"/>
          </w:tcPr>
          <w:p w:rsidR="00D3523A" w:rsidRPr="00D3523A" w:rsidRDefault="00D3523A" w:rsidP="00D3523A">
            <w:pPr>
              <w:pStyle w:val="ConsPlusNormal"/>
            </w:pPr>
            <w:r w:rsidRPr="00D3523A">
              <w:t>40,00</w:t>
            </w:r>
          </w:p>
        </w:tc>
        <w:tc>
          <w:tcPr>
            <w:tcW w:w="365" w:type="pct"/>
          </w:tcPr>
          <w:p w:rsidR="00D3523A" w:rsidRPr="00D3523A" w:rsidRDefault="00D3523A" w:rsidP="00D3523A">
            <w:pPr>
              <w:pStyle w:val="ConsPlusNormal"/>
            </w:pPr>
            <w:r w:rsidRPr="00D3523A">
              <w:t>40,00</w:t>
            </w:r>
          </w:p>
        </w:tc>
        <w:tc>
          <w:tcPr>
            <w:tcW w:w="365" w:type="pct"/>
          </w:tcPr>
          <w:p w:rsidR="00D3523A" w:rsidRPr="00D3523A" w:rsidRDefault="00D3523A" w:rsidP="00D3523A">
            <w:pPr>
              <w:pStyle w:val="ConsPlusNormal"/>
            </w:pPr>
            <w:r w:rsidRPr="00D3523A">
              <w:t>40,14</w:t>
            </w:r>
          </w:p>
        </w:tc>
        <w:tc>
          <w:tcPr>
            <w:tcW w:w="365" w:type="pct"/>
          </w:tcPr>
          <w:p w:rsidR="00D3523A" w:rsidRPr="00D3523A" w:rsidRDefault="00D3523A" w:rsidP="00D3523A">
            <w:pPr>
              <w:pStyle w:val="ConsPlusNormal"/>
            </w:pPr>
            <w:r w:rsidRPr="00D3523A">
              <w:t>40,14</w:t>
            </w:r>
          </w:p>
        </w:tc>
        <w:tc>
          <w:tcPr>
            <w:tcW w:w="365" w:type="pct"/>
          </w:tcPr>
          <w:p w:rsidR="00D3523A" w:rsidRPr="00D3523A" w:rsidRDefault="00D3523A" w:rsidP="00D3523A">
            <w:pPr>
              <w:pStyle w:val="ConsPlusNormal"/>
            </w:pPr>
            <w:r w:rsidRPr="00D3523A">
              <w:t>40,14</w:t>
            </w:r>
          </w:p>
        </w:tc>
        <w:tc>
          <w:tcPr>
            <w:tcW w:w="343" w:type="pct"/>
          </w:tcPr>
          <w:p w:rsidR="00D3523A" w:rsidRPr="00D3523A" w:rsidRDefault="00D3523A" w:rsidP="00D3523A">
            <w:pPr>
              <w:pStyle w:val="ConsPlusNormal"/>
            </w:pPr>
            <w:r w:rsidRPr="00D3523A">
              <w:t>40,14</w:t>
            </w:r>
          </w:p>
        </w:tc>
        <w:tc>
          <w:tcPr>
            <w:tcW w:w="548" w:type="pct"/>
          </w:tcPr>
          <w:p w:rsidR="00D3523A" w:rsidRPr="00D3523A" w:rsidRDefault="00D3523A" w:rsidP="00D3523A">
            <w:pPr>
              <w:pStyle w:val="ConsPlusNormal"/>
            </w:pPr>
            <w:r w:rsidRPr="00D3523A">
              <w:t>40,14</w:t>
            </w:r>
          </w:p>
        </w:tc>
      </w:tr>
      <w:tr w:rsidR="00D3523A" w:rsidRPr="00D3523A" w:rsidTr="00626892">
        <w:tc>
          <w:tcPr>
            <w:tcW w:w="274" w:type="pct"/>
          </w:tcPr>
          <w:p w:rsidR="00D3523A" w:rsidRPr="00D3523A" w:rsidRDefault="00D3523A" w:rsidP="00D3523A">
            <w:pPr>
              <w:pStyle w:val="ConsPlusNormal"/>
            </w:pPr>
            <w:r w:rsidRPr="00D3523A">
              <w:t>9.</w:t>
            </w:r>
          </w:p>
        </w:tc>
        <w:tc>
          <w:tcPr>
            <w:tcW w:w="1119" w:type="pct"/>
          </w:tcPr>
          <w:p w:rsidR="00D3523A" w:rsidRPr="00D3523A" w:rsidRDefault="00D3523A" w:rsidP="00D3523A">
            <w:pPr>
              <w:pStyle w:val="ConsPlusNormal"/>
            </w:pPr>
            <w:r w:rsidRPr="00D3523A">
              <w:t>Доля восстановленных газонов в соответствии с критериями оценки качества содержания зеленого хозяйства, % &lt;9&gt;</w:t>
            </w:r>
          </w:p>
        </w:tc>
        <w:tc>
          <w:tcPr>
            <w:tcW w:w="525" w:type="pct"/>
          </w:tcPr>
          <w:p w:rsidR="00D3523A" w:rsidRPr="00D3523A" w:rsidRDefault="00D3523A" w:rsidP="00D3523A">
            <w:pPr>
              <w:pStyle w:val="ConsPlusNormal"/>
            </w:pPr>
            <w:r w:rsidRPr="00D3523A">
              <w:t>15</w:t>
            </w:r>
          </w:p>
        </w:tc>
        <w:tc>
          <w:tcPr>
            <w:tcW w:w="365" w:type="pct"/>
          </w:tcPr>
          <w:p w:rsidR="00D3523A" w:rsidRPr="00D3523A" w:rsidRDefault="00D3523A" w:rsidP="00D3523A">
            <w:pPr>
              <w:pStyle w:val="ConsPlusNormal"/>
            </w:pPr>
            <w:r w:rsidRPr="00D3523A">
              <w:t>20</w:t>
            </w:r>
          </w:p>
        </w:tc>
        <w:tc>
          <w:tcPr>
            <w:tcW w:w="365" w:type="pct"/>
          </w:tcPr>
          <w:p w:rsidR="00D3523A" w:rsidRPr="00D3523A" w:rsidRDefault="00D3523A" w:rsidP="00D3523A">
            <w:pPr>
              <w:pStyle w:val="ConsPlusNormal"/>
            </w:pPr>
            <w:r w:rsidRPr="00D3523A">
              <w:t>25</w:t>
            </w:r>
          </w:p>
        </w:tc>
        <w:tc>
          <w:tcPr>
            <w:tcW w:w="365" w:type="pct"/>
          </w:tcPr>
          <w:p w:rsidR="00D3523A" w:rsidRPr="00D3523A" w:rsidRDefault="00D3523A" w:rsidP="00D3523A">
            <w:pPr>
              <w:pStyle w:val="ConsPlusNormal"/>
            </w:pPr>
            <w:r w:rsidRPr="00D3523A">
              <w:t>30</w:t>
            </w:r>
          </w:p>
        </w:tc>
        <w:tc>
          <w:tcPr>
            <w:tcW w:w="365" w:type="pct"/>
          </w:tcPr>
          <w:p w:rsidR="00D3523A" w:rsidRPr="00D3523A" w:rsidRDefault="00D3523A" w:rsidP="00D3523A">
            <w:pPr>
              <w:pStyle w:val="ConsPlusNormal"/>
            </w:pPr>
            <w:r w:rsidRPr="00D3523A">
              <w:t>35</w:t>
            </w:r>
          </w:p>
        </w:tc>
        <w:tc>
          <w:tcPr>
            <w:tcW w:w="365" w:type="pct"/>
          </w:tcPr>
          <w:p w:rsidR="00D3523A" w:rsidRPr="00D3523A" w:rsidRDefault="00D3523A" w:rsidP="00D3523A">
            <w:pPr>
              <w:pStyle w:val="ConsPlusNormal"/>
            </w:pPr>
            <w:r w:rsidRPr="00D3523A">
              <w:t>40</w:t>
            </w:r>
          </w:p>
        </w:tc>
        <w:tc>
          <w:tcPr>
            <w:tcW w:w="365" w:type="pct"/>
          </w:tcPr>
          <w:p w:rsidR="00D3523A" w:rsidRPr="00D3523A" w:rsidRDefault="00D3523A" w:rsidP="00D3523A">
            <w:pPr>
              <w:pStyle w:val="ConsPlusNormal"/>
            </w:pPr>
            <w:r w:rsidRPr="00D3523A">
              <w:t>45</w:t>
            </w:r>
          </w:p>
        </w:tc>
        <w:tc>
          <w:tcPr>
            <w:tcW w:w="343" w:type="pct"/>
          </w:tcPr>
          <w:p w:rsidR="00D3523A" w:rsidRPr="00D3523A" w:rsidRDefault="00D3523A" w:rsidP="00D3523A">
            <w:pPr>
              <w:pStyle w:val="ConsPlusNormal"/>
            </w:pPr>
            <w:r w:rsidRPr="00D3523A">
              <w:t>50</w:t>
            </w:r>
          </w:p>
        </w:tc>
        <w:tc>
          <w:tcPr>
            <w:tcW w:w="548" w:type="pct"/>
          </w:tcPr>
          <w:p w:rsidR="00D3523A" w:rsidRPr="00D3523A" w:rsidRDefault="00D3523A" w:rsidP="00D3523A">
            <w:pPr>
              <w:pStyle w:val="ConsPlusNormal"/>
            </w:pPr>
            <w:r w:rsidRPr="00D3523A">
              <w:t>65</w:t>
            </w:r>
          </w:p>
        </w:tc>
      </w:tr>
      <w:tr w:rsidR="00D3523A" w:rsidRPr="00D3523A" w:rsidTr="00626892">
        <w:tc>
          <w:tcPr>
            <w:tcW w:w="274" w:type="pct"/>
          </w:tcPr>
          <w:p w:rsidR="00D3523A" w:rsidRPr="00D3523A" w:rsidRDefault="00D3523A" w:rsidP="00D3523A">
            <w:pPr>
              <w:pStyle w:val="ConsPlusNormal"/>
            </w:pPr>
            <w:r w:rsidRPr="00D3523A">
              <w:t>10.</w:t>
            </w:r>
          </w:p>
        </w:tc>
        <w:tc>
          <w:tcPr>
            <w:tcW w:w="1119" w:type="pct"/>
          </w:tcPr>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минимальному перечню работ, % &lt;10&gt;</w:t>
            </w:r>
          </w:p>
        </w:tc>
        <w:tc>
          <w:tcPr>
            <w:tcW w:w="525" w:type="pct"/>
          </w:tcPr>
          <w:p w:rsidR="00D3523A" w:rsidRPr="00D3523A" w:rsidRDefault="00D3523A" w:rsidP="00D3523A">
            <w:pPr>
              <w:pStyle w:val="ConsPlusNormal"/>
            </w:pPr>
            <w:r w:rsidRPr="00D3523A">
              <w:t>0</w:t>
            </w:r>
          </w:p>
        </w:tc>
        <w:tc>
          <w:tcPr>
            <w:tcW w:w="365" w:type="pct"/>
          </w:tcPr>
          <w:p w:rsidR="00D3523A" w:rsidRPr="00D3523A" w:rsidRDefault="00D3523A" w:rsidP="00D3523A">
            <w:pPr>
              <w:pStyle w:val="ConsPlusNormal"/>
            </w:pPr>
            <w:r w:rsidRPr="00D3523A">
              <w:t>10</w:t>
            </w:r>
          </w:p>
        </w:tc>
        <w:tc>
          <w:tcPr>
            <w:tcW w:w="365" w:type="pct"/>
          </w:tcPr>
          <w:p w:rsidR="00D3523A" w:rsidRPr="00D3523A" w:rsidRDefault="00D3523A" w:rsidP="00D3523A">
            <w:pPr>
              <w:pStyle w:val="ConsPlusNormal"/>
            </w:pPr>
            <w:r w:rsidRPr="00D3523A">
              <w:t>10</w:t>
            </w:r>
          </w:p>
        </w:tc>
        <w:tc>
          <w:tcPr>
            <w:tcW w:w="365" w:type="pct"/>
          </w:tcPr>
          <w:p w:rsidR="00D3523A" w:rsidRPr="00D3523A" w:rsidRDefault="00D3523A" w:rsidP="00D3523A">
            <w:pPr>
              <w:pStyle w:val="ConsPlusNormal"/>
            </w:pPr>
            <w:r w:rsidRPr="00D3523A">
              <w:t>10</w:t>
            </w:r>
          </w:p>
        </w:tc>
        <w:tc>
          <w:tcPr>
            <w:tcW w:w="365" w:type="pct"/>
          </w:tcPr>
          <w:p w:rsidR="00D3523A" w:rsidRPr="00D3523A" w:rsidRDefault="00D3523A" w:rsidP="00D3523A">
            <w:pPr>
              <w:pStyle w:val="ConsPlusNormal"/>
            </w:pPr>
            <w:r w:rsidRPr="00D3523A">
              <w:t>10</w:t>
            </w:r>
          </w:p>
        </w:tc>
        <w:tc>
          <w:tcPr>
            <w:tcW w:w="365" w:type="pct"/>
          </w:tcPr>
          <w:p w:rsidR="00D3523A" w:rsidRPr="00D3523A" w:rsidRDefault="00D3523A" w:rsidP="00D3523A">
            <w:pPr>
              <w:pStyle w:val="ConsPlusNormal"/>
            </w:pPr>
            <w:r w:rsidRPr="00D3523A">
              <w:t>10</w:t>
            </w:r>
          </w:p>
        </w:tc>
        <w:tc>
          <w:tcPr>
            <w:tcW w:w="365" w:type="pct"/>
          </w:tcPr>
          <w:p w:rsidR="00D3523A" w:rsidRPr="00D3523A" w:rsidRDefault="00D3523A" w:rsidP="00D3523A">
            <w:pPr>
              <w:pStyle w:val="ConsPlusNormal"/>
            </w:pPr>
            <w:r w:rsidRPr="00D3523A">
              <w:t>10</w:t>
            </w:r>
          </w:p>
        </w:tc>
        <w:tc>
          <w:tcPr>
            <w:tcW w:w="343" w:type="pct"/>
          </w:tcPr>
          <w:p w:rsidR="00D3523A" w:rsidRPr="00D3523A" w:rsidRDefault="00D3523A" w:rsidP="00D3523A">
            <w:pPr>
              <w:pStyle w:val="ConsPlusNormal"/>
            </w:pPr>
            <w:r w:rsidRPr="00D3523A">
              <w:t>-</w:t>
            </w:r>
          </w:p>
        </w:tc>
        <w:tc>
          <w:tcPr>
            <w:tcW w:w="548" w:type="pct"/>
          </w:tcPr>
          <w:p w:rsidR="00D3523A" w:rsidRPr="00D3523A" w:rsidRDefault="00D3523A" w:rsidP="00D3523A">
            <w:pPr>
              <w:pStyle w:val="ConsPlusNormal"/>
            </w:pPr>
            <w:r w:rsidRPr="00D3523A">
              <w:t>10</w:t>
            </w:r>
          </w:p>
        </w:tc>
      </w:tr>
      <w:tr w:rsidR="00D3523A" w:rsidRPr="00D3523A" w:rsidTr="00626892">
        <w:tc>
          <w:tcPr>
            <w:tcW w:w="274" w:type="pct"/>
          </w:tcPr>
          <w:p w:rsidR="00D3523A" w:rsidRPr="00D3523A" w:rsidRDefault="00D3523A" w:rsidP="00D3523A">
            <w:pPr>
              <w:pStyle w:val="ConsPlusNormal"/>
            </w:pPr>
            <w:r w:rsidRPr="00D3523A">
              <w:t>11.</w:t>
            </w:r>
          </w:p>
        </w:tc>
        <w:tc>
          <w:tcPr>
            <w:tcW w:w="1119" w:type="pct"/>
          </w:tcPr>
          <w:p w:rsidR="00D3523A" w:rsidRPr="00D3523A" w:rsidRDefault="00D3523A" w:rsidP="00D3523A">
            <w:pPr>
              <w:pStyle w:val="ConsPlusNormal"/>
            </w:pPr>
            <w:r w:rsidRPr="00D3523A">
              <w:t xml:space="preserve">Доля финансового участия заинтересованных лиц в выполнении работ по благоустройству дворовых территорий по </w:t>
            </w:r>
            <w:r w:rsidRPr="00D3523A">
              <w:lastRenderedPageBreak/>
              <w:t>дополнительному перечню работ, % &lt;11&gt;</w:t>
            </w:r>
          </w:p>
        </w:tc>
        <w:tc>
          <w:tcPr>
            <w:tcW w:w="525" w:type="pct"/>
          </w:tcPr>
          <w:p w:rsidR="00D3523A" w:rsidRPr="00D3523A" w:rsidRDefault="00D3523A" w:rsidP="00D3523A">
            <w:pPr>
              <w:pStyle w:val="ConsPlusNormal"/>
            </w:pPr>
            <w:r w:rsidRPr="00D3523A">
              <w:lastRenderedPageBreak/>
              <w:t>0</w:t>
            </w:r>
          </w:p>
        </w:tc>
        <w:tc>
          <w:tcPr>
            <w:tcW w:w="365" w:type="pct"/>
          </w:tcPr>
          <w:p w:rsidR="00D3523A" w:rsidRPr="00D3523A" w:rsidRDefault="00D3523A" w:rsidP="00D3523A">
            <w:pPr>
              <w:pStyle w:val="ConsPlusNormal"/>
            </w:pPr>
            <w:r w:rsidRPr="00D3523A">
              <w:t>20</w:t>
            </w:r>
          </w:p>
        </w:tc>
        <w:tc>
          <w:tcPr>
            <w:tcW w:w="365" w:type="pct"/>
          </w:tcPr>
          <w:p w:rsidR="00D3523A" w:rsidRPr="00D3523A" w:rsidRDefault="00D3523A" w:rsidP="00D3523A">
            <w:pPr>
              <w:pStyle w:val="ConsPlusNormal"/>
            </w:pPr>
            <w:r w:rsidRPr="00D3523A">
              <w:t>20</w:t>
            </w:r>
          </w:p>
        </w:tc>
        <w:tc>
          <w:tcPr>
            <w:tcW w:w="365" w:type="pct"/>
          </w:tcPr>
          <w:p w:rsidR="00D3523A" w:rsidRPr="00D3523A" w:rsidRDefault="00D3523A" w:rsidP="00D3523A">
            <w:pPr>
              <w:pStyle w:val="ConsPlusNormal"/>
            </w:pPr>
            <w:r w:rsidRPr="00D3523A">
              <w:t>20</w:t>
            </w:r>
          </w:p>
        </w:tc>
        <w:tc>
          <w:tcPr>
            <w:tcW w:w="365" w:type="pct"/>
          </w:tcPr>
          <w:p w:rsidR="00D3523A" w:rsidRPr="00D3523A" w:rsidRDefault="00D3523A" w:rsidP="00D3523A">
            <w:pPr>
              <w:pStyle w:val="ConsPlusNormal"/>
            </w:pPr>
            <w:r w:rsidRPr="00D3523A">
              <w:t>20</w:t>
            </w:r>
          </w:p>
        </w:tc>
        <w:tc>
          <w:tcPr>
            <w:tcW w:w="365" w:type="pct"/>
          </w:tcPr>
          <w:p w:rsidR="00D3523A" w:rsidRPr="00D3523A" w:rsidRDefault="00D3523A" w:rsidP="00D3523A">
            <w:pPr>
              <w:pStyle w:val="ConsPlusNormal"/>
            </w:pPr>
            <w:r w:rsidRPr="00D3523A">
              <w:t>20</w:t>
            </w:r>
          </w:p>
        </w:tc>
        <w:tc>
          <w:tcPr>
            <w:tcW w:w="365" w:type="pct"/>
          </w:tcPr>
          <w:p w:rsidR="00D3523A" w:rsidRPr="00D3523A" w:rsidRDefault="00D3523A" w:rsidP="00D3523A">
            <w:pPr>
              <w:pStyle w:val="ConsPlusNormal"/>
            </w:pPr>
            <w:r w:rsidRPr="00D3523A">
              <w:t>20</w:t>
            </w:r>
          </w:p>
        </w:tc>
        <w:tc>
          <w:tcPr>
            <w:tcW w:w="343" w:type="pct"/>
          </w:tcPr>
          <w:p w:rsidR="00D3523A" w:rsidRPr="00D3523A" w:rsidRDefault="00D3523A" w:rsidP="00D3523A">
            <w:pPr>
              <w:pStyle w:val="ConsPlusNormal"/>
            </w:pPr>
            <w:r w:rsidRPr="00D3523A">
              <w:t>-</w:t>
            </w:r>
          </w:p>
        </w:tc>
        <w:tc>
          <w:tcPr>
            <w:tcW w:w="548" w:type="pct"/>
          </w:tcPr>
          <w:p w:rsidR="00D3523A" w:rsidRPr="00D3523A" w:rsidRDefault="00D3523A" w:rsidP="00D3523A">
            <w:pPr>
              <w:pStyle w:val="ConsPlusNormal"/>
            </w:pPr>
            <w:r w:rsidRPr="00D3523A">
              <w:t>20</w:t>
            </w:r>
          </w:p>
        </w:tc>
      </w:tr>
      <w:tr w:rsidR="00D3523A" w:rsidRPr="00D3523A" w:rsidTr="00626892">
        <w:tc>
          <w:tcPr>
            <w:tcW w:w="274" w:type="pct"/>
          </w:tcPr>
          <w:p w:rsidR="00D3523A" w:rsidRPr="00D3523A" w:rsidRDefault="00D3523A" w:rsidP="00D3523A">
            <w:pPr>
              <w:pStyle w:val="ConsPlusNormal"/>
            </w:pPr>
            <w:r w:rsidRPr="00D3523A">
              <w:lastRenderedPageBreak/>
              <w:t>12.</w:t>
            </w:r>
          </w:p>
        </w:tc>
        <w:tc>
          <w:tcPr>
            <w:tcW w:w="1119" w:type="pct"/>
          </w:tcPr>
          <w:p w:rsidR="00D3523A" w:rsidRPr="00D3523A" w:rsidRDefault="00D3523A" w:rsidP="00D3523A">
            <w:pPr>
              <w:pStyle w:val="ConsPlusNormal"/>
            </w:pPr>
            <w:r w:rsidRPr="00D3523A">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формирования современной городской среды, % &lt;12&gt;</w:t>
            </w:r>
          </w:p>
        </w:tc>
        <w:tc>
          <w:tcPr>
            <w:tcW w:w="525" w:type="pct"/>
          </w:tcPr>
          <w:p w:rsidR="00D3523A" w:rsidRPr="00D3523A" w:rsidRDefault="00D3523A" w:rsidP="00D3523A">
            <w:pPr>
              <w:pStyle w:val="ConsPlusNormal"/>
            </w:pPr>
            <w:r w:rsidRPr="00D3523A">
              <w:t>90</w:t>
            </w:r>
          </w:p>
        </w:tc>
        <w:tc>
          <w:tcPr>
            <w:tcW w:w="365" w:type="pct"/>
          </w:tcPr>
          <w:p w:rsidR="00D3523A" w:rsidRPr="00D3523A" w:rsidRDefault="00D3523A" w:rsidP="00D3523A">
            <w:pPr>
              <w:pStyle w:val="ConsPlusNormal"/>
            </w:pPr>
            <w:r w:rsidRPr="00D3523A">
              <w:t>90</w:t>
            </w:r>
          </w:p>
        </w:tc>
        <w:tc>
          <w:tcPr>
            <w:tcW w:w="365" w:type="pct"/>
          </w:tcPr>
          <w:p w:rsidR="00D3523A" w:rsidRPr="00D3523A" w:rsidRDefault="00D3523A" w:rsidP="00D3523A">
            <w:pPr>
              <w:pStyle w:val="ConsPlusNormal"/>
            </w:pPr>
            <w:r w:rsidRPr="00D3523A">
              <w:t>90</w:t>
            </w:r>
          </w:p>
        </w:tc>
        <w:tc>
          <w:tcPr>
            <w:tcW w:w="365" w:type="pct"/>
          </w:tcPr>
          <w:p w:rsidR="00D3523A" w:rsidRPr="00D3523A" w:rsidRDefault="00D3523A" w:rsidP="00D3523A">
            <w:pPr>
              <w:pStyle w:val="ConsPlusNormal"/>
            </w:pPr>
            <w:r w:rsidRPr="00D3523A">
              <w:t>90</w:t>
            </w:r>
          </w:p>
        </w:tc>
        <w:tc>
          <w:tcPr>
            <w:tcW w:w="365" w:type="pct"/>
          </w:tcPr>
          <w:p w:rsidR="00D3523A" w:rsidRPr="00D3523A" w:rsidRDefault="00D3523A" w:rsidP="00D3523A">
            <w:pPr>
              <w:pStyle w:val="ConsPlusNormal"/>
            </w:pPr>
            <w:r w:rsidRPr="00D3523A">
              <w:t>90</w:t>
            </w:r>
          </w:p>
        </w:tc>
        <w:tc>
          <w:tcPr>
            <w:tcW w:w="365" w:type="pct"/>
          </w:tcPr>
          <w:p w:rsidR="00D3523A" w:rsidRPr="00D3523A" w:rsidRDefault="00D3523A" w:rsidP="00D3523A">
            <w:pPr>
              <w:pStyle w:val="ConsPlusNormal"/>
            </w:pPr>
            <w:r w:rsidRPr="00D3523A">
              <w:t>90</w:t>
            </w:r>
          </w:p>
        </w:tc>
        <w:tc>
          <w:tcPr>
            <w:tcW w:w="365" w:type="pct"/>
          </w:tcPr>
          <w:p w:rsidR="00D3523A" w:rsidRPr="00D3523A" w:rsidRDefault="00D3523A" w:rsidP="00D3523A">
            <w:pPr>
              <w:pStyle w:val="ConsPlusNormal"/>
            </w:pPr>
            <w:r w:rsidRPr="00D3523A">
              <w:t>90</w:t>
            </w:r>
          </w:p>
        </w:tc>
        <w:tc>
          <w:tcPr>
            <w:tcW w:w="343" w:type="pct"/>
          </w:tcPr>
          <w:p w:rsidR="00D3523A" w:rsidRPr="00D3523A" w:rsidRDefault="00D3523A" w:rsidP="00D3523A">
            <w:pPr>
              <w:pStyle w:val="ConsPlusNormal"/>
            </w:pPr>
            <w:r w:rsidRPr="00D3523A">
              <w:t>-</w:t>
            </w:r>
          </w:p>
        </w:tc>
        <w:tc>
          <w:tcPr>
            <w:tcW w:w="548" w:type="pct"/>
          </w:tcPr>
          <w:p w:rsidR="00D3523A" w:rsidRPr="00D3523A" w:rsidRDefault="00D3523A" w:rsidP="00D3523A">
            <w:pPr>
              <w:pStyle w:val="ConsPlusNormal"/>
            </w:pPr>
            <w:r w:rsidRPr="00D3523A">
              <w:t>90</w:t>
            </w:r>
          </w:p>
        </w:tc>
      </w:tr>
    </w:tbl>
    <w:p w:rsidR="00D3523A" w:rsidRPr="00D3523A" w:rsidRDefault="00D3523A" w:rsidP="00D3523A">
      <w:pPr>
        <w:spacing w:after="0" w:line="240" w:lineRule="auto"/>
        <w:sectPr w:rsidR="00D3523A" w:rsidRPr="00D3523A">
          <w:pgSz w:w="16838" w:h="11905" w:orient="landscape"/>
          <w:pgMar w:top="1701" w:right="1134" w:bottom="850" w:left="1134" w:header="0" w:footer="0" w:gutter="0"/>
          <w:cols w:space="720"/>
        </w:sectPr>
      </w:pPr>
    </w:p>
    <w:p w:rsidR="00D3523A" w:rsidRPr="00D3523A" w:rsidRDefault="00D3523A" w:rsidP="00D3523A">
      <w:pPr>
        <w:pStyle w:val="ConsPlusNormal"/>
        <w:ind w:firstLine="540"/>
        <w:jc w:val="both"/>
      </w:pPr>
    </w:p>
    <w:p w:rsidR="00D3523A" w:rsidRPr="00D3523A" w:rsidRDefault="00D3523A" w:rsidP="00D3523A">
      <w:pPr>
        <w:pStyle w:val="ConsPlusNormal"/>
        <w:ind w:firstLine="540"/>
        <w:jc w:val="both"/>
      </w:pPr>
      <w:r w:rsidRPr="00D3523A">
        <w:t>--------------------------------</w:t>
      </w:r>
    </w:p>
    <w:p w:rsidR="00D3523A" w:rsidRPr="00D3523A" w:rsidRDefault="00D3523A" w:rsidP="00D3523A">
      <w:pPr>
        <w:pStyle w:val="ConsPlusNormal"/>
        <w:ind w:firstLine="540"/>
        <w:jc w:val="both"/>
      </w:pPr>
      <w:r w:rsidRPr="00D3523A">
        <w:t>&lt;1&gt; - показатель определяется по фактическому количеству многоквартирных домов, включенных в региональную программу капитального ремонта общего имущества в многоквартирных домах, расположенных на территории Ханты-Мансийского автономного округа - Югры, утвержденную постановлением Правительства Ханты-Мансийского автономного округа - Югры от 25.12.2013 N 568-п;</w:t>
      </w:r>
    </w:p>
    <w:p w:rsidR="00D3523A" w:rsidRPr="00D3523A" w:rsidRDefault="00D3523A" w:rsidP="00D3523A">
      <w:pPr>
        <w:pStyle w:val="ConsPlusNormal"/>
        <w:ind w:firstLine="540"/>
        <w:jc w:val="both"/>
      </w:pPr>
      <w:r w:rsidRPr="00D3523A">
        <w:t>&lt;2&gt; - показатель определяется по фактически выполненным работам по ремонту муниципальных жилых помещений;</w:t>
      </w:r>
    </w:p>
    <w:p w:rsidR="00D3523A" w:rsidRPr="00D3523A" w:rsidRDefault="00D3523A" w:rsidP="00D3523A">
      <w:pPr>
        <w:pStyle w:val="ConsPlusNormal"/>
        <w:ind w:firstLine="540"/>
        <w:jc w:val="both"/>
      </w:pPr>
      <w:r w:rsidRPr="00D3523A">
        <w:t>&lt;3&gt; - показатель определяется по фактическому количеству многоквартирных домов, не включенных в региональную программу капитального ремонта общего имущества в многоквартирных домах, отремонтированных за счет средств муниципального бюджета;</w:t>
      </w:r>
    </w:p>
    <w:p w:rsidR="00D3523A" w:rsidRPr="00D3523A" w:rsidRDefault="00D3523A" w:rsidP="00D3523A">
      <w:pPr>
        <w:pStyle w:val="ConsPlusNormal"/>
        <w:ind w:firstLine="540"/>
        <w:jc w:val="both"/>
      </w:pPr>
      <w:r w:rsidRPr="00D3523A">
        <w:t>&lt;4&gt; - показатель определяется по фактически выполненным услугам по поставке населению баллонного газа;</w:t>
      </w:r>
    </w:p>
    <w:p w:rsidR="00D3523A" w:rsidRPr="00D3523A" w:rsidRDefault="00D3523A" w:rsidP="00D3523A">
      <w:pPr>
        <w:pStyle w:val="ConsPlusNormal"/>
        <w:ind w:firstLine="540"/>
        <w:jc w:val="both"/>
      </w:pPr>
      <w:r w:rsidRPr="00D3523A">
        <w:t>&lt;5&gt; - показатель определяется по итогам года на основании данных федерального статистического наблюдения N 3-ДГ (</w:t>
      </w:r>
      <w:proofErr w:type="spellStart"/>
      <w:r w:rsidRPr="00D3523A">
        <w:t>мо</w:t>
      </w:r>
      <w:proofErr w:type="spellEnd"/>
      <w:r w:rsidRPr="00D3523A">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D3523A" w:rsidRPr="00D3523A" w:rsidRDefault="00D3523A" w:rsidP="00D3523A">
      <w:pPr>
        <w:pStyle w:val="ConsPlusNormal"/>
        <w:ind w:firstLine="540"/>
        <w:jc w:val="both"/>
      </w:pPr>
      <w:r w:rsidRPr="00D3523A">
        <w:t>&lt;6&gt; - показатель определяется по фактически выполненным работам по ремонту автомобильных дорог общего пользования местного значения, в том числе в рамках национального проекта "Безопасные качественные дороги";</w:t>
      </w:r>
    </w:p>
    <w:p w:rsidR="00D3523A" w:rsidRPr="00D3523A" w:rsidRDefault="00D3523A" w:rsidP="00D3523A">
      <w:pPr>
        <w:pStyle w:val="ConsPlusNormal"/>
        <w:ind w:firstLine="540"/>
        <w:jc w:val="both"/>
      </w:pPr>
      <w:r w:rsidRPr="00D3523A">
        <w:t>&lt;7&gt; -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D3523A" w:rsidRPr="00D3523A" w:rsidRDefault="00D3523A" w:rsidP="00D3523A">
      <w:pPr>
        <w:pStyle w:val="ConsPlusNormal"/>
        <w:ind w:firstLine="540"/>
        <w:jc w:val="both"/>
      </w:pPr>
      <w:r w:rsidRPr="00D3523A">
        <w:t>&lt;8&gt; -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D3523A" w:rsidRPr="00D3523A" w:rsidRDefault="00D3523A" w:rsidP="00D3523A">
      <w:pPr>
        <w:pStyle w:val="ConsPlusNormal"/>
        <w:ind w:firstLine="540"/>
        <w:jc w:val="both"/>
      </w:pPr>
      <w:r w:rsidRPr="00D3523A">
        <w:t>&lt;9&gt; -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D3523A" w:rsidRPr="00D3523A" w:rsidRDefault="00D3523A" w:rsidP="00D3523A">
      <w:pPr>
        <w:pStyle w:val="ConsPlusNormal"/>
        <w:ind w:firstLine="540"/>
        <w:jc w:val="both"/>
      </w:pPr>
      <w:r w:rsidRPr="00D3523A">
        <w:t>&lt;10&gt; -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D3523A" w:rsidRPr="00D3523A" w:rsidRDefault="00D3523A" w:rsidP="00D3523A">
      <w:pPr>
        <w:pStyle w:val="ConsPlusNormal"/>
        <w:ind w:firstLine="540"/>
        <w:jc w:val="both"/>
      </w:pPr>
      <w:r w:rsidRPr="00D3523A">
        <w:t>&lt;11&gt; -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D3523A" w:rsidRPr="00D3523A" w:rsidRDefault="00D3523A" w:rsidP="00D3523A">
      <w:pPr>
        <w:pStyle w:val="ConsPlusNormal"/>
        <w:ind w:firstLine="540"/>
        <w:jc w:val="both"/>
      </w:pPr>
      <w:r w:rsidRPr="00D3523A">
        <w:t>&lt;12&gt; - показатель определяется как отношение объема закупленного оборудования при выполнении работ в рамках реализации мероприятия "Формирование современной городской среды", имеющего российское происхождение, к общему объему закупленного оборудования при выполнении работ в рамках реализации мероприятия "Формирование современной городской среды".</w:t>
      </w:r>
    </w:p>
    <w:p w:rsidR="00D3523A" w:rsidRP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pPr>
    </w:p>
    <w:p w:rsidR="00D3523A" w:rsidRDefault="00D3523A"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Default="00626892" w:rsidP="00D3523A">
      <w:pPr>
        <w:pStyle w:val="ConsPlusNormal"/>
      </w:pPr>
    </w:p>
    <w:p w:rsidR="00626892" w:rsidRPr="00D3523A" w:rsidRDefault="00626892" w:rsidP="00D3523A">
      <w:pPr>
        <w:pStyle w:val="ConsPlusNormal"/>
      </w:pPr>
    </w:p>
    <w:p w:rsidR="00D3523A" w:rsidRPr="00D3523A" w:rsidRDefault="00D3523A" w:rsidP="00D3523A">
      <w:pPr>
        <w:pStyle w:val="ConsPlusNormal"/>
        <w:jc w:val="right"/>
        <w:outlineLvl w:val="1"/>
      </w:pPr>
      <w:r w:rsidRPr="00D3523A">
        <w:lastRenderedPageBreak/>
        <w:t>Приложение 6</w:t>
      </w:r>
    </w:p>
    <w:p w:rsidR="00D3523A" w:rsidRPr="00D3523A" w:rsidRDefault="00D3523A" w:rsidP="00D3523A">
      <w:pPr>
        <w:pStyle w:val="ConsPlusNormal"/>
        <w:jc w:val="right"/>
      </w:pPr>
      <w:r w:rsidRPr="00D3523A">
        <w:t>к муниципальной программе</w:t>
      </w:r>
    </w:p>
    <w:p w:rsidR="00D3523A" w:rsidRPr="00D3523A" w:rsidRDefault="00D3523A" w:rsidP="00D3523A">
      <w:pPr>
        <w:pStyle w:val="ConsPlusNormal"/>
        <w:jc w:val="right"/>
      </w:pPr>
      <w:r w:rsidRPr="00D3523A">
        <w:t xml:space="preserve">"Развитие </w:t>
      </w:r>
      <w:proofErr w:type="gramStart"/>
      <w:r w:rsidRPr="00D3523A">
        <w:t>жилищного</w:t>
      </w:r>
      <w:proofErr w:type="gramEnd"/>
      <w:r w:rsidRPr="00D3523A">
        <w:t xml:space="preserve"> и дорожного</w:t>
      </w:r>
    </w:p>
    <w:p w:rsidR="00D3523A" w:rsidRPr="00D3523A" w:rsidRDefault="00D3523A" w:rsidP="00D3523A">
      <w:pPr>
        <w:pStyle w:val="ConsPlusNormal"/>
        <w:jc w:val="right"/>
      </w:pPr>
      <w:r w:rsidRPr="00D3523A">
        <w:t>хозяйства, благоустройство</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pPr>
    </w:p>
    <w:p w:rsidR="00D3523A" w:rsidRPr="00D3523A" w:rsidRDefault="00D3523A" w:rsidP="00D3523A">
      <w:pPr>
        <w:pStyle w:val="ConsPlusTitle"/>
        <w:jc w:val="center"/>
      </w:pPr>
      <w:r w:rsidRPr="00D3523A">
        <w:t>ПРЕДЛОЖЕНИЯ</w:t>
      </w:r>
    </w:p>
    <w:p w:rsidR="00D3523A" w:rsidRPr="00D3523A" w:rsidRDefault="00D3523A" w:rsidP="00D3523A">
      <w:pPr>
        <w:pStyle w:val="ConsPlusTitle"/>
        <w:jc w:val="center"/>
      </w:pPr>
      <w:r w:rsidRPr="00D3523A">
        <w:t>ГРАЖДАН ПО РЕАЛИЗАЦИИ НАЦИОНАЛЬНЫХ ПРОЕКТОВ</w:t>
      </w:r>
    </w:p>
    <w:p w:rsidR="00D3523A" w:rsidRPr="00D3523A" w:rsidRDefault="00D3523A" w:rsidP="00D3523A">
      <w:pPr>
        <w:pStyle w:val="ConsPlusTitle"/>
        <w:jc w:val="center"/>
      </w:pPr>
      <w:proofErr w:type="gramStart"/>
      <w:r w:rsidRPr="00D3523A">
        <w:t>РОССИЙСКОЙ ФЕДЕРАЦИИ В ГОРОДЕ ХАНТЫ-МАНСИЙСКЕ, УЧТЕННЫЕ</w:t>
      </w:r>
      <w:proofErr w:type="gramEnd"/>
    </w:p>
    <w:p w:rsidR="00D3523A" w:rsidRPr="00D3523A" w:rsidRDefault="00D3523A" w:rsidP="00D3523A">
      <w:pPr>
        <w:pStyle w:val="ConsPlusTitle"/>
        <w:jc w:val="center"/>
      </w:pPr>
      <w:r w:rsidRPr="00D3523A">
        <w:t>В МУНИЦИПАЛЬНОЙ ПРОГРАММЕ</w:t>
      </w:r>
    </w:p>
    <w:p w:rsidR="00D3523A" w:rsidRPr="00D3523A" w:rsidRDefault="00D3523A" w:rsidP="00D3523A">
      <w:pPr>
        <w:pStyle w:val="ConsPlusNormal"/>
      </w:pPr>
    </w:p>
    <w:p w:rsidR="00D3523A" w:rsidRPr="00D3523A" w:rsidRDefault="00D3523A" w:rsidP="00D3523A">
      <w:pPr>
        <w:spacing w:after="0" w:line="240" w:lineRule="auto"/>
        <w:sectPr w:rsidR="00D3523A" w:rsidRPr="00D3523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7"/>
        <w:gridCol w:w="2733"/>
        <w:gridCol w:w="2660"/>
        <w:gridCol w:w="3841"/>
        <w:gridCol w:w="2660"/>
        <w:gridCol w:w="2063"/>
      </w:tblGrid>
      <w:tr w:rsidR="00D3523A" w:rsidRPr="00D3523A" w:rsidTr="005A03D6">
        <w:tc>
          <w:tcPr>
            <w:tcW w:w="251" w:type="pct"/>
          </w:tcPr>
          <w:p w:rsidR="00D3523A" w:rsidRPr="00D3523A" w:rsidRDefault="00D3523A" w:rsidP="00D3523A">
            <w:pPr>
              <w:pStyle w:val="ConsPlusNormal"/>
              <w:jc w:val="center"/>
            </w:pPr>
            <w:r w:rsidRPr="00D3523A">
              <w:lastRenderedPageBreak/>
              <w:t xml:space="preserve">N </w:t>
            </w:r>
            <w:proofErr w:type="gramStart"/>
            <w:r w:rsidRPr="00D3523A">
              <w:t>п</w:t>
            </w:r>
            <w:proofErr w:type="gramEnd"/>
            <w:r w:rsidRPr="00D3523A">
              <w:t>/п</w:t>
            </w:r>
          </w:p>
        </w:tc>
        <w:tc>
          <w:tcPr>
            <w:tcW w:w="930" w:type="pct"/>
          </w:tcPr>
          <w:p w:rsidR="00D3523A" w:rsidRPr="00D3523A" w:rsidRDefault="00D3523A" w:rsidP="00D3523A">
            <w:pPr>
              <w:pStyle w:val="ConsPlusNormal"/>
              <w:jc w:val="center"/>
            </w:pPr>
            <w:r w:rsidRPr="00D3523A">
              <w:t>Предложения</w:t>
            </w:r>
          </w:p>
        </w:tc>
        <w:tc>
          <w:tcPr>
            <w:tcW w:w="905" w:type="pct"/>
          </w:tcPr>
          <w:p w:rsidR="00D3523A" w:rsidRPr="00D3523A" w:rsidRDefault="00D3523A" w:rsidP="00D3523A">
            <w:pPr>
              <w:pStyle w:val="ConsPlusNormal"/>
              <w:jc w:val="center"/>
            </w:pPr>
            <w:r w:rsidRPr="00D3523A">
              <w:t>Номер, наименование мероприятия</w:t>
            </w:r>
          </w:p>
        </w:tc>
        <w:tc>
          <w:tcPr>
            <w:tcW w:w="1307" w:type="pct"/>
          </w:tcPr>
          <w:p w:rsidR="00D3523A" w:rsidRPr="00D3523A" w:rsidRDefault="00D3523A" w:rsidP="00D3523A">
            <w:pPr>
              <w:pStyle w:val="ConsPlusNormal"/>
              <w:jc w:val="center"/>
            </w:pPr>
            <w:r w:rsidRPr="00D3523A">
              <w:t>Наименование целевого показателя</w:t>
            </w:r>
          </w:p>
        </w:tc>
        <w:tc>
          <w:tcPr>
            <w:tcW w:w="905" w:type="pct"/>
          </w:tcPr>
          <w:p w:rsidR="00D3523A" w:rsidRPr="00D3523A" w:rsidRDefault="00D3523A" w:rsidP="00D3523A">
            <w:pPr>
              <w:pStyle w:val="ConsPlusNormal"/>
              <w:jc w:val="center"/>
            </w:pPr>
            <w:r w:rsidRPr="00D3523A">
              <w:t>Описание механизма реализации предложения</w:t>
            </w:r>
          </w:p>
        </w:tc>
        <w:tc>
          <w:tcPr>
            <w:tcW w:w="703" w:type="pct"/>
          </w:tcPr>
          <w:p w:rsidR="00D3523A" w:rsidRPr="00D3523A" w:rsidRDefault="00D3523A" w:rsidP="00D3523A">
            <w:pPr>
              <w:pStyle w:val="ConsPlusNormal"/>
              <w:jc w:val="center"/>
            </w:pPr>
            <w:r w:rsidRPr="00D3523A">
              <w:t>Ответственный исполнитель</w:t>
            </w:r>
          </w:p>
        </w:tc>
      </w:tr>
      <w:tr w:rsidR="00D3523A" w:rsidRPr="00D3523A" w:rsidTr="005A03D6">
        <w:tc>
          <w:tcPr>
            <w:tcW w:w="251" w:type="pct"/>
          </w:tcPr>
          <w:p w:rsidR="00D3523A" w:rsidRPr="00D3523A" w:rsidRDefault="00D3523A" w:rsidP="00D3523A">
            <w:pPr>
              <w:pStyle w:val="ConsPlusNormal"/>
              <w:jc w:val="center"/>
            </w:pPr>
            <w:r w:rsidRPr="00D3523A">
              <w:t>1</w:t>
            </w:r>
          </w:p>
        </w:tc>
        <w:tc>
          <w:tcPr>
            <w:tcW w:w="930" w:type="pct"/>
          </w:tcPr>
          <w:p w:rsidR="00D3523A" w:rsidRPr="00D3523A" w:rsidRDefault="00D3523A" w:rsidP="00D3523A">
            <w:pPr>
              <w:pStyle w:val="ConsPlusNormal"/>
              <w:jc w:val="center"/>
            </w:pPr>
            <w:r w:rsidRPr="00D3523A">
              <w:t>2</w:t>
            </w:r>
          </w:p>
        </w:tc>
        <w:tc>
          <w:tcPr>
            <w:tcW w:w="905" w:type="pct"/>
          </w:tcPr>
          <w:p w:rsidR="00D3523A" w:rsidRPr="00D3523A" w:rsidRDefault="00D3523A" w:rsidP="00D3523A">
            <w:pPr>
              <w:pStyle w:val="ConsPlusNormal"/>
              <w:jc w:val="center"/>
            </w:pPr>
            <w:r w:rsidRPr="00D3523A">
              <w:t>3</w:t>
            </w:r>
          </w:p>
        </w:tc>
        <w:tc>
          <w:tcPr>
            <w:tcW w:w="1307" w:type="pct"/>
          </w:tcPr>
          <w:p w:rsidR="00D3523A" w:rsidRPr="00D3523A" w:rsidRDefault="00D3523A" w:rsidP="00D3523A">
            <w:pPr>
              <w:pStyle w:val="ConsPlusNormal"/>
              <w:jc w:val="center"/>
            </w:pPr>
            <w:r w:rsidRPr="00D3523A">
              <w:t>4</w:t>
            </w:r>
          </w:p>
        </w:tc>
        <w:tc>
          <w:tcPr>
            <w:tcW w:w="905" w:type="pct"/>
          </w:tcPr>
          <w:p w:rsidR="00D3523A" w:rsidRPr="00D3523A" w:rsidRDefault="00D3523A" w:rsidP="00D3523A">
            <w:pPr>
              <w:pStyle w:val="ConsPlusNormal"/>
              <w:jc w:val="center"/>
            </w:pPr>
            <w:r w:rsidRPr="00D3523A">
              <w:t>5</w:t>
            </w:r>
          </w:p>
        </w:tc>
        <w:tc>
          <w:tcPr>
            <w:tcW w:w="703" w:type="pct"/>
          </w:tcPr>
          <w:p w:rsidR="00D3523A" w:rsidRPr="00D3523A" w:rsidRDefault="00D3523A" w:rsidP="00D3523A">
            <w:pPr>
              <w:pStyle w:val="ConsPlusNormal"/>
              <w:jc w:val="center"/>
            </w:pPr>
            <w:r w:rsidRPr="00D3523A">
              <w:t>6</w:t>
            </w:r>
          </w:p>
        </w:tc>
      </w:tr>
      <w:tr w:rsidR="00D3523A" w:rsidRPr="00D3523A" w:rsidTr="005A03D6">
        <w:tc>
          <w:tcPr>
            <w:tcW w:w="251" w:type="pct"/>
          </w:tcPr>
          <w:p w:rsidR="00D3523A" w:rsidRPr="00D3523A" w:rsidRDefault="00D3523A" w:rsidP="00D3523A">
            <w:pPr>
              <w:pStyle w:val="ConsPlusNormal"/>
            </w:pPr>
            <w:r w:rsidRPr="00D3523A">
              <w:t>1.</w:t>
            </w:r>
          </w:p>
        </w:tc>
        <w:tc>
          <w:tcPr>
            <w:tcW w:w="930" w:type="pct"/>
          </w:tcPr>
          <w:p w:rsidR="00D3523A" w:rsidRPr="00D3523A" w:rsidRDefault="00D3523A" w:rsidP="00D3523A">
            <w:pPr>
              <w:pStyle w:val="ConsPlusNormal"/>
            </w:pPr>
            <w:r w:rsidRPr="00D3523A">
              <w:t>Благоустройство дворовой территории по ул. Анны Коньковой, д. 10</w:t>
            </w:r>
          </w:p>
        </w:tc>
        <w:tc>
          <w:tcPr>
            <w:tcW w:w="905" w:type="pct"/>
          </w:tcPr>
          <w:p w:rsidR="00D3523A" w:rsidRPr="00D3523A" w:rsidRDefault="00D3523A" w:rsidP="00D3523A">
            <w:pPr>
              <w:pStyle w:val="ConsPlusNormal"/>
            </w:pPr>
            <w:r w:rsidRPr="00D3523A">
              <w:t>F2 Региональный проект "Формирование комфортной городской среды"</w:t>
            </w:r>
          </w:p>
        </w:tc>
        <w:tc>
          <w:tcPr>
            <w:tcW w:w="1307" w:type="pct"/>
          </w:tcPr>
          <w:p w:rsidR="00D3523A" w:rsidRPr="00D3523A" w:rsidRDefault="00D3523A" w:rsidP="00D3523A">
            <w:pPr>
              <w:pStyle w:val="ConsPlusNormal"/>
            </w:pPr>
            <w:r w:rsidRPr="00D3523A">
              <w:t>Количество благоустроенных дворовых территорий (ед. в год);</w:t>
            </w:r>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D3523A">
              <w:t xml:space="preserve"> (%);</w:t>
            </w:r>
            <w:proofErr w:type="gramEnd"/>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D3523A">
              <w:t xml:space="preserve"> (%)</w:t>
            </w:r>
            <w:proofErr w:type="gramEnd"/>
          </w:p>
        </w:tc>
        <w:tc>
          <w:tcPr>
            <w:tcW w:w="905" w:type="pct"/>
          </w:tcPr>
          <w:p w:rsidR="00D3523A" w:rsidRPr="00D3523A" w:rsidRDefault="00D3523A" w:rsidP="00D3523A">
            <w:pPr>
              <w:pStyle w:val="ConsPlusNormal"/>
            </w:pPr>
            <w:r w:rsidRPr="00D3523A">
              <w:t>Выполнение работ по благоустройству дворовой территории при финансовом участии собственников помещений в многоквартирном доме</w:t>
            </w:r>
          </w:p>
        </w:tc>
        <w:tc>
          <w:tcPr>
            <w:tcW w:w="703" w:type="pct"/>
          </w:tcPr>
          <w:p w:rsidR="00D3523A" w:rsidRPr="00D3523A" w:rsidRDefault="00D3523A" w:rsidP="00D3523A">
            <w:pPr>
              <w:pStyle w:val="ConsPlusNormal"/>
            </w:pPr>
            <w:r w:rsidRPr="00D3523A">
              <w:t>Департамент городского хозяйства</w:t>
            </w:r>
          </w:p>
        </w:tc>
      </w:tr>
      <w:tr w:rsidR="00D3523A" w:rsidRPr="00D3523A" w:rsidTr="005A03D6">
        <w:tc>
          <w:tcPr>
            <w:tcW w:w="251" w:type="pct"/>
          </w:tcPr>
          <w:p w:rsidR="00D3523A" w:rsidRPr="00D3523A" w:rsidRDefault="00D3523A" w:rsidP="00D3523A">
            <w:pPr>
              <w:pStyle w:val="ConsPlusNormal"/>
            </w:pPr>
            <w:r w:rsidRPr="00D3523A">
              <w:t>2.</w:t>
            </w:r>
          </w:p>
        </w:tc>
        <w:tc>
          <w:tcPr>
            <w:tcW w:w="930" w:type="pct"/>
          </w:tcPr>
          <w:p w:rsidR="00D3523A" w:rsidRPr="00D3523A" w:rsidRDefault="00D3523A" w:rsidP="00D3523A">
            <w:pPr>
              <w:pStyle w:val="ConsPlusNormal"/>
            </w:pPr>
            <w:r w:rsidRPr="00D3523A">
              <w:t>Благоустройство дворовой территории по ул. Дзержинского, д. 30</w:t>
            </w:r>
          </w:p>
        </w:tc>
        <w:tc>
          <w:tcPr>
            <w:tcW w:w="905" w:type="pct"/>
          </w:tcPr>
          <w:p w:rsidR="00D3523A" w:rsidRPr="00D3523A" w:rsidRDefault="00D3523A" w:rsidP="00D3523A">
            <w:pPr>
              <w:pStyle w:val="ConsPlusNormal"/>
            </w:pPr>
            <w:r w:rsidRPr="00D3523A">
              <w:t>F2 Региональный проект "Формирование комфортной городской среды"</w:t>
            </w:r>
          </w:p>
        </w:tc>
        <w:tc>
          <w:tcPr>
            <w:tcW w:w="1307" w:type="pct"/>
          </w:tcPr>
          <w:p w:rsidR="00D3523A" w:rsidRPr="00D3523A" w:rsidRDefault="00D3523A" w:rsidP="00D3523A">
            <w:pPr>
              <w:pStyle w:val="ConsPlusNormal"/>
            </w:pPr>
            <w:r w:rsidRPr="00D3523A">
              <w:t>Количество благоустроенных дворовых территорий (ед. в год);</w:t>
            </w:r>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D3523A">
              <w:t xml:space="preserve"> (%);</w:t>
            </w:r>
            <w:proofErr w:type="gramEnd"/>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D3523A">
              <w:t xml:space="preserve"> (%)</w:t>
            </w:r>
            <w:proofErr w:type="gramEnd"/>
          </w:p>
        </w:tc>
        <w:tc>
          <w:tcPr>
            <w:tcW w:w="905" w:type="pct"/>
          </w:tcPr>
          <w:p w:rsidR="00D3523A" w:rsidRPr="00D3523A" w:rsidRDefault="00D3523A" w:rsidP="00D3523A">
            <w:pPr>
              <w:pStyle w:val="ConsPlusNormal"/>
            </w:pPr>
            <w:r w:rsidRPr="00D3523A">
              <w:t>Выполнение работ по благоустройству дворовой территории при финансовом участии собственников помещений в многоквартирном доме</w:t>
            </w:r>
          </w:p>
        </w:tc>
        <w:tc>
          <w:tcPr>
            <w:tcW w:w="703" w:type="pct"/>
          </w:tcPr>
          <w:p w:rsidR="00D3523A" w:rsidRPr="00D3523A" w:rsidRDefault="00D3523A" w:rsidP="00D3523A">
            <w:pPr>
              <w:pStyle w:val="ConsPlusNormal"/>
            </w:pPr>
            <w:r w:rsidRPr="00D3523A">
              <w:t>Департамент городского хозяйства</w:t>
            </w:r>
          </w:p>
        </w:tc>
      </w:tr>
      <w:tr w:rsidR="00D3523A" w:rsidRPr="00D3523A" w:rsidTr="005A03D6">
        <w:tc>
          <w:tcPr>
            <w:tcW w:w="251" w:type="pct"/>
          </w:tcPr>
          <w:p w:rsidR="00D3523A" w:rsidRPr="00D3523A" w:rsidRDefault="00D3523A" w:rsidP="00D3523A">
            <w:pPr>
              <w:pStyle w:val="ConsPlusNormal"/>
            </w:pPr>
            <w:r w:rsidRPr="00D3523A">
              <w:t>3.</w:t>
            </w:r>
          </w:p>
        </w:tc>
        <w:tc>
          <w:tcPr>
            <w:tcW w:w="930" w:type="pct"/>
          </w:tcPr>
          <w:p w:rsidR="00D3523A" w:rsidRPr="00D3523A" w:rsidRDefault="00D3523A" w:rsidP="00D3523A">
            <w:pPr>
              <w:pStyle w:val="ConsPlusNormal"/>
            </w:pPr>
            <w:r w:rsidRPr="00D3523A">
              <w:t>Благоустройство дворовой территории по ул. Чехова, д. 19</w:t>
            </w:r>
          </w:p>
        </w:tc>
        <w:tc>
          <w:tcPr>
            <w:tcW w:w="905" w:type="pct"/>
          </w:tcPr>
          <w:p w:rsidR="00D3523A" w:rsidRPr="00D3523A" w:rsidRDefault="00D3523A" w:rsidP="00D3523A">
            <w:pPr>
              <w:pStyle w:val="ConsPlusNormal"/>
            </w:pPr>
            <w:r w:rsidRPr="00D3523A">
              <w:t xml:space="preserve">F2 Региональный проект "Формирование комфортной городской </w:t>
            </w:r>
            <w:r w:rsidRPr="00D3523A">
              <w:lastRenderedPageBreak/>
              <w:t>среды"</w:t>
            </w:r>
          </w:p>
        </w:tc>
        <w:tc>
          <w:tcPr>
            <w:tcW w:w="1307" w:type="pct"/>
          </w:tcPr>
          <w:p w:rsidR="00D3523A" w:rsidRPr="00D3523A" w:rsidRDefault="00D3523A" w:rsidP="00D3523A">
            <w:pPr>
              <w:pStyle w:val="ConsPlusNormal"/>
            </w:pPr>
            <w:r w:rsidRPr="00D3523A">
              <w:lastRenderedPageBreak/>
              <w:t>Количество благоустроенных дворовых территорий (ед. в год);</w:t>
            </w:r>
          </w:p>
          <w:p w:rsidR="00D3523A" w:rsidRPr="00D3523A" w:rsidRDefault="00D3523A" w:rsidP="00D3523A">
            <w:pPr>
              <w:pStyle w:val="ConsPlusNormal"/>
            </w:pPr>
            <w:r w:rsidRPr="00D3523A">
              <w:t xml:space="preserve">доля финансового участия </w:t>
            </w:r>
            <w:r w:rsidRPr="00D3523A">
              <w:lastRenderedPageBreak/>
              <w:t>заинтересованных лиц в выполнении работ по благоустройству дворовых территорий по минимальному перечню работ</w:t>
            </w:r>
            <w:proofErr w:type="gramStart"/>
            <w:r w:rsidRPr="00D3523A">
              <w:t xml:space="preserve"> (%);</w:t>
            </w:r>
            <w:proofErr w:type="gramEnd"/>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D3523A">
              <w:t xml:space="preserve"> (%)</w:t>
            </w:r>
            <w:proofErr w:type="gramEnd"/>
          </w:p>
        </w:tc>
        <w:tc>
          <w:tcPr>
            <w:tcW w:w="905" w:type="pct"/>
          </w:tcPr>
          <w:p w:rsidR="00D3523A" w:rsidRPr="00D3523A" w:rsidRDefault="00D3523A" w:rsidP="00D3523A">
            <w:pPr>
              <w:pStyle w:val="ConsPlusNormal"/>
            </w:pPr>
            <w:r w:rsidRPr="00D3523A">
              <w:lastRenderedPageBreak/>
              <w:t xml:space="preserve">Выполнение работ по благоустройству дворовой территории при </w:t>
            </w:r>
            <w:r w:rsidRPr="00D3523A">
              <w:lastRenderedPageBreak/>
              <w:t>финансовом участии собственников помещений в многоквартирном доме</w:t>
            </w:r>
          </w:p>
        </w:tc>
        <w:tc>
          <w:tcPr>
            <w:tcW w:w="703" w:type="pct"/>
          </w:tcPr>
          <w:p w:rsidR="00D3523A" w:rsidRPr="00D3523A" w:rsidRDefault="00D3523A" w:rsidP="00D3523A">
            <w:pPr>
              <w:pStyle w:val="ConsPlusNormal"/>
            </w:pPr>
            <w:r w:rsidRPr="00D3523A">
              <w:lastRenderedPageBreak/>
              <w:t>Департамент городского хозяйства</w:t>
            </w:r>
          </w:p>
        </w:tc>
      </w:tr>
      <w:tr w:rsidR="00D3523A" w:rsidRPr="00D3523A" w:rsidTr="005A03D6">
        <w:tc>
          <w:tcPr>
            <w:tcW w:w="251" w:type="pct"/>
          </w:tcPr>
          <w:p w:rsidR="00D3523A" w:rsidRPr="00D3523A" w:rsidRDefault="00D3523A" w:rsidP="00D3523A">
            <w:pPr>
              <w:pStyle w:val="ConsPlusNormal"/>
            </w:pPr>
            <w:r w:rsidRPr="00D3523A">
              <w:lastRenderedPageBreak/>
              <w:t>4.</w:t>
            </w:r>
          </w:p>
        </w:tc>
        <w:tc>
          <w:tcPr>
            <w:tcW w:w="930" w:type="pct"/>
          </w:tcPr>
          <w:p w:rsidR="00D3523A" w:rsidRPr="00D3523A" w:rsidRDefault="00D3523A" w:rsidP="00D3523A">
            <w:pPr>
              <w:pStyle w:val="ConsPlusNormal"/>
            </w:pPr>
            <w:r w:rsidRPr="00D3523A">
              <w:t>Благоустройство дворовой территории по ул. Югорской, д. 9, 11, 13</w:t>
            </w:r>
          </w:p>
        </w:tc>
        <w:tc>
          <w:tcPr>
            <w:tcW w:w="905" w:type="pct"/>
          </w:tcPr>
          <w:p w:rsidR="00D3523A" w:rsidRPr="00D3523A" w:rsidRDefault="00D3523A" w:rsidP="00D3523A">
            <w:pPr>
              <w:pStyle w:val="ConsPlusNormal"/>
            </w:pPr>
            <w:r w:rsidRPr="00D3523A">
              <w:t>F2 Региональный проект "Формирование комфортной городской среды"</w:t>
            </w:r>
          </w:p>
        </w:tc>
        <w:tc>
          <w:tcPr>
            <w:tcW w:w="1307" w:type="pct"/>
          </w:tcPr>
          <w:p w:rsidR="00D3523A" w:rsidRPr="00D3523A" w:rsidRDefault="00D3523A" w:rsidP="00D3523A">
            <w:pPr>
              <w:pStyle w:val="ConsPlusNormal"/>
            </w:pPr>
            <w:r w:rsidRPr="00D3523A">
              <w:t>Количество благоустроенных дворовых территорий (ед. в год);</w:t>
            </w:r>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D3523A">
              <w:t xml:space="preserve"> (%);</w:t>
            </w:r>
            <w:proofErr w:type="gramEnd"/>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D3523A">
              <w:t xml:space="preserve"> (%)</w:t>
            </w:r>
            <w:proofErr w:type="gramEnd"/>
          </w:p>
        </w:tc>
        <w:tc>
          <w:tcPr>
            <w:tcW w:w="905" w:type="pct"/>
          </w:tcPr>
          <w:p w:rsidR="00D3523A" w:rsidRPr="00D3523A" w:rsidRDefault="00D3523A" w:rsidP="00D3523A">
            <w:pPr>
              <w:pStyle w:val="ConsPlusNormal"/>
            </w:pPr>
            <w:r w:rsidRPr="00D3523A">
              <w:t>Выполнение работ по благоустройству дворовой территории при финансовом участии собственников помещений в многоквартирном доме</w:t>
            </w:r>
          </w:p>
        </w:tc>
        <w:tc>
          <w:tcPr>
            <w:tcW w:w="703" w:type="pct"/>
          </w:tcPr>
          <w:p w:rsidR="00D3523A" w:rsidRPr="00D3523A" w:rsidRDefault="00D3523A" w:rsidP="00D3523A">
            <w:pPr>
              <w:pStyle w:val="ConsPlusNormal"/>
            </w:pPr>
            <w:r w:rsidRPr="00D3523A">
              <w:t>Департамент городского хозяйства</w:t>
            </w:r>
          </w:p>
        </w:tc>
      </w:tr>
      <w:tr w:rsidR="00D3523A" w:rsidRPr="00D3523A" w:rsidTr="005A03D6">
        <w:tc>
          <w:tcPr>
            <w:tcW w:w="251" w:type="pct"/>
          </w:tcPr>
          <w:p w:rsidR="00D3523A" w:rsidRPr="00D3523A" w:rsidRDefault="00D3523A" w:rsidP="00D3523A">
            <w:pPr>
              <w:pStyle w:val="ConsPlusNormal"/>
            </w:pPr>
            <w:r w:rsidRPr="00D3523A">
              <w:t>5.</w:t>
            </w:r>
          </w:p>
        </w:tc>
        <w:tc>
          <w:tcPr>
            <w:tcW w:w="930" w:type="pct"/>
          </w:tcPr>
          <w:p w:rsidR="00D3523A" w:rsidRPr="00D3523A" w:rsidRDefault="00D3523A" w:rsidP="00D3523A">
            <w:pPr>
              <w:pStyle w:val="ConsPlusNormal"/>
            </w:pPr>
            <w:r w:rsidRPr="00D3523A">
              <w:t>Благоустройство дворовой территории по ул. Коминтерна, д. 8</w:t>
            </w:r>
          </w:p>
        </w:tc>
        <w:tc>
          <w:tcPr>
            <w:tcW w:w="905" w:type="pct"/>
          </w:tcPr>
          <w:p w:rsidR="00D3523A" w:rsidRPr="00D3523A" w:rsidRDefault="00D3523A" w:rsidP="00D3523A">
            <w:pPr>
              <w:pStyle w:val="ConsPlusNormal"/>
            </w:pPr>
            <w:r w:rsidRPr="00D3523A">
              <w:t>F2 Региональный проект "Формирование комфортной городской среды"</w:t>
            </w:r>
          </w:p>
        </w:tc>
        <w:tc>
          <w:tcPr>
            <w:tcW w:w="1307" w:type="pct"/>
          </w:tcPr>
          <w:p w:rsidR="00D3523A" w:rsidRPr="00D3523A" w:rsidRDefault="00D3523A" w:rsidP="00D3523A">
            <w:pPr>
              <w:pStyle w:val="ConsPlusNormal"/>
            </w:pPr>
            <w:r w:rsidRPr="00D3523A">
              <w:t>Количество благоустроенных дворовых территорий (ед. в год);</w:t>
            </w:r>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D3523A">
              <w:t xml:space="preserve"> (%);</w:t>
            </w:r>
            <w:proofErr w:type="gramEnd"/>
          </w:p>
          <w:p w:rsidR="00D3523A" w:rsidRPr="00D3523A" w:rsidRDefault="00D3523A" w:rsidP="00D3523A">
            <w:pPr>
              <w:pStyle w:val="ConsPlusNormal"/>
            </w:pPr>
            <w:r w:rsidRPr="00D3523A">
              <w:t xml:space="preserve">доля финансового участия заинтересованных лиц в выполнении работ по благоустройству дворовых территорий по дополнительному </w:t>
            </w:r>
            <w:r w:rsidRPr="00D3523A">
              <w:lastRenderedPageBreak/>
              <w:t>перечню работ</w:t>
            </w:r>
            <w:proofErr w:type="gramStart"/>
            <w:r w:rsidRPr="00D3523A">
              <w:t xml:space="preserve"> (%)</w:t>
            </w:r>
            <w:proofErr w:type="gramEnd"/>
          </w:p>
        </w:tc>
        <w:tc>
          <w:tcPr>
            <w:tcW w:w="905" w:type="pct"/>
          </w:tcPr>
          <w:p w:rsidR="00D3523A" w:rsidRPr="00D3523A" w:rsidRDefault="00D3523A" w:rsidP="00D3523A">
            <w:pPr>
              <w:pStyle w:val="ConsPlusNormal"/>
            </w:pPr>
            <w:r w:rsidRPr="00D3523A">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703" w:type="pct"/>
          </w:tcPr>
          <w:p w:rsidR="00D3523A" w:rsidRPr="00D3523A" w:rsidRDefault="00D3523A" w:rsidP="00D3523A">
            <w:pPr>
              <w:pStyle w:val="ConsPlusNormal"/>
            </w:pPr>
            <w:r w:rsidRPr="00D3523A">
              <w:t>Департамент городского хозяйства</w:t>
            </w:r>
          </w:p>
        </w:tc>
      </w:tr>
      <w:tr w:rsidR="00D3523A" w:rsidRPr="00D3523A" w:rsidTr="005A03D6">
        <w:tc>
          <w:tcPr>
            <w:tcW w:w="251" w:type="pct"/>
          </w:tcPr>
          <w:p w:rsidR="00D3523A" w:rsidRPr="00D3523A" w:rsidRDefault="00D3523A" w:rsidP="00D3523A">
            <w:pPr>
              <w:pStyle w:val="ConsPlusNormal"/>
            </w:pPr>
            <w:r w:rsidRPr="00D3523A">
              <w:lastRenderedPageBreak/>
              <w:t>6.</w:t>
            </w:r>
          </w:p>
        </w:tc>
        <w:tc>
          <w:tcPr>
            <w:tcW w:w="930" w:type="pct"/>
          </w:tcPr>
          <w:p w:rsidR="00D3523A" w:rsidRPr="00D3523A" w:rsidRDefault="00D3523A" w:rsidP="00D3523A">
            <w:pPr>
              <w:pStyle w:val="ConsPlusNormal"/>
            </w:pPr>
            <w:r w:rsidRPr="00D3523A">
              <w:t>Благоустройство дворовой территории по ул. Посадской, д. 16а</w:t>
            </w:r>
          </w:p>
        </w:tc>
        <w:tc>
          <w:tcPr>
            <w:tcW w:w="905" w:type="pct"/>
          </w:tcPr>
          <w:p w:rsidR="00D3523A" w:rsidRPr="00D3523A" w:rsidRDefault="00D3523A" w:rsidP="00D3523A">
            <w:pPr>
              <w:pStyle w:val="ConsPlusNormal"/>
            </w:pPr>
            <w:r w:rsidRPr="00D3523A">
              <w:t>F2 Региональный проект "Формирование комфортной городской среды"</w:t>
            </w:r>
          </w:p>
        </w:tc>
        <w:tc>
          <w:tcPr>
            <w:tcW w:w="1307" w:type="pct"/>
          </w:tcPr>
          <w:p w:rsidR="00D3523A" w:rsidRPr="00D3523A" w:rsidRDefault="00D3523A" w:rsidP="00D3523A">
            <w:pPr>
              <w:pStyle w:val="ConsPlusNormal"/>
            </w:pPr>
            <w:r w:rsidRPr="00D3523A">
              <w:t>Количество благоустроенных дворовых территорий (ед. в год);</w:t>
            </w:r>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D3523A">
              <w:t xml:space="preserve"> (%);</w:t>
            </w:r>
            <w:proofErr w:type="gramEnd"/>
          </w:p>
          <w:p w:rsidR="00D3523A" w:rsidRPr="00D3523A" w:rsidRDefault="00D3523A" w:rsidP="00D3523A">
            <w:pPr>
              <w:pStyle w:val="ConsPlusNormal"/>
            </w:pPr>
            <w:r w:rsidRPr="00D3523A">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D3523A">
              <w:t xml:space="preserve"> (%)</w:t>
            </w:r>
            <w:proofErr w:type="gramEnd"/>
          </w:p>
        </w:tc>
        <w:tc>
          <w:tcPr>
            <w:tcW w:w="905" w:type="pct"/>
          </w:tcPr>
          <w:p w:rsidR="00D3523A" w:rsidRPr="00D3523A" w:rsidRDefault="00D3523A" w:rsidP="00D3523A">
            <w:pPr>
              <w:pStyle w:val="ConsPlusNormal"/>
            </w:pPr>
            <w:r w:rsidRPr="00D3523A">
              <w:t>Выполнение работ по благоустройству дворовой территории при финансовом участии собственников помещений в многоквартирном доме</w:t>
            </w:r>
          </w:p>
        </w:tc>
        <w:tc>
          <w:tcPr>
            <w:tcW w:w="703" w:type="pct"/>
          </w:tcPr>
          <w:p w:rsidR="00D3523A" w:rsidRPr="00D3523A" w:rsidRDefault="00D3523A" w:rsidP="00D3523A">
            <w:pPr>
              <w:pStyle w:val="ConsPlusNormal"/>
            </w:pPr>
            <w:r w:rsidRPr="00D3523A">
              <w:t>Департамент городского хозяйства</w:t>
            </w:r>
          </w:p>
        </w:tc>
      </w:tr>
    </w:tbl>
    <w:p w:rsidR="00D3523A" w:rsidRPr="00D3523A" w:rsidRDefault="00D3523A" w:rsidP="00D3523A">
      <w:pPr>
        <w:spacing w:after="0" w:line="240" w:lineRule="auto"/>
        <w:sectPr w:rsidR="00D3523A" w:rsidRPr="00D3523A">
          <w:pgSz w:w="16838" w:h="11905" w:orient="landscape"/>
          <w:pgMar w:top="1701" w:right="1134" w:bottom="850" w:left="1134" w:header="0" w:footer="0" w:gutter="0"/>
          <w:cols w:space="720"/>
        </w:sectPr>
      </w:pPr>
    </w:p>
    <w:p w:rsidR="00D3523A" w:rsidRPr="00D3523A" w:rsidRDefault="00D3523A" w:rsidP="00D3523A">
      <w:pPr>
        <w:pStyle w:val="ConsPlusNormal"/>
        <w:jc w:val="right"/>
        <w:outlineLvl w:val="1"/>
      </w:pPr>
      <w:r w:rsidRPr="00D3523A">
        <w:lastRenderedPageBreak/>
        <w:t>Приложение 7</w:t>
      </w:r>
    </w:p>
    <w:p w:rsidR="00D3523A" w:rsidRPr="00D3523A" w:rsidRDefault="00D3523A" w:rsidP="00D3523A">
      <w:pPr>
        <w:pStyle w:val="ConsPlusNormal"/>
        <w:jc w:val="right"/>
      </w:pPr>
      <w:r w:rsidRPr="00D3523A">
        <w:t>к муниципальной программе</w:t>
      </w:r>
    </w:p>
    <w:p w:rsidR="00D3523A" w:rsidRPr="00D3523A" w:rsidRDefault="00D3523A" w:rsidP="00D3523A">
      <w:pPr>
        <w:pStyle w:val="ConsPlusNormal"/>
        <w:jc w:val="right"/>
      </w:pPr>
      <w:r w:rsidRPr="00D3523A">
        <w:t xml:space="preserve">"Развитие </w:t>
      </w:r>
      <w:proofErr w:type="gramStart"/>
      <w:r w:rsidRPr="00D3523A">
        <w:t>жилищного</w:t>
      </w:r>
      <w:proofErr w:type="gramEnd"/>
      <w:r w:rsidRPr="00D3523A">
        <w:t xml:space="preserve"> и дорожного</w:t>
      </w:r>
    </w:p>
    <w:p w:rsidR="00D3523A" w:rsidRPr="00D3523A" w:rsidRDefault="00D3523A" w:rsidP="00D3523A">
      <w:pPr>
        <w:pStyle w:val="ConsPlusNormal"/>
        <w:jc w:val="right"/>
      </w:pPr>
      <w:r w:rsidRPr="00D3523A">
        <w:t>хозяйства, благоустройство</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pPr>
    </w:p>
    <w:p w:rsidR="00D3523A" w:rsidRPr="00D3523A" w:rsidRDefault="00D3523A" w:rsidP="00D3523A">
      <w:pPr>
        <w:pStyle w:val="ConsPlusTitle"/>
        <w:jc w:val="center"/>
      </w:pPr>
      <w:r w:rsidRPr="00D3523A">
        <w:t>ОБЩИЕ ПОЛОЖЕНИЯ</w:t>
      </w:r>
    </w:p>
    <w:p w:rsidR="00D3523A" w:rsidRPr="00D3523A" w:rsidRDefault="00D3523A" w:rsidP="00D3523A">
      <w:pPr>
        <w:pStyle w:val="ConsPlusTitle"/>
        <w:jc w:val="center"/>
      </w:pPr>
      <w:r w:rsidRPr="00D3523A">
        <w:t>ПО РЕАЛИЗАЦИИ МЕРОПРИЯТИЯ "ФОРМИРОВАНИЕ СОВРЕМЕННОЙ</w:t>
      </w:r>
    </w:p>
    <w:p w:rsidR="00D3523A" w:rsidRPr="00D3523A" w:rsidRDefault="00D3523A" w:rsidP="00D3523A">
      <w:pPr>
        <w:pStyle w:val="ConsPlusTitle"/>
        <w:jc w:val="center"/>
      </w:pPr>
      <w:r w:rsidRPr="00D3523A">
        <w:t>ГОРОДСКОЙ СРЕДЫ"</w:t>
      </w:r>
    </w:p>
    <w:p w:rsidR="00D3523A" w:rsidRPr="00D3523A" w:rsidRDefault="00D3523A" w:rsidP="00D3523A">
      <w:pPr>
        <w:pStyle w:val="ConsPlusNormal"/>
      </w:pPr>
    </w:p>
    <w:p w:rsidR="00D3523A" w:rsidRPr="00D3523A" w:rsidRDefault="00D3523A" w:rsidP="00D3523A">
      <w:pPr>
        <w:pStyle w:val="ConsPlusNormal"/>
        <w:ind w:firstLine="540"/>
        <w:jc w:val="both"/>
      </w:pPr>
      <w:r w:rsidRPr="00D3523A">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D3523A" w:rsidRPr="00D3523A" w:rsidRDefault="00D3523A" w:rsidP="00D3523A">
      <w:pPr>
        <w:pStyle w:val="ConsPlusNormal"/>
        <w:ind w:firstLine="540"/>
        <w:jc w:val="both"/>
      </w:pPr>
      <w:r w:rsidRPr="00D3523A">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D3523A" w:rsidRPr="00D3523A" w:rsidRDefault="00D3523A" w:rsidP="00D3523A">
      <w:pPr>
        <w:pStyle w:val="ConsPlusNormal"/>
        <w:ind w:firstLine="540"/>
        <w:jc w:val="both"/>
      </w:pPr>
      <w:r w:rsidRPr="00D3523A">
        <w:t>а) минимальный (обязательный) перечень работ включает:</w:t>
      </w:r>
    </w:p>
    <w:p w:rsidR="00D3523A" w:rsidRPr="00D3523A" w:rsidRDefault="00D3523A" w:rsidP="00D3523A">
      <w:pPr>
        <w:pStyle w:val="ConsPlusNormal"/>
        <w:ind w:firstLine="540"/>
        <w:jc w:val="both"/>
      </w:pPr>
      <w:r w:rsidRPr="00D3523A">
        <w:t>ремонт дворовых проездов (ремонт дворовых проездов, включая тротуары, ливневые канализации);</w:t>
      </w:r>
    </w:p>
    <w:p w:rsidR="00D3523A" w:rsidRPr="00D3523A" w:rsidRDefault="00D3523A" w:rsidP="00D3523A">
      <w:pPr>
        <w:pStyle w:val="ConsPlusNormal"/>
        <w:ind w:firstLine="540"/>
        <w:jc w:val="both"/>
      </w:pPr>
      <w:r w:rsidRPr="00D3523A">
        <w:t>обеспечение освещения дворовых территорий;</w:t>
      </w:r>
    </w:p>
    <w:p w:rsidR="00D3523A" w:rsidRPr="00D3523A" w:rsidRDefault="00D3523A" w:rsidP="00D3523A">
      <w:pPr>
        <w:pStyle w:val="ConsPlusNormal"/>
        <w:ind w:firstLine="540"/>
        <w:jc w:val="both"/>
      </w:pPr>
      <w:r w:rsidRPr="00D3523A">
        <w:t>установку скамеек и урн;</w:t>
      </w:r>
    </w:p>
    <w:p w:rsidR="00D3523A" w:rsidRPr="00D3523A" w:rsidRDefault="00D3523A" w:rsidP="00D3523A">
      <w:pPr>
        <w:pStyle w:val="ConsPlusNormal"/>
        <w:ind w:firstLine="540"/>
        <w:jc w:val="both"/>
      </w:pPr>
      <w:r w:rsidRPr="00D3523A">
        <w:t>б) дополнительный перечень работ выполняется на территориях, где обеспечен минимальный перечень работ, и включает:</w:t>
      </w:r>
    </w:p>
    <w:p w:rsidR="00D3523A" w:rsidRPr="00D3523A" w:rsidRDefault="00D3523A" w:rsidP="00D3523A">
      <w:pPr>
        <w:pStyle w:val="ConsPlusNormal"/>
        <w:ind w:firstLine="540"/>
        <w:jc w:val="both"/>
      </w:pPr>
      <w:r w:rsidRPr="00D3523A">
        <w:t>оборудование детских (игровых) и (или) спортивных площадок;</w:t>
      </w:r>
    </w:p>
    <w:p w:rsidR="00D3523A" w:rsidRPr="00D3523A" w:rsidRDefault="00D3523A" w:rsidP="00D3523A">
      <w:pPr>
        <w:pStyle w:val="ConsPlusNormal"/>
        <w:ind w:firstLine="540"/>
        <w:jc w:val="both"/>
      </w:pPr>
      <w:r w:rsidRPr="00D3523A">
        <w:t>оборудование автомобильных парковок;</w:t>
      </w:r>
    </w:p>
    <w:p w:rsidR="00D3523A" w:rsidRPr="00D3523A" w:rsidRDefault="00D3523A" w:rsidP="00D3523A">
      <w:pPr>
        <w:pStyle w:val="ConsPlusNormal"/>
        <w:ind w:firstLine="540"/>
        <w:jc w:val="both"/>
      </w:pPr>
      <w:r w:rsidRPr="00D3523A">
        <w:t>оборудование контейнерных площадок для твердых коммунальных отходов;</w:t>
      </w:r>
    </w:p>
    <w:p w:rsidR="00D3523A" w:rsidRPr="00D3523A" w:rsidRDefault="00D3523A" w:rsidP="00D3523A">
      <w:pPr>
        <w:pStyle w:val="ConsPlusNormal"/>
        <w:ind w:firstLine="540"/>
        <w:jc w:val="both"/>
      </w:pPr>
      <w:r w:rsidRPr="00D3523A">
        <w:t>устройство велосипедных парковок;</w:t>
      </w:r>
    </w:p>
    <w:p w:rsidR="00D3523A" w:rsidRPr="00D3523A" w:rsidRDefault="00D3523A" w:rsidP="00D3523A">
      <w:pPr>
        <w:pStyle w:val="ConsPlusNormal"/>
        <w:ind w:firstLine="540"/>
        <w:jc w:val="both"/>
      </w:pPr>
      <w:r w:rsidRPr="00D3523A">
        <w:t>оборудование площадок для выгула собак;</w:t>
      </w:r>
    </w:p>
    <w:p w:rsidR="00D3523A" w:rsidRPr="00D3523A" w:rsidRDefault="00D3523A" w:rsidP="00D3523A">
      <w:pPr>
        <w:pStyle w:val="ConsPlusNormal"/>
        <w:ind w:firstLine="540"/>
        <w:jc w:val="both"/>
      </w:pPr>
      <w:r w:rsidRPr="00D3523A">
        <w:t>озеленение дворовых территорий;</w:t>
      </w:r>
    </w:p>
    <w:p w:rsidR="00D3523A" w:rsidRPr="00D3523A" w:rsidRDefault="00D3523A" w:rsidP="00D3523A">
      <w:pPr>
        <w:pStyle w:val="ConsPlusNormal"/>
        <w:ind w:firstLine="540"/>
        <w:jc w:val="both"/>
      </w:pPr>
      <w:r w:rsidRPr="00D3523A">
        <w:t>устройство пешеходных дорожек и ограждений;</w:t>
      </w:r>
    </w:p>
    <w:p w:rsidR="00D3523A" w:rsidRPr="00D3523A" w:rsidRDefault="00D3523A" w:rsidP="00D3523A">
      <w:pPr>
        <w:pStyle w:val="ConsPlusNormal"/>
        <w:ind w:firstLine="540"/>
        <w:jc w:val="both"/>
      </w:pPr>
      <w:r w:rsidRPr="00D3523A">
        <w:t>установку элементов навигации (указателей, аншлагов, информационных стендов).</w:t>
      </w:r>
    </w:p>
    <w:p w:rsidR="00D3523A" w:rsidRPr="00D3523A" w:rsidRDefault="00D3523A" w:rsidP="00D3523A">
      <w:pPr>
        <w:pStyle w:val="ConsPlusNormal"/>
        <w:ind w:firstLine="540"/>
        <w:jc w:val="both"/>
      </w:pPr>
      <w:r w:rsidRPr="00D3523A">
        <w:t xml:space="preserve">Минимальный (обязательный) перечень работ </w:t>
      </w:r>
      <w:proofErr w:type="gramStart"/>
      <w:r w:rsidRPr="00D3523A">
        <w:t>является исчерпывающим и не может</w:t>
      </w:r>
      <w:proofErr w:type="gramEnd"/>
      <w:r w:rsidRPr="00D3523A">
        <w:t xml:space="preserve"> быть расширен. </w:t>
      </w:r>
      <w:proofErr w:type="gramStart"/>
      <w:r w:rsidRPr="00D3523A">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D3523A" w:rsidRPr="00D3523A" w:rsidRDefault="00D3523A" w:rsidP="00D3523A">
      <w:pPr>
        <w:pStyle w:val="ConsPlusNormal"/>
        <w:ind w:firstLine="540"/>
        <w:jc w:val="both"/>
      </w:pPr>
      <w:r w:rsidRPr="00D3523A">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w:t>
      </w:r>
      <w:proofErr w:type="gramStart"/>
      <w:r w:rsidRPr="00D3523A">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D3523A">
        <w:t xml:space="preserve"> доля участия определяется как процент от стоимости мероприятий по благоустройству дворовой территории, но не менее 5% и не более 15%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D3523A" w:rsidRPr="00D3523A" w:rsidRDefault="00D3523A" w:rsidP="00D3523A">
      <w:pPr>
        <w:pStyle w:val="ConsPlusNormal"/>
        <w:ind w:firstLine="540"/>
        <w:jc w:val="both"/>
      </w:pPr>
      <w:r w:rsidRPr="00D3523A">
        <w:t>Минимальный перечень видов работ является обязательным, без которого выполнение дополнительного перечня видов работ не допускается.</w:t>
      </w:r>
    </w:p>
    <w:p w:rsidR="00D3523A" w:rsidRPr="00D3523A" w:rsidRDefault="00D3523A" w:rsidP="00D3523A">
      <w:pPr>
        <w:pStyle w:val="ConsPlusNormal"/>
        <w:ind w:firstLine="540"/>
        <w:jc w:val="both"/>
      </w:pPr>
      <w:proofErr w:type="gramStart"/>
      <w:r w:rsidRPr="00D3523A">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w:t>
      </w:r>
      <w:r w:rsidRPr="00D3523A">
        <w:lastRenderedPageBreak/>
        <w:t xml:space="preserve">территория которого благоустраивается, о мероприятиях по благоустройству дворовой территории, </w:t>
      </w:r>
      <w:proofErr w:type="spellStart"/>
      <w:r w:rsidRPr="00D3523A">
        <w:t>софинансировании</w:t>
      </w:r>
      <w:proofErr w:type="spellEnd"/>
      <w:r w:rsidRPr="00D3523A">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принятии созданного в результате</w:t>
      </w:r>
      <w:proofErr w:type="gramEnd"/>
      <w:r w:rsidRPr="00D3523A">
        <w:t xml:space="preserve"> благоустройства имущества в состав общего имущества многоквартирного дома.</w:t>
      </w:r>
    </w:p>
    <w:p w:rsidR="00D3523A" w:rsidRPr="00D3523A" w:rsidRDefault="00D3523A" w:rsidP="00D3523A">
      <w:pPr>
        <w:pStyle w:val="ConsPlusNormal"/>
        <w:ind w:firstLine="540"/>
        <w:jc w:val="both"/>
      </w:pPr>
      <w:r w:rsidRPr="00D3523A">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w:t>
      </w:r>
    </w:p>
    <w:p w:rsidR="00D3523A" w:rsidRPr="00D3523A" w:rsidRDefault="00D3523A" w:rsidP="00D3523A">
      <w:pPr>
        <w:pStyle w:val="ConsPlusNormal"/>
        <w:ind w:firstLine="540"/>
        <w:jc w:val="both"/>
      </w:pPr>
      <w:r w:rsidRPr="00D3523A">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D3523A" w:rsidRPr="00D3523A" w:rsidRDefault="00D3523A" w:rsidP="00D3523A">
      <w:pPr>
        <w:pStyle w:val="ConsPlusNormal"/>
        <w:ind w:firstLine="540"/>
        <w:jc w:val="both"/>
      </w:pPr>
      <w:r w:rsidRPr="00D3523A">
        <w:t xml:space="preserve">Реализация мероприятия "Формирование комфортной городской среды" осуществляется в соответствии </w:t>
      </w:r>
      <w:proofErr w:type="gramStart"/>
      <w:r w:rsidRPr="00D3523A">
        <w:t>с</w:t>
      </w:r>
      <w:proofErr w:type="gramEnd"/>
      <w:r w:rsidRPr="00D3523A">
        <w:t>:</w:t>
      </w:r>
    </w:p>
    <w:p w:rsidR="00D3523A" w:rsidRPr="00D3523A" w:rsidRDefault="00D3523A" w:rsidP="00D3523A">
      <w:pPr>
        <w:pStyle w:val="ConsPlusNormal"/>
        <w:ind w:firstLine="540"/>
        <w:jc w:val="both"/>
      </w:pPr>
      <w:r w:rsidRPr="00D3523A">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утверждаемым муниципальным правовым актом Администрации города Ханты-Мансийска;</w:t>
      </w:r>
    </w:p>
    <w:p w:rsidR="00D3523A" w:rsidRPr="00D3523A" w:rsidRDefault="00D3523A" w:rsidP="00D3523A">
      <w:pPr>
        <w:pStyle w:val="ConsPlusNormal"/>
        <w:ind w:firstLine="540"/>
        <w:jc w:val="both"/>
      </w:pPr>
      <w:r w:rsidRPr="00D3523A">
        <w:t xml:space="preserve">порядком разработки, обсуждения с заинтересованными лицами и утверждения </w:t>
      </w:r>
      <w:proofErr w:type="gramStart"/>
      <w:r w:rsidRPr="00D3523A">
        <w:t>дизайн-проектов</w:t>
      </w:r>
      <w:proofErr w:type="gramEnd"/>
      <w:r w:rsidRPr="00D3523A">
        <w:t xml:space="preserve"> благоустройства дворовых территорий, утверждаемым муниципальным правовым актом Администрации города Ханты-Мансийска.</w:t>
      </w:r>
    </w:p>
    <w:p w:rsidR="00D3523A" w:rsidRPr="00D3523A" w:rsidRDefault="00D3523A" w:rsidP="00D3523A">
      <w:pPr>
        <w:pStyle w:val="ConsPlusNormal"/>
        <w:ind w:firstLine="540"/>
        <w:jc w:val="both"/>
      </w:pPr>
      <w:r w:rsidRPr="00D3523A">
        <w:t>Визуальный перечень элементов благоустройства дворовых территорий утверждается Департаментом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Мероприятия по благоустройству дворовых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D3523A" w:rsidRPr="00D3523A" w:rsidRDefault="00D3523A" w:rsidP="00D3523A">
      <w:pPr>
        <w:pStyle w:val="ConsPlusNormal"/>
        <w:ind w:firstLine="540"/>
        <w:jc w:val="both"/>
      </w:pPr>
      <w:r w:rsidRPr="00D3523A">
        <w:t>Мероприятия по благоустройству дворовых территорий, финансируемые за счет субсидий, реализуются в отношении сформированных земельных участков, на которых расположены многоквартирные дома, включенные в адресный перечень дворовых и общественных территорий, подлежащих благоустройству.</w:t>
      </w:r>
    </w:p>
    <w:p w:rsidR="00D3523A" w:rsidRPr="00D3523A" w:rsidRDefault="00D3523A" w:rsidP="00D3523A">
      <w:pPr>
        <w:pStyle w:val="ConsPlusNormal"/>
        <w:ind w:firstLine="540"/>
        <w:jc w:val="both"/>
      </w:pPr>
      <w:proofErr w:type="gramStart"/>
      <w:r w:rsidRPr="00D3523A">
        <w:t>Предельная дата заключения муниципальных контрактов (соглашений, договоров) по результатам закупок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D3523A">
        <w:t>) на выполнение работ по благоустройству дворовых территорий, за исключением случаев:</w:t>
      </w:r>
    </w:p>
    <w:p w:rsidR="00D3523A" w:rsidRPr="00D3523A" w:rsidRDefault="00D3523A" w:rsidP="00D3523A">
      <w:pPr>
        <w:pStyle w:val="ConsPlusNormal"/>
        <w:ind w:firstLine="540"/>
        <w:jc w:val="both"/>
      </w:pPr>
      <w:r w:rsidRPr="00D3523A">
        <w:t>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D3523A" w:rsidRPr="00D3523A" w:rsidRDefault="00D3523A" w:rsidP="00D3523A">
      <w:pPr>
        <w:pStyle w:val="ConsPlusNormal"/>
        <w:ind w:firstLine="540"/>
        <w:jc w:val="both"/>
      </w:pPr>
      <w:r w:rsidRPr="00D3523A">
        <w:t>проведение повторного конкурса (отбора получателей субсидий)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D3523A" w:rsidRPr="00D3523A" w:rsidRDefault="00D3523A" w:rsidP="00D3523A">
      <w:pPr>
        <w:pStyle w:val="ConsPlusNormal"/>
        <w:ind w:firstLine="540"/>
        <w:jc w:val="both"/>
      </w:pPr>
      <w:r w:rsidRPr="00D3523A">
        <w:lastRenderedPageBreak/>
        <w:t>заключение муниципальных контрактов (соглашений, договоров) в пределах экономии сре</w:t>
      </w:r>
      <w:proofErr w:type="gramStart"/>
      <w:r w:rsidRPr="00D3523A">
        <w:t>дств пр</w:t>
      </w:r>
      <w:proofErr w:type="gramEnd"/>
      <w:r w:rsidRPr="00D3523A">
        <w:t xml:space="preserve">и расходовании субсидии в целях реализации мероприятия "Формирование современной городской среды", в том числе мероприятий по </w:t>
      </w:r>
      <w:proofErr w:type="spellStart"/>
      <w:r w:rsidRPr="00D3523A">
        <w:t>цифровизации</w:t>
      </w:r>
      <w:proofErr w:type="spellEnd"/>
      <w:r w:rsidRPr="00D3523A">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D3523A" w:rsidRPr="00D3523A" w:rsidRDefault="00D3523A" w:rsidP="00D3523A">
      <w:pPr>
        <w:pStyle w:val="ConsPlusNormal"/>
        <w:ind w:firstLine="540"/>
        <w:jc w:val="both"/>
      </w:pPr>
      <w:r w:rsidRPr="00D3523A">
        <w:t>Гарантийный срок на результаты выполненных работ по благоустройству дворовых и общественных территорий при заключении муниципальных контрактов должен составлять не менее 3 лет.</w:t>
      </w:r>
    </w:p>
    <w:p w:rsidR="00D3523A" w:rsidRPr="00D3523A" w:rsidRDefault="00D3523A" w:rsidP="00D3523A">
      <w:pPr>
        <w:pStyle w:val="ConsPlusNormal"/>
        <w:ind w:firstLine="540"/>
        <w:jc w:val="both"/>
      </w:pPr>
      <w:proofErr w:type="gramStart"/>
      <w:r w:rsidRPr="00D3523A">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roofErr w:type="gramEnd"/>
    </w:p>
    <w:p w:rsidR="00D3523A" w:rsidRPr="00D3523A" w:rsidRDefault="00D3523A" w:rsidP="00D3523A">
      <w:pPr>
        <w:pStyle w:val="ConsPlusNormal"/>
        <w:ind w:firstLine="540"/>
        <w:jc w:val="both"/>
      </w:pPr>
      <w:r w:rsidRPr="00D3523A">
        <w:t xml:space="preserve">Организация и проведение рейтингового голосования по выбору общественных территорий, подлежащих благоустройству в первоочередном порядке в городе Ханты-Мансийске (далее - рейтинговое голосование), осуществляется в соответствии с муниципальным правовым актом города Ханты-Мансийска. Рейтинговое голосование должно быть </w:t>
      </w:r>
      <w:proofErr w:type="gramStart"/>
      <w:r w:rsidRPr="00D3523A">
        <w:t>обеспечено</w:t>
      </w:r>
      <w:proofErr w:type="gramEnd"/>
      <w:r w:rsidRPr="00D3523A">
        <w:t xml:space="preserve"> в том числе в электронной форме в информационно-коммуникационной сети Интернет.</w:t>
      </w:r>
    </w:p>
    <w:p w:rsidR="00D3523A" w:rsidRPr="00D3523A" w:rsidRDefault="00D3523A" w:rsidP="00D3523A">
      <w:pPr>
        <w:pStyle w:val="ConsPlusNormal"/>
        <w:ind w:firstLine="540"/>
        <w:jc w:val="both"/>
      </w:pPr>
    </w:p>
    <w:p w:rsidR="00D3523A" w:rsidRPr="00D3523A" w:rsidRDefault="00D3523A" w:rsidP="00D3523A">
      <w:pPr>
        <w:pStyle w:val="ConsPlusNormal"/>
        <w:jc w:val="right"/>
      </w:pPr>
      <w:r w:rsidRPr="00D3523A">
        <w:t>Таблица 1</w:t>
      </w:r>
    </w:p>
    <w:p w:rsidR="00D3523A" w:rsidRPr="00D3523A" w:rsidRDefault="00D3523A" w:rsidP="00D3523A">
      <w:pPr>
        <w:pStyle w:val="ConsPlusNormal"/>
        <w:ind w:firstLine="540"/>
        <w:jc w:val="both"/>
      </w:pPr>
    </w:p>
    <w:p w:rsidR="00D3523A" w:rsidRPr="00D3523A" w:rsidRDefault="00D3523A" w:rsidP="00D3523A">
      <w:pPr>
        <w:pStyle w:val="ConsPlusNormal"/>
        <w:jc w:val="center"/>
      </w:pPr>
      <w:r w:rsidRPr="00D3523A">
        <w:t>Адресный перечень объектов недвижимого имущества</w:t>
      </w:r>
    </w:p>
    <w:p w:rsidR="00D3523A" w:rsidRPr="00D3523A" w:rsidRDefault="00D3523A" w:rsidP="00D3523A">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59"/>
        <w:gridCol w:w="3139"/>
        <w:gridCol w:w="3080"/>
      </w:tblGrid>
      <w:tr w:rsidR="00D3523A" w:rsidRPr="00D3523A" w:rsidTr="005A03D6">
        <w:tc>
          <w:tcPr>
            <w:tcW w:w="1719" w:type="pct"/>
          </w:tcPr>
          <w:p w:rsidR="00D3523A" w:rsidRPr="00D3523A" w:rsidRDefault="00D3523A" w:rsidP="00D3523A">
            <w:pPr>
              <w:pStyle w:val="ConsPlusNormal"/>
              <w:jc w:val="center"/>
            </w:pPr>
            <w:r w:rsidRPr="00D3523A">
              <w:t>Адрес расположения объектов недвижимого имущества</w:t>
            </w:r>
          </w:p>
        </w:tc>
        <w:tc>
          <w:tcPr>
            <w:tcW w:w="1656" w:type="pct"/>
          </w:tcPr>
          <w:p w:rsidR="00D3523A" w:rsidRPr="00D3523A" w:rsidRDefault="00D3523A" w:rsidP="00D3523A">
            <w:pPr>
              <w:pStyle w:val="ConsPlusNormal"/>
              <w:jc w:val="center"/>
            </w:pPr>
            <w:r w:rsidRPr="00D3523A">
              <w:t>Собственник</w:t>
            </w:r>
          </w:p>
        </w:tc>
        <w:tc>
          <w:tcPr>
            <w:tcW w:w="1625" w:type="pct"/>
          </w:tcPr>
          <w:p w:rsidR="00D3523A" w:rsidRPr="00D3523A" w:rsidRDefault="00D3523A" w:rsidP="00D3523A">
            <w:pPr>
              <w:pStyle w:val="ConsPlusNormal"/>
              <w:jc w:val="center"/>
            </w:pPr>
            <w:r w:rsidRPr="00D3523A">
              <w:t>Период выполнения работ по благоустройству</w:t>
            </w:r>
          </w:p>
        </w:tc>
      </w:tr>
      <w:tr w:rsidR="00D3523A" w:rsidRPr="00D3523A" w:rsidTr="005A03D6">
        <w:tc>
          <w:tcPr>
            <w:tcW w:w="5000" w:type="pct"/>
            <w:gridSpan w:val="3"/>
          </w:tcPr>
          <w:p w:rsidR="00D3523A" w:rsidRPr="00D3523A" w:rsidRDefault="00D3523A" w:rsidP="00D3523A">
            <w:pPr>
              <w:pStyle w:val="ConsPlusNormal"/>
            </w:pPr>
            <w:r w:rsidRPr="00D3523A">
              <w:t>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Правил благоустройства территории города Ханты-Мансийска, утвержденных решением Думы города Ханты-Мансийска от 02.06.2014 N 517-V РД, не выявлялись</w:t>
            </w:r>
          </w:p>
        </w:tc>
      </w:tr>
    </w:tbl>
    <w:p w:rsidR="00D3523A" w:rsidRPr="00D3523A" w:rsidRDefault="00D3523A" w:rsidP="00D3523A">
      <w:pPr>
        <w:pStyle w:val="ConsPlusNormal"/>
      </w:pPr>
    </w:p>
    <w:p w:rsidR="00D3523A" w:rsidRPr="00D3523A" w:rsidRDefault="00D3523A" w:rsidP="00D3523A">
      <w:pPr>
        <w:pStyle w:val="ConsPlusNormal"/>
      </w:pPr>
    </w:p>
    <w:p w:rsidR="00D3523A" w:rsidRPr="00D3523A" w:rsidRDefault="00D3523A" w:rsidP="00D3523A">
      <w:pPr>
        <w:pStyle w:val="ConsPlusNormal"/>
      </w:pPr>
    </w:p>
    <w:p w:rsidR="00D3523A" w:rsidRDefault="00D3523A"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Default="005A03D6" w:rsidP="00D3523A">
      <w:pPr>
        <w:pStyle w:val="ConsPlusNormal"/>
      </w:pPr>
    </w:p>
    <w:p w:rsidR="005A03D6" w:rsidRPr="00D3523A" w:rsidRDefault="005A03D6" w:rsidP="00D3523A">
      <w:pPr>
        <w:pStyle w:val="ConsPlusNormal"/>
      </w:pPr>
    </w:p>
    <w:p w:rsidR="00D3523A" w:rsidRPr="00D3523A" w:rsidRDefault="00D3523A" w:rsidP="00D3523A">
      <w:pPr>
        <w:pStyle w:val="ConsPlusNormal"/>
      </w:pPr>
    </w:p>
    <w:p w:rsidR="00D3523A" w:rsidRPr="00D3523A" w:rsidRDefault="00D3523A" w:rsidP="00D3523A">
      <w:pPr>
        <w:pStyle w:val="ConsPlusNormal"/>
        <w:jc w:val="right"/>
        <w:outlineLvl w:val="1"/>
      </w:pPr>
      <w:r w:rsidRPr="00D3523A">
        <w:lastRenderedPageBreak/>
        <w:t>Приложение 8</w:t>
      </w:r>
    </w:p>
    <w:p w:rsidR="00D3523A" w:rsidRPr="00D3523A" w:rsidRDefault="00D3523A" w:rsidP="00D3523A">
      <w:pPr>
        <w:pStyle w:val="ConsPlusNormal"/>
        <w:jc w:val="right"/>
      </w:pPr>
      <w:r w:rsidRPr="00D3523A">
        <w:t>к муниципальной программе</w:t>
      </w:r>
    </w:p>
    <w:p w:rsidR="00D3523A" w:rsidRPr="00D3523A" w:rsidRDefault="00D3523A" w:rsidP="00D3523A">
      <w:pPr>
        <w:pStyle w:val="ConsPlusNormal"/>
        <w:jc w:val="right"/>
      </w:pPr>
      <w:r w:rsidRPr="00D3523A">
        <w:t xml:space="preserve">"Развитие </w:t>
      </w:r>
      <w:proofErr w:type="gramStart"/>
      <w:r w:rsidRPr="00D3523A">
        <w:t>жилищного</w:t>
      </w:r>
      <w:proofErr w:type="gramEnd"/>
      <w:r w:rsidRPr="00D3523A">
        <w:t xml:space="preserve"> и дорожного</w:t>
      </w:r>
    </w:p>
    <w:p w:rsidR="00D3523A" w:rsidRPr="00D3523A" w:rsidRDefault="00D3523A" w:rsidP="00D3523A">
      <w:pPr>
        <w:pStyle w:val="ConsPlusNormal"/>
        <w:jc w:val="right"/>
      </w:pPr>
      <w:r w:rsidRPr="00D3523A">
        <w:t>хозяйства, благоустройство</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pPr>
    </w:p>
    <w:p w:rsidR="00D3523A" w:rsidRPr="00D3523A" w:rsidRDefault="00D3523A" w:rsidP="00D3523A">
      <w:pPr>
        <w:pStyle w:val="ConsPlusTitle"/>
        <w:jc w:val="center"/>
      </w:pPr>
      <w:r w:rsidRPr="00D3523A">
        <w:t>АДРЕСНЫЙ ПЕРЕЧЕНЬ</w:t>
      </w:r>
    </w:p>
    <w:p w:rsidR="00D3523A" w:rsidRPr="00D3523A" w:rsidRDefault="00D3523A" w:rsidP="00D3523A">
      <w:pPr>
        <w:pStyle w:val="ConsPlusTitle"/>
        <w:jc w:val="center"/>
      </w:pPr>
      <w:r w:rsidRPr="00D3523A">
        <w:t>ДВОРОВЫХ И ОБЩЕСТВЕННЫХ ТЕРРИТОРИЙ, ПОДЛЕЖАЩИХ</w:t>
      </w:r>
    </w:p>
    <w:p w:rsidR="00D3523A" w:rsidRPr="00D3523A" w:rsidRDefault="00D3523A" w:rsidP="00D3523A">
      <w:pPr>
        <w:pStyle w:val="ConsPlusTitle"/>
        <w:jc w:val="center"/>
      </w:pPr>
      <w:r w:rsidRPr="00D3523A">
        <w:t>БЛАГОУСТРОЙСТВУ</w:t>
      </w:r>
    </w:p>
    <w:p w:rsidR="00D3523A" w:rsidRPr="00D3523A" w:rsidRDefault="00D3523A" w:rsidP="00D3523A">
      <w:pPr>
        <w:pStyle w:val="ConsPlusNormal"/>
      </w:pPr>
    </w:p>
    <w:p w:rsidR="00D3523A" w:rsidRPr="00D3523A" w:rsidRDefault="00D3523A" w:rsidP="00D3523A">
      <w:pPr>
        <w:pStyle w:val="ConsPlusNormal"/>
        <w:ind w:firstLine="540"/>
        <w:jc w:val="both"/>
      </w:pPr>
      <w:r w:rsidRPr="00D3523A">
        <w:t>1. Адресный перечень дворовых и общественных территорий, подлежащих благоустройству в 2019 году:</w:t>
      </w:r>
    </w:p>
    <w:p w:rsidR="00D3523A" w:rsidRPr="00D3523A" w:rsidRDefault="00D3523A" w:rsidP="00D3523A">
      <w:pPr>
        <w:pStyle w:val="ConsPlusNormal"/>
        <w:ind w:firstLine="540"/>
        <w:jc w:val="both"/>
      </w:pPr>
      <w:r w:rsidRPr="00D3523A">
        <w:t>Дворовые территории:</w:t>
      </w:r>
    </w:p>
    <w:p w:rsidR="00D3523A" w:rsidRPr="00D3523A" w:rsidRDefault="00D3523A" w:rsidP="00D3523A">
      <w:pPr>
        <w:pStyle w:val="ConsPlusNormal"/>
        <w:ind w:firstLine="540"/>
        <w:jc w:val="both"/>
      </w:pPr>
      <w:r w:rsidRPr="00D3523A">
        <w:t>ул. Анны Коньковой, д. 10.</w:t>
      </w:r>
    </w:p>
    <w:p w:rsidR="00D3523A" w:rsidRPr="00D3523A" w:rsidRDefault="00D3523A" w:rsidP="00D3523A">
      <w:pPr>
        <w:pStyle w:val="ConsPlusNormal"/>
        <w:ind w:firstLine="540"/>
        <w:jc w:val="both"/>
      </w:pPr>
      <w:r w:rsidRPr="00D3523A">
        <w:t>Общественные территории:</w:t>
      </w:r>
    </w:p>
    <w:p w:rsidR="00D3523A" w:rsidRPr="00D3523A" w:rsidRDefault="00D3523A" w:rsidP="00D3523A">
      <w:pPr>
        <w:pStyle w:val="ConsPlusNormal"/>
        <w:ind w:firstLine="540"/>
        <w:jc w:val="both"/>
      </w:pPr>
      <w:r w:rsidRPr="00D3523A">
        <w:t>1) благоустройство парка имени Бориса Лосева;</w:t>
      </w:r>
    </w:p>
    <w:p w:rsidR="00D3523A" w:rsidRPr="00D3523A" w:rsidRDefault="00D3523A" w:rsidP="00D3523A">
      <w:pPr>
        <w:pStyle w:val="ConsPlusNormal"/>
        <w:ind w:firstLine="540"/>
        <w:jc w:val="both"/>
      </w:pPr>
      <w:r w:rsidRPr="00D3523A">
        <w:t>2) благоустройство территории по ул. Свердлова, д. 1, 3, 5;</w:t>
      </w:r>
    </w:p>
    <w:p w:rsidR="00D3523A" w:rsidRPr="00D3523A" w:rsidRDefault="00D3523A" w:rsidP="00D3523A">
      <w:pPr>
        <w:pStyle w:val="ConsPlusNormal"/>
        <w:ind w:firstLine="540"/>
        <w:jc w:val="both"/>
      </w:pPr>
      <w:r w:rsidRPr="00D3523A">
        <w:t>3) благоустройство плоскостной парковки по ул. Луговой, д. 11, 13 (школа N 2);</w:t>
      </w:r>
    </w:p>
    <w:p w:rsidR="00D3523A" w:rsidRPr="00D3523A" w:rsidRDefault="00D3523A" w:rsidP="00D3523A">
      <w:pPr>
        <w:pStyle w:val="ConsPlusNormal"/>
        <w:ind w:firstLine="540"/>
        <w:jc w:val="both"/>
      </w:pPr>
      <w:r w:rsidRPr="00D3523A">
        <w:t xml:space="preserve">4) благоустройство плоскостной парковки по ул. </w:t>
      </w:r>
      <w:proofErr w:type="spellStart"/>
      <w:r w:rsidRPr="00D3523A">
        <w:t>Самаровской</w:t>
      </w:r>
      <w:proofErr w:type="spellEnd"/>
      <w:r w:rsidRPr="00D3523A">
        <w:t>, д. 1;</w:t>
      </w:r>
    </w:p>
    <w:p w:rsidR="00D3523A" w:rsidRPr="00D3523A" w:rsidRDefault="00D3523A" w:rsidP="00D3523A">
      <w:pPr>
        <w:pStyle w:val="ConsPlusNormal"/>
        <w:ind w:firstLine="540"/>
        <w:jc w:val="both"/>
      </w:pPr>
      <w:r w:rsidRPr="00D3523A">
        <w:t>5) благоустройство ул. Мира.</w:t>
      </w:r>
    </w:p>
    <w:p w:rsidR="00D3523A" w:rsidRPr="00D3523A" w:rsidRDefault="00D3523A" w:rsidP="00D3523A">
      <w:pPr>
        <w:pStyle w:val="ConsPlusNormal"/>
        <w:ind w:firstLine="540"/>
        <w:jc w:val="both"/>
      </w:pPr>
      <w:r w:rsidRPr="00D3523A">
        <w:t>2. Адресный перечень дворовых и общественных территорий, подлежащих благоустройству в 2020 году:</w:t>
      </w:r>
    </w:p>
    <w:p w:rsidR="00D3523A" w:rsidRPr="00D3523A" w:rsidRDefault="00D3523A" w:rsidP="00D3523A">
      <w:pPr>
        <w:pStyle w:val="ConsPlusNormal"/>
        <w:ind w:firstLine="540"/>
        <w:jc w:val="both"/>
      </w:pPr>
      <w:r w:rsidRPr="00D3523A">
        <w:t>Дворовые территории:</w:t>
      </w:r>
    </w:p>
    <w:p w:rsidR="00D3523A" w:rsidRPr="00D3523A" w:rsidRDefault="00D3523A" w:rsidP="00D3523A">
      <w:pPr>
        <w:pStyle w:val="ConsPlusNormal"/>
        <w:ind w:firstLine="540"/>
        <w:jc w:val="both"/>
      </w:pPr>
      <w:r w:rsidRPr="00D3523A">
        <w:t>1) ул. Дзержинского, д. 30;</w:t>
      </w:r>
    </w:p>
    <w:p w:rsidR="00D3523A" w:rsidRPr="00D3523A" w:rsidRDefault="00D3523A" w:rsidP="00D3523A">
      <w:pPr>
        <w:pStyle w:val="ConsPlusNormal"/>
        <w:ind w:firstLine="540"/>
        <w:jc w:val="both"/>
      </w:pPr>
      <w:r w:rsidRPr="00D3523A">
        <w:t>2) ул. Чехова, д. 19.</w:t>
      </w:r>
    </w:p>
    <w:p w:rsidR="00D3523A" w:rsidRPr="00D3523A" w:rsidRDefault="00D3523A" w:rsidP="00D3523A">
      <w:pPr>
        <w:pStyle w:val="ConsPlusNormal"/>
        <w:ind w:firstLine="540"/>
        <w:jc w:val="both"/>
      </w:pPr>
      <w:r w:rsidRPr="00D3523A">
        <w:t>Общественные территории:</w:t>
      </w:r>
    </w:p>
    <w:p w:rsidR="00D3523A" w:rsidRPr="00D3523A" w:rsidRDefault="00D3523A" w:rsidP="00D3523A">
      <w:pPr>
        <w:pStyle w:val="ConsPlusNormal"/>
        <w:ind w:firstLine="540"/>
        <w:jc w:val="both"/>
      </w:pPr>
      <w:r w:rsidRPr="00D3523A">
        <w:t>1) благоустройство ул. Мира;</w:t>
      </w:r>
    </w:p>
    <w:p w:rsidR="00D3523A" w:rsidRPr="00D3523A" w:rsidRDefault="00D3523A" w:rsidP="00D3523A">
      <w:pPr>
        <w:pStyle w:val="ConsPlusNormal"/>
        <w:ind w:firstLine="540"/>
        <w:jc w:val="both"/>
      </w:pPr>
      <w:r w:rsidRPr="00D3523A">
        <w:t>2) благоустройство Центральной площади и фонтана "Ротонда";</w:t>
      </w:r>
    </w:p>
    <w:p w:rsidR="00D3523A" w:rsidRPr="00D3523A" w:rsidRDefault="00D3523A" w:rsidP="00D3523A">
      <w:pPr>
        <w:pStyle w:val="ConsPlusNormal"/>
        <w:ind w:firstLine="540"/>
        <w:jc w:val="both"/>
      </w:pPr>
      <w:r w:rsidRPr="00D3523A">
        <w:t>3) благоустройство площади Славянской письменности (прилегающая территория к Храму Воскресения Христова);</w:t>
      </w:r>
    </w:p>
    <w:p w:rsidR="00D3523A" w:rsidRPr="00D3523A" w:rsidRDefault="00D3523A" w:rsidP="00D3523A">
      <w:pPr>
        <w:pStyle w:val="ConsPlusNormal"/>
        <w:ind w:firstLine="540"/>
        <w:jc w:val="both"/>
      </w:pPr>
      <w:r w:rsidRPr="00D3523A">
        <w:t>4) благоустройство общественной территории микрорайона "Береговая зона";</w:t>
      </w:r>
    </w:p>
    <w:p w:rsidR="00D3523A" w:rsidRPr="00D3523A" w:rsidRDefault="00D3523A" w:rsidP="00D3523A">
      <w:pPr>
        <w:pStyle w:val="ConsPlusNormal"/>
        <w:ind w:firstLine="540"/>
        <w:jc w:val="both"/>
      </w:pPr>
      <w:r w:rsidRPr="00D3523A">
        <w:t>5) благоустройство ул. Лопарева;</w:t>
      </w:r>
    </w:p>
    <w:p w:rsidR="00D3523A" w:rsidRPr="00D3523A" w:rsidRDefault="00D3523A" w:rsidP="00D3523A">
      <w:pPr>
        <w:pStyle w:val="ConsPlusNormal"/>
        <w:ind w:firstLine="540"/>
        <w:jc w:val="both"/>
      </w:pPr>
      <w:r w:rsidRPr="00D3523A">
        <w:t xml:space="preserve">6) благоустройство набережной реки Иртыш в районе </w:t>
      </w:r>
      <w:proofErr w:type="spellStart"/>
      <w:r w:rsidRPr="00D3523A">
        <w:t>Самарово</w:t>
      </w:r>
      <w:proofErr w:type="spellEnd"/>
      <w:r w:rsidRPr="00D3523A">
        <w:t>;</w:t>
      </w:r>
    </w:p>
    <w:p w:rsidR="00D3523A" w:rsidRPr="00D3523A" w:rsidRDefault="00D3523A" w:rsidP="00D3523A">
      <w:pPr>
        <w:pStyle w:val="ConsPlusNormal"/>
        <w:ind w:firstLine="540"/>
        <w:jc w:val="both"/>
      </w:pPr>
      <w:r w:rsidRPr="00D3523A">
        <w:t>7) благоустройство общественной территории в районе гостиницы "Олимпийская";</w:t>
      </w:r>
    </w:p>
    <w:p w:rsidR="00D3523A" w:rsidRPr="00D3523A" w:rsidRDefault="00D3523A" w:rsidP="00D3523A">
      <w:pPr>
        <w:pStyle w:val="ConsPlusNormal"/>
        <w:ind w:firstLine="540"/>
        <w:jc w:val="both"/>
      </w:pPr>
      <w:r w:rsidRPr="00D3523A">
        <w:t>8) благоустройство территории природного парка "</w:t>
      </w:r>
      <w:proofErr w:type="spellStart"/>
      <w:r w:rsidRPr="00D3523A">
        <w:t>Самаровский</w:t>
      </w:r>
      <w:proofErr w:type="spellEnd"/>
      <w:r w:rsidRPr="00D3523A">
        <w:t xml:space="preserve"> </w:t>
      </w:r>
      <w:proofErr w:type="spellStart"/>
      <w:r w:rsidRPr="00D3523A">
        <w:t>чугас</w:t>
      </w:r>
      <w:proofErr w:type="spellEnd"/>
      <w:r w:rsidRPr="00D3523A">
        <w:t>";</w:t>
      </w:r>
    </w:p>
    <w:p w:rsidR="00D3523A" w:rsidRPr="00D3523A" w:rsidRDefault="00D3523A" w:rsidP="00D3523A">
      <w:pPr>
        <w:pStyle w:val="ConsPlusNormal"/>
        <w:ind w:firstLine="540"/>
        <w:jc w:val="both"/>
      </w:pPr>
      <w:r w:rsidRPr="00D3523A">
        <w:t>9) благоустройство общественной территории в районе КВЦ "Югра-Экспо";</w:t>
      </w:r>
    </w:p>
    <w:p w:rsidR="00D3523A" w:rsidRPr="00D3523A" w:rsidRDefault="00D3523A" w:rsidP="00D3523A">
      <w:pPr>
        <w:pStyle w:val="ConsPlusNormal"/>
        <w:ind w:firstLine="540"/>
        <w:jc w:val="both"/>
      </w:pPr>
      <w:r w:rsidRPr="00D3523A">
        <w:t>10) благоустройство общественной территории по ул. Коминтерна;</w:t>
      </w:r>
    </w:p>
    <w:p w:rsidR="00D3523A" w:rsidRPr="00D3523A" w:rsidRDefault="00D3523A" w:rsidP="00D3523A">
      <w:pPr>
        <w:pStyle w:val="ConsPlusNormal"/>
        <w:ind w:firstLine="540"/>
        <w:jc w:val="both"/>
      </w:pPr>
      <w:r w:rsidRPr="00D3523A">
        <w:t>11) устройство теплых остановочных модулей "Умная остановка "Северный вариант";</w:t>
      </w:r>
    </w:p>
    <w:p w:rsidR="00D3523A" w:rsidRPr="00D3523A" w:rsidRDefault="00D3523A" w:rsidP="00D3523A">
      <w:pPr>
        <w:pStyle w:val="ConsPlusNormal"/>
        <w:ind w:firstLine="540"/>
        <w:jc w:val="both"/>
      </w:pPr>
      <w:r w:rsidRPr="00D3523A">
        <w:t>12) выполнение ремонтных работ в парке Победы;</w:t>
      </w:r>
    </w:p>
    <w:p w:rsidR="00D3523A" w:rsidRPr="00D3523A" w:rsidRDefault="00D3523A" w:rsidP="00D3523A">
      <w:pPr>
        <w:pStyle w:val="ConsPlusNormal"/>
        <w:ind w:firstLine="540"/>
        <w:jc w:val="both"/>
      </w:pPr>
      <w:r w:rsidRPr="00D3523A">
        <w:t>13) благоустройство парка имени Бориса Лосева.</w:t>
      </w:r>
    </w:p>
    <w:p w:rsidR="00D3523A" w:rsidRPr="00D3523A" w:rsidRDefault="00D3523A" w:rsidP="00D3523A">
      <w:pPr>
        <w:pStyle w:val="ConsPlusNormal"/>
        <w:ind w:firstLine="540"/>
        <w:jc w:val="both"/>
      </w:pPr>
      <w:r w:rsidRPr="00D3523A">
        <w:t>3. Адресный перечень дворовых и общественных территорий, подлежащих благоустройству в 2021 году:</w:t>
      </w:r>
    </w:p>
    <w:p w:rsidR="00D3523A" w:rsidRPr="00D3523A" w:rsidRDefault="00D3523A" w:rsidP="00D3523A">
      <w:pPr>
        <w:pStyle w:val="ConsPlusNormal"/>
        <w:ind w:firstLine="540"/>
        <w:jc w:val="both"/>
      </w:pPr>
      <w:r w:rsidRPr="00D3523A">
        <w:t>Дворовые территории:</w:t>
      </w:r>
    </w:p>
    <w:p w:rsidR="00D3523A" w:rsidRPr="00D3523A" w:rsidRDefault="00D3523A" w:rsidP="00D3523A">
      <w:pPr>
        <w:pStyle w:val="ConsPlusNormal"/>
        <w:ind w:firstLine="540"/>
        <w:jc w:val="both"/>
      </w:pPr>
      <w:r w:rsidRPr="00D3523A">
        <w:t>1) ул. Коминтерна, д. 8;</w:t>
      </w:r>
    </w:p>
    <w:p w:rsidR="00D3523A" w:rsidRPr="00D3523A" w:rsidRDefault="00D3523A" w:rsidP="00D3523A">
      <w:pPr>
        <w:pStyle w:val="ConsPlusNormal"/>
        <w:ind w:firstLine="540"/>
        <w:jc w:val="both"/>
      </w:pPr>
      <w:r w:rsidRPr="00D3523A">
        <w:t>2) ул. Посадская, д. 16а;</w:t>
      </w:r>
    </w:p>
    <w:p w:rsidR="00D3523A" w:rsidRPr="00D3523A" w:rsidRDefault="00D3523A" w:rsidP="00D3523A">
      <w:pPr>
        <w:pStyle w:val="ConsPlusNormal"/>
        <w:ind w:firstLine="540"/>
        <w:jc w:val="both"/>
      </w:pPr>
      <w:r w:rsidRPr="00D3523A">
        <w:t>3) ул. Югорская, д. 9, 11, 13.</w:t>
      </w:r>
    </w:p>
    <w:p w:rsidR="00D3523A" w:rsidRPr="00D3523A" w:rsidRDefault="00D3523A" w:rsidP="00D3523A">
      <w:pPr>
        <w:pStyle w:val="ConsPlusNormal"/>
        <w:ind w:firstLine="540"/>
        <w:jc w:val="both"/>
      </w:pPr>
      <w:r w:rsidRPr="00D3523A">
        <w:t>Общественные территории:</w:t>
      </w:r>
    </w:p>
    <w:p w:rsidR="00D3523A" w:rsidRPr="00D3523A" w:rsidRDefault="00D3523A" w:rsidP="00D3523A">
      <w:pPr>
        <w:pStyle w:val="ConsPlusNormal"/>
        <w:ind w:firstLine="540"/>
        <w:jc w:val="both"/>
      </w:pPr>
      <w:r w:rsidRPr="00D3523A">
        <w:t>1) устройство сети велодорожек;</w:t>
      </w:r>
    </w:p>
    <w:p w:rsidR="00D3523A" w:rsidRPr="00D3523A" w:rsidRDefault="00D3523A" w:rsidP="00D3523A">
      <w:pPr>
        <w:pStyle w:val="ConsPlusNormal"/>
        <w:ind w:firstLine="540"/>
        <w:jc w:val="both"/>
      </w:pPr>
      <w:r w:rsidRPr="00D3523A">
        <w:t>2) благоустройство общественной территории в районе ул. Доронина - Чехова - Чкалова;</w:t>
      </w:r>
    </w:p>
    <w:p w:rsidR="00D3523A" w:rsidRPr="00D3523A" w:rsidRDefault="00D3523A" w:rsidP="00D3523A">
      <w:pPr>
        <w:pStyle w:val="ConsPlusNormal"/>
        <w:ind w:firstLine="540"/>
        <w:jc w:val="both"/>
      </w:pPr>
      <w:r w:rsidRPr="00D3523A">
        <w:t>3) благоустройство площади Славянской письменности (прилегающая территория к Храму Воскресения Христова);</w:t>
      </w:r>
    </w:p>
    <w:p w:rsidR="00D3523A" w:rsidRPr="00D3523A" w:rsidRDefault="00D3523A" w:rsidP="00D3523A">
      <w:pPr>
        <w:pStyle w:val="ConsPlusNormal"/>
        <w:ind w:firstLine="540"/>
        <w:jc w:val="both"/>
      </w:pPr>
      <w:r w:rsidRPr="00D3523A">
        <w:t>4) благоустройство территории природного парка "</w:t>
      </w:r>
      <w:proofErr w:type="spellStart"/>
      <w:r w:rsidRPr="00D3523A">
        <w:t>Самаровский</w:t>
      </w:r>
      <w:proofErr w:type="spellEnd"/>
      <w:r w:rsidRPr="00D3523A">
        <w:t xml:space="preserve"> </w:t>
      </w:r>
      <w:proofErr w:type="spellStart"/>
      <w:r w:rsidRPr="00D3523A">
        <w:t>чугас</w:t>
      </w:r>
      <w:proofErr w:type="spellEnd"/>
      <w:r w:rsidRPr="00D3523A">
        <w:t>";</w:t>
      </w:r>
    </w:p>
    <w:p w:rsidR="00D3523A" w:rsidRPr="00D3523A" w:rsidRDefault="00D3523A" w:rsidP="00D3523A">
      <w:pPr>
        <w:pStyle w:val="ConsPlusNormal"/>
        <w:ind w:firstLine="540"/>
        <w:jc w:val="both"/>
      </w:pPr>
      <w:r w:rsidRPr="00D3523A">
        <w:t>5) благоустройство ул. Мира;</w:t>
      </w:r>
    </w:p>
    <w:p w:rsidR="00D3523A" w:rsidRPr="00D3523A" w:rsidRDefault="00D3523A" w:rsidP="00D3523A">
      <w:pPr>
        <w:pStyle w:val="ConsPlusNormal"/>
        <w:ind w:firstLine="540"/>
        <w:jc w:val="both"/>
      </w:pPr>
      <w:r w:rsidRPr="00D3523A">
        <w:t>6) благоустройство общественной территории микрорайона "Береговая зона";</w:t>
      </w:r>
    </w:p>
    <w:p w:rsidR="00D3523A" w:rsidRPr="00D3523A" w:rsidRDefault="00D3523A" w:rsidP="00D3523A">
      <w:pPr>
        <w:pStyle w:val="ConsPlusNormal"/>
        <w:ind w:firstLine="540"/>
        <w:jc w:val="both"/>
      </w:pPr>
      <w:r w:rsidRPr="00D3523A">
        <w:lastRenderedPageBreak/>
        <w:t>7) благоустройство Центральной площади;</w:t>
      </w:r>
    </w:p>
    <w:p w:rsidR="00D3523A" w:rsidRPr="00D3523A" w:rsidRDefault="00D3523A" w:rsidP="00D3523A">
      <w:pPr>
        <w:pStyle w:val="ConsPlusNormal"/>
        <w:ind w:firstLine="540"/>
        <w:jc w:val="both"/>
      </w:pPr>
      <w:r w:rsidRPr="00D3523A">
        <w:t>8) благоустройство общественной территории по ул. Землеустроителей;</w:t>
      </w:r>
    </w:p>
    <w:p w:rsidR="00D3523A" w:rsidRPr="00D3523A" w:rsidRDefault="00D3523A" w:rsidP="00D3523A">
      <w:pPr>
        <w:pStyle w:val="ConsPlusNormal"/>
        <w:ind w:firstLine="540"/>
        <w:jc w:val="both"/>
      </w:pPr>
      <w:r w:rsidRPr="00D3523A">
        <w:t xml:space="preserve">9) благоустройство общественной территории по ул. </w:t>
      </w:r>
      <w:proofErr w:type="spellStart"/>
      <w:r w:rsidRPr="00D3523A">
        <w:t>Зеленодольской</w:t>
      </w:r>
      <w:proofErr w:type="spellEnd"/>
      <w:r w:rsidRPr="00D3523A">
        <w:t>.</w:t>
      </w:r>
    </w:p>
    <w:p w:rsidR="00D3523A" w:rsidRPr="00D3523A" w:rsidRDefault="00D3523A" w:rsidP="00D3523A">
      <w:pPr>
        <w:pStyle w:val="ConsPlusNormal"/>
        <w:ind w:firstLine="540"/>
        <w:jc w:val="both"/>
      </w:pPr>
      <w:r w:rsidRPr="00D3523A">
        <w:t>4. Адресный перечень дворовых и общественных территорий, подлежащих благоустройству в 2022 году:</w:t>
      </w:r>
    </w:p>
    <w:p w:rsidR="00D3523A" w:rsidRPr="00D3523A" w:rsidRDefault="00D3523A" w:rsidP="00D3523A">
      <w:pPr>
        <w:pStyle w:val="ConsPlusNormal"/>
        <w:ind w:firstLine="540"/>
        <w:jc w:val="both"/>
      </w:pPr>
      <w:r w:rsidRPr="00D3523A">
        <w:t>Дворовые территории:</w:t>
      </w:r>
    </w:p>
    <w:p w:rsidR="00D3523A" w:rsidRPr="00D3523A" w:rsidRDefault="00D3523A" w:rsidP="00D3523A">
      <w:pPr>
        <w:pStyle w:val="ConsPlusNormal"/>
        <w:ind w:firstLine="540"/>
        <w:jc w:val="both"/>
      </w:pPr>
      <w:r w:rsidRPr="00D3523A">
        <w:t>1) ул. Гагарина, д. 35;</w:t>
      </w:r>
    </w:p>
    <w:p w:rsidR="00D3523A" w:rsidRPr="00D3523A" w:rsidRDefault="00D3523A" w:rsidP="00D3523A">
      <w:pPr>
        <w:pStyle w:val="ConsPlusNormal"/>
        <w:ind w:firstLine="540"/>
        <w:jc w:val="both"/>
      </w:pPr>
      <w:r w:rsidRPr="00D3523A">
        <w:t>2) ул. Пионерская, д. 81;</w:t>
      </w:r>
    </w:p>
    <w:p w:rsidR="00D3523A" w:rsidRPr="00D3523A" w:rsidRDefault="00D3523A" w:rsidP="00D3523A">
      <w:pPr>
        <w:pStyle w:val="ConsPlusNormal"/>
        <w:ind w:firstLine="540"/>
        <w:jc w:val="both"/>
      </w:pPr>
      <w:r w:rsidRPr="00D3523A">
        <w:t>3) ул. Энгельса, д. 3;</w:t>
      </w:r>
    </w:p>
    <w:p w:rsidR="00D3523A" w:rsidRPr="00D3523A" w:rsidRDefault="00D3523A" w:rsidP="00D3523A">
      <w:pPr>
        <w:pStyle w:val="ConsPlusNormal"/>
        <w:ind w:firstLine="540"/>
        <w:jc w:val="both"/>
      </w:pPr>
      <w:r w:rsidRPr="00D3523A">
        <w:t xml:space="preserve">4) ул. </w:t>
      </w:r>
      <w:proofErr w:type="spellStart"/>
      <w:r w:rsidRPr="00D3523A">
        <w:t>Самаровская</w:t>
      </w:r>
      <w:proofErr w:type="spellEnd"/>
      <w:r w:rsidRPr="00D3523A">
        <w:t>, д. 1;</w:t>
      </w:r>
    </w:p>
    <w:p w:rsidR="00D3523A" w:rsidRPr="00D3523A" w:rsidRDefault="00D3523A" w:rsidP="00D3523A">
      <w:pPr>
        <w:pStyle w:val="ConsPlusNormal"/>
        <w:ind w:firstLine="540"/>
        <w:jc w:val="both"/>
      </w:pPr>
      <w:r w:rsidRPr="00D3523A">
        <w:t>5) ул. Осенняя, д. 1, 3, 5.</w:t>
      </w:r>
    </w:p>
    <w:p w:rsidR="00D3523A" w:rsidRPr="00D3523A" w:rsidRDefault="00D3523A" w:rsidP="00D3523A">
      <w:pPr>
        <w:pStyle w:val="ConsPlusNormal"/>
        <w:ind w:firstLine="540"/>
        <w:jc w:val="both"/>
      </w:pPr>
      <w:r w:rsidRPr="00D3523A">
        <w:t>Общественные территории:</w:t>
      </w:r>
    </w:p>
    <w:p w:rsidR="00D3523A" w:rsidRPr="00D3523A" w:rsidRDefault="00D3523A" w:rsidP="00D3523A">
      <w:pPr>
        <w:pStyle w:val="ConsPlusNormal"/>
        <w:ind w:firstLine="540"/>
        <w:jc w:val="both"/>
      </w:pPr>
      <w:r w:rsidRPr="00D3523A">
        <w:t>1) благоустройство набережной реки Иртыш;</w:t>
      </w:r>
    </w:p>
    <w:p w:rsidR="00D3523A" w:rsidRPr="00D3523A" w:rsidRDefault="00D3523A" w:rsidP="00D3523A">
      <w:pPr>
        <w:pStyle w:val="ConsPlusNormal"/>
        <w:ind w:firstLine="540"/>
        <w:jc w:val="both"/>
      </w:pPr>
      <w:r w:rsidRPr="00D3523A">
        <w:t xml:space="preserve">2) благоустройство общественной территории по ул. </w:t>
      </w:r>
      <w:proofErr w:type="spellStart"/>
      <w:r w:rsidRPr="00D3523A">
        <w:t>Зеленодольской</w:t>
      </w:r>
      <w:proofErr w:type="spellEnd"/>
      <w:r w:rsidRPr="00D3523A">
        <w:t>;</w:t>
      </w:r>
    </w:p>
    <w:p w:rsidR="00D3523A" w:rsidRPr="00D3523A" w:rsidRDefault="00D3523A" w:rsidP="00D3523A">
      <w:pPr>
        <w:pStyle w:val="ConsPlusNormal"/>
        <w:ind w:firstLine="540"/>
        <w:jc w:val="both"/>
      </w:pPr>
      <w:r w:rsidRPr="00D3523A">
        <w:t>3) благоустройство ул. Мира (изготовление и монтаж остановочных комплексов);</w:t>
      </w:r>
    </w:p>
    <w:p w:rsidR="00D3523A" w:rsidRPr="00D3523A" w:rsidRDefault="00D3523A" w:rsidP="00D3523A">
      <w:pPr>
        <w:pStyle w:val="ConsPlusNormal"/>
        <w:ind w:firstLine="540"/>
        <w:jc w:val="both"/>
      </w:pPr>
      <w:r w:rsidRPr="00D3523A">
        <w:t>4) благоустройство Центральной площади;</w:t>
      </w:r>
    </w:p>
    <w:p w:rsidR="00D3523A" w:rsidRPr="00D3523A" w:rsidRDefault="00D3523A" w:rsidP="00D3523A">
      <w:pPr>
        <w:pStyle w:val="ConsPlusNormal"/>
        <w:ind w:firstLine="540"/>
        <w:jc w:val="both"/>
      </w:pPr>
      <w:r w:rsidRPr="00D3523A">
        <w:t>5) благоустройство общественной территории по ул. Землеустроителей;</w:t>
      </w:r>
    </w:p>
    <w:p w:rsidR="00D3523A" w:rsidRPr="00D3523A" w:rsidRDefault="00D3523A" w:rsidP="00D3523A">
      <w:pPr>
        <w:pStyle w:val="ConsPlusNormal"/>
        <w:ind w:firstLine="540"/>
        <w:jc w:val="both"/>
      </w:pPr>
      <w:r w:rsidRPr="00D3523A">
        <w:t>6) благоустройство площади Славянской письменности (прилегающая территория к Храму Воскресения Христова);</w:t>
      </w:r>
    </w:p>
    <w:p w:rsidR="00D3523A" w:rsidRPr="00D3523A" w:rsidRDefault="00D3523A" w:rsidP="00D3523A">
      <w:pPr>
        <w:pStyle w:val="ConsPlusNormal"/>
        <w:ind w:firstLine="540"/>
        <w:jc w:val="both"/>
      </w:pPr>
      <w:r w:rsidRPr="00D3523A">
        <w:t>7) благоустройство общественной территории в районе ул. Тихой;</w:t>
      </w:r>
    </w:p>
    <w:p w:rsidR="00D3523A" w:rsidRPr="00D3523A" w:rsidRDefault="00D3523A" w:rsidP="00D3523A">
      <w:pPr>
        <w:pStyle w:val="ConsPlusNormal"/>
        <w:ind w:firstLine="540"/>
        <w:jc w:val="both"/>
      </w:pPr>
      <w:r w:rsidRPr="00D3523A">
        <w:t>8) благоустройство общественной территории ул. Строителей, 57 "Молодежная спортивная площадка";</w:t>
      </w:r>
    </w:p>
    <w:p w:rsidR="00D3523A" w:rsidRPr="00D3523A" w:rsidRDefault="00D3523A" w:rsidP="00D3523A">
      <w:pPr>
        <w:pStyle w:val="ConsPlusNormal"/>
        <w:ind w:firstLine="540"/>
        <w:jc w:val="both"/>
      </w:pPr>
      <w:r w:rsidRPr="00D3523A">
        <w:t xml:space="preserve">9) благоустройство общественной территории в районе улиц Энгельса - </w:t>
      </w:r>
      <w:proofErr w:type="spellStart"/>
      <w:r w:rsidRPr="00D3523A">
        <w:t>Рознина</w:t>
      </w:r>
      <w:proofErr w:type="spellEnd"/>
      <w:r w:rsidRPr="00D3523A">
        <w:t xml:space="preserve"> - Коминтерна - Пионерской;</w:t>
      </w:r>
    </w:p>
    <w:p w:rsidR="00D3523A" w:rsidRPr="00D3523A" w:rsidRDefault="00D3523A" w:rsidP="00D3523A">
      <w:pPr>
        <w:pStyle w:val="ConsPlusNormal"/>
        <w:ind w:firstLine="540"/>
        <w:jc w:val="both"/>
      </w:pPr>
      <w:r w:rsidRPr="00D3523A">
        <w:t>10) благоустройство общественной территории в районе ул. Чехова.</w:t>
      </w:r>
    </w:p>
    <w:p w:rsidR="00D3523A" w:rsidRPr="00D3523A" w:rsidRDefault="00D3523A" w:rsidP="00D3523A">
      <w:pPr>
        <w:pStyle w:val="ConsPlusNormal"/>
        <w:ind w:firstLine="540"/>
        <w:jc w:val="both"/>
      </w:pPr>
      <w:r w:rsidRPr="00D3523A">
        <w:t>5. Адресный перечень дворовых и общественных территорий, подлежащих благоустройству в 2023 году:</w:t>
      </w:r>
    </w:p>
    <w:p w:rsidR="00D3523A" w:rsidRPr="00D3523A" w:rsidRDefault="00D3523A" w:rsidP="00D3523A">
      <w:pPr>
        <w:pStyle w:val="ConsPlusNormal"/>
        <w:ind w:firstLine="540"/>
        <w:jc w:val="both"/>
      </w:pPr>
      <w:r w:rsidRPr="00D3523A">
        <w:t>Общественные территории:</w:t>
      </w:r>
    </w:p>
    <w:p w:rsidR="00D3523A" w:rsidRPr="00D3523A" w:rsidRDefault="00D3523A" w:rsidP="00D3523A">
      <w:pPr>
        <w:pStyle w:val="ConsPlusNormal"/>
        <w:ind w:firstLine="540"/>
        <w:jc w:val="both"/>
      </w:pPr>
      <w:r w:rsidRPr="00D3523A">
        <w:t>1) благоустройство парка "Лес Победы" в районе гостиницы "Олимпийская";</w:t>
      </w:r>
    </w:p>
    <w:p w:rsidR="00D3523A" w:rsidRPr="00D3523A" w:rsidRDefault="00D3523A" w:rsidP="00D3523A">
      <w:pPr>
        <w:pStyle w:val="ConsPlusNormal"/>
        <w:ind w:firstLine="540"/>
        <w:jc w:val="both"/>
      </w:pPr>
      <w:proofErr w:type="gramStart"/>
      <w:r w:rsidRPr="00D3523A">
        <w:t xml:space="preserve">2) устройство сети велодорожек (ул. Чехова - ул. Маяковского - ул. </w:t>
      </w:r>
      <w:proofErr w:type="spellStart"/>
      <w:r w:rsidRPr="00D3523A">
        <w:t>П.Лумумбы</w:t>
      </w:r>
      <w:proofErr w:type="spellEnd"/>
      <w:r w:rsidRPr="00D3523A">
        <w:t xml:space="preserve"> - ул. Строителей - ул. Восточная объездная);</w:t>
      </w:r>
      <w:proofErr w:type="gramEnd"/>
    </w:p>
    <w:p w:rsidR="00D3523A" w:rsidRPr="00D3523A" w:rsidRDefault="00D3523A" w:rsidP="00D3523A">
      <w:pPr>
        <w:pStyle w:val="ConsPlusNormal"/>
        <w:ind w:firstLine="540"/>
        <w:jc w:val="both"/>
      </w:pPr>
      <w:r w:rsidRPr="00D3523A">
        <w:t>3) благоустройство природного парка "</w:t>
      </w:r>
      <w:proofErr w:type="spellStart"/>
      <w:r w:rsidRPr="00D3523A">
        <w:t>Самаровский</w:t>
      </w:r>
      <w:proofErr w:type="spellEnd"/>
      <w:r w:rsidRPr="00D3523A">
        <w:t xml:space="preserve"> </w:t>
      </w:r>
      <w:proofErr w:type="spellStart"/>
      <w:r w:rsidRPr="00D3523A">
        <w:t>чугас</w:t>
      </w:r>
      <w:proofErr w:type="spellEnd"/>
      <w:r w:rsidRPr="00D3523A">
        <w:t>" (от Центра искусств до "</w:t>
      </w:r>
      <w:proofErr w:type="spellStart"/>
      <w:r w:rsidRPr="00D3523A">
        <w:t>Миснэ</w:t>
      </w:r>
      <w:proofErr w:type="spellEnd"/>
      <w:r w:rsidRPr="00D3523A">
        <w:t>");</w:t>
      </w:r>
    </w:p>
    <w:p w:rsidR="00D3523A" w:rsidRPr="00D3523A" w:rsidRDefault="00D3523A" w:rsidP="00D3523A">
      <w:pPr>
        <w:pStyle w:val="ConsPlusNormal"/>
        <w:ind w:firstLine="540"/>
        <w:jc w:val="both"/>
      </w:pPr>
      <w:r w:rsidRPr="00D3523A">
        <w:t>4) благоустройство общественной территории по ул. Чкалова, д. 40;</w:t>
      </w:r>
    </w:p>
    <w:p w:rsidR="00D3523A" w:rsidRPr="00D3523A" w:rsidRDefault="00D3523A" w:rsidP="00D3523A">
      <w:pPr>
        <w:pStyle w:val="ConsPlusNormal"/>
        <w:ind w:firstLine="540"/>
        <w:jc w:val="both"/>
      </w:pPr>
      <w:r w:rsidRPr="00D3523A">
        <w:t>5) благоустройство общественной территории в районе ул. Индустриальной.</w:t>
      </w:r>
    </w:p>
    <w:p w:rsidR="00D3523A" w:rsidRPr="00D3523A" w:rsidRDefault="00D3523A" w:rsidP="00D3523A">
      <w:pPr>
        <w:pStyle w:val="ConsPlusNormal"/>
        <w:ind w:firstLine="540"/>
        <w:jc w:val="both"/>
      </w:pPr>
      <w:r w:rsidRPr="00D3523A">
        <w:t>6. Адресный перечень дворовых и общественных территорий, подлежащих благоустройству в 2024 году:</w:t>
      </w:r>
    </w:p>
    <w:p w:rsidR="00D3523A" w:rsidRPr="00D3523A" w:rsidRDefault="00D3523A" w:rsidP="00D3523A">
      <w:pPr>
        <w:pStyle w:val="ConsPlusNormal"/>
        <w:ind w:firstLine="540"/>
        <w:jc w:val="both"/>
      </w:pPr>
      <w:r w:rsidRPr="00D3523A">
        <w:t>Дворовые территории:</w:t>
      </w:r>
    </w:p>
    <w:p w:rsidR="00D3523A" w:rsidRPr="00D3523A" w:rsidRDefault="00D3523A" w:rsidP="00D3523A">
      <w:pPr>
        <w:pStyle w:val="ConsPlusNormal"/>
        <w:ind w:firstLine="540"/>
        <w:jc w:val="both"/>
      </w:pPr>
      <w:r w:rsidRPr="00D3523A">
        <w:t xml:space="preserve">ул. </w:t>
      </w:r>
      <w:proofErr w:type="spellStart"/>
      <w:r w:rsidRPr="00D3523A">
        <w:t>Рознина</w:t>
      </w:r>
      <w:proofErr w:type="spellEnd"/>
      <w:r w:rsidRPr="00D3523A">
        <w:t>, д. 124.</w:t>
      </w:r>
    </w:p>
    <w:p w:rsidR="00D3523A" w:rsidRPr="00D3523A" w:rsidRDefault="00D3523A" w:rsidP="00D3523A">
      <w:pPr>
        <w:pStyle w:val="ConsPlusNormal"/>
        <w:ind w:firstLine="540"/>
        <w:jc w:val="both"/>
      </w:pPr>
      <w:r w:rsidRPr="00D3523A">
        <w:t>Общественные территории:</w:t>
      </w:r>
    </w:p>
    <w:p w:rsidR="00D3523A" w:rsidRPr="00D3523A" w:rsidRDefault="00D3523A" w:rsidP="00D3523A">
      <w:pPr>
        <w:pStyle w:val="ConsPlusNormal"/>
        <w:ind w:firstLine="540"/>
        <w:jc w:val="both"/>
      </w:pPr>
      <w:r w:rsidRPr="00D3523A">
        <w:t>1) благоустройство общественной территории в районе ул. Комсомольской - Калинина - Ленина;</w:t>
      </w:r>
    </w:p>
    <w:p w:rsidR="00D3523A" w:rsidRPr="00D3523A" w:rsidRDefault="00D3523A" w:rsidP="00D3523A">
      <w:pPr>
        <w:pStyle w:val="ConsPlusNormal"/>
        <w:ind w:firstLine="540"/>
        <w:jc w:val="both"/>
      </w:pPr>
      <w:r w:rsidRPr="00D3523A">
        <w:t>2) благоустройство территории "Долины ручьев";</w:t>
      </w:r>
    </w:p>
    <w:p w:rsidR="00D3523A" w:rsidRPr="00D3523A" w:rsidRDefault="00D3523A" w:rsidP="00D3523A">
      <w:pPr>
        <w:pStyle w:val="ConsPlusNormal"/>
        <w:ind w:firstLine="540"/>
        <w:jc w:val="both"/>
      </w:pPr>
      <w:r w:rsidRPr="00D3523A">
        <w:t xml:space="preserve">3) благоустройство территории </w:t>
      </w:r>
      <w:proofErr w:type="spellStart"/>
      <w:r w:rsidRPr="00D3523A">
        <w:t>Археопарка</w:t>
      </w:r>
      <w:proofErr w:type="spellEnd"/>
      <w:r w:rsidRPr="00D3523A">
        <w:t>.</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right"/>
        <w:outlineLvl w:val="0"/>
      </w:pPr>
      <w:r w:rsidRPr="00D3523A">
        <w:lastRenderedPageBreak/>
        <w:t>Приложение 2</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r w:rsidRPr="00D3523A">
        <w:t>НАПРАВЛЕНИЯ</w:t>
      </w:r>
    </w:p>
    <w:p w:rsidR="00D3523A" w:rsidRPr="00D3523A" w:rsidRDefault="00D3523A" w:rsidP="00D3523A">
      <w:pPr>
        <w:pStyle w:val="ConsPlusTitle"/>
        <w:jc w:val="center"/>
      </w:pPr>
      <w:r w:rsidRPr="00D3523A">
        <w:t>МЕРОПРИЯТИЙ МУНИЦИПАЛЬНОЙ ПРОГРАММЫ</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Утратили силу. - Постановление Администрации города Ханты-Мансийска от 05.04.2022 N 364.</w:t>
      </w:r>
    </w:p>
    <w:p w:rsidR="00D3523A" w:rsidRPr="00D3523A" w:rsidRDefault="00D3523A" w:rsidP="00D3523A">
      <w:pPr>
        <w:pStyle w:val="ConsPlusNormal"/>
        <w:ind w:firstLine="540"/>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0"/>
      </w:pPr>
      <w:r w:rsidRPr="00D3523A">
        <w:lastRenderedPageBreak/>
        <w:t>Приложение 3</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1" w:name="P2229"/>
      <w:bookmarkEnd w:id="1"/>
      <w:r w:rsidRPr="00D3523A">
        <w:t>ПОРЯДОК</w:t>
      </w:r>
    </w:p>
    <w:p w:rsidR="00D3523A" w:rsidRPr="00D3523A" w:rsidRDefault="00D3523A" w:rsidP="00D3523A">
      <w:pPr>
        <w:pStyle w:val="ConsPlusTitle"/>
        <w:jc w:val="center"/>
      </w:pPr>
      <w:r w:rsidRPr="00D3523A">
        <w:t>ПРЕДОСТАВЛЕНИЯ МУНИЦИПАЛЬНОЙ ПОДДЕРЖКИ НА ПРОВЕДЕНИЕ</w:t>
      </w:r>
    </w:p>
    <w:p w:rsidR="00D3523A" w:rsidRPr="00D3523A" w:rsidRDefault="00D3523A" w:rsidP="00D3523A">
      <w:pPr>
        <w:pStyle w:val="ConsPlusTitle"/>
        <w:jc w:val="center"/>
      </w:pPr>
      <w:r w:rsidRPr="00D3523A">
        <w:t xml:space="preserve">КАПИТАЛЬНОГО РЕМОНТА ОБЩЕГО ИМУЩЕСТВА В </w:t>
      </w:r>
      <w:proofErr w:type="gramStart"/>
      <w:r w:rsidRPr="00D3523A">
        <w:t>МНОГОКВАРТИРНЫХ</w:t>
      </w:r>
      <w:proofErr w:type="gramEnd"/>
    </w:p>
    <w:p w:rsidR="00D3523A" w:rsidRPr="00D3523A" w:rsidRDefault="00D3523A" w:rsidP="005A03D6">
      <w:pPr>
        <w:pStyle w:val="ConsPlusTitle"/>
        <w:jc w:val="center"/>
      </w:pPr>
      <w:proofErr w:type="gramStart"/>
      <w:r w:rsidRPr="00D3523A">
        <w:t>ДОМАХ</w:t>
      </w:r>
      <w:proofErr w:type="gramEnd"/>
      <w:r w:rsidRPr="00D3523A">
        <w:t xml:space="preserve"> (ДАЛЕЕ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1.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2" w:name="P2239"/>
      <w:bookmarkEnd w:id="2"/>
      <w:r w:rsidRPr="00D3523A">
        <w:t xml:space="preserve">1.1. </w:t>
      </w:r>
      <w:proofErr w:type="gramStart"/>
      <w:r w:rsidRPr="00D3523A">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Ханты-Мансийского автономного округа - Югры от 01.07.2013 N 54-оз "Об организации проведения капитального ремонта общего имущества в многоквартирных</w:t>
      </w:r>
      <w:proofErr w:type="gramEnd"/>
      <w:r w:rsidRPr="00D3523A">
        <w:t xml:space="preserve"> </w:t>
      </w:r>
      <w:proofErr w:type="gramStart"/>
      <w:r w:rsidRPr="00D3523A">
        <w:t xml:space="preserve">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D3523A">
        <w:t>наймодателем</w:t>
      </w:r>
      <w:proofErr w:type="spellEnd"/>
      <w:r w:rsidRPr="00D3523A">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w:t>
      </w:r>
      <w:proofErr w:type="gramEnd"/>
      <w:r w:rsidRPr="00D3523A">
        <w:t xml:space="preserve">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D3523A" w:rsidRPr="00D3523A" w:rsidRDefault="00D3523A" w:rsidP="00D3523A">
      <w:pPr>
        <w:pStyle w:val="ConsPlusNormal"/>
        <w:ind w:firstLine="540"/>
        <w:jc w:val="both"/>
      </w:pPr>
      <w:r w:rsidRPr="00D3523A">
        <w:t>1.2. Для целей настоящего Порядка применяются следующие понятия и сокращения:</w:t>
      </w:r>
    </w:p>
    <w:p w:rsidR="00D3523A" w:rsidRPr="00D3523A" w:rsidRDefault="00D3523A" w:rsidP="00D3523A">
      <w:pPr>
        <w:pStyle w:val="ConsPlusNormal"/>
        <w:ind w:firstLine="540"/>
        <w:jc w:val="both"/>
      </w:pPr>
      <w:r w:rsidRPr="00D3523A">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D3523A" w:rsidRPr="00D3523A" w:rsidRDefault="00D3523A" w:rsidP="00D3523A">
      <w:pPr>
        <w:pStyle w:val="ConsPlusNormal"/>
        <w:ind w:firstLine="540"/>
        <w:jc w:val="both"/>
      </w:pPr>
      <w:r w:rsidRPr="00D3523A">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D3523A" w:rsidRPr="00D3523A" w:rsidRDefault="00D3523A" w:rsidP="00D3523A">
      <w:pPr>
        <w:pStyle w:val="ConsPlusNormal"/>
        <w:ind w:firstLine="540"/>
        <w:jc w:val="both"/>
      </w:pPr>
      <w:r w:rsidRPr="00D3523A">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proofErr w:type="gramStart"/>
      <w:r w:rsidRPr="00D3523A">
        <w:t>бывший</w:t>
      </w:r>
      <w:proofErr w:type="gramEnd"/>
      <w:r w:rsidRPr="00D3523A">
        <w:t xml:space="preserve"> </w:t>
      </w:r>
      <w:proofErr w:type="spellStart"/>
      <w:r w:rsidRPr="00D3523A">
        <w:t>наймодатель</w:t>
      </w:r>
      <w:proofErr w:type="spellEnd"/>
      <w:r w:rsidRPr="00D3523A">
        <w:t xml:space="preserve"> - Департамент муниципальной собственности Администрации города Ханты-Мансийска;</w:t>
      </w:r>
    </w:p>
    <w:p w:rsidR="00D3523A" w:rsidRPr="00D3523A" w:rsidRDefault="00D3523A" w:rsidP="00D3523A">
      <w:pPr>
        <w:pStyle w:val="ConsPlusNormal"/>
        <w:ind w:firstLine="540"/>
        <w:jc w:val="both"/>
      </w:pPr>
      <w:r w:rsidRPr="00D3523A">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D3523A" w:rsidRPr="00D3523A" w:rsidRDefault="00D3523A" w:rsidP="00D3523A">
      <w:pPr>
        <w:pStyle w:val="ConsPlusNormal"/>
        <w:ind w:firstLine="540"/>
        <w:jc w:val="both"/>
      </w:pPr>
      <w:proofErr w:type="gramStart"/>
      <w:r w:rsidRPr="00D3523A">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rsidRPr="00D3523A">
        <w:t xml:space="preserve">, </w:t>
      </w:r>
      <w:proofErr w:type="gramStart"/>
      <w:r w:rsidRPr="00D3523A">
        <w:t>определенный</w:t>
      </w:r>
      <w:proofErr w:type="gramEnd"/>
      <w:r w:rsidRPr="00D3523A">
        <w:t xml:space="preserve"> окружной программой капитального ремонта (три календарных года);</w:t>
      </w:r>
    </w:p>
    <w:p w:rsidR="00D3523A" w:rsidRPr="00D3523A" w:rsidRDefault="00D3523A" w:rsidP="00D3523A">
      <w:pPr>
        <w:pStyle w:val="ConsPlusNormal"/>
        <w:ind w:firstLine="540"/>
        <w:jc w:val="both"/>
      </w:pPr>
      <w:r w:rsidRPr="00D3523A">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D3523A" w:rsidRPr="00D3523A" w:rsidRDefault="00D3523A" w:rsidP="00D3523A">
      <w:pPr>
        <w:pStyle w:val="ConsPlusNormal"/>
        <w:ind w:firstLine="540"/>
        <w:jc w:val="both"/>
      </w:pPr>
      <w:r w:rsidRPr="00D3523A">
        <w:t xml:space="preserve">1.3. Предоставление субсидии осуществляется главным распорядителем средств, до </w:t>
      </w:r>
      <w:r w:rsidRPr="00D3523A">
        <w:lastRenderedPageBreak/>
        <w:t>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D3523A" w:rsidRPr="00D3523A" w:rsidRDefault="00D3523A" w:rsidP="00D3523A">
      <w:pPr>
        <w:pStyle w:val="ConsPlusNormal"/>
        <w:ind w:firstLine="540"/>
        <w:jc w:val="both"/>
      </w:pPr>
      <w:bookmarkStart w:id="3" w:name="P2249"/>
      <w:bookmarkEnd w:id="3"/>
      <w:r w:rsidRPr="00D3523A">
        <w:t>1.4. Критерии отбора получателей субсидии:</w:t>
      </w:r>
    </w:p>
    <w:p w:rsidR="00D3523A" w:rsidRPr="00D3523A" w:rsidRDefault="00D3523A" w:rsidP="00D3523A">
      <w:pPr>
        <w:pStyle w:val="ConsPlusNormal"/>
        <w:ind w:firstLine="540"/>
        <w:jc w:val="both"/>
      </w:pPr>
      <w:bookmarkStart w:id="4" w:name="P2250"/>
      <w:bookmarkEnd w:id="4"/>
      <w:r w:rsidRPr="00D3523A">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D3523A" w:rsidRPr="00D3523A" w:rsidRDefault="00D3523A" w:rsidP="00D3523A">
      <w:pPr>
        <w:pStyle w:val="ConsPlusNormal"/>
        <w:ind w:firstLine="540"/>
        <w:jc w:val="both"/>
      </w:pPr>
      <w:bookmarkStart w:id="5" w:name="P2251"/>
      <w:bookmarkEnd w:id="5"/>
      <w:r w:rsidRPr="00D3523A">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D3523A" w:rsidRPr="00D3523A" w:rsidRDefault="00D3523A" w:rsidP="00D3523A">
      <w:pPr>
        <w:pStyle w:val="ConsPlusNormal"/>
        <w:ind w:firstLine="540"/>
        <w:jc w:val="both"/>
      </w:pPr>
      <w:r w:rsidRPr="00D3523A">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2. Условия и порядок предоставления субсидии</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6" w:name="P2256"/>
      <w:bookmarkEnd w:id="6"/>
      <w:r w:rsidRPr="00D3523A">
        <w:t>2.1. Перечень документов, предоставляемых получателем субсидии главному распорядителю сре</w:t>
      </w:r>
      <w:proofErr w:type="gramStart"/>
      <w:r w:rsidRPr="00D3523A">
        <w:t>дств дл</w:t>
      </w:r>
      <w:proofErr w:type="gramEnd"/>
      <w:r w:rsidRPr="00D3523A">
        <w:t>я получения субсидии:</w:t>
      </w:r>
    </w:p>
    <w:p w:rsidR="00D3523A" w:rsidRPr="00D3523A" w:rsidRDefault="00D3523A" w:rsidP="00D3523A">
      <w:pPr>
        <w:pStyle w:val="ConsPlusNormal"/>
        <w:ind w:firstLine="540"/>
        <w:jc w:val="both"/>
      </w:pPr>
      <w:r w:rsidRPr="00D3523A">
        <w:t>заявка на получение субсидии установленной формы согласно приложению к настоящему Порядку;</w:t>
      </w:r>
    </w:p>
    <w:p w:rsidR="00D3523A" w:rsidRPr="00D3523A" w:rsidRDefault="00D3523A" w:rsidP="00D3523A">
      <w:pPr>
        <w:pStyle w:val="ConsPlusNormal"/>
        <w:ind w:firstLine="540"/>
        <w:jc w:val="both"/>
      </w:pPr>
      <w:r w:rsidRPr="00D3523A">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D3523A" w:rsidRPr="00D3523A" w:rsidRDefault="00D3523A" w:rsidP="00D3523A">
      <w:pPr>
        <w:pStyle w:val="ConsPlusNormal"/>
        <w:ind w:firstLine="540"/>
        <w:jc w:val="both"/>
      </w:pPr>
      <w:r w:rsidRPr="00D3523A">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D3523A" w:rsidRPr="00D3523A" w:rsidRDefault="00D3523A" w:rsidP="00D3523A">
      <w:pPr>
        <w:pStyle w:val="ConsPlusNormal"/>
        <w:ind w:firstLine="540"/>
        <w:jc w:val="both"/>
      </w:pPr>
      <w:r w:rsidRPr="00D3523A">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D3523A" w:rsidRPr="00D3523A" w:rsidRDefault="00D3523A" w:rsidP="00D3523A">
      <w:pPr>
        <w:pStyle w:val="ConsPlusNormal"/>
        <w:ind w:firstLine="540"/>
        <w:jc w:val="both"/>
      </w:pPr>
      <w:r w:rsidRPr="00D3523A">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D3523A" w:rsidRPr="00D3523A" w:rsidRDefault="00D3523A" w:rsidP="00D3523A">
      <w:pPr>
        <w:pStyle w:val="ConsPlusNormal"/>
        <w:ind w:firstLine="540"/>
        <w:jc w:val="both"/>
      </w:pPr>
      <w:r w:rsidRPr="00D3523A">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D3523A" w:rsidRPr="00D3523A" w:rsidRDefault="00D3523A" w:rsidP="00D3523A">
      <w:pPr>
        <w:pStyle w:val="ConsPlusNormal"/>
        <w:ind w:firstLine="540"/>
        <w:jc w:val="both"/>
      </w:pPr>
      <w:r w:rsidRPr="00D3523A">
        <w:t xml:space="preserve">перечень услуг и (или) работ по капитальному ремонту общего имущества в многоквартирном доме, утвержденный бывшим </w:t>
      </w:r>
      <w:proofErr w:type="spellStart"/>
      <w:r w:rsidRPr="00D3523A">
        <w:t>наймодателем</w:t>
      </w:r>
      <w:proofErr w:type="spellEnd"/>
      <w:r w:rsidRPr="00D3523A">
        <w:t xml:space="preserve"> (при соответствии получателя субсидии критериям, предусмотренным абзацами вторым и третьим пункта 1.4 настоящего Порядка).</w:t>
      </w:r>
    </w:p>
    <w:p w:rsidR="00D3523A" w:rsidRPr="00D3523A" w:rsidRDefault="00D3523A" w:rsidP="00D3523A">
      <w:pPr>
        <w:pStyle w:val="ConsPlusNormal"/>
        <w:ind w:firstLine="540"/>
        <w:jc w:val="both"/>
      </w:pPr>
      <w:bookmarkStart w:id="7" w:name="P2264"/>
      <w:bookmarkEnd w:id="7"/>
      <w:r w:rsidRPr="00D3523A">
        <w:t>2.2. Документы, указанные в пункте 2.1 настоящего Порядка, должны удовлетворять требованиям:</w:t>
      </w:r>
    </w:p>
    <w:p w:rsidR="00D3523A" w:rsidRPr="00D3523A" w:rsidRDefault="00D3523A" w:rsidP="00D3523A">
      <w:pPr>
        <w:pStyle w:val="ConsPlusNormal"/>
        <w:ind w:firstLine="540"/>
        <w:jc w:val="both"/>
      </w:pPr>
      <w:r w:rsidRPr="00D3523A">
        <w:t>достоверности указанной в документах информации;</w:t>
      </w:r>
    </w:p>
    <w:p w:rsidR="00D3523A" w:rsidRPr="00D3523A" w:rsidRDefault="00D3523A" w:rsidP="00D3523A">
      <w:pPr>
        <w:pStyle w:val="ConsPlusNormal"/>
        <w:ind w:firstLine="540"/>
        <w:jc w:val="both"/>
      </w:pPr>
      <w:r w:rsidRPr="00D3523A">
        <w:t>полноты и правильности оформления представленных документов.</w:t>
      </w:r>
    </w:p>
    <w:p w:rsidR="00D3523A" w:rsidRPr="00D3523A" w:rsidRDefault="00D3523A" w:rsidP="00D3523A">
      <w:pPr>
        <w:pStyle w:val="ConsPlusNormal"/>
        <w:ind w:firstLine="540"/>
        <w:jc w:val="both"/>
      </w:pPr>
      <w:bookmarkStart w:id="8" w:name="P2267"/>
      <w:bookmarkEnd w:id="8"/>
      <w:r w:rsidRPr="00D3523A">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D3523A">
        <w:t>дств в с</w:t>
      </w:r>
      <w:proofErr w:type="gramEnd"/>
      <w:r w:rsidRPr="00D3523A">
        <w:t>оответствии с датой и временем регистрации заявок и документов, поступивших на рассмотрение.</w:t>
      </w:r>
    </w:p>
    <w:p w:rsidR="00D3523A" w:rsidRPr="00D3523A" w:rsidRDefault="00D3523A" w:rsidP="00D3523A">
      <w:pPr>
        <w:pStyle w:val="ConsPlusNormal"/>
        <w:ind w:firstLine="540"/>
        <w:jc w:val="both"/>
      </w:pPr>
      <w:r w:rsidRPr="00D3523A">
        <w:lastRenderedPageBreak/>
        <w:t>2.4. Главный распорядитель сре</w:t>
      </w:r>
      <w:proofErr w:type="gramStart"/>
      <w:r w:rsidRPr="00D3523A">
        <w:t>дств в т</w:t>
      </w:r>
      <w:proofErr w:type="gramEnd"/>
      <w:r w:rsidRPr="00D3523A">
        <w:t>ечение 20 календарных дней с момента предоставления документов, указанных в пункте 2.1 настоящего Порядка:</w:t>
      </w:r>
    </w:p>
    <w:p w:rsidR="00D3523A" w:rsidRPr="00D3523A" w:rsidRDefault="00D3523A" w:rsidP="00D3523A">
      <w:pPr>
        <w:pStyle w:val="ConsPlusNormal"/>
        <w:ind w:firstLine="540"/>
        <w:jc w:val="both"/>
      </w:pPr>
      <w:r w:rsidRPr="00D3523A">
        <w:t>регистрирует заявки и документы, поступившие на рассмотрение для получения субсидии по времени и дате их предоставления;</w:t>
      </w:r>
    </w:p>
    <w:p w:rsidR="00D3523A" w:rsidRPr="00D3523A" w:rsidRDefault="00D3523A" w:rsidP="00D3523A">
      <w:pPr>
        <w:pStyle w:val="ConsPlusNormal"/>
        <w:ind w:firstLine="540"/>
        <w:jc w:val="both"/>
      </w:pPr>
      <w:r w:rsidRPr="00D3523A">
        <w:t>осуществляет проверку предоставленных заявок и документов;</w:t>
      </w:r>
    </w:p>
    <w:p w:rsidR="00D3523A" w:rsidRPr="00D3523A" w:rsidRDefault="00D3523A" w:rsidP="00D3523A">
      <w:pPr>
        <w:pStyle w:val="ConsPlusNormal"/>
        <w:ind w:firstLine="540"/>
        <w:jc w:val="both"/>
      </w:pPr>
      <w:r w:rsidRPr="00D3523A">
        <w:t>принимает решение о предоставлении субсидии в форме приказа или об отказе в ее предоставлении;</w:t>
      </w:r>
    </w:p>
    <w:p w:rsidR="00D3523A" w:rsidRPr="00D3523A" w:rsidRDefault="00D3523A" w:rsidP="00D3523A">
      <w:pPr>
        <w:pStyle w:val="ConsPlusNormal"/>
        <w:ind w:firstLine="540"/>
        <w:jc w:val="both"/>
      </w:pPr>
      <w:r w:rsidRPr="00D3523A">
        <w:t>определяет объем субсидии в соответствии с пунктом 2.6 настоящего Порядка;</w:t>
      </w:r>
    </w:p>
    <w:p w:rsidR="00D3523A" w:rsidRPr="00D3523A" w:rsidRDefault="00D3523A" w:rsidP="00D3523A">
      <w:pPr>
        <w:pStyle w:val="ConsPlusNormal"/>
        <w:ind w:firstLine="540"/>
        <w:jc w:val="both"/>
      </w:pPr>
      <w:r w:rsidRPr="00D3523A">
        <w:t>устанавливает очередность для каждого получателя субсидии согласно пункту 2.3 настоящего Порядка;</w:t>
      </w:r>
    </w:p>
    <w:p w:rsidR="00D3523A" w:rsidRPr="00D3523A" w:rsidRDefault="00D3523A" w:rsidP="00D3523A">
      <w:pPr>
        <w:pStyle w:val="ConsPlusNormal"/>
        <w:ind w:firstLine="540"/>
        <w:jc w:val="both"/>
      </w:pPr>
      <w:r w:rsidRPr="00D3523A">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D3523A" w:rsidRPr="00D3523A" w:rsidRDefault="00D3523A" w:rsidP="00D3523A">
      <w:pPr>
        <w:pStyle w:val="ConsPlusNormal"/>
        <w:ind w:firstLine="540"/>
        <w:jc w:val="both"/>
      </w:pPr>
      <w:r w:rsidRPr="00D3523A">
        <w:t>2.5. Основания для отказа получателю субсидии в предоставлении субсидии:</w:t>
      </w:r>
    </w:p>
    <w:p w:rsidR="00D3523A" w:rsidRPr="00D3523A" w:rsidRDefault="00D3523A" w:rsidP="00D3523A">
      <w:pPr>
        <w:pStyle w:val="ConsPlusNormal"/>
        <w:ind w:firstLine="540"/>
        <w:jc w:val="both"/>
      </w:pPr>
      <w:r w:rsidRPr="00D3523A">
        <w:t>несоответствие получателя субсидии критериям, указанным в пункте 1.4 настоящего Порядка;</w:t>
      </w:r>
    </w:p>
    <w:p w:rsidR="00D3523A" w:rsidRPr="00D3523A" w:rsidRDefault="00D3523A" w:rsidP="00D3523A">
      <w:pPr>
        <w:pStyle w:val="ConsPlusNormal"/>
        <w:ind w:firstLine="540"/>
        <w:jc w:val="both"/>
      </w:pPr>
      <w:r w:rsidRPr="00D3523A">
        <w:t>непредставление (предоставление не в полном объеме) документов, определенных пунктом 2.1 настоящего Порядка;</w:t>
      </w:r>
    </w:p>
    <w:p w:rsidR="00D3523A" w:rsidRPr="00D3523A" w:rsidRDefault="00D3523A" w:rsidP="00D3523A">
      <w:pPr>
        <w:pStyle w:val="ConsPlusNormal"/>
        <w:ind w:firstLine="540"/>
        <w:jc w:val="both"/>
      </w:pPr>
      <w:r w:rsidRPr="00D3523A">
        <w:t>несоответствие представленных получателем субсидии документов требованиям, определенным пунктом 2.2 настоящего Порядка;</w:t>
      </w:r>
    </w:p>
    <w:p w:rsidR="00D3523A" w:rsidRPr="00D3523A" w:rsidRDefault="00D3523A" w:rsidP="00D3523A">
      <w:pPr>
        <w:pStyle w:val="ConsPlusNormal"/>
        <w:ind w:firstLine="540"/>
        <w:jc w:val="both"/>
      </w:pPr>
      <w:r w:rsidRPr="00D3523A">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D3523A" w:rsidRPr="00D3523A" w:rsidRDefault="00D3523A" w:rsidP="00D3523A">
      <w:pPr>
        <w:pStyle w:val="ConsPlusNormal"/>
        <w:ind w:firstLine="540"/>
        <w:jc w:val="both"/>
      </w:pPr>
      <w:bookmarkStart w:id="9" w:name="P2280"/>
      <w:bookmarkEnd w:id="9"/>
      <w:r w:rsidRPr="00D3523A">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D3523A" w:rsidRPr="00D3523A" w:rsidRDefault="00D3523A" w:rsidP="00D3523A">
      <w:pPr>
        <w:pStyle w:val="ConsPlusNormal"/>
        <w:ind w:firstLine="540"/>
        <w:jc w:val="both"/>
      </w:pPr>
      <w:r w:rsidRPr="00D3523A">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D3523A" w:rsidRPr="00D3523A" w:rsidRDefault="00D3523A" w:rsidP="00D3523A">
      <w:pPr>
        <w:pStyle w:val="ConsPlusNormal"/>
        <w:ind w:firstLine="540"/>
        <w:jc w:val="both"/>
      </w:pPr>
      <w:r w:rsidRPr="00D3523A">
        <w:t>2.8. В соглашении должны быть предусмотрены:</w:t>
      </w:r>
    </w:p>
    <w:p w:rsidR="00D3523A" w:rsidRPr="00D3523A" w:rsidRDefault="00D3523A" w:rsidP="00D3523A">
      <w:pPr>
        <w:pStyle w:val="ConsPlusNormal"/>
        <w:ind w:firstLine="540"/>
        <w:jc w:val="both"/>
      </w:pPr>
      <w:r w:rsidRPr="00D3523A">
        <w:t>2.8.1. Сведения о направлении затрат, на возмещение которых предоставляется субсидия.</w:t>
      </w:r>
    </w:p>
    <w:p w:rsidR="00D3523A" w:rsidRPr="00D3523A" w:rsidRDefault="00D3523A" w:rsidP="00D3523A">
      <w:pPr>
        <w:pStyle w:val="ConsPlusNormal"/>
        <w:ind w:firstLine="540"/>
        <w:jc w:val="both"/>
      </w:pPr>
      <w:r w:rsidRPr="00D3523A">
        <w:t>2.8.2. Объем субсидии.</w:t>
      </w:r>
    </w:p>
    <w:p w:rsidR="00D3523A" w:rsidRPr="00D3523A" w:rsidRDefault="00D3523A" w:rsidP="00D3523A">
      <w:pPr>
        <w:pStyle w:val="ConsPlusNormal"/>
        <w:ind w:firstLine="540"/>
        <w:jc w:val="both"/>
      </w:pPr>
      <w:r w:rsidRPr="00D3523A">
        <w:t>2.8.3. Расчетные счета или специальные счета, открытые получателем субсидии в кредитных организациях, на которые перечисляется субсидия.</w:t>
      </w:r>
    </w:p>
    <w:p w:rsidR="00D3523A" w:rsidRPr="00D3523A" w:rsidRDefault="00D3523A" w:rsidP="00D3523A">
      <w:pPr>
        <w:pStyle w:val="ConsPlusNormal"/>
        <w:ind w:firstLine="540"/>
        <w:jc w:val="both"/>
      </w:pPr>
      <w:r w:rsidRPr="00D3523A">
        <w:t>2.8.4. Срок перечисления субсидии.</w:t>
      </w:r>
    </w:p>
    <w:p w:rsidR="00D3523A" w:rsidRPr="00D3523A" w:rsidRDefault="00D3523A" w:rsidP="00D3523A">
      <w:pPr>
        <w:pStyle w:val="ConsPlusNormal"/>
        <w:ind w:firstLine="540"/>
        <w:jc w:val="both"/>
      </w:pPr>
      <w:r w:rsidRPr="00D3523A">
        <w:t>2.8.5. Порядок возврата неиспользованного остатка субсидии в доход бюджета города Ханты-Мансийска.</w:t>
      </w:r>
    </w:p>
    <w:p w:rsidR="00D3523A" w:rsidRPr="00D3523A" w:rsidRDefault="00D3523A" w:rsidP="00D3523A">
      <w:pPr>
        <w:pStyle w:val="ConsPlusNormal"/>
        <w:ind w:firstLine="540"/>
        <w:jc w:val="both"/>
      </w:pPr>
      <w:r w:rsidRPr="00D3523A">
        <w:t>2.8.6. Условия перечисления субсидии, в том числе предоставление:</w:t>
      </w:r>
    </w:p>
    <w:p w:rsidR="00D3523A" w:rsidRPr="00D3523A" w:rsidRDefault="00D3523A" w:rsidP="00D3523A">
      <w:pPr>
        <w:pStyle w:val="ConsPlusNormal"/>
        <w:ind w:firstLine="540"/>
        <w:jc w:val="both"/>
      </w:pPr>
      <w:r w:rsidRPr="00D3523A">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D3523A" w:rsidRPr="00D3523A" w:rsidRDefault="00D3523A" w:rsidP="00D3523A">
      <w:pPr>
        <w:pStyle w:val="ConsPlusNormal"/>
        <w:ind w:firstLine="540"/>
        <w:jc w:val="both"/>
      </w:pPr>
      <w:r w:rsidRPr="00D3523A">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D3523A" w:rsidRPr="00D3523A" w:rsidRDefault="00D3523A" w:rsidP="00D3523A">
      <w:pPr>
        <w:pStyle w:val="ConsPlusNormal"/>
        <w:ind w:firstLine="540"/>
        <w:jc w:val="both"/>
      </w:pPr>
      <w:r w:rsidRPr="00D3523A">
        <w:t>2.8.7. Обязанность заключения договора о техническом контроле получателем субсидии со специализированной организацией.</w:t>
      </w:r>
    </w:p>
    <w:p w:rsidR="00D3523A" w:rsidRPr="00D3523A" w:rsidRDefault="00D3523A" w:rsidP="00D3523A">
      <w:pPr>
        <w:pStyle w:val="ConsPlusNormal"/>
        <w:ind w:firstLine="540"/>
        <w:jc w:val="both"/>
      </w:pPr>
      <w:r w:rsidRPr="00D3523A">
        <w:t xml:space="preserve">2.8.8. </w:t>
      </w:r>
      <w:proofErr w:type="gramStart"/>
      <w:r w:rsidRPr="00D3523A">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rsidRPr="00D3523A">
        <w:t xml:space="preserve"> и обществ в их уставных (складочных) капиталах) на осуществление </w:t>
      </w:r>
      <w:r w:rsidRPr="00D3523A">
        <w:lastRenderedPageBreak/>
        <w:t>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D3523A" w:rsidRPr="00D3523A" w:rsidRDefault="00D3523A" w:rsidP="00D3523A">
      <w:pPr>
        <w:pStyle w:val="ConsPlusNormal"/>
        <w:ind w:firstLine="540"/>
        <w:jc w:val="both"/>
      </w:pPr>
      <w:r w:rsidRPr="00D3523A">
        <w:t xml:space="preserve">2.8.9. </w:t>
      </w:r>
      <w:proofErr w:type="gramStart"/>
      <w:r w:rsidRPr="00D3523A">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D3523A" w:rsidRPr="00D3523A" w:rsidRDefault="00D3523A" w:rsidP="00D3523A">
      <w:pPr>
        <w:pStyle w:val="ConsPlusNormal"/>
        <w:ind w:firstLine="540"/>
        <w:jc w:val="both"/>
      </w:pPr>
      <w:r w:rsidRPr="00D3523A">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D3523A" w:rsidRPr="00D3523A" w:rsidRDefault="00D3523A" w:rsidP="00D3523A">
      <w:pPr>
        <w:pStyle w:val="ConsPlusNormal"/>
        <w:ind w:firstLine="540"/>
        <w:jc w:val="both"/>
      </w:pPr>
      <w:proofErr w:type="gramStart"/>
      <w:r w:rsidRPr="00D3523A">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D3523A" w:rsidRPr="00D3523A" w:rsidRDefault="00D3523A" w:rsidP="00D3523A">
      <w:pPr>
        <w:pStyle w:val="ConsPlusNormal"/>
        <w:ind w:firstLine="540"/>
        <w:jc w:val="both"/>
      </w:pPr>
      <w:r w:rsidRPr="00D3523A">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D3523A" w:rsidRPr="00D3523A" w:rsidRDefault="00D3523A" w:rsidP="00D3523A">
      <w:pPr>
        <w:pStyle w:val="ConsPlusNormal"/>
        <w:ind w:firstLine="540"/>
        <w:jc w:val="both"/>
      </w:pPr>
      <w:r w:rsidRPr="00D3523A">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D3523A" w:rsidRPr="00D3523A" w:rsidRDefault="00D3523A" w:rsidP="00D3523A">
      <w:pPr>
        <w:pStyle w:val="ConsPlusNormal"/>
        <w:ind w:firstLine="540"/>
        <w:jc w:val="both"/>
      </w:pPr>
      <w:r w:rsidRPr="00D3523A">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 xml:space="preserve">3. Требование об осуществлении </w:t>
      </w:r>
      <w:proofErr w:type="gramStart"/>
      <w:r w:rsidRPr="00D3523A">
        <w:t>контроля за</w:t>
      </w:r>
      <w:proofErr w:type="gramEnd"/>
      <w:r w:rsidRPr="00D3523A">
        <w:t xml:space="preserve"> соблюдением</w:t>
      </w:r>
    </w:p>
    <w:p w:rsidR="00D3523A" w:rsidRPr="00D3523A" w:rsidRDefault="00D3523A" w:rsidP="00D3523A">
      <w:pPr>
        <w:pStyle w:val="ConsPlusTitle"/>
        <w:jc w:val="center"/>
      </w:pPr>
      <w:r w:rsidRPr="00D3523A">
        <w:t>условий, целей и порядка предоставления субсидий</w:t>
      </w:r>
    </w:p>
    <w:p w:rsidR="00D3523A" w:rsidRPr="00D3523A" w:rsidRDefault="00D3523A" w:rsidP="00D3523A">
      <w:pPr>
        <w:pStyle w:val="ConsPlusTitle"/>
        <w:jc w:val="center"/>
      </w:pPr>
      <w:r w:rsidRPr="00D3523A">
        <w:t>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D3523A" w:rsidRPr="00D3523A" w:rsidRDefault="00D3523A" w:rsidP="00D3523A">
      <w:pPr>
        <w:pStyle w:val="ConsPlusNormal"/>
        <w:ind w:firstLine="540"/>
        <w:jc w:val="both"/>
      </w:pPr>
      <w:r w:rsidRPr="00D3523A">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D3523A" w:rsidRPr="00D3523A" w:rsidRDefault="00D3523A" w:rsidP="00D3523A">
      <w:pPr>
        <w:pStyle w:val="ConsPlusNormal"/>
        <w:ind w:firstLine="540"/>
        <w:jc w:val="both"/>
      </w:pPr>
      <w:r w:rsidRPr="00D3523A">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D3523A" w:rsidRPr="00D3523A" w:rsidRDefault="00D3523A" w:rsidP="00D3523A">
      <w:pPr>
        <w:pStyle w:val="ConsPlusNormal"/>
        <w:ind w:firstLine="540"/>
        <w:jc w:val="both"/>
      </w:pPr>
      <w:r w:rsidRPr="00D3523A">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ind w:firstLine="540"/>
        <w:jc w:val="both"/>
      </w:pPr>
      <w:r w:rsidRPr="00D3523A">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w:t>
      </w:r>
    </w:p>
    <w:p w:rsidR="00D3523A" w:rsidRPr="00D3523A" w:rsidRDefault="00D3523A" w:rsidP="00D3523A">
      <w:pPr>
        <w:pStyle w:val="ConsPlusNormal"/>
        <w:jc w:val="right"/>
      </w:pPr>
      <w:r w:rsidRPr="00D3523A">
        <w:t>к Порядку предоставления</w:t>
      </w:r>
    </w:p>
    <w:p w:rsidR="00D3523A" w:rsidRPr="00D3523A" w:rsidRDefault="00D3523A" w:rsidP="00D3523A">
      <w:pPr>
        <w:pStyle w:val="ConsPlusNormal"/>
        <w:jc w:val="right"/>
      </w:pPr>
      <w:r w:rsidRPr="00D3523A">
        <w:t>муниципальной поддержки</w:t>
      </w:r>
    </w:p>
    <w:p w:rsidR="00D3523A" w:rsidRPr="00D3523A" w:rsidRDefault="00D3523A" w:rsidP="00D3523A">
      <w:pPr>
        <w:pStyle w:val="ConsPlusNormal"/>
        <w:jc w:val="right"/>
      </w:pPr>
      <w:r w:rsidRPr="00D3523A">
        <w:t>на проведение капитального ремонта</w:t>
      </w:r>
    </w:p>
    <w:p w:rsidR="00D3523A" w:rsidRPr="00D3523A" w:rsidRDefault="00D3523A" w:rsidP="00D3523A">
      <w:pPr>
        <w:pStyle w:val="ConsPlusNormal"/>
        <w:jc w:val="right"/>
      </w:pPr>
      <w:r w:rsidRPr="00D3523A">
        <w:t>общего имущества в многоквартирных домах</w:t>
      </w:r>
    </w:p>
    <w:p w:rsidR="00D3523A" w:rsidRPr="00D3523A" w:rsidRDefault="00D3523A" w:rsidP="00D3523A">
      <w:pPr>
        <w:pStyle w:val="ConsPlusNormal"/>
        <w:jc w:val="both"/>
      </w:pPr>
    </w:p>
    <w:p w:rsidR="00D3523A" w:rsidRPr="00D3523A" w:rsidRDefault="00D3523A" w:rsidP="00D3523A">
      <w:pPr>
        <w:pStyle w:val="ConsPlusNonformat"/>
        <w:jc w:val="both"/>
      </w:pPr>
      <w:r w:rsidRPr="00D3523A">
        <w:t xml:space="preserve">                                         В Департамент городского хозяйства</w:t>
      </w:r>
    </w:p>
    <w:p w:rsidR="00D3523A" w:rsidRPr="00D3523A" w:rsidRDefault="00D3523A" w:rsidP="00D3523A">
      <w:pPr>
        <w:pStyle w:val="ConsPlusNonformat"/>
        <w:jc w:val="both"/>
      </w:pPr>
      <w:r w:rsidRPr="00D3523A">
        <w:t xml:space="preserve">                                       Администрации города Ханты-Мансийска</w:t>
      </w:r>
    </w:p>
    <w:p w:rsidR="00D3523A" w:rsidRPr="00D3523A" w:rsidRDefault="00D3523A" w:rsidP="00D3523A">
      <w:pPr>
        <w:pStyle w:val="ConsPlusNonformat"/>
        <w:jc w:val="both"/>
      </w:pPr>
      <w:r w:rsidRPr="00D3523A">
        <w:t xml:space="preserve">                                                    от Получателя субсидии:</w:t>
      </w:r>
    </w:p>
    <w:p w:rsidR="00D3523A" w:rsidRPr="00D3523A" w:rsidRDefault="00D3523A" w:rsidP="00D3523A">
      <w:pPr>
        <w:pStyle w:val="ConsPlusNonformat"/>
        <w:jc w:val="both"/>
      </w:pPr>
      <w:r w:rsidRPr="00D3523A">
        <w:t xml:space="preserve">                                       ____________________________________</w:t>
      </w:r>
    </w:p>
    <w:p w:rsidR="00D3523A" w:rsidRPr="00D3523A" w:rsidRDefault="00D3523A" w:rsidP="00D3523A">
      <w:pPr>
        <w:pStyle w:val="ConsPlusNonformat"/>
        <w:jc w:val="both"/>
      </w:pPr>
      <w:r w:rsidRPr="00D3523A">
        <w:t xml:space="preserve">                                              (полное наименование)</w:t>
      </w:r>
    </w:p>
    <w:p w:rsidR="00D3523A" w:rsidRPr="00D3523A" w:rsidRDefault="00D3523A" w:rsidP="00D3523A">
      <w:pPr>
        <w:pStyle w:val="ConsPlusNonformat"/>
        <w:jc w:val="both"/>
      </w:pPr>
      <w:r w:rsidRPr="00D3523A">
        <w:t xml:space="preserve">                                       ____________________________________</w:t>
      </w:r>
    </w:p>
    <w:p w:rsidR="00D3523A" w:rsidRPr="00D3523A" w:rsidRDefault="00D3523A" w:rsidP="00D3523A">
      <w:pPr>
        <w:pStyle w:val="ConsPlusNonformat"/>
        <w:jc w:val="both"/>
      </w:pPr>
      <w:r w:rsidRPr="00D3523A">
        <w:t xml:space="preserve">                                             (адрес местонахождения)</w:t>
      </w:r>
    </w:p>
    <w:p w:rsidR="00D3523A" w:rsidRPr="00D3523A" w:rsidRDefault="00D3523A" w:rsidP="00D3523A">
      <w:pPr>
        <w:pStyle w:val="ConsPlusNonformat"/>
        <w:jc w:val="both"/>
      </w:pPr>
      <w:r w:rsidRPr="00D3523A">
        <w:t xml:space="preserve">                                       ____________________________________</w:t>
      </w:r>
    </w:p>
    <w:p w:rsidR="00D3523A" w:rsidRPr="00D3523A" w:rsidRDefault="00D3523A" w:rsidP="00D3523A">
      <w:pPr>
        <w:pStyle w:val="ConsPlusNonformat"/>
        <w:jc w:val="both"/>
      </w:pPr>
      <w:r w:rsidRPr="00D3523A">
        <w:t xml:space="preserve">                                              (контактные телефоны)</w:t>
      </w:r>
    </w:p>
    <w:p w:rsidR="00D3523A" w:rsidRPr="00D3523A" w:rsidRDefault="00D3523A" w:rsidP="00D3523A">
      <w:pPr>
        <w:pStyle w:val="ConsPlusNonformat"/>
        <w:jc w:val="both"/>
      </w:pPr>
    </w:p>
    <w:p w:rsidR="00D3523A" w:rsidRPr="00D3523A" w:rsidRDefault="00D3523A" w:rsidP="00D3523A">
      <w:pPr>
        <w:pStyle w:val="ConsPlusNonformat"/>
        <w:jc w:val="both"/>
      </w:pPr>
      <w:bookmarkStart w:id="10" w:name="P2330"/>
      <w:bookmarkEnd w:id="10"/>
      <w:r w:rsidRPr="00D3523A">
        <w:t xml:space="preserve">                                  Заявка</w:t>
      </w:r>
    </w:p>
    <w:p w:rsidR="00D3523A" w:rsidRPr="00D3523A" w:rsidRDefault="00D3523A" w:rsidP="00D3523A">
      <w:pPr>
        <w:pStyle w:val="ConsPlusNonformat"/>
        <w:jc w:val="both"/>
      </w:pPr>
      <w:r w:rsidRPr="00D3523A">
        <w:t xml:space="preserve">                        на предоставление субсидии</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Прошу  рассмотреть  возможность  предоставления субсидии, объем которой</w:t>
      </w:r>
    </w:p>
    <w:p w:rsidR="00D3523A" w:rsidRPr="00D3523A" w:rsidRDefault="00D3523A" w:rsidP="00D3523A">
      <w:pPr>
        <w:pStyle w:val="ConsPlusNonformat"/>
        <w:jc w:val="both"/>
      </w:pPr>
      <w:r w:rsidRPr="00D3523A">
        <w:t>составляет ________________________________________________________ рублей,</w:t>
      </w:r>
    </w:p>
    <w:p w:rsidR="00D3523A" w:rsidRPr="00D3523A" w:rsidRDefault="00D3523A" w:rsidP="00D3523A">
      <w:pPr>
        <w:pStyle w:val="ConsPlusNonformat"/>
        <w:jc w:val="both"/>
      </w:pPr>
      <w:r w:rsidRPr="00D3523A">
        <w:t xml:space="preserve">                        (сумма цифрами и прописью)</w:t>
      </w:r>
    </w:p>
    <w:p w:rsidR="00D3523A" w:rsidRPr="00D3523A" w:rsidRDefault="00D3523A" w:rsidP="00D3523A">
      <w:pPr>
        <w:pStyle w:val="ConsPlusNonformat"/>
        <w:jc w:val="both"/>
      </w:pPr>
      <w:r w:rsidRPr="00D3523A">
        <w:t xml:space="preserve">на  предоставление  муниципальной  поддержки  при  проведении  </w:t>
      </w:r>
      <w:proofErr w:type="gramStart"/>
      <w:r w:rsidRPr="00D3523A">
        <w:t>капитального</w:t>
      </w:r>
      <w:proofErr w:type="gramEnd"/>
    </w:p>
    <w:p w:rsidR="00D3523A" w:rsidRPr="00D3523A" w:rsidRDefault="00D3523A" w:rsidP="00D3523A">
      <w:pPr>
        <w:pStyle w:val="ConsPlusNonformat"/>
        <w:jc w:val="both"/>
      </w:pPr>
      <w:r w:rsidRPr="00D3523A">
        <w:t>ремонта общего имущества в многоквартирных домах.</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Гарантирую  целевое  использование  выделенных  средств  бюджета города</w:t>
      </w:r>
    </w:p>
    <w:p w:rsidR="00D3523A" w:rsidRPr="00D3523A" w:rsidRDefault="00D3523A" w:rsidP="00D3523A">
      <w:pPr>
        <w:pStyle w:val="ConsPlusNonformat"/>
        <w:jc w:val="both"/>
      </w:pPr>
      <w:r w:rsidRPr="00D3523A">
        <w:t>Ханты-Мансийска.</w:t>
      </w:r>
    </w:p>
    <w:p w:rsidR="00D3523A" w:rsidRPr="00D3523A" w:rsidRDefault="00D3523A" w:rsidP="00D3523A">
      <w:pPr>
        <w:pStyle w:val="ConsPlusNonformat"/>
        <w:jc w:val="both"/>
      </w:pPr>
      <w:r w:rsidRPr="00D3523A">
        <w:t xml:space="preserve">    Руководитель получателя субсидии:</w:t>
      </w:r>
    </w:p>
    <w:p w:rsidR="00D3523A" w:rsidRPr="00D3523A" w:rsidRDefault="00D3523A" w:rsidP="00D3523A">
      <w:pPr>
        <w:pStyle w:val="ConsPlusNonformat"/>
        <w:jc w:val="both"/>
      </w:pPr>
      <w:r w:rsidRPr="00D3523A">
        <w:t>__________________/_______________________________________________________/</w:t>
      </w:r>
    </w:p>
    <w:p w:rsidR="00D3523A" w:rsidRPr="00D3523A" w:rsidRDefault="00D3523A" w:rsidP="00D3523A">
      <w:pPr>
        <w:pStyle w:val="ConsPlusNonformat"/>
        <w:jc w:val="both"/>
      </w:pPr>
      <w:r w:rsidRPr="00D3523A">
        <w:t xml:space="preserve">    (подпись)                         (ФИО полностью)</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____________________________</w:t>
      </w:r>
    </w:p>
    <w:p w:rsidR="00D3523A" w:rsidRPr="00D3523A" w:rsidRDefault="00D3523A" w:rsidP="00D3523A">
      <w:pPr>
        <w:pStyle w:val="ConsPlusNonformat"/>
        <w:jc w:val="both"/>
      </w:pPr>
      <w:r w:rsidRPr="00D3523A">
        <w:t xml:space="preserve">          (дата)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Печать (при наличии)</w:t>
      </w:r>
    </w:p>
    <w:p w:rsidR="00D3523A" w:rsidRPr="00D3523A" w:rsidRDefault="00D3523A" w:rsidP="00D3523A">
      <w:pPr>
        <w:pStyle w:val="ConsPlusNonformat"/>
        <w:jc w:val="both"/>
      </w:pPr>
      <w:r w:rsidRPr="00D3523A">
        <w:t>___________________________________________________________________________</w:t>
      </w:r>
    </w:p>
    <w:p w:rsidR="00D3523A" w:rsidRPr="00D3523A" w:rsidRDefault="00D3523A" w:rsidP="00D3523A">
      <w:pPr>
        <w:pStyle w:val="ConsPlusNonformat"/>
        <w:jc w:val="both"/>
      </w:pPr>
      <w:r w:rsidRPr="00D3523A">
        <w:t xml:space="preserve">    Отметки   Департамента   городского   хозяйства   Администрации  города</w:t>
      </w:r>
    </w:p>
    <w:p w:rsidR="00D3523A" w:rsidRPr="00D3523A" w:rsidRDefault="00D3523A" w:rsidP="00D3523A">
      <w:pPr>
        <w:pStyle w:val="ConsPlusNonformat"/>
        <w:jc w:val="both"/>
      </w:pPr>
      <w:r w:rsidRPr="00D3523A">
        <w:t>Ханты-Мансийска: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Дата и время приема заявки</w:t>
      </w:r>
    </w:p>
    <w:p w:rsidR="00D3523A" w:rsidRPr="00D3523A" w:rsidRDefault="00D3523A" w:rsidP="00D3523A">
      <w:pPr>
        <w:pStyle w:val="ConsPlusNonformat"/>
        <w:jc w:val="both"/>
      </w:pPr>
      <w:r w:rsidRPr="00D3523A">
        <w:t>Подпись, ФИО и должность лица, принявшего заявку</w:t>
      </w:r>
    </w:p>
    <w:p w:rsidR="00D3523A" w:rsidRPr="00D3523A" w:rsidRDefault="00D3523A" w:rsidP="00D3523A">
      <w:pPr>
        <w:pStyle w:val="ConsPlusNonformat"/>
        <w:jc w:val="both"/>
      </w:pPr>
      <w:r w:rsidRPr="00D3523A">
        <w:t>Печать</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right"/>
        <w:outlineLvl w:val="0"/>
      </w:pPr>
      <w:r w:rsidRPr="00D3523A">
        <w:lastRenderedPageBreak/>
        <w:t>Приложение 4</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11" w:name="P2366"/>
      <w:bookmarkEnd w:id="11"/>
      <w:r w:rsidRPr="00D3523A">
        <w:t>ПОРЯДОК</w:t>
      </w:r>
    </w:p>
    <w:p w:rsidR="00D3523A" w:rsidRPr="00D3523A" w:rsidRDefault="00D3523A" w:rsidP="00D3523A">
      <w:pPr>
        <w:pStyle w:val="ConsPlusTitle"/>
        <w:jc w:val="center"/>
      </w:pPr>
      <w:r w:rsidRPr="00D3523A">
        <w:t xml:space="preserve">ПРЕДОСТАВЛЕНИЯ СУБСИДИИ НА ФИНАНСОВОЕ ОБЕСПЕЧЕНИЕ ЗАТРАТ </w:t>
      </w:r>
      <w:proofErr w:type="gramStart"/>
      <w:r w:rsidRPr="00D3523A">
        <w:t>НА</w:t>
      </w:r>
      <w:proofErr w:type="gramEnd"/>
    </w:p>
    <w:p w:rsidR="00D3523A" w:rsidRPr="00D3523A" w:rsidRDefault="00D3523A" w:rsidP="00D3523A">
      <w:pPr>
        <w:pStyle w:val="ConsPlusTitle"/>
        <w:jc w:val="center"/>
      </w:pPr>
      <w:r w:rsidRPr="00D3523A">
        <w:t>ВЫПОЛНЕНИЕ РАБОТ ПО КАПИТАЛЬНОМУ РЕМОНТУ МНОГОКВАРТИРНЫХ</w:t>
      </w:r>
    </w:p>
    <w:p w:rsidR="00D3523A" w:rsidRPr="00D3523A" w:rsidRDefault="00D3523A" w:rsidP="005A03D6">
      <w:pPr>
        <w:pStyle w:val="ConsPlusTitle"/>
        <w:jc w:val="center"/>
      </w:pPr>
      <w:r w:rsidRPr="00D3523A">
        <w:t>ДОМОВ ГОРОДА ХАНТЫ-МАНСИЙСКА (ДАЛЕЕ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1.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 xml:space="preserve">1.1. </w:t>
      </w:r>
      <w:proofErr w:type="gramStart"/>
      <w:r w:rsidRPr="00D3523A">
        <w:t>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w:t>
      </w:r>
      <w:proofErr w:type="gramEnd"/>
      <w:r w:rsidRPr="00D3523A">
        <w:t xml:space="preserve"> ремонт многоквартирных домов по ранее возникшим обязательствам в соответствии с критериями </w:t>
      </w:r>
      <w:proofErr w:type="gramStart"/>
      <w:r w:rsidRPr="00D3523A">
        <w:t>определения очередности субсидирования капитального ремонта многоквартирных домов</w:t>
      </w:r>
      <w:proofErr w:type="gramEnd"/>
      <w:r w:rsidRPr="00D3523A">
        <w:t xml:space="preserve"> согласно приложению 4 к настоящему Порядку в рамках мероприятий муниципальной программы "Развитие жилищного и дорожного хозяйства, благоустройство города Ханты-Мансийска".</w:t>
      </w:r>
    </w:p>
    <w:p w:rsidR="00D3523A" w:rsidRPr="00D3523A" w:rsidRDefault="00D3523A" w:rsidP="00D3523A">
      <w:pPr>
        <w:pStyle w:val="ConsPlusNormal"/>
        <w:ind w:firstLine="540"/>
        <w:jc w:val="both"/>
      </w:pPr>
      <w:r w:rsidRPr="00D3523A">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D3523A" w:rsidRPr="00D3523A" w:rsidRDefault="00D3523A" w:rsidP="00D3523A">
      <w:pPr>
        <w:pStyle w:val="ConsPlusNormal"/>
        <w:ind w:firstLine="540"/>
        <w:jc w:val="both"/>
      </w:pPr>
      <w:bookmarkStart w:id="12" w:name="P2378"/>
      <w:bookmarkEnd w:id="12"/>
      <w:r w:rsidRPr="00D3523A">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D3523A" w:rsidRPr="00D3523A" w:rsidRDefault="00D3523A" w:rsidP="00D3523A">
      <w:pPr>
        <w:pStyle w:val="ConsPlusNormal"/>
        <w:ind w:firstLine="540"/>
        <w:jc w:val="both"/>
      </w:pPr>
      <w:r w:rsidRPr="00D3523A">
        <w:t>1.3. Основные понятия:</w:t>
      </w:r>
    </w:p>
    <w:p w:rsidR="00D3523A" w:rsidRPr="00D3523A" w:rsidRDefault="00D3523A" w:rsidP="00D3523A">
      <w:pPr>
        <w:pStyle w:val="ConsPlusNormal"/>
        <w:ind w:firstLine="540"/>
        <w:jc w:val="both"/>
      </w:pPr>
      <w:r w:rsidRPr="00D3523A">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D3523A" w:rsidRPr="00D3523A" w:rsidRDefault="00D3523A" w:rsidP="00D3523A">
      <w:pPr>
        <w:pStyle w:val="ConsPlusNormal"/>
        <w:ind w:firstLine="540"/>
        <w:jc w:val="both"/>
      </w:pPr>
      <w:r w:rsidRPr="00D3523A">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D3523A" w:rsidRPr="00D3523A" w:rsidRDefault="00D3523A" w:rsidP="00D3523A">
      <w:pPr>
        <w:pStyle w:val="ConsPlusNormal"/>
        <w:ind w:firstLine="540"/>
        <w:jc w:val="both"/>
      </w:pPr>
      <w:r w:rsidRPr="00D3523A">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D3523A" w:rsidRPr="00D3523A" w:rsidRDefault="00D3523A" w:rsidP="00D3523A">
      <w:pPr>
        <w:pStyle w:val="ConsPlusNormal"/>
        <w:ind w:firstLine="540"/>
        <w:jc w:val="both"/>
      </w:pPr>
      <w:r w:rsidRPr="00D3523A">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D3523A" w:rsidRPr="00D3523A" w:rsidRDefault="00D3523A" w:rsidP="00D3523A">
      <w:pPr>
        <w:pStyle w:val="ConsPlusNormal"/>
        <w:ind w:firstLine="540"/>
        <w:jc w:val="both"/>
      </w:pPr>
      <w:r w:rsidRPr="00D3523A">
        <w:t xml:space="preserve">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w:t>
      </w:r>
      <w:proofErr w:type="gramStart"/>
      <w:r w:rsidRPr="00D3523A">
        <w:t>источников</w:t>
      </w:r>
      <w:proofErr w:type="gramEnd"/>
      <w:r w:rsidRPr="00D3523A">
        <w:t xml:space="preserve"> оплаты которых являются средства целевой бюджетной субсидии, обусловленной настоящим Порядком;</w:t>
      </w:r>
    </w:p>
    <w:p w:rsidR="00D3523A" w:rsidRPr="00D3523A" w:rsidRDefault="00D3523A" w:rsidP="00D3523A">
      <w:pPr>
        <w:pStyle w:val="ConsPlusNormal"/>
        <w:ind w:firstLine="540"/>
        <w:jc w:val="both"/>
      </w:pPr>
      <w:r w:rsidRPr="00D3523A">
        <w:t xml:space="preserve">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w:t>
      </w:r>
      <w:r w:rsidRPr="00D3523A">
        <w:lastRenderedPageBreak/>
        <w:t>настоящим Порядком;</w:t>
      </w:r>
    </w:p>
    <w:p w:rsidR="00D3523A" w:rsidRPr="00D3523A" w:rsidRDefault="00D3523A" w:rsidP="00D3523A">
      <w:pPr>
        <w:pStyle w:val="ConsPlusNormal"/>
        <w:ind w:firstLine="540"/>
        <w:jc w:val="both"/>
      </w:pPr>
      <w:proofErr w:type="gramStart"/>
      <w:r w:rsidRPr="00D3523A">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D3523A">
        <w:t xml:space="preserve"> ремонт </w:t>
      </w:r>
      <w:proofErr w:type="spellStart"/>
      <w:r w:rsidRPr="00D3523A">
        <w:t>отмостки</w:t>
      </w:r>
      <w:proofErr w:type="spellEnd"/>
      <w:r w:rsidRPr="00D3523A">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D3523A" w:rsidRPr="00D3523A" w:rsidRDefault="00D3523A" w:rsidP="00D3523A">
      <w:pPr>
        <w:pStyle w:val="ConsPlusNormal"/>
        <w:ind w:firstLine="540"/>
        <w:jc w:val="both"/>
      </w:pPr>
      <w:r w:rsidRPr="00D3523A">
        <w:t>1.4. Критерии отбора получателя субсидий:</w:t>
      </w:r>
    </w:p>
    <w:p w:rsidR="00D3523A" w:rsidRPr="00D3523A" w:rsidRDefault="00D3523A" w:rsidP="00D3523A">
      <w:pPr>
        <w:pStyle w:val="ConsPlusNormal"/>
        <w:ind w:firstLine="540"/>
        <w:jc w:val="both"/>
      </w:pPr>
      <w:r w:rsidRPr="00D3523A">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D3523A" w:rsidRPr="00D3523A" w:rsidRDefault="00D3523A" w:rsidP="00D3523A">
      <w:pPr>
        <w:pStyle w:val="ConsPlusNormal"/>
        <w:ind w:firstLine="540"/>
        <w:jc w:val="both"/>
      </w:pPr>
      <w:r w:rsidRPr="00D3523A">
        <w:t>многоквартирный дом не признан аварийным и подлежащим сносу или реконструкции.</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2. Условия и порядок предоставления субсидий</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13" w:name="P2393"/>
      <w:bookmarkEnd w:id="13"/>
      <w:r w:rsidRPr="00D3523A">
        <w:t>2.1. Для получения субсидии получатель субсидии представляет в Департамент заявку установленной формы согласно приложению 1 к настоящему Порядку, с приложением необходимых документов, указанных в приложении 2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D3523A" w:rsidRPr="00D3523A" w:rsidRDefault="00D3523A" w:rsidP="00D3523A">
      <w:pPr>
        <w:pStyle w:val="ConsPlusNormal"/>
        <w:ind w:firstLine="540"/>
        <w:jc w:val="both"/>
      </w:pPr>
      <w:bookmarkStart w:id="14" w:name="P2394"/>
      <w:bookmarkEnd w:id="14"/>
      <w:r w:rsidRPr="00D3523A">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D3523A" w:rsidRPr="00D3523A" w:rsidRDefault="00D3523A" w:rsidP="00D3523A">
      <w:pPr>
        <w:pStyle w:val="ConsPlusNormal"/>
        <w:ind w:firstLine="540"/>
        <w:jc w:val="both"/>
      </w:pPr>
      <w:r w:rsidRPr="00D3523A">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523A" w:rsidRPr="00D3523A" w:rsidRDefault="00D3523A" w:rsidP="00D3523A">
      <w:pPr>
        <w:pStyle w:val="ConsPlusNormal"/>
        <w:ind w:firstLine="540"/>
        <w:jc w:val="both"/>
      </w:pPr>
      <w:proofErr w:type="gramStart"/>
      <w:r w:rsidRPr="00D3523A">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3523A">
        <w:t xml:space="preserve"> таких юридических лиц, в совокупности превышает 50 процентов;</w:t>
      </w:r>
    </w:p>
    <w:p w:rsidR="00D3523A" w:rsidRPr="00D3523A" w:rsidRDefault="00D3523A" w:rsidP="00D3523A">
      <w:pPr>
        <w:pStyle w:val="ConsPlusNormal"/>
        <w:ind w:firstLine="540"/>
        <w:jc w:val="both"/>
      </w:pPr>
      <w:r w:rsidRPr="00D3523A">
        <w:t>не должен являться получателем средств из бюджета города Ханты-Мансийска на цели, указанные в пункте 1.2 настоящего Порядка;</w:t>
      </w:r>
    </w:p>
    <w:p w:rsidR="00D3523A" w:rsidRPr="00D3523A" w:rsidRDefault="00D3523A" w:rsidP="00D3523A">
      <w:pPr>
        <w:pStyle w:val="ConsPlusNormal"/>
        <w:ind w:firstLine="540"/>
        <w:jc w:val="both"/>
      </w:pPr>
      <w:r w:rsidRPr="00D3523A">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3523A" w:rsidRPr="00D3523A" w:rsidRDefault="00D3523A" w:rsidP="00D3523A">
      <w:pPr>
        <w:pStyle w:val="ConsPlusNormal"/>
        <w:ind w:firstLine="540"/>
        <w:jc w:val="both"/>
      </w:pPr>
      <w:bookmarkStart w:id="15" w:name="P2399"/>
      <w:bookmarkEnd w:id="15"/>
      <w:r w:rsidRPr="00D3523A">
        <w:t xml:space="preserve">2.3. Департамент в течение 15 календарных дней </w:t>
      </w:r>
      <w:proofErr w:type="gramStart"/>
      <w:r w:rsidRPr="00D3523A">
        <w:t>с даты получения</w:t>
      </w:r>
      <w:proofErr w:type="gramEnd"/>
      <w:r w:rsidRPr="00D3523A">
        <w:t xml:space="preserve"> заявки и представленных документов, необходимых для заключения соглашения о предоставлении субсидии, осуществляет проверку:</w:t>
      </w:r>
    </w:p>
    <w:p w:rsidR="00D3523A" w:rsidRPr="00D3523A" w:rsidRDefault="00D3523A" w:rsidP="00D3523A">
      <w:pPr>
        <w:pStyle w:val="ConsPlusNormal"/>
        <w:ind w:firstLine="540"/>
        <w:jc w:val="both"/>
      </w:pPr>
      <w:r w:rsidRPr="00D3523A">
        <w:t>соответствия составления проектно-сметной документации требованиям законодательства и нормативно-техническим документам;</w:t>
      </w:r>
    </w:p>
    <w:p w:rsidR="00D3523A" w:rsidRPr="00D3523A" w:rsidRDefault="00D3523A" w:rsidP="00D3523A">
      <w:pPr>
        <w:pStyle w:val="ConsPlusNormal"/>
        <w:ind w:firstLine="540"/>
        <w:jc w:val="both"/>
      </w:pPr>
      <w:r w:rsidRPr="00D3523A">
        <w:t>соответствия проектно-сметной документации дефектной ведомости.</w:t>
      </w:r>
    </w:p>
    <w:p w:rsidR="00D3523A" w:rsidRPr="00D3523A" w:rsidRDefault="00D3523A" w:rsidP="00D3523A">
      <w:pPr>
        <w:pStyle w:val="ConsPlusNormal"/>
        <w:ind w:firstLine="540"/>
        <w:jc w:val="both"/>
      </w:pPr>
      <w:r w:rsidRPr="00D3523A">
        <w:t>Документы на предоставление субсидии должны удовлетворять требованиям:</w:t>
      </w:r>
    </w:p>
    <w:p w:rsidR="00D3523A" w:rsidRPr="00D3523A" w:rsidRDefault="00D3523A" w:rsidP="00D3523A">
      <w:pPr>
        <w:pStyle w:val="ConsPlusNormal"/>
        <w:ind w:firstLine="540"/>
        <w:jc w:val="both"/>
      </w:pPr>
      <w:r w:rsidRPr="00D3523A">
        <w:t>достоверности указанной в документах информации;</w:t>
      </w:r>
    </w:p>
    <w:p w:rsidR="00D3523A" w:rsidRPr="00D3523A" w:rsidRDefault="00D3523A" w:rsidP="00D3523A">
      <w:pPr>
        <w:pStyle w:val="ConsPlusNormal"/>
        <w:ind w:firstLine="540"/>
        <w:jc w:val="both"/>
      </w:pPr>
      <w:r w:rsidRPr="00D3523A">
        <w:t>полноты и правильности оформления представленных документов.</w:t>
      </w:r>
    </w:p>
    <w:p w:rsidR="00D3523A" w:rsidRPr="00D3523A" w:rsidRDefault="00D3523A" w:rsidP="00D3523A">
      <w:pPr>
        <w:pStyle w:val="ConsPlusNormal"/>
        <w:ind w:firstLine="540"/>
        <w:jc w:val="both"/>
      </w:pPr>
      <w:r w:rsidRPr="00D3523A">
        <w:t>2.4. Основания для отказа получателю субсидии в предоставлении субсидии:</w:t>
      </w:r>
    </w:p>
    <w:p w:rsidR="00D3523A" w:rsidRPr="00D3523A" w:rsidRDefault="00D3523A" w:rsidP="00D3523A">
      <w:pPr>
        <w:pStyle w:val="ConsPlusNormal"/>
        <w:ind w:firstLine="540"/>
        <w:jc w:val="both"/>
      </w:pPr>
      <w:r w:rsidRPr="00D3523A">
        <w:t>непредставление или предоставление не в полном объеме документов, указанных в пункте 2.1 настоящего Порядка;</w:t>
      </w:r>
    </w:p>
    <w:p w:rsidR="00D3523A" w:rsidRPr="00D3523A" w:rsidRDefault="00D3523A" w:rsidP="00D3523A">
      <w:pPr>
        <w:pStyle w:val="ConsPlusNormal"/>
        <w:ind w:firstLine="540"/>
        <w:jc w:val="both"/>
      </w:pPr>
      <w:r w:rsidRPr="00D3523A">
        <w:lastRenderedPageBreak/>
        <w:t>несоответствие представленных получателем субсидии документов требованиям, определенным пунктом 2.3 настоящего Порядка;</w:t>
      </w:r>
    </w:p>
    <w:p w:rsidR="00D3523A" w:rsidRPr="00D3523A" w:rsidRDefault="00D3523A" w:rsidP="00D3523A">
      <w:pPr>
        <w:pStyle w:val="ConsPlusNormal"/>
        <w:ind w:firstLine="540"/>
        <w:jc w:val="both"/>
      </w:pPr>
      <w:r w:rsidRPr="00D3523A">
        <w:t>недостоверность представленной получателем субсидии информации;</w:t>
      </w:r>
    </w:p>
    <w:p w:rsidR="00D3523A" w:rsidRPr="00D3523A" w:rsidRDefault="00D3523A" w:rsidP="00D3523A">
      <w:pPr>
        <w:pStyle w:val="ConsPlusNormal"/>
        <w:ind w:firstLine="540"/>
        <w:jc w:val="both"/>
      </w:pPr>
      <w:r w:rsidRPr="00D3523A">
        <w:t>несоответствие получателя субсидии требованиям, установленным пунктом 2.2 настоящего Порядка.</w:t>
      </w:r>
    </w:p>
    <w:p w:rsidR="00D3523A" w:rsidRPr="00D3523A" w:rsidRDefault="00D3523A" w:rsidP="00D3523A">
      <w:pPr>
        <w:pStyle w:val="ConsPlusNormal"/>
        <w:ind w:firstLine="540"/>
        <w:jc w:val="both"/>
      </w:pPr>
      <w:bookmarkStart w:id="16" w:name="P2410"/>
      <w:bookmarkEnd w:id="16"/>
      <w:r w:rsidRPr="00D3523A">
        <w:t xml:space="preserve">2.5. </w:t>
      </w:r>
      <w:proofErr w:type="gramStart"/>
      <w:r w:rsidRPr="00D3523A">
        <w:t>В течение 30 календарных дней с момента представления документов, указанных в приложениях 1, 2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приложениями 3, 4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roofErr w:type="gramEnd"/>
    </w:p>
    <w:p w:rsidR="00D3523A" w:rsidRPr="00D3523A" w:rsidRDefault="00D3523A" w:rsidP="00D3523A">
      <w:pPr>
        <w:pStyle w:val="ConsPlusNormal"/>
        <w:ind w:firstLine="540"/>
        <w:jc w:val="both"/>
      </w:pPr>
      <w:r w:rsidRPr="00D3523A">
        <w:t>2.6. В случае принятия решения о предоставлении субсидии уведомление, указанное в пункте 2.5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D3523A" w:rsidRPr="00D3523A" w:rsidRDefault="00D3523A" w:rsidP="00D3523A">
      <w:pPr>
        <w:pStyle w:val="ConsPlusNormal"/>
        <w:ind w:firstLine="540"/>
        <w:jc w:val="both"/>
      </w:pPr>
      <w:bookmarkStart w:id="17" w:name="P2412"/>
      <w:bookmarkEnd w:id="17"/>
      <w:r w:rsidRPr="00D3523A">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D3523A" w:rsidRPr="00D3523A" w:rsidRDefault="00D3523A" w:rsidP="00D3523A">
      <w:pPr>
        <w:pStyle w:val="ConsPlusNormal"/>
        <w:ind w:firstLine="540"/>
        <w:jc w:val="both"/>
      </w:pPr>
      <w:r w:rsidRPr="00D3523A">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D3523A" w:rsidRPr="00D3523A" w:rsidRDefault="00D3523A" w:rsidP="00D3523A">
      <w:pPr>
        <w:pStyle w:val="ConsPlusNormal"/>
        <w:ind w:firstLine="540"/>
        <w:jc w:val="both"/>
      </w:pPr>
      <w:r w:rsidRPr="00D3523A">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D3523A" w:rsidRPr="00D3523A" w:rsidRDefault="00D3523A" w:rsidP="00D3523A">
      <w:pPr>
        <w:pStyle w:val="ConsPlusNormal"/>
        <w:ind w:firstLine="540"/>
        <w:jc w:val="both"/>
      </w:pPr>
      <w:r w:rsidRPr="00D3523A">
        <w:t>2.8. После выполнения требований пункта 2.7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D3523A" w:rsidRPr="00D3523A" w:rsidRDefault="00D3523A" w:rsidP="00D3523A">
      <w:pPr>
        <w:pStyle w:val="ConsPlusNormal"/>
        <w:ind w:firstLine="540"/>
        <w:jc w:val="both"/>
      </w:pPr>
      <w:r w:rsidRPr="00D3523A">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D3523A" w:rsidRPr="00D3523A" w:rsidRDefault="00D3523A" w:rsidP="00D3523A">
      <w:pPr>
        <w:pStyle w:val="ConsPlusNormal"/>
        <w:ind w:firstLine="540"/>
        <w:jc w:val="both"/>
      </w:pPr>
      <w:r w:rsidRPr="00D3523A">
        <w:t xml:space="preserve">2.10. Субсидия предоставляется получателю субсидии на условиях безвозмездности и безвозвратности. Предоставляемая субсидия </w:t>
      </w:r>
      <w:proofErr w:type="gramStart"/>
      <w:r w:rsidRPr="00D3523A">
        <w:t>носит целевой характер и не может</w:t>
      </w:r>
      <w:proofErr w:type="gramEnd"/>
      <w:r w:rsidRPr="00D3523A">
        <w:t xml:space="preserve"> быть использована на другие цели.</w:t>
      </w:r>
    </w:p>
    <w:p w:rsidR="00D3523A" w:rsidRPr="00D3523A" w:rsidRDefault="00D3523A" w:rsidP="00D3523A">
      <w:pPr>
        <w:pStyle w:val="ConsPlusNormal"/>
        <w:ind w:firstLine="540"/>
        <w:jc w:val="both"/>
      </w:pPr>
      <w:r w:rsidRPr="00D3523A">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D3523A" w:rsidRPr="00D3523A" w:rsidRDefault="00D3523A" w:rsidP="00D3523A">
      <w:pPr>
        <w:pStyle w:val="ConsPlusNormal"/>
        <w:ind w:firstLine="540"/>
        <w:jc w:val="both"/>
      </w:pPr>
      <w:r w:rsidRPr="00D3523A">
        <w:t>2.12. 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5 к настоящему Порядку.</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 xml:space="preserve">3. Требования об осуществлении </w:t>
      </w:r>
      <w:proofErr w:type="gramStart"/>
      <w:r w:rsidRPr="00D3523A">
        <w:t>контроля за</w:t>
      </w:r>
      <w:proofErr w:type="gramEnd"/>
      <w:r w:rsidRPr="00D3523A">
        <w:t xml:space="preserve"> соблюдением</w:t>
      </w:r>
    </w:p>
    <w:p w:rsidR="00D3523A" w:rsidRPr="00D3523A" w:rsidRDefault="00D3523A" w:rsidP="00D3523A">
      <w:pPr>
        <w:pStyle w:val="ConsPlusTitle"/>
        <w:jc w:val="center"/>
      </w:pPr>
      <w:r w:rsidRPr="00D3523A">
        <w:t>условий, целей и порядка предоставления субсидий</w:t>
      </w:r>
    </w:p>
    <w:p w:rsidR="00D3523A" w:rsidRPr="00D3523A" w:rsidRDefault="00D3523A" w:rsidP="00D3523A">
      <w:pPr>
        <w:pStyle w:val="ConsPlusTitle"/>
        <w:jc w:val="center"/>
      </w:pPr>
      <w:r w:rsidRPr="00D3523A">
        <w:t>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D3523A" w:rsidRPr="00D3523A" w:rsidRDefault="00D3523A" w:rsidP="00D3523A">
      <w:pPr>
        <w:pStyle w:val="ConsPlusNormal"/>
        <w:ind w:firstLine="540"/>
        <w:jc w:val="both"/>
      </w:pPr>
      <w:r w:rsidRPr="00D3523A">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rsidRPr="00D3523A">
        <w:t>дств в б</w:t>
      </w:r>
      <w:proofErr w:type="gramEnd"/>
      <w:r w:rsidRPr="00D3523A">
        <w:t>юджет города Ханты-Мансийска всей суммы необоснованно полученных денежных средств.</w:t>
      </w:r>
    </w:p>
    <w:p w:rsidR="00D3523A" w:rsidRPr="00D3523A" w:rsidRDefault="00D3523A" w:rsidP="00D3523A">
      <w:pPr>
        <w:pStyle w:val="ConsPlusNormal"/>
        <w:ind w:firstLine="540"/>
        <w:jc w:val="both"/>
      </w:pPr>
      <w:r w:rsidRPr="00D3523A">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D3523A" w:rsidRPr="00D3523A" w:rsidRDefault="00D3523A" w:rsidP="00D3523A">
      <w:pPr>
        <w:pStyle w:val="ConsPlusNormal"/>
        <w:ind w:firstLine="540"/>
        <w:jc w:val="both"/>
      </w:pPr>
      <w:r w:rsidRPr="00D3523A">
        <w:t xml:space="preserve">3.4. В случае невыполнения получателем субсидии требования о возврате суммы субсидии в </w:t>
      </w:r>
      <w:r w:rsidRPr="00D3523A">
        <w:lastRenderedPageBreak/>
        <w:t>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ind w:firstLine="540"/>
        <w:jc w:val="both"/>
      </w:pPr>
      <w:r w:rsidRPr="00D3523A">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 1</w:t>
      </w:r>
    </w:p>
    <w:p w:rsidR="00D3523A" w:rsidRPr="00D3523A" w:rsidRDefault="00D3523A" w:rsidP="00D3523A">
      <w:pPr>
        <w:pStyle w:val="ConsPlusNormal"/>
        <w:jc w:val="right"/>
      </w:pPr>
      <w:r w:rsidRPr="00D3523A">
        <w:t>к Порядку предоставления субсидии</w:t>
      </w:r>
    </w:p>
    <w:p w:rsidR="00D3523A" w:rsidRPr="00D3523A" w:rsidRDefault="00D3523A" w:rsidP="00D3523A">
      <w:pPr>
        <w:pStyle w:val="ConsPlusNormal"/>
        <w:jc w:val="right"/>
      </w:pPr>
      <w:r w:rsidRPr="00D3523A">
        <w:t>в целях финансового обеспечения затрат</w:t>
      </w:r>
    </w:p>
    <w:p w:rsidR="00D3523A" w:rsidRPr="00D3523A" w:rsidRDefault="00D3523A" w:rsidP="00D3523A">
      <w:pPr>
        <w:pStyle w:val="ConsPlusNormal"/>
        <w:jc w:val="right"/>
      </w:pPr>
      <w:r w:rsidRPr="00D3523A">
        <w:t xml:space="preserve">на выполнение работ по </w:t>
      </w:r>
      <w:proofErr w:type="gramStart"/>
      <w:r w:rsidRPr="00D3523A">
        <w:t>капитальному</w:t>
      </w:r>
      <w:proofErr w:type="gramEnd"/>
    </w:p>
    <w:p w:rsidR="00D3523A" w:rsidRPr="00D3523A" w:rsidRDefault="00D3523A" w:rsidP="00D3523A">
      <w:pPr>
        <w:pStyle w:val="ConsPlusNormal"/>
        <w:jc w:val="right"/>
      </w:pPr>
      <w:r w:rsidRPr="00D3523A">
        <w:t>ремонту многоквартирных домов</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both"/>
      </w:pPr>
    </w:p>
    <w:p w:rsidR="00D3523A" w:rsidRPr="00D3523A" w:rsidRDefault="00D3523A" w:rsidP="00D3523A">
      <w:pPr>
        <w:pStyle w:val="ConsPlusNormal"/>
        <w:jc w:val="center"/>
      </w:pPr>
      <w:bookmarkStart w:id="18" w:name="P2442"/>
      <w:bookmarkEnd w:id="18"/>
      <w:r w:rsidRPr="00D3523A">
        <w:t>ФОРМА</w:t>
      </w:r>
    </w:p>
    <w:p w:rsidR="00D3523A" w:rsidRPr="00D3523A" w:rsidRDefault="00D3523A" w:rsidP="00D3523A">
      <w:pPr>
        <w:pStyle w:val="ConsPlusNormal"/>
        <w:jc w:val="center"/>
      </w:pPr>
      <w:r w:rsidRPr="00D3523A">
        <w:t>ЗАЯВКИ НА ПОЛУЧЕНИЕ СУБСИДИИ</w:t>
      </w:r>
    </w:p>
    <w:p w:rsidR="00D3523A" w:rsidRPr="00D3523A" w:rsidRDefault="00D3523A" w:rsidP="00D352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523A" w:rsidRPr="00D3523A">
        <w:tc>
          <w:tcPr>
            <w:tcW w:w="9071" w:type="dxa"/>
            <w:tcBorders>
              <w:top w:val="nil"/>
              <w:left w:val="nil"/>
              <w:bottom w:val="nil"/>
              <w:right w:val="nil"/>
            </w:tcBorders>
          </w:tcPr>
          <w:p w:rsidR="00D3523A" w:rsidRPr="00D3523A" w:rsidRDefault="00D3523A" w:rsidP="00D3523A">
            <w:pPr>
              <w:pStyle w:val="ConsPlusNormal"/>
              <w:jc w:val="right"/>
            </w:pPr>
            <w:r w:rsidRPr="00D3523A">
              <w:t>В Департамент городского</w:t>
            </w:r>
          </w:p>
          <w:p w:rsidR="00D3523A" w:rsidRPr="00D3523A" w:rsidRDefault="00D3523A" w:rsidP="00D3523A">
            <w:pPr>
              <w:pStyle w:val="ConsPlusNormal"/>
              <w:jc w:val="right"/>
            </w:pPr>
            <w:r w:rsidRPr="00D3523A">
              <w:t>хозяйства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_______________________</w:t>
            </w:r>
          </w:p>
          <w:p w:rsidR="00D3523A" w:rsidRPr="00D3523A" w:rsidRDefault="00D3523A" w:rsidP="00D3523A">
            <w:pPr>
              <w:pStyle w:val="ConsPlusNormal"/>
              <w:jc w:val="right"/>
            </w:pPr>
            <w:r w:rsidRPr="00D3523A">
              <w:t>Адрес: ___________________</w:t>
            </w:r>
          </w:p>
          <w:p w:rsidR="00D3523A" w:rsidRPr="00D3523A" w:rsidRDefault="00D3523A" w:rsidP="00D3523A">
            <w:pPr>
              <w:pStyle w:val="ConsPlusNormal"/>
              <w:jc w:val="right"/>
            </w:pPr>
            <w:r w:rsidRPr="00D3523A">
              <w:t>Телефон: _________________</w:t>
            </w:r>
          </w:p>
        </w:tc>
      </w:tr>
      <w:tr w:rsidR="00D3523A" w:rsidRPr="00D3523A">
        <w:tc>
          <w:tcPr>
            <w:tcW w:w="9071" w:type="dxa"/>
            <w:tcBorders>
              <w:top w:val="nil"/>
              <w:left w:val="nil"/>
              <w:bottom w:val="nil"/>
              <w:right w:val="nil"/>
            </w:tcBorders>
          </w:tcPr>
          <w:p w:rsidR="00D3523A" w:rsidRPr="00D3523A" w:rsidRDefault="00D3523A" w:rsidP="00D3523A">
            <w:pPr>
              <w:pStyle w:val="ConsPlusNormal"/>
              <w:jc w:val="center"/>
            </w:pPr>
            <w:r w:rsidRPr="00D3523A">
              <w:t>Заявка на получение субсидии</w:t>
            </w:r>
          </w:p>
          <w:p w:rsidR="00D3523A" w:rsidRPr="00D3523A" w:rsidRDefault="00D3523A" w:rsidP="00D3523A">
            <w:pPr>
              <w:pStyle w:val="ConsPlusNormal"/>
            </w:pPr>
          </w:p>
          <w:p w:rsidR="00D3523A" w:rsidRPr="00D3523A" w:rsidRDefault="00D3523A" w:rsidP="00D3523A">
            <w:pPr>
              <w:pStyle w:val="ConsPlusNormal"/>
              <w:ind w:firstLine="540"/>
              <w:jc w:val="both"/>
            </w:pPr>
            <w:r w:rsidRPr="00D3523A">
              <w:t>Прошу рассмотреть возможность предоставления субсидии в сумме ___________________________________________________________ рублей</w:t>
            </w:r>
          </w:p>
          <w:p w:rsidR="00D3523A" w:rsidRPr="00D3523A" w:rsidRDefault="00D3523A" w:rsidP="00D3523A">
            <w:pPr>
              <w:pStyle w:val="ConsPlusNormal"/>
              <w:jc w:val="center"/>
            </w:pPr>
            <w:r w:rsidRPr="00D3523A">
              <w:t>(сумма цифрами и прописью)</w:t>
            </w:r>
          </w:p>
          <w:p w:rsidR="00D3523A" w:rsidRPr="00D3523A" w:rsidRDefault="00D3523A" w:rsidP="00D3523A">
            <w:pPr>
              <w:pStyle w:val="ConsPlusNormal"/>
            </w:pPr>
            <w:r w:rsidRPr="00D3523A">
              <w:t>для проведения капитального ремонта следующих объектов:</w:t>
            </w:r>
          </w:p>
        </w:tc>
      </w:tr>
    </w:tbl>
    <w:p w:rsidR="00D3523A" w:rsidRPr="00D3523A" w:rsidRDefault="00D3523A" w:rsidP="00D35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2778"/>
        <w:gridCol w:w="2438"/>
      </w:tblGrid>
      <w:tr w:rsidR="00D3523A" w:rsidRPr="00D3523A">
        <w:tc>
          <w:tcPr>
            <w:tcW w:w="964" w:type="dxa"/>
          </w:tcPr>
          <w:p w:rsidR="00D3523A" w:rsidRPr="00D3523A" w:rsidRDefault="00D3523A" w:rsidP="00D3523A">
            <w:pPr>
              <w:pStyle w:val="ConsPlusNormal"/>
              <w:jc w:val="center"/>
            </w:pPr>
            <w:r w:rsidRPr="00D3523A">
              <w:t xml:space="preserve">N </w:t>
            </w:r>
            <w:proofErr w:type="gramStart"/>
            <w:r w:rsidRPr="00D3523A">
              <w:t>п</w:t>
            </w:r>
            <w:proofErr w:type="gramEnd"/>
            <w:r w:rsidRPr="00D3523A">
              <w:t>/п</w:t>
            </w:r>
          </w:p>
        </w:tc>
        <w:tc>
          <w:tcPr>
            <w:tcW w:w="2891" w:type="dxa"/>
          </w:tcPr>
          <w:p w:rsidR="00D3523A" w:rsidRPr="00D3523A" w:rsidRDefault="00D3523A" w:rsidP="00D3523A">
            <w:pPr>
              <w:pStyle w:val="ConsPlusNormal"/>
              <w:jc w:val="center"/>
            </w:pPr>
            <w:r w:rsidRPr="00D3523A">
              <w:t>Адрес объекта</w:t>
            </w:r>
          </w:p>
        </w:tc>
        <w:tc>
          <w:tcPr>
            <w:tcW w:w="2778" w:type="dxa"/>
          </w:tcPr>
          <w:p w:rsidR="00D3523A" w:rsidRPr="00D3523A" w:rsidRDefault="00D3523A" w:rsidP="00D3523A">
            <w:pPr>
              <w:pStyle w:val="ConsPlusNormal"/>
              <w:jc w:val="center"/>
            </w:pPr>
            <w:r w:rsidRPr="00D3523A">
              <w:t>Виды работ</w:t>
            </w:r>
          </w:p>
        </w:tc>
        <w:tc>
          <w:tcPr>
            <w:tcW w:w="2438" w:type="dxa"/>
          </w:tcPr>
          <w:p w:rsidR="00D3523A" w:rsidRPr="00D3523A" w:rsidRDefault="00D3523A" w:rsidP="00D3523A">
            <w:pPr>
              <w:pStyle w:val="ConsPlusNormal"/>
              <w:jc w:val="center"/>
            </w:pPr>
            <w:r w:rsidRPr="00D3523A">
              <w:t>Стоимость работ</w:t>
            </w:r>
          </w:p>
        </w:tc>
      </w:tr>
      <w:tr w:rsidR="00D3523A" w:rsidRPr="00D3523A">
        <w:tc>
          <w:tcPr>
            <w:tcW w:w="964" w:type="dxa"/>
          </w:tcPr>
          <w:p w:rsidR="00D3523A" w:rsidRPr="00D3523A" w:rsidRDefault="00D3523A" w:rsidP="00D3523A">
            <w:pPr>
              <w:pStyle w:val="ConsPlusNormal"/>
            </w:pPr>
          </w:p>
        </w:tc>
        <w:tc>
          <w:tcPr>
            <w:tcW w:w="2891" w:type="dxa"/>
          </w:tcPr>
          <w:p w:rsidR="00D3523A" w:rsidRPr="00D3523A" w:rsidRDefault="00D3523A" w:rsidP="00D3523A">
            <w:pPr>
              <w:pStyle w:val="ConsPlusNormal"/>
            </w:pPr>
          </w:p>
        </w:tc>
        <w:tc>
          <w:tcPr>
            <w:tcW w:w="2778" w:type="dxa"/>
          </w:tcPr>
          <w:p w:rsidR="00D3523A" w:rsidRPr="00D3523A" w:rsidRDefault="00D3523A" w:rsidP="00D3523A">
            <w:pPr>
              <w:pStyle w:val="ConsPlusNormal"/>
            </w:pPr>
          </w:p>
        </w:tc>
        <w:tc>
          <w:tcPr>
            <w:tcW w:w="2438" w:type="dxa"/>
          </w:tcPr>
          <w:p w:rsidR="00D3523A" w:rsidRPr="00D3523A" w:rsidRDefault="00D3523A" w:rsidP="00D3523A">
            <w:pPr>
              <w:pStyle w:val="ConsPlusNormal"/>
            </w:pPr>
          </w:p>
        </w:tc>
      </w:tr>
      <w:tr w:rsidR="00D3523A" w:rsidRPr="00D3523A">
        <w:tc>
          <w:tcPr>
            <w:tcW w:w="964" w:type="dxa"/>
          </w:tcPr>
          <w:p w:rsidR="00D3523A" w:rsidRPr="00D3523A" w:rsidRDefault="00D3523A" w:rsidP="00D3523A">
            <w:pPr>
              <w:pStyle w:val="ConsPlusNormal"/>
            </w:pPr>
          </w:p>
        </w:tc>
        <w:tc>
          <w:tcPr>
            <w:tcW w:w="2891" w:type="dxa"/>
          </w:tcPr>
          <w:p w:rsidR="00D3523A" w:rsidRPr="00D3523A" w:rsidRDefault="00D3523A" w:rsidP="00D3523A">
            <w:pPr>
              <w:pStyle w:val="ConsPlusNormal"/>
            </w:pPr>
          </w:p>
        </w:tc>
        <w:tc>
          <w:tcPr>
            <w:tcW w:w="2778" w:type="dxa"/>
          </w:tcPr>
          <w:p w:rsidR="00D3523A" w:rsidRPr="00D3523A" w:rsidRDefault="00D3523A" w:rsidP="00D3523A">
            <w:pPr>
              <w:pStyle w:val="ConsPlusNormal"/>
            </w:pPr>
          </w:p>
        </w:tc>
        <w:tc>
          <w:tcPr>
            <w:tcW w:w="2438" w:type="dxa"/>
          </w:tcPr>
          <w:p w:rsidR="00D3523A" w:rsidRPr="00D3523A" w:rsidRDefault="00D3523A" w:rsidP="00D3523A">
            <w:pPr>
              <w:pStyle w:val="ConsPlusNormal"/>
            </w:pPr>
          </w:p>
        </w:tc>
      </w:tr>
      <w:tr w:rsidR="00D3523A" w:rsidRPr="00D3523A">
        <w:tc>
          <w:tcPr>
            <w:tcW w:w="964" w:type="dxa"/>
          </w:tcPr>
          <w:p w:rsidR="00D3523A" w:rsidRPr="00D3523A" w:rsidRDefault="00D3523A" w:rsidP="00D3523A">
            <w:pPr>
              <w:pStyle w:val="ConsPlusNormal"/>
            </w:pPr>
          </w:p>
        </w:tc>
        <w:tc>
          <w:tcPr>
            <w:tcW w:w="2891" w:type="dxa"/>
          </w:tcPr>
          <w:p w:rsidR="00D3523A" w:rsidRPr="00D3523A" w:rsidRDefault="00D3523A" w:rsidP="00D3523A">
            <w:pPr>
              <w:pStyle w:val="ConsPlusNormal"/>
            </w:pPr>
          </w:p>
        </w:tc>
        <w:tc>
          <w:tcPr>
            <w:tcW w:w="2778" w:type="dxa"/>
          </w:tcPr>
          <w:p w:rsidR="00D3523A" w:rsidRPr="00D3523A" w:rsidRDefault="00D3523A" w:rsidP="00D3523A">
            <w:pPr>
              <w:pStyle w:val="ConsPlusNormal"/>
            </w:pPr>
          </w:p>
        </w:tc>
        <w:tc>
          <w:tcPr>
            <w:tcW w:w="2438" w:type="dxa"/>
          </w:tcPr>
          <w:p w:rsidR="00D3523A" w:rsidRPr="00D3523A" w:rsidRDefault="00D3523A" w:rsidP="00D3523A">
            <w:pPr>
              <w:pStyle w:val="ConsPlusNormal"/>
            </w:pPr>
          </w:p>
        </w:tc>
      </w:tr>
      <w:tr w:rsidR="00D3523A" w:rsidRPr="00D3523A">
        <w:tc>
          <w:tcPr>
            <w:tcW w:w="964" w:type="dxa"/>
          </w:tcPr>
          <w:p w:rsidR="00D3523A" w:rsidRPr="00D3523A" w:rsidRDefault="00D3523A" w:rsidP="00D3523A">
            <w:pPr>
              <w:pStyle w:val="ConsPlusNormal"/>
            </w:pPr>
            <w:r w:rsidRPr="00D3523A">
              <w:t>итого:</w:t>
            </w:r>
          </w:p>
        </w:tc>
        <w:tc>
          <w:tcPr>
            <w:tcW w:w="2891" w:type="dxa"/>
          </w:tcPr>
          <w:p w:rsidR="00D3523A" w:rsidRPr="00D3523A" w:rsidRDefault="00D3523A" w:rsidP="00D3523A">
            <w:pPr>
              <w:pStyle w:val="ConsPlusNormal"/>
            </w:pPr>
          </w:p>
        </w:tc>
        <w:tc>
          <w:tcPr>
            <w:tcW w:w="2778" w:type="dxa"/>
          </w:tcPr>
          <w:p w:rsidR="00D3523A" w:rsidRPr="00D3523A" w:rsidRDefault="00D3523A" w:rsidP="00D3523A">
            <w:pPr>
              <w:pStyle w:val="ConsPlusNormal"/>
            </w:pPr>
          </w:p>
        </w:tc>
        <w:tc>
          <w:tcPr>
            <w:tcW w:w="2438" w:type="dxa"/>
          </w:tcPr>
          <w:p w:rsidR="00D3523A" w:rsidRPr="00D3523A" w:rsidRDefault="00D3523A" w:rsidP="00D3523A">
            <w:pPr>
              <w:pStyle w:val="ConsPlusNormal"/>
            </w:pPr>
          </w:p>
        </w:tc>
      </w:tr>
    </w:tbl>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Гарантирую целевое использование средств, выделенных на капитальный ремонт указанных объектов.</w:t>
      </w:r>
    </w:p>
    <w:p w:rsidR="00D3523A" w:rsidRPr="00D3523A" w:rsidRDefault="00D3523A" w:rsidP="00D352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D3523A" w:rsidRPr="00D3523A">
        <w:tc>
          <w:tcPr>
            <w:tcW w:w="2041" w:type="dxa"/>
            <w:tcBorders>
              <w:top w:val="nil"/>
              <w:left w:val="nil"/>
              <w:bottom w:val="nil"/>
              <w:right w:val="nil"/>
            </w:tcBorders>
          </w:tcPr>
          <w:p w:rsidR="00D3523A" w:rsidRPr="00D3523A" w:rsidRDefault="00D3523A" w:rsidP="00D3523A">
            <w:pPr>
              <w:pStyle w:val="ConsPlusNormal"/>
              <w:ind w:firstLine="283"/>
              <w:jc w:val="both"/>
            </w:pPr>
            <w:r w:rsidRPr="00D3523A">
              <w:t>Руководитель</w:t>
            </w:r>
          </w:p>
        </w:tc>
        <w:tc>
          <w:tcPr>
            <w:tcW w:w="3458" w:type="dxa"/>
            <w:tcBorders>
              <w:top w:val="nil"/>
              <w:left w:val="nil"/>
              <w:bottom w:val="nil"/>
              <w:right w:val="nil"/>
            </w:tcBorders>
          </w:tcPr>
          <w:p w:rsidR="00D3523A" w:rsidRPr="00D3523A" w:rsidRDefault="00D3523A" w:rsidP="00D3523A">
            <w:pPr>
              <w:pStyle w:val="ConsPlusNormal"/>
              <w:jc w:val="right"/>
            </w:pPr>
            <w:r w:rsidRPr="00D3523A">
              <w:t>_______________________/</w:t>
            </w:r>
          </w:p>
          <w:p w:rsidR="00D3523A" w:rsidRPr="00D3523A" w:rsidRDefault="00D3523A" w:rsidP="00D3523A">
            <w:pPr>
              <w:pStyle w:val="ConsPlusNormal"/>
              <w:jc w:val="center"/>
            </w:pPr>
            <w:r w:rsidRPr="00D3523A">
              <w:t>(ФИО)</w:t>
            </w:r>
          </w:p>
        </w:tc>
        <w:tc>
          <w:tcPr>
            <w:tcW w:w="2381" w:type="dxa"/>
            <w:tcBorders>
              <w:top w:val="nil"/>
              <w:left w:val="nil"/>
              <w:bottom w:val="nil"/>
              <w:right w:val="nil"/>
            </w:tcBorders>
          </w:tcPr>
          <w:p w:rsidR="00D3523A" w:rsidRPr="00D3523A" w:rsidRDefault="00D3523A" w:rsidP="00D3523A">
            <w:pPr>
              <w:pStyle w:val="ConsPlusNormal"/>
            </w:pPr>
            <w:r w:rsidRPr="00D3523A">
              <w:t>_______________</w:t>
            </w:r>
          </w:p>
          <w:p w:rsidR="00D3523A" w:rsidRPr="00D3523A" w:rsidRDefault="00D3523A" w:rsidP="00D3523A">
            <w:pPr>
              <w:pStyle w:val="ConsPlusNormal"/>
              <w:jc w:val="center"/>
            </w:pPr>
            <w:r w:rsidRPr="00D3523A">
              <w:t>(Подпись)</w:t>
            </w:r>
          </w:p>
        </w:tc>
        <w:tc>
          <w:tcPr>
            <w:tcW w:w="1191" w:type="dxa"/>
            <w:tcBorders>
              <w:top w:val="nil"/>
              <w:left w:val="nil"/>
              <w:bottom w:val="nil"/>
              <w:right w:val="nil"/>
            </w:tcBorders>
          </w:tcPr>
          <w:p w:rsidR="00D3523A" w:rsidRPr="00D3523A" w:rsidRDefault="00D3523A" w:rsidP="00D3523A">
            <w:pPr>
              <w:pStyle w:val="ConsPlusNormal"/>
            </w:pPr>
          </w:p>
        </w:tc>
      </w:tr>
      <w:tr w:rsidR="00D3523A" w:rsidRPr="00D3523A">
        <w:tc>
          <w:tcPr>
            <w:tcW w:w="9071" w:type="dxa"/>
            <w:gridSpan w:val="4"/>
            <w:tcBorders>
              <w:top w:val="nil"/>
              <w:left w:val="nil"/>
              <w:bottom w:val="nil"/>
              <w:right w:val="nil"/>
            </w:tcBorders>
          </w:tcPr>
          <w:p w:rsidR="00D3523A" w:rsidRPr="00D3523A" w:rsidRDefault="00D3523A" w:rsidP="00D3523A">
            <w:pPr>
              <w:pStyle w:val="ConsPlusNormal"/>
              <w:ind w:firstLine="283"/>
              <w:jc w:val="both"/>
            </w:pPr>
            <w:r w:rsidRPr="00D3523A">
              <w:t>"___" _______________ 20___</w:t>
            </w:r>
          </w:p>
        </w:tc>
      </w:tr>
    </w:tbl>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 2</w:t>
      </w:r>
    </w:p>
    <w:p w:rsidR="00D3523A" w:rsidRPr="00D3523A" w:rsidRDefault="00D3523A" w:rsidP="00D3523A">
      <w:pPr>
        <w:pStyle w:val="ConsPlusNormal"/>
        <w:jc w:val="right"/>
      </w:pPr>
      <w:r w:rsidRPr="00D3523A">
        <w:t>к Порядку предоставления субсидии</w:t>
      </w:r>
    </w:p>
    <w:p w:rsidR="00D3523A" w:rsidRPr="00D3523A" w:rsidRDefault="00D3523A" w:rsidP="00D3523A">
      <w:pPr>
        <w:pStyle w:val="ConsPlusNormal"/>
        <w:jc w:val="right"/>
      </w:pPr>
      <w:r w:rsidRPr="00D3523A">
        <w:t>в целях финансового обеспечения затрат</w:t>
      </w:r>
    </w:p>
    <w:p w:rsidR="00D3523A" w:rsidRPr="00D3523A" w:rsidRDefault="00D3523A" w:rsidP="00D3523A">
      <w:pPr>
        <w:pStyle w:val="ConsPlusNormal"/>
        <w:jc w:val="right"/>
      </w:pPr>
      <w:r w:rsidRPr="00D3523A">
        <w:t xml:space="preserve">на выполнение работ по </w:t>
      </w:r>
      <w:proofErr w:type="gramStart"/>
      <w:r w:rsidRPr="00D3523A">
        <w:t>капитальному</w:t>
      </w:r>
      <w:proofErr w:type="gramEnd"/>
    </w:p>
    <w:p w:rsidR="00D3523A" w:rsidRPr="00D3523A" w:rsidRDefault="00D3523A" w:rsidP="00D3523A">
      <w:pPr>
        <w:pStyle w:val="ConsPlusNormal"/>
        <w:jc w:val="right"/>
      </w:pPr>
      <w:r w:rsidRPr="00D3523A">
        <w:t>ремонту многоквартирных домов</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both"/>
      </w:pPr>
    </w:p>
    <w:p w:rsidR="00D3523A" w:rsidRPr="00D3523A" w:rsidRDefault="00D3523A" w:rsidP="00D3523A">
      <w:pPr>
        <w:pStyle w:val="ConsPlusTitle"/>
        <w:jc w:val="center"/>
      </w:pPr>
      <w:bookmarkStart w:id="19" w:name="P2499"/>
      <w:bookmarkEnd w:id="19"/>
      <w:r w:rsidRPr="00D3523A">
        <w:t>ПЕРЕЧЕНЬ</w:t>
      </w:r>
    </w:p>
    <w:p w:rsidR="00D3523A" w:rsidRPr="00D3523A" w:rsidRDefault="00D3523A" w:rsidP="00D3523A">
      <w:pPr>
        <w:pStyle w:val="ConsPlusTitle"/>
        <w:jc w:val="center"/>
      </w:pPr>
      <w:r w:rsidRPr="00D3523A">
        <w:t>ДОКУМЕНТОВ, НЕОБХОДИМЫХ ДЛЯ РАССМОТРЕНИЯ ВОПРОСА</w:t>
      </w:r>
    </w:p>
    <w:p w:rsidR="00D3523A" w:rsidRPr="00D3523A" w:rsidRDefault="00D3523A" w:rsidP="00D3523A">
      <w:pPr>
        <w:pStyle w:val="ConsPlusTitle"/>
        <w:jc w:val="center"/>
      </w:pPr>
      <w:r w:rsidRPr="00D3523A">
        <w:t>О ПРЕДОСТАВЛЕНИИ СУБСИДИИ</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1) Заявка на получение субсидии;</w:t>
      </w:r>
    </w:p>
    <w:p w:rsidR="00D3523A" w:rsidRPr="00D3523A" w:rsidRDefault="00D3523A" w:rsidP="00D3523A">
      <w:pPr>
        <w:pStyle w:val="ConsPlusNormal"/>
        <w:ind w:firstLine="540"/>
        <w:jc w:val="both"/>
      </w:pPr>
      <w:r w:rsidRPr="00D3523A">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D3523A" w:rsidRPr="00D3523A" w:rsidRDefault="00D3523A" w:rsidP="00D3523A">
      <w:pPr>
        <w:pStyle w:val="ConsPlusNormal"/>
        <w:ind w:firstLine="540"/>
        <w:jc w:val="both"/>
      </w:pPr>
      <w:r w:rsidRPr="00D3523A">
        <w:t>3) дефектная ведомость (1 экз.) утвержденная общим собранием собственников;</w:t>
      </w:r>
    </w:p>
    <w:p w:rsidR="00D3523A" w:rsidRPr="00D3523A" w:rsidRDefault="00D3523A" w:rsidP="00D3523A">
      <w:pPr>
        <w:pStyle w:val="ConsPlusNormal"/>
        <w:ind w:firstLine="540"/>
        <w:jc w:val="both"/>
      </w:pPr>
      <w:r w:rsidRPr="00D3523A">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D3523A" w:rsidRPr="00D3523A" w:rsidRDefault="00D3523A" w:rsidP="00D3523A">
      <w:pPr>
        <w:pStyle w:val="ConsPlusNormal"/>
        <w:ind w:firstLine="540"/>
        <w:jc w:val="both"/>
      </w:pPr>
      <w:r w:rsidRPr="00D3523A">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D3523A" w:rsidRPr="00D3523A" w:rsidRDefault="00D3523A" w:rsidP="00D3523A">
      <w:pPr>
        <w:pStyle w:val="ConsPlusNormal"/>
        <w:ind w:firstLine="540"/>
        <w:jc w:val="both"/>
      </w:pPr>
      <w:r w:rsidRPr="00D3523A">
        <w:t xml:space="preserve">6) справочная информация о наличии денежных средств на расчетном счете, для обеспечения капитального ремонта дома в своей доле </w:t>
      </w:r>
      <w:proofErr w:type="spellStart"/>
      <w:r w:rsidRPr="00D3523A">
        <w:t>софинансирования</w:t>
      </w:r>
      <w:proofErr w:type="spellEnd"/>
      <w:r w:rsidRPr="00D3523A">
        <w:t>;</w:t>
      </w:r>
    </w:p>
    <w:p w:rsidR="00D3523A" w:rsidRPr="00D3523A" w:rsidRDefault="00D3523A" w:rsidP="00D3523A">
      <w:pPr>
        <w:pStyle w:val="ConsPlusNormal"/>
        <w:ind w:firstLine="540"/>
        <w:jc w:val="both"/>
      </w:pPr>
      <w:r w:rsidRPr="00D3523A">
        <w:t xml:space="preserve">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w:t>
      </w:r>
      <w:proofErr w:type="gramStart"/>
      <w:r w:rsidRPr="00D3523A">
        <w:t>с даты подачи</w:t>
      </w:r>
      <w:proofErr w:type="gramEnd"/>
      <w:r w:rsidRPr="00D3523A">
        <w:t xml:space="preserve"> заявки;</w:t>
      </w:r>
    </w:p>
    <w:p w:rsidR="00D3523A" w:rsidRPr="00D3523A" w:rsidRDefault="00D3523A" w:rsidP="00D3523A">
      <w:pPr>
        <w:pStyle w:val="ConsPlusNormal"/>
        <w:ind w:firstLine="540"/>
        <w:jc w:val="both"/>
      </w:pPr>
      <w:r w:rsidRPr="00D3523A">
        <w:t>8) устав получателя субсидии (при наличии);</w:t>
      </w:r>
    </w:p>
    <w:p w:rsidR="00D3523A" w:rsidRPr="00D3523A" w:rsidRDefault="00D3523A" w:rsidP="00D3523A">
      <w:pPr>
        <w:pStyle w:val="ConsPlusNormal"/>
        <w:ind w:firstLine="540"/>
        <w:jc w:val="both"/>
      </w:pPr>
      <w:r w:rsidRPr="00D3523A">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D3523A" w:rsidRPr="00D3523A" w:rsidRDefault="00D3523A" w:rsidP="00D3523A">
      <w:pPr>
        <w:pStyle w:val="ConsPlusNormal"/>
        <w:ind w:firstLine="540"/>
        <w:jc w:val="both"/>
      </w:pPr>
      <w:r w:rsidRPr="00D3523A">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D3523A" w:rsidRPr="00D3523A" w:rsidRDefault="00D3523A" w:rsidP="00D3523A">
      <w:pPr>
        <w:pStyle w:val="ConsPlusNormal"/>
        <w:ind w:firstLine="540"/>
        <w:jc w:val="both"/>
      </w:pPr>
      <w:r w:rsidRPr="00D3523A">
        <w:t>11) бухгалтерская отчетность по форме N 1 и N 2, утвержденная приказом Минфина от 02.07.2010 N 66н;</w:t>
      </w:r>
    </w:p>
    <w:p w:rsidR="00D3523A" w:rsidRPr="00D3523A" w:rsidRDefault="00D3523A" w:rsidP="00D3523A">
      <w:pPr>
        <w:pStyle w:val="ConsPlusNormal"/>
        <w:ind w:firstLine="540"/>
        <w:jc w:val="both"/>
      </w:pPr>
      <w:r w:rsidRPr="00D3523A">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 3</w:t>
      </w:r>
    </w:p>
    <w:p w:rsidR="00D3523A" w:rsidRPr="00D3523A" w:rsidRDefault="00D3523A" w:rsidP="00D3523A">
      <w:pPr>
        <w:pStyle w:val="ConsPlusNormal"/>
        <w:jc w:val="right"/>
      </w:pPr>
      <w:r w:rsidRPr="00D3523A">
        <w:t>к Порядку предоставления субсидии</w:t>
      </w:r>
    </w:p>
    <w:p w:rsidR="00D3523A" w:rsidRPr="00D3523A" w:rsidRDefault="00D3523A" w:rsidP="00D3523A">
      <w:pPr>
        <w:pStyle w:val="ConsPlusNormal"/>
        <w:jc w:val="right"/>
      </w:pPr>
      <w:r w:rsidRPr="00D3523A">
        <w:t>в целях финансового обеспечения затрат</w:t>
      </w:r>
    </w:p>
    <w:p w:rsidR="00D3523A" w:rsidRPr="00D3523A" w:rsidRDefault="00D3523A" w:rsidP="00D3523A">
      <w:pPr>
        <w:pStyle w:val="ConsPlusNormal"/>
        <w:jc w:val="right"/>
      </w:pPr>
      <w:r w:rsidRPr="00D3523A">
        <w:t xml:space="preserve">на выполнение работ по </w:t>
      </w:r>
      <w:proofErr w:type="gramStart"/>
      <w:r w:rsidRPr="00D3523A">
        <w:t>капитальному</w:t>
      </w:r>
      <w:proofErr w:type="gramEnd"/>
    </w:p>
    <w:p w:rsidR="00D3523A" w:rsidRPr="00D3523A" w:rsidRDefault="00D3523A" w:rsidP="00D3523A">
      <w:pPr>
        <w:pStyle w:val="ConsPlusNormal"/>
        <w:jc w:val="right"/>
      </w:pPr>
      <w:r w:rsidRPr="00D3523A">
        <w:t>ремонту многоквартирных домов</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both"/>
      </w:pPr>
    </w:p>
    <w:p w:rsidR="00D3523A" w:rsidRPr="00D3523A" w:rsidRDefault="00D3523A" w:rsidP="00D3523A">
      <w:pPr>
        <w:pStyle w:val="ConsPlusTitle"/>
        <w:jc w:val="center"/>
      </w:pPr>
      <w:bookmarkStart w:id="20" w:name="P2527"/>
      <w:bookmarkEnd w:id="20"/>
      <w:r w:rsidRPr="00D3523A">
        <w:t>РАСЧЕТ</w:t>
      </w:r>
    </w:p>
    <w:p w:rsidR="00D3523A" w:rsidRPr="00D3523A" w:rsidRDefault="00D3523A" w:rsidP="00D3523A">
      <w:pPr>
        <w:pStyle w:val="ConsPlusTitle"/>
        <w:jc w:val="center"/>
      </w:pPr>
      <w:r w:rsidRPr="00D3523A">
        <w:t>СУБСИДИИ НА КАПИТАЛЬНЫЙ РЕМОНТ ОБЪЕКТОВ СУБСИДИРОВАНИЯ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D3523A" w:rsidRPr="00D3523A" w:rsidRDefault="00D3523A" w:rsidP="00D3523A">
      <w:pPr>
        <w:pStyle w:val="ConsPlusNormal"/>
        <w:ind w:firstLine="540"/>
        <w:jc w:val="both"/>
      </w:pPr>
      <w:r w:rsidRPr="00D3523A">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D3523A" w:rsidRPr="00D3523A" w:rsidRDefault="00D3523A" w:rsidP="00D3523A">
      <w:pPr>
        <w:pStyle w:val="ConsPlusNormal"/>
        <w:ind w:firstLine="540"/>
        <w:jc w:val="both"/>
      </w:pPr>
      <w:r w:rsidRPr="00D3523A">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D3523A" w:rsidRPr="00D3523A" w:rsidRDefault="00D3523A" w:rsidP="00D3523A">
      <w:pPr>
        <w:pStyle w:val="ConsPlusNormal"/>
        <w:ind w:firstLine="540"/>
        <w:jc w:val="both"/>
      </w:pPr>
      <w:r w:rsidRPr="00D3523A">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D3523A" w:rsidRPr="00D3523A" w:rsidRDefault="00D3523A" w:rsidP="00D3523A">
      <w:pPr>
        <w:pStyle w:val="ConsPlusNormal"/>
        <w:jc w:val="both"/>
      </w:pPr>
    </w:p>
    <w:p w:rsidR="00D3523A" w:rsidRPr="00D3523A" w:rsidRDefault="00D3523A" w:rsidP="00D3523A">
      <w:pPr>
        <w:pStyle w:val="ConsPlusNormal"/>
        <w:ind w:firstLine="540"/>
        <w:jc w:val="both"/>
      </w:pPr>
      <w:proofErr w:type="spellStart"/>
      <w:r w:rsidRPr="00D3523A">
        <w:t>Ссуб</w:t>
      </w:r>
      <w:proofErr w:type="spellEnd"/>
      <w:r w:rsidRPr="00D3523A">
        <w:t xml:space="preserve"> = </w:t>
      </w:r>
      <w:proofErr w:type="spellStart"/>
      <w:r w:rsidRPr="00D3523A">
        <w:t>Са</w:t>
      </w:r>
      <w:proofErr w:type="spellEnd"/>
      <w:r w:rsidRPr="00D3523A">
        <w:t xml:space="preserve"> x</w:t>
      </w:r>
      <w:proofErr w:type="gramStart"/>
      <w:r w:rsidRPr="00D3523A">
        <w:t xml:space="preserve"> О</w:t>
      </w:r>
      <w:proofErr w:type="gramEnd"/>
      <w:r w:rsidRPr="00D3523A">
        <w:t xml:space="preserve"> / 100%,</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где:</w:t>
      </w:r>
    </w:p>
    <w:p w:rsidR="00D3523A" w:rsidRPr="00D3523A" w:rsidRDefault="00D3523A" w:rsidP="00D3523A">
      <w:pPr>
        <w:pStyle w:val="ConsPlusNormal"/>
        <w:ind w:firstLine="540"/>
        <w:jc w:val="both"/>
      </w:pPr>
      <w:proofErr w:type="spellStart"/>
      <w:r w:rsidRPr="00D3523A">
        <w:t>Ссуб</w:t>
      </w:r>
      <w:proofErr w:type="spellEnd"/>
      <w:r w:rsidRPr="00D3523A">
        <w:t xml:space="preserve"> - размер субсидии, руб.;</w:t>
      </w:r>
    </w:p>
    <w:p w:rsidR="00D3523A" w:rsidRPr="00D3523A" w:rsidRDefault="00D3523A" w:rsidP="00D3523A">
      <w:pPr>
        <w:pStyle w:val="ConsPlusNormal"/>
        <w:ind w:firstLine="540"/>
        <w:jc w:val="both"/>
      </w:pPr>
      <w:proofErr w:type="spellStart"/>
      <w:r w:rsidRPr="00D3523A">
        <w:t>Са</w:t>
      </w:r>
      <w:proofErr w:type="spellEnd"/>
      <w:r w:rsidRPr="00D3523A">
        <w:t xml:space="preserve"> - стоимость капитального ремонта, указанная в проектно-сметной (сметной) документации, прошедшей экспертизу в Департаменте, руб.;</w:t>
      </w:r>
    </w:p>
    <w:p w:rsidR="00D3523A" w:rsidRPr="00D3523A" w:rsidRDefault="00D3523A" w:rsidP="00D3523A">
      <w:pPr>
        <w:pStyle w:val="ConsPlusNormal"/>
        <w:ind w:firstLine="540"/>
        <w:jc w:val="both"/>
      </w:pPr>
      <w:r w:rsidRPr="00D3523A">
        <w:t>О - процент долевого участия бюджетных средств, %.</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rPr>
          <w:position w:val="-26"/>
        </w:rPr>
        <w:pict>
          <v:shape id="_x0000_i1025" style="width:188.25pt;height:37.5pt" coordsize="" o:spt="100" adj="0,,0" path="" filled="f" stroked="f">
            <v:stroke joinstyle="miter"/>
            <v:imagedata r:id="rId6" o:title="base_24478_253385_32768"/>
            <v:formulas/>
            <v:path o:connecttype="segments"/>
          </v:shape>
        </w:pict>
      </w:r>
      <w:r w:rsidRPr="00D3523A">
        <w:t>,</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где:</w:t>
      </w:r>
    </w:p>
    <w:p w:rsidR="00D3523A" w:rsidRPr="00D3523A" w:rsidRDefault="00D3523A" w:rsidP="00D3523A">
      <w:pPr>
        <w:pStyle w:val="ConsPlusNormal"/>
        <w:ind w:firstLine="540"/>
        <w:jc w:val="both"/>
      </w:pPr>
      <w:proofErr w:type="spellStart"/>
      <w:r w:rsidRPr="00D3523A">
        <w:t>Рд</w:t>
      </w:r>
      <w:proofErr w:type="spellEnd"/>
      <w:r w:rsidRPr="00D3523A">
        <w:t xml:space="preserve"> - суммарная площадь помещений многоквартирного дома, принадлежащих собственникам;</w:t>
      </w:r>
    </w:p>
    <w:p w:rsidR="00D3523A" w:rsidRPr="00D3523A" w:rsidRDefault="00D3523A" w:rsidP="00D3523A">
      <w:pPr>
        <w:pStyle w:val="ConsPlusNormal"/>
        <w:ind w:firstLine="540"/>
        <w:jc w:val="both"/>
      </w:pPr>
      <w:proofErr w:type="spellStart"/>
      <w:r w:rsidRPr="00D3523A">
        <w:t>Рм</w:t>
      </w:r>
      <w:proofErr w:type="spellEnd"/>
      <w:r w:rsidRPr="00D3523A">
        <w:t xml:space="preserve"> - суммарная площадь помещений многоквартирного дома, находящихся в муниципальной собственности.</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 4</w:t>
      </w:r>
    </w:p>
    <w:p w:rsidR="00D3523A" w:rsidRPr="00D3523A" w:rsidRDefault="00D3523A" w:rsidP="00D3523A">
      <w:pPr>
        <w:pStyle w:val="ConsPlusNormal"/>
        <w:jc w:val="right"/>
      </w:pPr>
      <w:r w:rsidRPr="00D3523A">
        <w:t>к Порядку предоставления субсидии</w:t>
      </w:r>
    </w:p>
    <w:p w:rsidR="00D3523A" w:rsidRPr="00D3523A" w:rsidRDefault="00D3523A" w:rsidP="00D3523A">
      <w:pPr>
        <w:pStyle w:val="ConsPlusNormal"/>
        <w:jc w:val="right"/>
      </w:pPr>
      <w:r w:rsidRPr="00D3523A">
        <w:t>в целях финансового обеспечения затрат</w:t>
      </w:r>
    </w:p>
    <w:p w:rsidR="00D3523A" w:rsidRPr="00D3523A" w:rsidRDefault="00D3523A" w:rsidP="00D3523A">
      <w:pPr>
        <w:pStyle w:val="ConsPlusNormal"/>
        <w:jc w:val="right"/>
      </w:pPr>
      <w:r w:rsidRPr="00D3523A">
        <w:t xml:space="preserve">на выполнение работ по </w:t>
      </w:r>
      <w:proofErr w:type="gramStart"/>
      <w:r w:rsidRPr="00D3523A">
        <w:t>капитальному</w:t>
      </w:r>
      <w:proofErr w:type="gramEnd"/>
    </w:p>
    <w:p w:rsidR="00D3523A" w:rsidRPr="00D3523A" w:rsidRDefault="00D3523A" w:rsidP="00D3523A">
      <w:pPr>
        <w:pStyle w:val="ConsPlusNormal"/>
        <w:jc w:val="right"/>
      </w:pPr>
      <w:r w:rsidRPr="00D3523A">
        <w:t>ремонту многоквартирных домов</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both"/>
      </w:pPr>
    </w:p>
    <w:p w:rsidR="00D3523A" w:rsidRPr="00D3523A" w:rsidRDefault="00D3523A" w:rsidP="00D3523A">
      <w:pPr>
        <w:pStyle w:val="ConsPlusTitle"/>
        <w:jc w:val="center"/>
      </w:pPr>
      <w:bookmarkStart w:id="21" w:name="P2559"/>
      <w:bookmarkEnd w:id="21"/>
      <w:r w:rsidRPr="00D3523A">
        <w:t>КРИТЕРИИ</w:t>
      </w:r>
    </w:p>
    <w:p w:rsidR="00D3523A" w:rsidRPr="00D3523A" w:rsidRDefault="00D3523A" w:rsidP="00D3523A">
      <w:pPr>
        <w:pStyle w:val="ConsPlusTitle"/>
        <w:jc w:val="center"/>
      </w:pPr>
      <w:r w:rsidRPr="00D3523A">
        <w:t>ДЛЯ ОПРЕДЕЛЕНИЯ ОЧЕРЕДНОСТИ СУБСИДИРОВАНИЯ КАПИТАЛЬНОГО</w:t>
      </w:r>
    </w:p>
    <w:p w:rsidR="00D3523A" w:rsidRPr="00D3523A" w:rsidRDefault="00D3523A" w:rsidP="00D3523A">
      <w:pPr>
        <w:pStyle w:val="ConsPlusTitle"/>
        <w:jc w:val="center"/>
      </w:pPr>
      <w:r w:rsidRPr="00D3523A">
        <w:t>РЕМОНТА МНОГОКВАРТИРНЫХ ЖИЛЫХ ДОМОВ</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D3523A" w:rsidRPr="00D3523A" w:rsidRDefault="00D3523A" w:rsidP="00D3523A">
      <w:pPr>
        <w:pStyle w:val="ConsPlusNormal"/>
        <w:ind w:firstLine="540"/>
        <w:jc w:val="both"/>
      </w:pPr>
      <w:r w:rsidRPr="00D3523A">
        <w:t>2. Основными целями определения очередности субсидирования являются:</w:t>
      </w:r>
    </w:p>
    <w:p w:rsidR="00D3523A" w:rsidRPr="00D3523A" w:rsidRDefault="00D3523A" w:rsidP="00D3523A">
      <w:pPr>
        <w:pStyle w:val="ConsPlusNormal"/>
        <w:ind w:firstLine="540"/>
        <w:jc w:val="both"/>
      </w:pPr>
      <w:r w:rsidRPr="00D3523A">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D3523A" w:rsidRPr="00D3523A" w:rsidRDefault="00D3523A" w:rsidP="00D3523A">
      <w:pPr>
        <w:pStyle w:val="ConsPlusNormal"/>
        <w:ind w:firstLine="540"/>
        <w:jc w:val="both"/>
      </w:pPr>
      <w:r w:rsidRPr="00D3523A">
        <w:t>исключение повторного финансирования капитального ремонта многоквартирных домов в течение последних пяти лет за счет бюджетных средств;</w:t>
      </w:r>
    </w:p>
    <w:p w:rsidR="00D3523A" w:rsidRPr="00D3523A" w:rsidRDefault="00D3523A" w:rsidP="00D3523A">
      <w:pPr>
        <w:pStyle w:val="ConsPlusNormal"/>
        <w:ind w:firstLine="540"/>
        <w:jc w:val="both"/>
      </w:pPr>
      <w:r w:rsidRPr="00D3523A">
        <w:t>обеспечение рационального использования бюджетных средств.</w:t>
      </w:r>
    </w:p>
    <w:p w:rsidR="00D3523A" w:rsidRPr="00D3523A" w:rsidRDefault="00D3523A" w:rsidP="00D3523A">
      <w:pPr>
        <w:pStyle w:val="ConsPlusNormal"/>
        <w:ind w:firstLine="540"/>
        <w:jc w:val="both"/>
      </w:pPr>
      <w:r w:rsidRPr="00D3523A">
        <w:t>3. Доля собственных средств получателя субсидии в расходах на проведение капитального ремонта объекта субсидирования устанавливается в соответствии с приложением N 3 к настоящему Порядку как разность между общей стоимостью капитального ремонта и размером бюджетной субсидии.</w:t>
      </w:r>
    </w:p>
    <w:p w:rsidR="00D3523A" w:rsidRPr="00D3523A" w:rsidRDefault="00D3523A" w:rsidP="00D3523A">
      <w:pPr>
        <w:pStyle w:val="ConsPlusNormal"/>
        <w:ind w:firstLine="540"/>
        <w:jc w:val="both"/>
      </w:pPr>
      <w:r w:rsidRPr="00D3523A">
        <w:t>4. Критерии определения очередности предоставления субсидии:</w:t>
      </w:r>
    </w:p>
    <w:p w:rsidR="00D3523A" w:rsidRPr="00D3523A" w:rsidRDefault="00D3523A" w:rsidP="00D352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D3523A" w:rsidRPr="00D3523A">
        <w:tc>
          <w:tcPr>
            <w:tcW w:w="680" w:type="dxa"/>
          </w:tcPr>
          <w:p w:rsidR="00D3523A" w:rsidRPr="00D3523A" w:rsidRDefault="00D3523A" w:rsidP="00D3523A">
            <w:pPr>
              <w:pStyle w:val="ConsPlusNormal"/>
              <w:jc w:val="center"/>
            </w:pPr>
            <w:r w:rsidRPr="00D3523A">
              <w:t xml:space="preserve">N </w:t>
            </w:r>
            <w:proofErr w:type="gramStart"/>
            <w:r w:rsidRPr="00D3523A">
              <w:t>п</w:t>
            </w:r>
            <w:proofErr w:type="gramEnd"/>
            <w:r w:rsidRPr="00D3523A">
              <w:t>/п</w:t>
            </w:r>
          </w:p>
        </w:tc>
        <w:tc>
          <w:tcPr>
            <w:tcW w:w="1928" w:type="dxa"/>
          </w:tcPr>
          <w:p w:rsidR="00D3523A" w:rsidRPr="00D3523A" w:rsidRDefault="00D3523A" w:rsidP="00D3523A">
            <w:pPr>
              <w:pStyle w:val="ConsPlusNormal"/>
              <w:jc w:val="center"/>
            </w:pPr>
            <w:r w:rsidRPr="00D3523A">
              <w:t>Наименование критерия</w:t>
            </w:r>
          </w:p>
        </w:tc>
        <w:tc>
          <w:tcPr>
            <w:tcW w:w="6463" w:type="dxa"/>
          </w:tcPr>
          <w:p w:rsidR="00D3523A" w:rsidRPr="00D3523A" w:rsidRDefault="00D3523A" w:rsidP="00D3523A">
            <w:pPr>
              <w:pStyle w:val="ConsPlusNormal"/>
              <w:jc w:val="center"/>
            </w:pPr>
            <w:r w:rsidRPr="00D3523A">
              <w:t>Значение критерия</w:t>
            </w:r>
          </w:p>
        </w:tc>
      </w:tr>
      <w:tr w:rsidR="00D3523A" w:rsidRPr="00D3523A">
        <w:tc>
          <w:tcPr>
            <w:tcW w:w="680" w:type="dxa"/>
            <w:vMerge w:val="restart"/>
          </w:tcPr>
          <w:p w:rsidR="00D3523A" w:rsidRPr="00D3523A" w:rsidRDefault="00D3523A" w:rsidP="00D3523A">
            <w:pPr>
              <w:pStyle w:val="ConsPlusNormal"/>
            </w:pPr>
            <w:bookmarkStart w:id="22" w:name="P2574"/>
            <w:bookmarkEnd w:id="22"/>
            <w:r w:rsidRPr="00D3523A">
              <w:t>1.1.</w:t>
            </w:r>
          </w:p>
        </w:tc>
        <w:tc>
          <w:tcPr>
            <w:tcW w:w="1928" w:type="dxa"/>
            <w:vMerge w:val="restart"/>
          </w:tcPr>
          <w:p w:rsidR="00D3523A" w:rsidRPr="00D3523A" w:rsidRDefault="00D3523A" w:rsidP="00D3523A">
            <w:pPr>
              <w:pStyle w:val="ConsPlusNormal"/>
            </w:pPr>
            <w:r w:rsidRPr="00D3523A">
              <w:t>Дата ввода дома в эксплуатацию</w:t>
            </w:r>
          </w:p>
        </w:tc>
        <w:tc>
          <w:tcPr>
            <w:tcW w:w="6463" w:type="dxa"/>
          </w:tcPr>
          <w:p w:rsidR="00D3523A" w:rsidRPr="00D3523A" w:rsidRDefault="00D3523A" w:rsidP="00D3523A">
            <w:pPr>
              <w:pStyle w:val="ConsPlusNormal"/>
            </w:pPr>
            <w:r w:rsidRPr="00D3523A">
              <w:t>первая очередь: до 1972 года включительно</w:t>
            </w:r>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r w:rsidRPr="00D3523A">
              <w:t>вторая очередь: 1973 - 1985 года включительно</w:t>
            </w:r>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r w:rsidRPr="00D3523A">
              <w:t>третья очередь: 1986 - 1997 года включительно</w:t>
            </w:r>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r w:rsidRPr="00D3523A">
              <w:t>четвертая очередь: с 1998 года</w:t>
            </w:r>
          </w:p>
        </w:tc>
      </w:tr>
      <w:tr w:rsidR="00D3523A" w:rsidRPr="00D3523A">
        <w:tc>
          <w:tcPr>
            <w:tcW w:w="680" w:type="dxa"/>
            <w:vMerge w:val="restart"/>
          </w:tcPr>
          <w:p w:rsidR="00D3523A" w:rsidRPr="00D3523A" w:rsidRDefault="00D3523A" w:rsidP="00D3523A">
            <w:pPr>
              <w:pStyle w:val="ConsPlusNormal"/>
            </w:pPr>
            <w:r w:rsidRPr="00D3523A">
              <w:t>1.2.</w:t>
            </w:r>
          </w:p>
        </w:tc>
        <w:tc>
          <w:tcPr>
            <w:tcW w:w="1928" w:type="dxa"/>
            <w:vMerge w:val="restart"/>
          </w:tcPr>
          <w:p w:rsidR="00D3523A" w:rsidRPr="00D3523A" w:rsidRDefault="00D3523A" w:rsidP="00D3523A">
            <w:pPr>
              <w:pStyle w:val="ConsPlusNormal"/>
            </w:pPr>
            <w:r w:rsidRPr="00D3523A">
              <w:t>Дата проведения последнего капитального ремонта</w:t>
            </w:r>
          </w:p>
        </w:tc>
        <w:tc>
          <w:tcPr>
            <w:tcW w:w="6463" w:type="dxa"/>
          </w:tcPr>
          <w:p w:rsidR="00D3523A" w:rsidRPr="00D3523A" w:rsidRDefault="00D3523A" w:rsidP="00D3523A">
            <w:pPr>
              <w:pStyle w:val="ConsPlusNormal"/>
            </w:pPr>
            <w:r w:rsidRPr="00D3523A">
              <w:t>первая очередь: более 15 лет назад</w:t>
            </w:r>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r w:rsidRPr="00D3523A">
              <w:t>вторая очередь: от 10 до 15 лет назад</w:t>
            </w:r>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r w:rsidRPr="00D3523A">
              <w:t>третья очередь: от 6 до 10 лет назад</w:t>
            </w:r>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r w:rsidRPr="00D3523A">
              <w:t>четвертая очередь: до 6 лет назад</w:t>
            </w:r>
          </w:p>
        </w:tc>
      </w:tr>
      <w:tr w:rsidR="00D3523A" w:rsidRPr="00D3523A">
        <w:tc>
          <w:tcPr>
            <w:tcW w:w="680" w:type="dxa"/>
            <w:vMerge w:val="restart"/>
          </w:tcPr>
          <w:p w:rsidR="00D3523A" w:rsidRPr="00D3523A" w:rsidRDefault="00D3523A" w:rsidP="00D3523A">
            <w:pPr>
              <w:pStyle w:val="ConsPlusNormal"/>
            </w:pPr>
            <w:bookmarkStart w:id="23" w:name="P2586"/>
            <w:bookmarkEnd w:id="23"/>
            <w:r w:rsidRPr="00D3523A">
              <w:t>1.3.</w:t>
            </w:r>
          </w:p>
        </w:tc>
        <w:tc>
          <w:tcPr>
            <w:tcW w:w="1928" w:type="dxa"/>
            <w:vMerge w:val="restart"/>
          </w:tcPr>
          <w:p w:rsidR="00D3523A" w:rsidRPr="00D3523A" w:rsidRDefault="00D3523A" w:rsidP="00D3523A">
            <w:pPr>
              <w:pStyle w:val="ConsPlusNormal"/>
            </w:pPr>
            <w:r w:rsidRPr="00D3523A">
              <w:t>Требуемые виды работ при проведении капитального ремонта</w:t>
            </w:r>
          </w:p>
        </w:tc>
        <w:tc>
          <w:tcPr>
            <w:tcW w:w="6463" w:type="dxa"/>
          </w:tcPr>
          <w:p w:rsidR="00D3523A" w:rsidRPr="00D3523A" w:rsidRDefault="00D3523A" w:rsidP="00D3523A">
            <w:pPr>
              <w:pStyle w:val="ConsPlusNormal"/>
            </w:pPr>
            <w:r w:rsidRPr="00D3523A">
              <w:t>первая очередь: ремонт крыши, фундаментов</w:t>
            </w:r>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proofErr w:type="gramStart"/>
            <w:r w:rsidRPr="00D3523A">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roofErr w:type="gramEnd"/>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r w:rsidRPr="00D3523A">
              <w:t>третья очередь: ремонт конструктивных элементов жилого дома</w:t>
            </w:r>
          </w:p>
        </w:tc>
      </w:tr>
      <w:tr w:rsidR="00D3523A" w:rsidRPr="00D3523A">
        <w:tc>
          <w:tcPr>
            <w:tcW w:w="680" w:type="dxa"/>
            <w:vMerge/>
          </w:tcPr>
          <w:p w:rsidR="00D3523A" w:rsidRPr="00D3523A" w:rsidRDefault="00D3523A" w:rsidP="00D3523A">
            <w:pPr>
              <w:spacing w:after="0" w:line="240" w:lineRule="auto"/>
            </w:pPr>
          </w:p>
        </w:tc>
        <w:tc>
          <w:tcPr>
            <w:tcW w:w="1928" w:type="dxa"/>
            <w:vMerge/>
          </w:tcPr>
          <w:p w:rsidR="00D3523A" w:rsidRPr="00D3523A" w:rsidRDefault="00D3523A" w:rsidP="00D3523A">
            <w:pPr>
              <w:spacing w:after="0" w:line="240" w:lineRule="auto"/>
            </w:pPr>
          </w:p>
        </w:tc>
        <w:tc>
          <w:tcPr>
            <w:tcW w:w="6463" w:type="dxa"/>
          </w:tcPr>
          <w:p w:rsidR="00D3523A" w:rsidRPr="00D3523A" w:rsidRDefault="00D3523A" w:rsidP="00D3523A">
            <w:pPr>
              <w:pStyle w:val="ConsPlusNormal"/>
            </w:pPr>
            <w:r w:rsidRPr="00D3523A">
              <w:t xml:space="preserve">четвертая очередь: ремонт подъездов, фасада, </w:t>
            </w:r>
            <w:proofErr w:type="spellStart"/>
            <w:r w:rsidRPr="00D3523A">
              <w:t>отмостки</w:t>
            </w:r>
            <w:proofErr w:type="spellEnd"/>
            <w:r w:rsidRPr="00D3523A">
              <w:t>, лифтового оборудования</w:t>
            </w:r>
          </w:p>
        </w:tc>
      </w:tr>
    </w:tbl>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подпунктах 1.1 - 1.3 данного пункта.</w:t>
      </w:r>
    </w:p>
    <w:p w:rsidR="00D3523A" w:rsidRPr="00D3523A" w:rsidRDefault="00D3523A" w:rsidP="00D3523A">
      <w:pPr>
        <w:pStyle w:val="ConsPlusNormal"/>
        <w:ind w:firstLine="540"/>
        <w:jc w:val="both"/>
      </w:pPr>
      <w:r w:rsidRPr="00D3523A">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D3523A" w:rsidRPr="00D3523A" w:rsidRDefault="00D3523A" w:rsidP="00D3523A">
      <w:pPr>
        <w:pStyle w:val="ConsPlusNormal"/>
        <w:ind w:firstLine="540"/>
        <w:jc w:val="both"/>
      </w:pPr>
      <w:r w:rsidRPr="00D3523A">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right"/>
        <w:outlineLvl w:val="1"/>
      </w:pPr>
      <w:r w:rsidRPr="00D3523A">
        <w:lastRenderedPageBreak/>
        <w:t>Приложение 5</w:t>
      </w:r>
    </w:p>
    <w:p w:rsidR="00D3523A" w:rsidRPr="00D3523A" w:rsidRDefault="00D3523A" w:rsidP="00D3523A">
      <w:pPr>
        <w:pStyle w:val="ConsPlusNormal"/>
        <w:jc w:val="right"/>
      </w:pPr>
      <w:r w:rsidRPr="00D3523A">
        <w:t>к Порядку предоставления субсидии</w:t>
      </w:r>
    </w:p>
    <w:p w:rsidR="00D3523A" w:rsidRPr="00D3523A" w:rsidRDefault="00D3523A" w:rsidP="00D3523A">
      <w:pPr>
        <w:pStyle w:val="ConsPlusNormal"/>
        <w:jc w:val="right"/>
      </w:pPr>
      <w:r w:rsidRPr="00D3523A">
        <w:t>в целях финансового обеспечения затрат</w:t>
      </w:r>
    </w:p>
    <w:p w:rsidR="00D3523A" w:rsidRPr="00D3523A" w:rsidRDefault="00D3523A" w:rsidP="00D3523A">
      <w:pPr>
        <w:pStyle w:val="ConsPlusNormal"/>
        <w:jc w:val="right"/>
      </w:pPr>
      <w:r w:rsidRPr="00D3523A">
        <w:t xml:space="preserve">на выполнение работ по </w:t>
      </w:r>
      <w:proofErr w:type="gramStart"/>
      <w:r w:rsidRPr="00D3523A">
        <w:t>капитальному</w:t>
      </w:r>
      <w:proofErr w:type="gramEnd"/>
    </w:p>
    <w:p w:rsidR="00D3523A" w:rsidRPr="00D3523A" w:rsidRDefault="00D3523A" w:rsidP="00D3523A">
      <w:pPr>
        <w:pStyle w:val="ConsPlusNormal"/>
        <w:jc w:val="right"/>
      </w:pPr>
      <w:r w:rsidRPr="00D3523A">
        <w:t>ремонту многоквартирных домов</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D3523A" w:rsidRPr="00D3523A">
        <w:tc>
          <w:tcPr>
            <w:tcW w:w="9071" w:type="dxa"/>
            <w:gridSpan w:val="2"/>
            <w:tcBorders>
              <w:top w:val="nil"/>
              <w:left w:val="nil"/>
              <w:bottom w:val="nil"/>
              <w:right w:val="nil"/>
            </w:tcBorders>
          </w:tcPr>
          <w:p w:rsidR="00D3523A" w:rsidRPr="00D3523A" w:rsidRDefault="00D3523A" w:rsidP="00D3523A">
            <w:pPr>
              <w:pStyle w:val="ConsPlusNormal"/>
              <w:jc w:val="center"/>
            </w:pPr>
            <w:bookmarkStart w:id="24" w:name="P2608"/>
            <w:bookmarkEnd w:id="24"/>
            <w:r w:rsidRPr="00D3523A">
              <w:t>Договор</w:t>
            </w:r>
          </w:p>
          <w:p w:rsidR="00D3523A" w:rsidRPr="00D3523A" w:rsidRDefault="00D3523A" w:rsidP="00D3523A">
            <w:pPr>
              <w:pStyle w:val="ConsPlusNormal"/>
              <w:jc w:val="center"/>
            </w:pPr>
            <w:r w:rsidRPr="00D3523A">
              <w:t>на выполнение подрядных работ по капитальному ремонту</w:t>
            </w:r>
          </w:p>
        </w:tc>
      </w:tr>
      <w:tr w:rsidR="00D3523A" w:rsidRPr="00D3523A">
        <w:tc>
          <w:tcPr>
            <w:tcW w:w="3851" w:type="dxa"/>
            <w:tcBorders>
              <w:top w:val="nil"/>
              <w:left w:val="nil"/>
              <w:bottom w:val="nil"/>
              <w:right w:val="nil"/>
            </w:tcBorders>
          </w:tcPr>
          <w:p w:rsidR="00D3523A" w:rsidRPr="00D3523A" w:rsidRDefault="00D3523A" w:rsidP="00D3523A">
            <w:pPr>
              <w:pStyle w:val="ConsPlusNormal"/>
              <w:jc w:val="both"/>
            </w:pPr>
            <w:r w:rsidRPr="00D3523A">
              <w:t>г. Ханты-Мансийск</w:t>
            </w:r>
          </w:p>
        </w:tc>
        <w:tc>
          <w:tcPr>
            <w:tcW w:w="5220" w:type="dxa"/>
            <w:tcBorders>
              <w:top w:val="nil"/>
              <w:left w:val="nil"/>
              <w:bottom w:val="nil"/>
              <w:right w:val="nil"/>
            </w:tcBorders>
          </w:tcPr>
          <w:p w:rsidR="00D3523A" w:rsidRPr="00D3523A" w:rsidRDefault="00D3523A" w:rsidP="00D3523A">
            <w:pPr>
              <w:pStyle w:val="ConsPlusNormal"/>
              <w:jc w:val="right"/>
            </w:pPr>
            <w:r w:rsidRPr="00D3523A">
              <w:t>20__ г.</w:t>
            </w:r>
          </w:p>
        </w:tc>
      </w:tr>
      <w:tr w:rsidR="00D3523A" w:rsidRPr="00D3523A">
        <w:tc>
          <w:tcPr>
            <w:tcW w:w="9071" w:type="dxa"/>
            <w:gridSpan w:val="2"/>
            <w:tcBorders>
              <w:top w:val="nil"/>
              <w:left w:val="nil"/>
              <w:bottom w:val="nil"/>
              <w:right w:val="nil"/>
            </w:tcBorders>
          </w:tcPr>
          <w:p w:rsidR="00D3523A" w:rsidRPr="00D3523A" w:rsidRDefault="00D3523A" w:rsidP="00D3523A">
            <w:pPr>
              <w:pStyle w:val="ConsPlusNormal"/>
              <w:jc w:val="both"/>
            </w:pPr>
            <w:proofErr w:type="gramStart"/>
            <w:r w:rsidRPr="00D3523A">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w:t>
            </w:r>
            <w:proofErr w:type="gramEnd"/>
            <w:r w:rsidRPr="00D3523A">
              <w:t xml:space="preserve"> </w:t>
            </w:r>
            <w:proofErr w:type="gramStart"/>
            <w:r w:rsidRPr="00D3523A">
              <w:t>нижеследующем</w:t>
            </w:r>
            <w:proofErr w:type="gramEnd"/>
            <w:r w:rsidRPr="00D3523A">
              <w:t>:</w:t>
            </w:r>
          </w:p>
        </w:tc>
      </w:tr>
    </w:tbl>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1. Общие положения</w:t>
      </w:r>
    </w:p>
    <w:p w:rsidR="00D3523A" w:rsidRPr="00D3523A" w:rsidRDefault="00D3523A" w:rsidP="00D3523A">
      <w:pPr>
        <w:pStyle w:val="ConsPlusNormal"/>
        <w:ind w:firstLine="540"/>
        <w:jc w:val="both"/>
      </w:pPr>
      <w:r w:rsidRPr="00D3523A">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2. Предмет договора</w:t>
      </w:r>
    </w:p>
    <w:p w:rsidR="00D3523A" w:rsidRPr="00D3523A" w:rsidRDefault="00D3523A" w:rsidP="00D3523A">
      <w:pPr>
        <w:pStyle w:val="ConsPlusNormal"/>
        <w:ind w:firstLine="540"/>
        <w:jc w:val="both"/>
      </w:pPr>
      <w:bookmarkStart w:id="25" w:name="P2618"/>
      <w:bookmarkEnd w:id="25"/>
      <w:r w:rsidRPr="00D3523A">
        <w:t xml:space="preserve">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w:t>
      </w:r>
      <w:proofErr w:type="gramStart"/>
      <w:r w:rsidRPr="00D3523A">
        <w:t>принять и оплатить</w:t>
      </w:r>
      <w:proofErr w:type="gramEnd"/>
      <w:r w:rsidRPr="00D3523A">
        <w:t xml:space="preserve"> выполненную работу в соответствии с условиями договора.</w:t>
      </w:r>
    </w:p>
    <w:p w:rsidR="00D3523A" w:rsidRPr="00D3523A" w:rsidRDefault="00D3523A" w:rsidP="00D3523A">
      <w:pPr>
        <w:pStyle w:val="ConsPlusNormal"/>
        <w:ind w:firstLine="540"/>
        <w:jc w:val="both"/>
      </w:pPr>
      <w:r w:rsidRPr="00D3523A">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3. Сроки выполнения работ</w:t>
      </w:r>
    </w:p>
    <w:p w:rsidR="00D3523A" w:rsidRPr="00D3523A" w:rsidRDefault="00D3523A" w:rsidP="00D3523A">
      <w:pPr>
        <w:pStyle w:val="ConsPlusNormal"/>
        <w:ind w:firstLine="540"/>
        <w:jc w:val="both"/>
      </w:pPr>
      <w:r w:rsidRPr="00D3523A">
        <w:t xml:space="preserve">3.1. Работы, обусловленные пунктом 2.1 настоящего договора, Подрядчик обязуется </w:t>
      </w:r>
      <w:proofErr w:type="gramStart"/>
      <w:r w:rsidRPr="00D3523A">
        <w:t>выполнить в полном объеме и передать</w:t>
      </w:r>
      <w:proofErr w:type="gramEnd"/>
      <w:r w:rsidRPr="00D3523A">
        <w:t xml:space="preserve"> их результат Заказчику в следующие сроки:</w:t>
      </w:r>
    </w:p>
    <w:p w:rsidR="00D3523A" w:rsidRPr="00D3523A" w:rsidRDefault="00D3523A" w:rsidP="00D3523A">
      <w:pPr>
        <w:pStyle w:val="ConsPlusNormal"/>
        <w:ind w:firstLine="540"/>
        <w:jc w:val="both"/>
      </w:pPr>
      <w:r w:rsidRPr="00D3523A">
        <w:t>начало: день, следующий за днем подписания настоящего договора;</w:t>
      </w:r>
    </w:p>
    <w:p w:rsidR="00D3523A" w:rsidRPr="00D3523A" w:rsidRDefault="00D3523A" w:rsidP="00D3523A">
      <w:pPr>
        <w:pStyle w:val="ConsPlusNormal"/>
        <w:ind w:firstLine="540"/>
        <w:jc w:val="both"/>
      </w:pPr>
      <w:r w:rsidRPr="00D3523A">
        <w:t>окончание: не позднее _______________________________.</w:t>
      </w:r>
    </w:p>
    <w:p w:rsidR="00D3523A" w:rsidRPr="00D3523A" w:rsidRDefault="00D3523A" w:rsidP="00D3523A">
      <w:pPr>
        <w:pStyle w:val="ConsPlusNormal"/>
        <w:ind w:firstLine="540"/>
        <w:jc w:val="both"/>
      </w:pPr>
      <w:r w:rsidRPr="00D3523A">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4. Стоимость выполнения работ и порядок расчетов</w:t>
      </w:r>
    </w:p>
    <w:p w:rsidR="00D3523A" w:rsidRPr="00D3523A" w:rsidRDefault="00D3523A" w:rsidP="00D3523A">
      <w:pPr>
        <w:pStyle w:val="ConsPlusNormal"/>
        <w:ind w:firstLine="540"/>
        <w:jc w:val="both"/>
      </w:pPr>
      <w:bookmarkStart w:id="26" w:name="P2628"/>
      <w:bookmarkEnd w:id="26"/>
      <w:r w:rsidRPr="00D3523A">
        <w:t xml:space="preserve">4.1. Стоимость работ, обусловленных настоящим договором, </w:t>
      </w:r>
      <w:proofErr w:type="gramStart"/>
      <w:r w:rsidRPr="00D3523A">
        <w:t>определяется проектно-сметной документацией и составляет</w:t>
      </w:r>
      <w:proofErr w:type="gramEnd"/>
      <w:r w:rsidRPr="00D3523A">
        <w:t xml:space="preserve"> ___________________________________ (сумма прописью) рублей.</w:t>
      </w:r>
    </w:p>
    <w:p w:rsidR="00D3523A" w:rsidRPr="00D3523A" w:rsidRDefault="00D3523A" w:rsidP="00D3523A">
      <w:pPr>
        <w:pStyle w:val="ConsPlusNormal"/>
        <w:ind w:firstLine="540"/>
        <w:jc w:val="both"/>
      </w:pPr>
      <w:r w:rsidRPr="00D3523A">
        <w:t>4.2. Оплата работ по настоящему договору производится в следующем порядке:</w:t>
      </w:r>
    </w:p>
    <w:p w:rsidR="00D3523A" w:rsidRPr="00D3523A" w:rsidRDefault="00D3523A" w:rsidP="00D3523A">
      <w:pPr>
        <w:pStyle w:val="ConsPlusNormal"/>
        <w:ind w:firstLine="540"/>
        <w:jc w:val="both"/>
      </w:pPr>
      <w:r w:rsidRPr="00D3523A">
        <w:lastRenderedPageBreak/>
        <w:t>4.2.1. Заказчик перечисляет на расчетный счет Подрядчика аванс в размере 30% от стоимости работ, определенной пунктом 4.1 настоящего договора. Гашение аванса осуществляется пропорционально выполненному объему работ за отчетный период.</w:t>
      </w:r>
    </w:p>
    <w:p w:rsidR="00D3523A" w:rsidRPr="00D3523A" w:rsidRDefault="00D3523A" w:rsidP="00D3523A">
      <w:pPr>
        <w:pStyle w:val="ConsPlusNormal"/>
        <w:ind w:firstLine="540"/>
        <w:jc w:val="both"/>
      </w:pPr>
      <w:r w:rsidRPr="00D3523A">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D3523A" w:rsidRPr="00D3523A" w:rsidRDefault="00D3523A" w:rsidP="00D3523A">
      <w:pPr>
        <w:pStyle w:val="ConsPlusNormal"/>
        <w:ind w:firstLine="540"/>
        <w:jc w:val="both"/>
      </w:pPr>
      <w:r w:rsidRPr="00D3523A">
        <w:t>4.3. Форма оплаты: безналичный расчет.</w:t>
      </w:r>
    </w:p>
    <w:p w:rsidR="00D3523A" w:rsidRPr="00D3523A" w:rsidRDefault="00D3523A" w:rsidP="00D3523A">
      <w:pPr>
        <w:pStyle w:val="ConsPlusNormal"/>
        <w:ind w:firstLine="540"/>
        <w:jc w:val="both"/>
      </w:pPr>
      <w:r w:rsidRPr="00D3523A">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D3523A" w:rsidRPr="00D3523A" w:rsidRDefault="00D3523A" w:rsidP="00D3523A">
      <w:pPr>
        <w:pStyle w:val="ConsPlusNormal"/>
        <w:ind w:firstLine="540"/>
        <w:jc w:val="both"/>
      </w:pPr>
      <w:r w:rsidRPr="00D3523A">
        <w:t>4.5. В случае</w:t>
      </w:r>
      <w:proofErr w:type="gramStart"/>
      <w:r w:rsidRPr="00D3523A">
        <w:t>,</w:t>
      </w:r>
      <w:proofErr w:type="gramEnd"/>
      <w:r w:rsidRPr="00D3523A">
        <w:t xml:space="preserve">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D3523A" w:rsidRPr="00D3523A" w:rsidRDefault="00D3523A" w:rsidP="00D3523A">
      <w:pPr>
        <w:pStyle w:val="ConsPlusNormal"/>
        <w:ind w:firstLine="540"/>
        <w:jc w:val="both"/>
      </w:pPr>
      <w:r w:rsidRPr="00D3523A">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5. Права и обязанности сторон</w:t>
      </w:r>
    </w:p>
    <w:p w:rsidR="00D3523A" w:rsidRPr="00D3523A" w:rsidRDefault="00D3523A" w:rsidP="00D3523A">
      <w:pPr>
        <w:pStyle w:val="ConsPlusNormal"/>
        <w:ind w:firstLine="540"/>
        <w:jc w:val="both"/>
      </w:pPr>
      <w:r w:rsidRPr="00D3523A">
        <w:t>5.1. Подрядчик обязуется:</w:t>
      </w:r>
    </w:p>
    <w:p w:rsidR="00D3523A" w:rsidRPr="00D3523A" w:rsidRDefault="00D3523A" w:rsidP="00D3523A">
      <w:pPr>
        <w:pStyle w:val="ConsPlusNormal"/>
        <w:ind w:firstLine="540"/>
        <w:jc w:val="both"/>
      </w:pPr>
      <w:r w:rsidRPr="00D3523A">
        <w:t>5.1.1. Выполнять обусловленные настоящим договором работы в сроки согласно Графику производства работ, обеспечивая их надлежащее качество.</w:t>
      </w:r>
    </w:p>
    <w:p w:rsidR="00D3523A" w:rsidRPr="00D3523A" w:rsidRDefault="00D3523A" w:rsidP="00D3523A">
      <w:pPr>
        <w:pStyle w:val="ConsPlusNormal"/>
        <w:ind w:firstLine="540"/>
        <w:jc w:val="both"/>
      </w:pPr>
      <w:r w:rsidRPr="00D3523A">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D3523A" w:rsidRPr="00D3523A" w:rsidRDefault="00D3523A" w:rsidP="00D3523A">
      <w:pPr>
        <w:pStyle w:val="ConsPlusNormal"/>
        <w:ind w:firstLine="540"/>
        <w:jc w:val="both"/>
      </w:pPr>
      <w:r w:rsidRPr="00D3523A">
        <w:t>5.1.3. Выполнять работы с применением высококачественных технологий, материалов и оборудования, имеющих сертификаты качества.</w:t>
      </w:r>
    </w:p>
    <w:p w:rsidR="00D3523A" w:rsidRPr="00D3523A" w:rsidRDefault="00D3523A" w:rsidP="00D3523A">
      <w:pPr>
        <w:pStyle w:val="ConsPlusNormal"/>
        <w:ind w:firstLine="540"/>
        <w:jc w:val="both"/>
      </w:pPr>
      <w:r w:rsidRPr="00D3523A">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D3523A" w:rsidRPr="00D3523A" w:rsidRDefault="00D3523A" w:rsidP="00D3523A">
      <w:pPr>
        <w:pStyle w:val="ConsPlusNormal"/>
        <w:ind w:firstLine="540"/>
        <w:jc w:val="both"/>
      </w:pPr>
      <w:r w:rsidRPr="00D3523A">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D3523A" w:rsidRPr="00D3523A" w:rsidRDefault="00D3523A" w:rsidP="00D3523A">
      <w:pPr>
        <w:pStyle w:val="ConsPlusNormal"/>
        <w:ind w:firstLine="540"/>
        <w:jc w:val="both"/>
      </w:pPr>
      <w:r w:rsidRPr="00D3523A">
        <w:t>5.1.6. Соблюдать санитарные нормы, в том числе:</w:t>
      </w:r>
    </w:p>
    <w:p w:rsidR="00D3523A" w:rsidRPr="00D3523A" w:rsidRDefault="00D3523A" w:rsidP="00D3523A">
      <w:pPr>
        <w:pStyle w:val="ConsPlusNormal"/>
        <w:ind w:firstLine="540"/>
        <w:jc w:val="both"/>
      </w:pPr>
      <w:r w:rsidRPr="00D3523A">
        <w:t>строительные отходы (мусор) складировать в местах, согласованных с Заказчиком;</w:t>
      </w:r>
    </w:p>
    <w:p w:rsidR="00D3523A" w:rsidRPr="00D3523A" w:rsidRDefault="00D3523A" w:rsidP="00D3523A">
      <w:pPr>
        <w:pStyle w:val="ConsPlusNormal"/>
        <w:ind w:firstLine="540"/>
        <w:jc w:val="both"/>
      </w:pPr>
      <w:r w:rsidRPr="00D3523A">
        <w:t>производить уборку строительного мусора и отходов;</w:t>
      </w:r>
    </w:p>
    <w:p w:rsidR="00D3523A" w:rsidRPr="00D3523A" w:rsidRDefault="00D3523A" w:rsidP="00D3523A">
      <w:pPr>
        <w:pStyle w:val="ConsPlusNormal"/>
        <w:ind w:firstLine="540"/>
        <w:jc w:val="both"/>
      </w:pPr>
      <w:r w:rsidRPr="00D3523A">
        <w:t>осуществлять ежедневный вывоз строительных отходов (мусора) с Объекта после проведения работ;</w:t>
      </w:r>
    </w:p>
    <w:p w:rsidR="00D3523A" w:rsidRPr="00D3523A" w:rsidRDefault="00D3523A" w:rsidP="00D3523A">
      <w:pPr>
        <w:pStyle w:val="ConsPlusNormal"/>
        <w:ind w:firstLine="540"/>
        <w:jc w:val="both"/>
      </w:pPr>
      <w:r w:rsidRPr="00D3523A">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D3523A" w:rsidRPr="00D3523A" w:rsidRDefault="00D3523A" w:rsidP="00D3523A">
      <w:pPr>
        <w:pStyle w:val="ConsPlusNormal"/>
        <w:ind w:firstLine="540"/>
        <w:jc w:val="both"/>
      </w:pPr>
      <w:r w:rsidRPr="00D3523A">
        <w:t>размещать строительные материалы и оборудование для производства работ в стороне от основных путей передвижения людей;</w:t>
      </w:r>
    </w:p>
    <w:p w:rsidR="00D3523A" w:rsidRPr="00D3523A" w:rsidRDefault="00D3523A" w:rsidP="00D3523A">
      <w:pPr>
        <w:pStyle w:val="ConsPlusNormal"/>
        <w:ind w:firstLine="540"/>
        <w:jc w:val="both"/>
      </w:pPr>
      <w:r w:rsidRPr="00D3523A">
        <w:t>не загромождать коридоры, лестничные площадки, пожарные выходы;</w:t>
      </w:r>
    </w:p>
    <w:p w:rsidR="00D3523A" w:rsidRPr="00D3523A" w:rsidRDefault="00D3523A" w:rsidP="00D3523A">
      <w:pPr>
        <w:pStyle w:val="ConsPlusNormal"/>
        <w:ind w:firstLine="540"/>
        <w:jc w:val="both"/>
      </w:pPr>
      <w:r w:rsidRPr="00D3523A">
        <w:t>после завершения работ привести место работы в надлежащее состояние, убрать строительные отходы (мусор).</w:t>
      </w:r>
    </w:p>
    <w:p w:rsidR="00D3523A" w:rsidRPr="00D3523A" w:rsidRDefault="00D3523A" w:rsidP="00D3523A">
      <w:pPr>
        <w:pStyle w:val="ConsPlusNormal"/>
        <w:ind w:firstLine="540"/>
        <w:jc w:val="both"/>
      </w:pPr>
      <w:r w:rsidRPr="00D3523A">
        <w:t>5.1.7. Бережно относиться к имуществу ремонтируемого Объекта.</w:t>
      </w:r>
    </w:p>
    <w:p w:rsidR="00D3523A" w:rsidRPr="00D3523A" w:rsidRDefault="00D3523A" w:rsidP="00D3523A">
      <w:pPr>
        <w:pStyle w:val="ConsPlusNormal"/>
        <w:ind w:firstLine="540"/>
        <w:jc w:val="both"/>
      </w:pPr>
      <w:r w:rsidRPr="00D3523A">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D3523A" w:rsidRPr="00D3523A" w:rsidRDefault="00D3523A" w:rsidP="00D3523A">
      <w:pPr>
        <w:pStyle w:val="ConsPlusNormal"/>
        <w:ind w:firstLine="540"/>
        <w:jc w:val="both"/>
      </w:pPr>
      <w:r w:rsidRPr="00D3523A">
        <w:t xml:space="preserve">5.1.9. Исполнять полученные в ходе выполнения работ указания Заказчика и </w:t>
      </w:r>
      <w:r w:rsidRPr="00D3523A">
        <w:lastRenderedPageBreak/>
        <w:t xml:space="preserve">Специализированной организации, если эти требования не </w:t>
      </w:r>
      <w:proofErr w:type="gramStart"/>
      <w:r w:rsidRPr="00D3523A">
        <w:t>противоречат условиям настоящего договора и не представляют</w:t>
      </w:r>
      <w:proofErr w:type="gramEnd"/>
      <w:r w:rsidRPr="00D3523A">
        <w:t xml:space="preserve"> собой вмешательство в оперативно-хозяйственную деятельность Подрядчика, в том числе исполнять предписания, предусмотренные подпунктом 5.4.4 пункта 5.4 настоящего договора.</w:t>
      </w:r>
    </w:p>
    <w:p w:rsidR="00D3523A" w:rsidRPr="00D3523A" w:rsidRDefault="00D3523A" w:rsidP="00D3523A">
      <w:pPr>
        <w:pStyle w:val="ConsPlusNormal"/>
        <w:ind w:firstLine="540"/>
        <w:jc w:val="both"/>
      </w:pPr>
      <w:r w:rsidRPr="00D3523A">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D3523A" w:rsidRPr="00D3523A" w:rsidRDefault="00D3523A" w:rsidP="00D3523A">
      <w:pPr>
        <w:pStyle w:val="ConsPlusNormal"/>
        <w:ind w:firstLine="540"/>
        <w:jc w:val="both"/>
      </w:pPr>
      <w:bookmarkStart w:id="27" w:name="P2656"/>
      <w:bookmarkEnd w:id="27"/>
      <w:r w:rsidRPr="00D3523A">
        <w:t xml:space="preserve">5.1.11. Своевременно (немедленно по обнаружении информации и не </w:t>
      </w:r>
      <w:proofErr w:type="gramStart"/>
      <w:r w:rsidRPr="00D3523A">
        <w:t>позднее</w:t>
      </w:r>
      <w:proofErr w:type="gramEnd"/>
      <w:r w:rsidRPr="00D3523A">
        <w:t xml:space="preserve"> чем за 15 календарных дней до начала осуществления соответствующих работ) письменно информировать Заказчика:</w:t>
      </w:r>
    </w:p>
    <w:p w:rsidR="00D3523A" w:rsidRPr="00D3523A" w:rsidRDefault="00D3523A" w:rsidP="00D3523A">
      <w:pPr>
        <w:pStyle w:val="ConsPlusNormal"/>
        <w:ind w:firstLine="540"/>
        <w:jc w:val="both"/>
      </w:pPr>
      <w:r w:rsidRPr="00D3523A">
        <w:t>о возможных неблагоприятных последствиях выполнения работ;</w:t>
      </w:r>
    </w:p>
    <w:p w:rsidR="00D3523A" w:rsidRPr="00D3523A" w:rsidRDefault="00D3523A" w:rsidP="00D3523A">
      <w:pPr>
        <w:pStyle w:val="ConsPlusNormal"/>
        <w:ind w:firstLine="540"/>
        <w:jc w:val="both"/>
      </w:pPr>
      <w:r w:rsidRPr="00D3523A">
        <w:t>о необходимости выполнения дополнительных, не учтенных в ПСД работ, но необходимых для полного исполнения условий настоящего договора;</w:t>
      </w:r>
    </w:p>
    <w:p w:rsidR="00D3523A" w:rsidRPr="00D3523A" w:rsidRDefault="00D3523A" w:rsidP="00D3523A">
      <w:pPr>
        <w:pStyle w:val="ConsPlusNormal"/>
        <w:ind w:firstLine="540"/>
        <w:jc w:val="both"/>
      </w:pPr>
      <w:r w:rsidRPr="00D3523A">
        <w:t>об увеличении сметной стоимости работ;</w:t>
      </w:r>
    </w:p>
    <w:p w:rsidR="00D3523A" w:rsidRPr="00D3523A" w:rsidRDefault="00D3523A" w:rsidP="00D3523A">
      <w:pPr>
        <w:pStyle w:val="ConsPlusNormal"/>
        <w:ind w:firstLine="540"/>
        <w:jc w:val="both"/>
      </w:pPr>
      <w:r w:rsidRPr="00D3523A">
        <w:t>о выявленных дефектах ПСД;</w:t>
      </w:r>
    </w:p>
    <w:p w:rsidR="00D3523A" w:rsidRPr="00D3523A" w:rsidRDefault="00D3523A" w:rsidP="00D3523A">
      <w:pPr>
        <w:pStyle w:val="ConsPlusNormal"/>
        <w:ind w:firstLine="540"/>
        <w:jc w:val="both"/>
      </w:pPr>
      <w:r w:rsidRPr="00D3523A">
        <w:t>о наличии (отсутствии) акта межведомственной комиссии о невозможности проживания жильцов во время проведения дополнительных работ.</w:t>
      </w:r>
    </w:p>
    <w:p w:rsidR="00D3523A" w:rsidRPr="00D3523A" w:rsidRDefault="00D3523A" w:rsidP="00D3523A">
      <w:pPr>
        <w:pStyle w:val="ConsPlusNormal"/>
        <w:ind w:firstLine="540"/>
        <w:jc w:val="both"/>
      </w:pPr>
      <w:r w:rsidRPr="00D3523A">
        <w:t>5.1.12. При наступлении случаев, перечисленных в подпункте 5.1.11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D3523A" w:rsidRPr="00D3523A" w:rsidRDefault="00D3523A" w:rsidP="00D3523A">
      <w:pPr>
        <w:pStyle w:val="ConsPlusNormal"/>
        <w:ind w:firstLine="540"/>
        <w:jc w:val="both"/>
      </w:pPr>
      <w:r w:rsidRPr="00D3523A">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D3523A" w:rsidRPr="00D3523A" w:rsidRDefault="00D3523A" w:rsidP="00D3523A">
      <w:pPr>
        <w:pStyle w:val="ConsPlusNormal"/>
        <w:ind w:firstLine="540"/>
        <w:jc w:val="both"/>
      </w:pPr>
      <w:r w:rsidRPr="00D3523A">
        <w:t>5.1.14. Уведомить Заказчика и Специализированную организацию о факте выполнения работ, предусмотренных настоящим договором.</w:t>
      </w:r>
    </w:p>
    <w:p w:rsidR="00D3523A" w:rsidRPr="00D3523A" w:rsidRDefault="00D3523A" w:rsidP="00D3523A">
      <w:pPr>
        <w:pStyle w:val="ConsPlusNormal"/>
        <w:ind w:firstLine="540"/>
        <w:jc w:val="both"/>
      </w:pPr>
      <w:r w:rsidRPr="00D3523A">
        <w:t>5.1.15. По требованию Заказчика и (или) Специализированной организации и в установленный ими срок обеспечить:</w:t>
      </w:r>
    </w:p>
    <w:p w:rsidR="00D3523A" w:rsidRPr="00D3523A" w:rsidRDefault="00D3523A" w:rsidP="00D3523A">
      <w:pPr>
        <w:pStyle w:val="ConsPlusNormal"/>
        <w:ind w:firstLine="540"/>
        <w:jc w:val="both"/>
      </w:pPr>
      <w:r w:rsidRPr="00D3523A">
        <w:t>предоставление запрашиваемой документации и (или) информации, связанной с ходом выполнения работ, обусловленных настоящим договором;</w:t>
      </w:r>
    </w:p>
    <w:p w:rsidR="00D3523A" w:rsidRPr="00D3523A" w:rsidRDefault="00D3523A" w:rsidP="00D3523A">
      <w:pPr>
        <w:pStyle w:val="ConsPlusNormal"/>
        <w:ind w:firstLine="540"/>
        <w:jc w:val="both"/>
      </w:pPr>
      <w:r w:rsidRPr="00D3523A">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D3523A" w:rsidRPr="00D3523A" w:rsidRDefault="00D3523A" w:rsidP="00D3523A">
      <w:pPr>
        <w:pStyle w:val="ConsPlusNormal"/>
        <w:ind w:firstLine="540"/>
        <w:jc w:val="both"/>
      </w:pPr>
      <w:r w:rsidRPr="00D3523A">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D3523A" w:rsidRPr="00D3523A" w:rsidRDefault="00D3523A" w:rsidP="00D3523A">
      <w:pPr>
        <w:pStyle w:val="ConsPlusNormal"/>
        <w:ind w:firstLine="540"/>
        <w:jc w:val="both"/>
      </w:pPr>
      <w:r w:rsidRPr="00D3523A">
        <w:t>5.1.17. Сдать работы в порядке, предусмотренном разделом 6 настоящего договора.</w:t>
      </w:r>
    </w:p>
    <w:p w:rsidR="00D3523A" w:rsidRPr="00D3523A" w:rsidRDefault="00D3523A" w:rsidP="00D3523A">
      <w:pPr>
        <w:pStyle w:val="ConsPlusNormal"/>
        <w:ind w:firstLine="540"/>
        <w:jc w:val="both"/>
      </w:pPr>
      <w:r w:rsidRPr="00D3523A">
        <w:t>5.2. Подрядчик вправе:</w:t>
      </w:r>
    </w:p>
    <w:p w:rsidR="00D3523A" w:rsidRPr="00D3523A" w:rsidRDefault="00D3523A" w:rsidP="00D3523A">
      <w:pPr>
        <w:pStyle w:val="ConsPlusNormal"/>
        <w:ind w:firstLine="540"/>
        <w:jc w:val="both"/>
      </w:pPr>
      <w:r w:rsidRPr="00D3523A">
        <w:t>5.2.1. Самостоятельно определять способы выполнения работ в пределах сумм, установленных сметной документацией.</w:t>
      </w:r>
    </w:p>
    <w:p w:rsidR="00D3523A" w:rsidRPr="00D3523A" w:rsidRDefault="00D3523A" w:rsidP="00D3523A">
      <w:pPr>
        <w:pStyle w:val="ConsPlusNormal"/>
        <w:ind w:firstLine="540"/>
        <w:jc w:val="both"/>
      </w:pPr>
      <w:r w:rsidRPr="00D3523A">
        <w:t>5.2.2. Приостановить выполнение работ в случаях, предусмотренных подпунктом 5.1.11 пункта 5.1 настоящего договора.</w:t>
      </w:r>
    </w:p>
    <w:p w:rsidR="00D3523A" w:rsidRPr="00D3523A" w:rsidRDefault="00D3523A" w:rsidP="00D3523A">
      <w:pPr>
        <w:pStyle w:val="ConsPlusNormal"/>
        <w:ind w:firstLine="540"/>
        <w:jc w:val="both"/>
      </w:pPr>
      <w:r w:rsidRPr="00D3523A">
        <w:t>5.2.3. Представлять акты выполненных работ в соответствии с применяемой на предприятии системой налогообложения.</w:t>
      </w:r>
    </w:p>
    <w:p w:rsidR="00D3523A" w:rsidRPr="00D3523A" w:rsidRDefault="00D3523A" w:rsidP="00D3523A">
      <w:pPr>
        <w:pStyle w:val="ConsPlusNormal"/>
        <w:ind w:firstLine="540"/>
        <w:jc w:val="both"/>
      </w:pPr>
      <w:r w:rsidRPr="00D3523A">
        <w:t xml:space="preserve">5.2.4. Получать оплату за надлежащим образом выполненные работы в размере и в порядке, </w:t>
      </w:r>
      <w:proofErr w:type="gramStart"/>
      <w:r w:rsidRPr="00D3523A">
        <w:t>предусмотренных</w:t>
      </w:r>
      <w:proofErr w:type="gramEnd"/>
      <w:r w:rsidRPr="00D3523A">
        <w:t xml:space="preserve"> настоящим договором.</w:t>
      </w:r>
    </w:p>
    <w:p w:rsidR="00D3523A" w:rsidRPr="00D3523A" w:rsidRDefault="00D3523A" w:rsidP="00D3523A">
      <w:pPr>
        <w:pStyle w:val="ConsPlusNormal"/>
        <w:ind w:firstLine="540"/>
        <w:jc w:val="both"/>
      </w:pPr>
      <w:r w:rsidRPr="00D3523A">
        <w:t>5.3. Заказчик обязуется:</w:t>
      </w:r>
    </w:p>
    <w:p w:rsidR="00D3523A" w:rsidRPr="00D3523A" w:rsidRDefault="00D3523A" w:rsidP="00D3523A">
      <w:pPr>
        <w:pStyle w:val="ConsPlusNormal"/>
        <w:ind w:firstLine="540"/>
        <w:jc w:val="both"/>
      </w:pPr>
      <w:r w:rsidRPr="00D3523A">
        <w:t>5.3.1. Своевременно произвести оплату выполненных Подрядчиком работ.</w:t>
      </w:r>
    </w:p>
    <w:p w:rsidR="00D3523A" w:rsidRPr="00D3523A" w:rsidRDefault="00D3523A" w:rsidP="00D3523A">
      <w:pPr>
        <w:pStyle w:val="ConsPlusNormal"/>
        <w:ind w:firstLine="540"/>
        <w:jc w:val="both"/>
      </w:pPr>
      <w:r w:rsidRPr="00D3523A">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D3523A" w:rsidRPr="00D3523A" w:rsidRDefault="00D3523A" w:rsidP="00D3523A">
      <w:pPr>
        <w:pStyle w:val="ConsPlusNormal"/>
        <w:ind w:firstLine="540"/>
        <w:jc w:val="both"/>
      </w:pPr>
      <w:r w:rsidRPr="00D3523A">
        <w:t xml:space="preserve">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w:t>
      </w:r>
      <w:r w:rsidRPr="00D3523A">
        <w:lastRenderedPageBreak/>
        <w:t>выполненных работ.</w:t>
      </w:r>
    </w:p>
    <w:p w:rsidR="00D3523A" w:rsidRPr="00D3523A" w:rsidRDefault="00D3523A" w:rsidP="00D3523A">
      <w:pPr>
        <w:pStyle w:val="ConsPlusNormal"/>
        <w:ind w:firstLine="540"/>
        <w:jc w:val="both"/>
      </w:pPr>
      <w:r w:rsidRPr="00D3523A">
        <w:t xml:space="preserve">5.3.4. </w:t>
      </w:r>
      <w:proofErr w:type="gramStart"/>
      <w:r w:rsidRPr="00D3523A">
        <w:t>Выявлять и анализировать</w:t>
      </w:r>
      <w:proofErr w:type="gramEnd"/>
      <w:r w:rsidRPr="00D3523A">
        <w:t xml:space="preserve">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D3523A" w:rsidRPr="00D3523A" w:rsidRDefault="00D3523A" w:rsidP="00D3523A">
      <w:pPr>
        <w:pStyle w:val="ConsPlusNormal"/>
        <w:ind w:firstLine="540"/>
        <w:jc w:val="both"/>
      </w:pPr>
      <w:r w:rsidRPr="00D3523A">
        <w:t>5.3.5. Обеспечить учет объемов и стоимости принятых и оплаченных работ по капитальному ремонту.</w:t>
      </w:r>
    </w:p>
    <w:p w:rsidR="00D3523A" w:rsidRPr="00D3523A" w:rsidRDefault="00D3523A" w:rsidP="00D3523A">
      <w:pPr>
        <w:pStyle w:val="ConsPlusNormal"/>
        <w:ind w:firstLine="540"/>
        <w:jc w:val="both"/>
      </w:pPr>
      <w:r w:rsidRPr="00D3523A">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D3523A" w:rsidRPr="00D3523A" w:rsidRDefault="00D3523A" w:rsidP="00D3523A">
      <w:pPr>
        <w:pStyle w:val="ConsPlusNormal"/>
        <w:ind w:firstLine="540"/>
        <w:jc w:val="both"/>
      </w:pPr>
      <w:r w:rsidRPr="00D3523A">
        <w:t>5.3.7. Проверять у Подрядчика журнал учета выполненных работ (форма КС-6а).</w:t>
      </w:r>
    </w:p>
    <w:p w:rsidR="00D3523A" w:rsidRPr="00D3523A" w:rsidRDefault="00D3523A" w:rsidP="00D3523A">
      <w:pPr>
        <w:pStyle w:val="ConsPlusNormal"/>
        <w:ind w:firstLine="540"/>
        <w:jc w:val="both"/>
      </w:pPr>
      <w:r w:rsidRPr="00D3523A">
        <w:t xml:space="preserve">5.3.8. По согласованию со Специализированной организацией принимать своевременные меры и осуществлять </w:t>
      </w:r>
      <w:proofErr w:type="gramStart"/>
      <w:r w:rsidRPr="00D3523A">
        <w:t>контроль за</w:t>
      </w:r>
      <w:proofErr w:type="gramEnd"/>
      <w:r w:rsidRPr="00D3523A">
        <w:t xml:space="preserve">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D3523A" w:rsidRPr="00D3523A" w:rsidRDefault="00D3523A" w:rsidP="00D3523A">
      <w:pPr>
        <w:pStyle w:val="ConsPlusNormal"/>
        <w:ind w:firstLine="540"/>
        <w:jc w:val="both"/>
      </w:pPr>
      <w:r w:rsidRPr="00D3523A">
        <w:t xml:space="preserve">5.3.9. </w:t>
      </w:r>
      <w:proofErr w:type="gramStart"/>
      <w:r w:rsidRPr="00D3523A">
        <w:t>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roofErr w:type="gramEnd"/>
    </w:p>
    <w:p w:rsidR="00D3523A" w:rsidRPr="00D3523A" w:rsidRDefault="00D3523A" w:rsidP="00D3523A">
      <w:pPr>
        <w:pStyle w:val="ConsPlusNormal"/>
        <w:ind w:firstLine="540"/>
        <w:jc w:val="both"/>
      </w:pPr>
      <w:r w:rsidRPr="00D3523A">
        <w:t xml:space="preserve">5.3.10. Совместно со Специализированной организацией и Подрядчиком </w:t>
      </w:r>
      <w:proofErr w:type="gramStart"/>
      <w:r w:rsidRPr="00D3523A">
        <w:t>освидетельствовать и оценивать</w:t>
      </w:r>
      <w:proofErr w:type="gramEnd"/>
      <w:r w:rsidRPr="00D3523A">
        <w:t xml:space="preserve"> выполнение скрытых работ и конструктивных элементов.</w:t>
      </w:r>
    </w:p>
    <w:p w:rsidR="00D3523A" w:rsidRPr="00D3523A" w:rsidRDefault="00D3523A" w:rsidP="00D3523A">
      <w:pPr>
        <w:pStyle w:val="ConsPlusNormal"/>
        <w:ind w:firstLine="540"/>
        <w:jc w:val="both"/>
      </w:pPr>
      <w:r w:rsidRPr="00D3523A">
        <w:t>5.3.11. Принимать участие в проверках, проводимых органами государственного надзора.</w:t>
      </w:r>
    </w:p>
    <w:p w:rsidR="00D3523A" w:rsidRPr="00D3523A" w:rsidRDefault="00D3523A" w:rsidP="00D3523A">
      <w:pPr>
        <w:pStyle w:val="ConsPlusNormal"/>
        <w:ind w:firstLine="540"/>
        <w:jc w:val="both"/>
      </w:pPr>
      <w:r w:rsidRPr="00D3523A">
        <w:t>5.3.12. Немедленно известить Подрядчика и Специализированную организацию об обнаруженных отступлениях выполненных работ от ПСД.</w:t>
      </w:r>
    </w:p>
    <w:p w:rsidR="00D3523A" w:rsidRPr="00D3523A" w:rsidRDefault="00D3523A" w:rsidP="00D3523A">
      <w:pPr>
        <w:pStyle w:val="ConsPlusNormal"/>
        <w:ind w:firstLine="540"/>
        <w:jc w:val="both"/>
      </w:pPr>
      <w:r w:rsidRPr="00D3523A">
        <w:t xml:space="preserve">5.3.13. Обеспечить приемку результата выполненных работ в течение 5 дней </w:t>
      </w:r>
      <w:proofErr w:type="gramStart"/>
      <w:r w:rsidRPr="00D3523A">
        <w:t>с даты получения</w:t>
      </w:r>
      <w:proofErr w:type="gramEnd"/>
      <w:r w:rsidRPr="00D3523A">
        <w:t xml:space="preserve"> письменного уведомления от Подрядчика о его готовности.</w:t>
      </w:r>
    </w:p>
    <w:p w:rsidR="00D3523A" w:rsidRPr="00D3523A" w:rsidRDefault="00D3523A" w:rsidP="00D3523A">
      <w:pPr>
        <w:pStyle w:val="ConsPlusNormal"/>
        <w:ind w:firstLine="540"/>
        <w:jc w:val="both"/>
      </w:pPr>
      <w:r w:rsidRPr="00D3523A">
        <w:t xml:space="preserve">5.3.14. Исполнять полученные от Специализированной организации указания, если они не </w:t>
      </w:r>
      <w:proofErr w:type="gramStart"/>
      <w:r w:rsidRPr="00D3523A">
        <w:t>противоречат условиям настоящего договора и не представляют</w:t>
      </w:r>
      <w:proofErr w:type="gramEnd"/>
      <w:r w:rsidRPr="00D3523A">
        <w:t xml:space="preserve"> собой вмешательство в оперативно-хозяйственную деятельность Заказчика.</w:t>
      </w:r>
    </w:p>
    <w:p w:rsidR="00D3523A" w:rsidRPr="00D3523A" w:rsidRDefault="00D3523A" w:rsidP="00D3523A">
      <w:pPr>
        <w:pStyle w:val="ConsPlusNormal"/>
        <w:ind w:firstLine="540"/>
        <w:jc w:val="both"/>
      </w:pPr>
      <w:r w:rsidRPr="00D3523A">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D3523A" w:rsidRPr="00D3523A" w:rsidRDefault="00D3523A" w:rsidP="00D3523A">
      <w:pPr>
        <w:pStyle w:val="ConsPlusNormal"/>
        <w:ind w:firstLine="540"/>
        <w:jc w:val="both"/>
      </w:pPr>
      <w:r w:rsidRPr="00D3523A">
        <w:t>5.3.16. До начала выполнения работ предоставить Объект Подрядчику по акту приема-передачи.</w:t>
      </w:r>
    </w:p>
    <w:p w:rsidR="00D3523A" w:rsidRPr="00D3523A" w:rsidRDefault="00D3523A" w:rsidP="00D3523A">
      <w:pPr>
        <w:pStyle w:val="ConsPlusNormal"/>
        <w:ind w:firstLine="540"/>
        <w:jc w:val="both"/>
      </w:pPr>
      <w:r w:rsidRPr="00D3523A">
        <w:t>5.4. Заказчик вправе:</w:t>
      </w:r>
    </w:p>
    <w:p w:rsidR="00D3523A" w:rsidRPr="00D3523A" w:rsidRDefault="00D3523A" w:rsidP="00D3523A">
      <w:pPr>
        <w:pStyle w:val="ConsPlusNormal"/>
        <w:ind w:firstLine="540"/>
        <w:jc w:val="both"/>
      </w:pPr>
      <w:r w:rsidRPr="00D3523A">
        <w:t>5.4.1. В любое время проверять ход выполнения работ Подрядчиком, не вмешиваясь при этом в его оперативно-хозяйственную деятельность.</w:t>
      </w:r>
    </w:p>
    <w:p w:rsidR="00D3523A" w:rsidRPr="00D3523A" w:rsidRDefault="00D3523A" w:rsidP="00D3523A">
      <w:pPr>
        <w:pStyle w:val="ConsPlusNormal"/>
        <w:ind w:firstLine="540"/>
        <w:jc w:val="both"/>
      </w:pPr>
      <w:r w:rsidRPr="00D3523A">
        <w:t xml:space="preserve">5.4.2. Привлекать для исполнения своих обязательств по </w:t>
      </w:r>
      <w:proofErr w:type="gramStart"/>
      <w:r w:rsidRPr="00D3523A">
        <w:t>контролю за</w:t>
      </w:r>
      <w:proofErr w:type="gramEnd"/>
      <w:r w:rsidRPr="00D3523A">
        <w:t xml:space="preserve"> своевременностью и качеством выполняемых работ Специализированную организацию.</w:t>
      </w:r>
    </w:p>
    <w:p w:rsidR="00D3523A" w:rsidRPr="00D3523A" w:rsidRDefault="00D3523A" w:rsidP="00D3523A">
      <w:pPr>
        <w:pStyle w:val="ConsPlusNormal"/>
        <w:ind w:firstLine="540"/>
        <w:jc w:val="both"/>
      </w:pPr>
      <w:r w:rsidRPr="00D3523A">
        <w:t>5.4.3. Давать указания Подрядчику об устранении выявленных недостатков выполненных работ, устанавливать сроки для их устранения.</w:t>
      </w:r>
    </w:p>
    <w:p w:rsidR="00D3523A" w:rsidRPr="00D3523A" w:rsidRDefault="00D3523A" w:rsidP="00D3523A">
      <w:pPr>
        <w:pStyle w:val="ConsPlusNormal"/>
        <w:ind w:firstLine="540"/>
        <w:jc w:val="both"/>
      </w:pPr>
      <w:bookmarkStart w:id="28" w:name="P2696"/>
      <w:bookmarkEnd w:id="28"/>
      <w:r w:rsidRPr="00D3523A">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D3523A" w:rsidRPr="00D3523A" w:rsidRDefault="00D3523A" w:rsidP="00D3523A">
      <w:pPr>
        <w:pStyle w:val="ConsPlusNormal"/>
        <w:ind w:firstLine="540"/>
        <w:jc w:val="both"/>
      </w:pPr>
      <w:r w:rsidRPr="00D3523A">
        <w:t>5.4.5. По обращению Подрядчика согласовывать:</w:t>
      </w:r>
    </w:p>
    <w:p w:rsidR="00D3523A" w:rsidRPr="00D3523A" w:rsidRDefault="00D3523A" w:rsidP="00D3523A">
      <w:pPr>
        <w:pStyle w:val="ConsPlusNormal"/>
        <w:ind w:firstLine="540"/>
        <w:jc w:val="both"/>
      </w:pPr>
      <w:r w:rsidRPr="00D3523A">
        <w:t>места складирования строительных отходов (мусора);</w:t>
      </w:r>
    </w:p>
    <w:p w:rsidR="00D3523A" w:rsidRPr="00D3523A" w:rsidRDefault="00D3523A" w:rsidP="00D3523A">
      <w:pPr>
        <w:pStyle w:val="ConsPlusNormal"/>
        <w:ind w:firstLine="540"/>
        <w:jc w:val="both"/>
      </w:pPr>
      <w:r w:rsidRPr="00D3523A">
        <w:t>возможность применения тех или иных строительных материалов, используемых для выполнения работ.</w:t>
      </w:r>
    </w:p>
    <w:p w:rsidR="00D3523A" w:rsidRPr="00D3523A" w:rsidRDefault="00D3523A" w:rsidP="00D3523A">
      <w:pPr>
        <w:pStyle w:val="ConsPlusNormal"/>
        <w:ind w:firstLine="540"/>
        <w:jc w:val="both"/>
      </w:pPr>
      <w:r w:rsidRPr="00D3523A">
        <w:t>5.4.6. Отказаться от принятия результата выполненной работы и потребовать возмещения убытков в их полном объеме в случаях:</w:t>
      </w:r>
    </w:p>
    <w:p w:rsidR="00D3523A" w:rsidRPr="00D3523A" w:rsidRDefault="00D3523A" w:rsidP="00D3523A">
      <w:pPr>
        <w:pStyle w:val="ConsPlusNormal"/>
        <w:ind w:firstLine="540"/>
        <w:jc w:val="both"/>
      </w:pPr>
      <w:r w:rsidRPr="00D3523A">
        <w:t>допущения Подрядчиком существенных, неустранимых недостатков в работе;</w:t>
      </w:r>
    </w:p>
    <w:p w:rsidR="00D3523A" w:rsidRPr="00D3523A" w:rsidRDefault="00D3523A" w:rsidP="00D3523A">
      <w:pPr>
        <w:pStyle w:val="ConsPlusNormal"/>
        <w:ind w:firstLine="540"/>
        <w:jc w:val="both"/>
      </w:pPr>
      <w:proofErr w:type="spellStart"/>
      <w:r w:rsidRPr="00D3523A">
        <w:t>неустранения</w:t>
      </w:r>
      <w:proofErr w:type="spellEnd"/>
      <w:r w:rsidRPr="00D3523A">
        <w:t xml:space="preserve"> Подрядчиком существенных недостатков в работе в установленный </w:t>
      </w:r>
      <w:r w:rsidRPr="00D3523A">
        <w:lastRenderedPageBreak/>
        <w:t>Заказчиком срок;</w:t>
      </w:r>
    </w:p>
    <w:p w:rsidR="00D3523A" w:rsidRPr="00D3523A" w:rsidRDefault="00D3523A" w:rsidP="00D3523A">
      <w:pPr>
        <w:pStyle w:val="ConsPlusNormal"/>
        <w:ind w:firstLine="540"/>
        <w:jc w:val="both"/>
      </w:pPr>
      <w:r w:rsidRPr="00D3523A">
        <w:t>несанкционированного изменения Подрядчиком состава работ и (или) материалов;</w:t>
      </w:r>
    </w:p>
    <w:p w:rsidR="00D3523A" w:rsidRPr="00D3523A" w:rsidRDefault="00D3523A" w:rsidP="00D3523A">
      <w:pPr>
        <w:pStyle w:val="ConsPlusNormal"/>
        <w:ind w:firstLine="540"/>
        <w:jc w:val="both"/>
      </w:pPr>
      <w:r w:rsidRPr="00D3523A">
        <w:t>по другим основаниям, предусмотренным законом или настоящим договором.</w:t>
      </w:r>
    </w:p>
    <w:p w:rsidR="00D3523A" w:rsidRPr="00D3523A" w:rsidRDefault="00D3523A" w:rsidP="00D3523A">
      <w:pPr>
        <w:pStyle w:val="ConsPlusNormal"/>
        <w:ind w:firstLine="540"/>
        <w:jc w:val="both"/>
      </w:pPr>
      <w:r w:rsidRPr="00D3523A">
        <w:t>5.5. Специализированная организация в целях реализации настоящего договора обязана:</w:t>
      </w:r>
    </w:p>
    <w:p w:rsidR="00D3523A" w:rsidRPr="00D3523A" w:rsidRDefault="00D3523A" w:rsidP="00D3523A">
      <w:pPr>
        <w:pStyle w:val="ConsPlusNormal"/>
        <w:ind w:firstLine="540"/>
        <w:jc w:val="both"/>
      </w:pPr>
      <w:r w:rsidRPr="00D3523A">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D3523A" w:rsidRPr="00D3523A" w:rsidRDefault="00D3523A" w:rsidP="00D3523A">
      <w:pPr>
        <w:pStyle w:val="ConsPlusNormal"/>
        <w:ind w:firstLine="540"/>
        <w:jc w:val="both"/>
      </w:pPr>
      <w:r w:rsidRPr="00D3523A">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D3523A" w:rsidRPr="00D3523A" w:rsidRDefault="00D3523A" w:rsidP="00D3523A">
      <w:pPr>
        <w:pStyle w:val="ConsPlusNormal"/>
        <w:ind w:firstLine="540"/>
        <w:jc w:val="both"/>
      </w:pPr>
      <w:r w:rsidRPr="00D3523A">
        <w:t xml:space="preserve">5.5.3. Осуществлять содействие Заказчику в осуществлении последним функций технического </w:t>
      </w:r>
      <w:proofErr w:type="gramStart"/>
      <w:r w:rsidRPr="00D3523A">
        <w:t>надзора</w:t>
      </w:r>
      <w:proofErr w:type="gramEnd"/>
      <w:r w:rsidRPr="00D3523A">
        <w:t xml:space="preserve"> за выполнением обусловленных настоящим договором работ.</w:t>
      </w:r>
    </w:p>
    <w:p w:rsidR="00D3523A" w:rsidRPr="00D3523A" w:rsidRDefault="00D3523A" w:rsidP="00D3523A">
      <w:pPr>
        <w:pStyle w:val="ConsPlusNormal"/>
        <w:ind w:firstLine="540"/>
        <w:jc w:val="both"/>
      </w:pPr>
      <w:r w:rsidRPr="00D3523A">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D3523A" w:rsidRPr="00D3523A" w:rsidRDefault="00D3523A" w:rsidP="00D3523A">
      <w:pPr>
        <w:pStyle w:val="ConsPlusNormal"/>
        <w:ind w:firstLine="540"/>
        <w:jc w:val="both"/>
      </w:pPr>
      <w:r w:rsidRPr="00D3523A">
        <w:t>5.5.5. Принимать участие в проверках выполнения работ, проводимых органами государственного надзора.</w:t>
      </w:r>
    </w:p>
    <w:p w:rsidR="00D3523A" w:rsidRPr="00D3523A" w:rsidRDefault="00D3523A" w:rsidP="00D3523A">
      <w:pPr>
        <w:pStyle w:val="ConsPlusNormal"/>
        <w:ind w:firstLine="540"/>
        <w:jc w:val="both"/>
      </w:pPr>
      <w:r w:rsidRPr="00D3523A">
        <w:t>5.6. Специализированная организация вправе:</w:t>
      </w:r>
    </w:p>
    <w:p w:rsidR="00D3523A" w:rsidRPr="00D3523A" w:rsidRDefault="00D3523A" w:rsidP="00D3523A">
      <w:pPr>
        <w:pStyle w:val="ConsPlusNormal"/>
        <w:ind w:firstLine="540"/>
        <w:jc w:val="both"/>
      </w:pPr>
      <w:r w:rsidRPr="00D3523A">
        <w:t>5.6.1. Запрашивать от Подрядчика и от Заказчика необходимую информацию о ходе производства работ, устанавливать срок для ее представления.</w:t>
      </w:r>
    </w:p>
    <w:p w:rsidR="00D3523A" w:rsidRPr="00D3523A" w:rsidRDefault="00D3523A" w:rsidP="00D3523A">
      <w:pPr>
        <w:pStyle w:val="ConsPlusNormal"/>
        <w:ind w:firstLine="540"/>
        <w:jc w:val="both"/>
      </w:pPr>
      <w:r w:rsidRPr="00D3523A">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D3523A" w:rsidRPr="00D3523A" w:rsidRDefault="00D3523A" w:rsidP="00D3523A">
      <w:pPr>
        <w:pStyle w:val="ConsPlusNormal"/>
        <w:jc w:val="both"/>
      </w:pPr>
    </w:p>
    <w:p w:rsidR="00D3523A" w:rsidRPr="00D3523A" w:rsidRDefault="00D3523A" w:rsidP="00D3523A">
      <w:pPr>
        <w:pStyle w:val="ConsPlusNormal"/>
        <w:jc w:val="center"/>
        <w:outlineLvl w:val="2"/>
      </w:pPr>
      <w:bookmarkStart w:id="29" w:name="P2715"/>
      <w:bookmarkEnd w:id="29"/>
      <w:r w:rsidRPr="00D3523A">
        <w:t>6. Порядок сдачи и приемки работ</w:t>
      </w:r>
    </w:p>
    <w:p w:rsidR="00D3523A" w:rsidRPr="00D3523A" w:rsidRDefault="00D3523A" w:rsidP="00D3523A">
      <w:pPr>
        <w:pStyle w:val="ConsPlusNormal"/>
        <w:ind w:firstLine="540"/>
        <w:jc w:val="both"/>
      </w:pPr>
      <w:r w:rsidRPr="00D3523A">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D3523A" w:rsidRPr="00D3523A" w:rsidRDefault="00D3523A" w:rsidP="00D3523A">
      <w:pPr>
        <w:pStyle w:val="ConsPlusNormal"/>
        <w:ind w:firstLine="540"/>
        <w:jc w:val="both"/>
      </w:pPr>
      <w:r w:rsidRPr="00D3523A">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D3523A" w:rsidRPr="00D3523A" w:rsidRDefault="00D3523A" w:rsidP="00D3523A">
      <w:pPr>
        <w:pStyle w:val="ConsPlusNormal"/>
        <w:ind w:firstLine="540"/>
        <w:jc w:val="both"/>
      </w:pPr>
      <w:bookmarkStart w:id="30" w:name="P2718"/>
      <w:bookmarkEnd w:id="30"/>
      <w:r w:rsidRPr="00D3523A">
        <w:t>6.3. В случае</w:t>
      </w:r>
      <w:proofErr w:type="gramStart"/>
      <w:r w:rsidRPr="00D3523A">
        <w:t>,</w:t>
      </w:r>
      <w:proofErr w:type="gramEnd"/>
      <w:r w:rsidRPr="00D3523A">
        <w:t xml:space="preserve">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D3523A" w:rsidRPr="00D3523A" w:rsidRDefault="00D3523A" w:rsidP="00D3523A">
      <w:pPr>
        <w:pStyle w:val="ConsPlusNormal"/>
        <w:ind w:firstLine="540"/>
        <w:jc w:val="both"/>
      </w:pPr>
      <w:r w:rsidRPr="00D3523A">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D3523A" w:rsidRPr="00D3523A" w:rsidRDefault="00D3523A" w:rsidP="00D3523A">
      <w:pPr>
        <w:pStyle w:val="ConsPlusNormal"/>
        <w:ind w:firstLine="540"/>
        <w:jc w:val="both"/>
      </w:pPr>
      <w:r w:rsidRPr="00D3523A">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7. Ответственность сторон</w:t>
      </w:r>
    </w:p>
    <w:p w:rsidR="00D3523A" w:rsidRPr="00D3523A" w:rsidRDefault="00D3523A" w:rsidP="00D3523A">
      <w:pPr>
        <w:pStyle w:val="ConsPlusNormal"/>
        <w:ind w:firstLine="540"/>
        <w:jc w:val="both"/>
      </w:pPr>
      <w:bookmarkStart w:id="31" w:name="P2723"/>
      <w:bookmarkEnd w:id="31"/>
      <w:r w:rsidRPr="00D3523A">
        <w:t xml:space="preserve">7.1. </w:t>
      </w:r>
      <w:proofErr w:type="gramStart"/>
      <w:r w:rsidRPr="00D3523A">
        <w:t>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roofErr w:type="gramEnd"/>
    </w:p>
    <w:p w:rsidR="00D3523A" w:rsidRPr="00D3523A" w:rsidRDefault="00D3523A" w:rsidP="00D3523A">
      <w:pPr>
        <w:pStyle w:val="ConsPlusNormal"/>
        <w:ind w:firstLine="540"/>
        <w:jc w:val="both"/>
      </w:pPr>
      <w:r w:rsidRPr="00D3523A">
        <w:t>7.2. В случае</w:t>
      </w:r>
      <w:proofErr w:type="gramStart"/>
      <w:r w:rsidRPr="00D3523A">
        <w:t>,</w:t>
      </w:r>
      <w:proofErr w:type="gramEnd"/>
      <w:r w:rsidRPr="00D3523A">
        <w:t xml:space="preserve">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пункте 6.3 настоящего договора, либо выявленные в течение гарантийного срока (пункты 9.4, 9.5), Заказчик вправе своими силами либо силами привлеченной организации устранить эти дефекты, </w:t>
      </w:r>
      <w:r w:rsidRPr="00D3523A">
        <w:lastRenderedPageBreak/>
        <w:t>недоделки за счет Подрядчика.</w:t>
      </w:r>
    </w:p>
    <w:p w:rsidR="00D3523A" w:rsidRPr="00D3523A" w:rsidRDefault="00D3523A" w:rsidP="00D3523A">
      <w:pPr>
        <w:pStyle w:val="ConsPlusNormal"/>
        <w:ind w:firstLine="540"/>
        <w:jc w:val="both"/>
      </w:pPr>
      <w:r w:rsidRPr="00D3523A">
        <w:t>7.3. Подрядчик освобождается от предусмотренной пунктом 7.1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D3523A" w:rsidRPr="00D3523A" w:rsidRDefault="00D3523A" w:rsidP="00D3523A">
      <w:pPr>
        <w:pStyle w:val="ConsPlusNormal"/>
        <w:ind w:firstLine="540"/>
        <w:jc w:val="both"/>
      </w:pPr>
      <w:r w:rsidRPr="00D3523A">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8. Распределение рисков</w:t>
      </w:r>
    </w:p>
    <w:p w:rsidR="00D3523A" w:rsidRPr="00D3523A" w:rsidRDefault="00D3523A" w:rsidP="00D3523A">
      <w:pPr>
        <w:pStyle w:val="ConsPlusNormal"/>
        <w:ind w:firstLine="540"/>
        <w:jc w:val="both"/>
      </w:pPr>
      <w:r w:rsidRPr="00D3523A">
        <w:t>8.1. Риск случайной гибели или случайного повреждения результата работ до его приемки Заказчиком несет Подрядчик.</w:t>
      </w:r>
    </w:p>
    <w:p w:rsidR="00D3523A" w:rsidRPr="00D3523A" w:rsidRDefault="00D3523A" w:rsidP="00D3523A">
      <w:pPr>
        <w:pStyle w:val="ConsPlusNormal"/>
        <w:ind w:firstLine="540"/>
        <w:jc w:val="both"/>
      </w:pPr>
      <w:r w:rsidRPr="00D3523A">
        <w:t>8.2. С момента подписания Сторонами акта сдачи-приемки выполненных работ в соответствии с пунктом 6.3 настоящего договора риск случайной гибели или случайного повреждения результата выполненных работ несет Заказчик.</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9. Гарантии качества</w:t>
      </w:r>
    </w:p>
    <w:p w:rsidR="00D3523A" w:rsidRPr="00D3523A" w:rsidRDefault="00D3523A" w:rsidP="00D3523A">
      <w:pPr>
        <w:pStyle w:val="ConsPlusNormal"/>
        <w:ind w:firstLine="540"/>
        <w:jc w:val="both"/>
      </w:pPr>
      <w:r w:rsidRPr="00D3523A">
        <w:t>9.1. Подрядчик гарантирует:</w:t>
      </w:r>
    </w:p>
    <w:p w:rsidR="00D3523A" w:rsidRPr="00D3523A" w:rsidRDefault="00D3523A" w:rsidP="00D3523A">
      <w:pPr>
        <w:pStyle w:val="ConsPlusNormal"/>
        <w:ind w:firstLine="540"/>
        <w:jc w:val="both"/>
      </w:pPr>
      <w:r w:rsidRPr="00D3523A">
        <w:t>выполнение предусмотренных настоящим договором работ в объеме и в сроки, определенные настоящим договором;</w:t>
      </w:r>
    </w:p>
    <w:p w:rsidR="00D3523A" w:rsidRPr="00D3523A" w:rsidRDefault="00D3523A" w:rsidP="00D3523A">
      <w:pPr>
        <w:pStyle w:val="ConsPlusNormal"/>
        <w:ind w:firstLine="540"/>
        <w:jc w:val="both"/>
      </w:pPr>
      <w:r w:rsidRPr="00D3523A">
        <w:t>соответствие качества выполнения работ требованиям проектно-сметной документации, строительных норм и правил;</w:t>
      </w:r>
    </w:p>
    <w:p w:rsidR="00D3523A" w:rsidRPr="00D3523A" w:rsidRDefault="00D3523A" w:rsidP="00D3523A">
      <w:pPr>
        <w:pStyle w:val="ConsPlusNormal"/>
        <w:ind w:firstLine="540"/>
        <w:jc w:val="both"/>
      </w:pPr>
      <w:r w:rsidRPr="00D3523A">
        <w:t>обеспечение нормального функционирования результата выполненных работ;</w:t>
      </w:r>
    </w:p>
    <w:p w:rsidR="00D3523A" w:rsidRPr="00D3523A" w:rsidRDefault="00D3523A" w:rsidP="00D3523A">
      <w:pPr>
        <w:pStyle w:val="ConsPlusNormal"/>
        <w:ind w:firstLine="540"/>
        <w:jc w:val="both"/>
      </w:pPr>
      <w:r w:rsidRPr="00D3523A">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D3523A" w:rsidRPr="00D3523A" w:rsidRDefault="00D3523A" w:rsidP="00D3523A">
      <w:pPr>
        <w:pStyle w:val="ConsPlusNormal"/>
        <w:ind w:firstLine="540"/>
        <w:jc w:val="both"/>
      </w:pPr>
      <w:r w:rsidRPr="00D3523A">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D3523A" w:rsidRPr="00D3523A" w:rsidRDefault="00D3523A" w:rsidP="00D3523A">
      <w:pPr>
        <w:pStyle w:val="ConsPlusNormal"/>
        <w:ind w:firstLine="540"/>
        <w:jc w:val="both"/>
      </w:pPr>
      <w:r w:rsidRPr="00D3523A">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D3523A" w:rsidRPr="00D3523A" w:rsidRDefault="00D3523A" w:rsidP="00D3523A">
      <w:pPr>
        <w:pStyle w:val="ConsPlusNormal"/>
        <w:ind w:firstLine="540"/>
        <w:jc w:val="both"/>
      </w:pPr>
      <w:bookmarkStart w:id="32" w:name="P2740"/>
      <w:bookmarkEnd w:id="32"/>
      <w:r w:rsidRPr="00D3523A">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D3523A" w:rsidRPr="00D3523A" w:rsidRDefault="00D3523A" w:rsidP="00D3523A">
      <w:pPr>
        <w:pStyle w:val="ConsPlusNormal"/>
        <w:ind w:firstLine="540"/>
        <w:jc w:val="both"/>
      </w:pPr>
      <w:bookmarkStart w:id="33" w:name="P2741"/>
      <w:bookmarkEnd w:id="33"/>
      <w:r w:rsidRPr="00D3523A">
        <w:t xml:space="preserve">9.5. В случае, если в период гарантийной эксплуатации результата выполненных работ представитель Подрядчика, уведомленный о сроке проведения </w:t>
      </w:r>
      <w:proofErr w:type="gramStart"/>
      <w:r w:rsidRPr="00D3523A">
        <w:t>проверки</w:t>
      </w:r>
      <w:proofErr w:type="gramEnd"/>
      <w:r w:rsidRPr="00D3523A">
        <w:t xml:space="preserve">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10. Срок действия договора и порядок его расторжения,</w:t>
      </w:r>
    </w:p>
    <w:p w:rsidR="00D3523A" w:rsidRPr="00D3523A" w:rsidRDefault="00D3523A" w:rsidP="00D3523A">
      <w:pPr>
        <w:pStyle w:val="ConsPlusNormal"/>
        <w:jc w:val="center"/>
      </w:pPr>
      <w:r w:rsidRPr="00D3523A">
        <w:t>изменения</w:t>
      </w:r>
    </w:p>
    <w:p w:rsidR="00D3523A" w:rsidRPr="00D3523A" w:rsidRDefault="00D3523A" w:rsidP="00D3523A">
      <w:pPr>
        <w:pStyle w:val="ConsPlusNormal"/>
        <w:ind w:firstLine="540"/>
        <w:jc w:val="both"/>
      </w:pPr>
      <w:r w:rsidRPr="00D3523A">
        <w:t xml:space="preserve">10.1. Настоящий договор </w:t>
      </w:r>
      <w:proofErr w:type="gramStart"/>
      <w:r w:rsidRPr="00D3523A">
        <w:t>вступает в силу с момента его подписания Сторонами и действует</w:t>
      </w:r>
      <w:proofErr w:type="gramEnd"/>
      <w:r w:rsidRPr="00D3523A">
        <w:t xml:space="preserve"> до полного исполнения сторонами взятых на себя обязательств.</w:t>
      </w:r>
    </w:p>
    <w:p w:rsidR="00D3523A" w:rsidRPr="00D3523A" w:rsidRDefault="00D3523A" w:rsidP="00D3523A">
      <w:pPr>
        <w:pStyle w:val="ConsPlusNormal"/>
        <w:ind w:firstLine="540"/>
        <w:jc w:val="both"/>
      </w:pPr>
      <w:r w:rsidRPr="00D3523A">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D3523A" w:rsidRPr="00D3523A" w:rsidRDefault="00D3523A" w:rsidP="00D3523A">
      <w:pPr>
        <w:pStyle w:val="ConsPlusNormal"/>
        <w:ind w:firstLine="540"/>
        <w:jc w:val="both"/>
      </w:pPr>
      <w:r w:rsidRPr="00D3523A">
        <w:t>10.3. Прекращение действия настоящего договора не освобождает стороны от ответственности за нарушение договорных обязательств.</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11. Особые условия</w:t>
      </w:r>
    </w:p>
    <w:p w:rsidR="00D3523A" w:rsidRPr="00D3523A" w:rsidRDefault="00D3523A" w:rsidP="00D3523A">
      <w:pPr>
        <w:pStyle w:val="ConsPlusNormal"/>
        <w:ind w:firstLine="540"/>
        <w:jc w:val="both"/>
      </w:pPr>
      <w:r w:rsidRPr="00D3523A">
        <w:t xml:space="preserve">11.1. </w:t>
      </w:r>
      <w:proofErr w:type="gramStart"/>
      <w:r w:rsidRPr="00D3523A">
        <w:t xml:space="preserve">В целях реализации настоящего договора применяются утвержденные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w:t>
      </w:r>
      <w:r w:rsidRPr="00D3523A">
        <w:lastRenderedPageBreak/>
        <w:t>капитальном строительстве и ремонтно-строительных работ" формы:</w:t>
      </w:r>
      <w:proofErr w:type="gramEnd"/>
      <w:r w:rsidRPr="00D3523A">
        <w:t xml:space="preserve"> КС-2 "Акт о приемке выполненных работ", КС-3 "Справка о стоимости выполненных работ и затрат", КС-6а "Журнал учета выполненных работ".</w:t>
      </w:r>
    </w:p>
    <w:p w:rsidR="00D3523A" w:rsidRPr="00D3523A" w:rsidRDefault="00D3523A" w:rsidP="00D3523A">
      <w:pPr>
        <w:pStyle w:val="ConsPlusNormal"/>
        <w:ind w:firstLine="540"/>
        <w:jc w:val="both"/>
      </w:pPr>
      <w:r w:rsidRPr="00D3523A">
        <w:t xml:space="preserve">11.2. Изменения в пределах стоимости работ по настоящему договору, вносимые в сметную документацию, </w:t>
      </w:r>
      <w:proofErr w:type="gramStart"/>
      <w:r w:rsidRPr="00D3523A">
        <w:t>утверждаются Заказчиком и подтверждаются</w:t>
      </w:r>
      <w:proofErr w:type="gramEnd"/>
      <w:r w:rsidRPr="00D3523A">
        <w:t xml:space="preserve"> Специализированной организацией.</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12. Заключительные положения</w:t>
      </w:r>
    </w:p>
    <w:p w:rsidR="00D3523A" w:rsidRPr="00D3523A" w:rsidRDefault="00D3523A" w:rsidP="00D3523A">
      <w:pPr>
        <w:pStyle w:val="ConsPlusNormal"/>
        <w:ind w:firstLine="540"/>
        <w:jc w:val="both"/>
      </w:pPr>
      <w:r w:rsidRPr="00D3523A">
        <w:t xml:space="preserve">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w:t>
      </w:r>
      <w:proofErr w:type="spellStart"/>
      <w:r w:rsidRPr="00D3523A">
        <w:t>недостижения</w:t>
      </w:r>
      <w:proofErr w:type="spellEnd"/>
      <w:r w:rsidRPr="00D3523A">
        <w:t xml:space="preserve">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D3523A" w:rsidRPr="00D3523A" w:rsidRDefault="00D3523A" w:rsidP="00D3523A">
      <w:pPr>
        <w:pStyle w:val="ConsPlusNormal"/>
        <w:ind w:firstLine="540"/>
        <w:jc w:val="both"/>
      </w:pPr>
      <w:r w:rsidRPr="00D3523A">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D3523A" w:rsidRPr="00D3523A" w:rsidRDefault="00D3523A" w:rsidP="00D3523A">
      <w:pPr>
        <w:pStyle w:val="ConsPlusNormal"/>
        <w:ind w:firstLine="540"/>
        <w:jc w:val="both"/>
      </w:pPr>
      <w:r w:rsidRPr="00D3523A">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D3523A" w:rsidRPr="00D3523A" w:rsidRDefault="00D3523A" w:rsidP="00D3523A">
      <w:pPr>
        <w:pStyle w:val="ConsPlusNormal"/>
        <w:ind w:firstLine="540"/>
        <w:jc w:val="both"/>
      </w:pPr>
      <w:r w:rsidRPr="00D3523A">
        <w:t>12.5. Приложениями к настоящему договору, являющимися его неотъемлемыми частями, являются:</w:t>
      </w:r>
    </w:p>
    <w:p w:rsidR="00D3523A" w:rsidRPr="00D3523A" w:rsidRDefault="00D3523A" w:rsidP="00D3523A">
      <w:pPr>
        <w:pStyle w:val="ConsPlusNormal"/>
        <w:ind w:firstLine="540"/>
        <w:jc w:val="both"/>
      </w:pPr>
      <w:r w:rsidRPr="00D3523A">
        <w:t>проектно-сметная документация - приложение 1;</w:t>
      </w:r>
    </w:p>
    <w:p w:rsidR="00D3523A" w:rsidRPr="00D3523A" w:rsidRDefault="00D3523A" w:rsidP="00D3523A">
      <w:pPr>
        <w:pStyle w:val="ConsPlusNormal"/>
        <w:ind w:firstLine="540"/>
        <w:jc w:val="both"/>
      </w:pPr>
      <w:r w:rsidRPr="00D3523A">
        <w:t>график производства работ - приложение 2.</w:t>
      </w:r>
    </w:p>
    <w:p w:rsidR="00D3523A" w:rsidRPr="00D3523A" w:rsidRDefault="00D3523A" w:rsidP="00D3523A">
      <w:pPr>
        <w:pStyle w:val="ConsPlusNormal"/>
        <w:jc w:val="both"/>
      </w:pPr>
    </w:p>
    <w:p w:rsidR="00D3523A" w:rsidRPr="00D3523A" w:rsidRDefault="00D3523A" w:rsidP="00D3523A">
      <w:pPr>
        <w:pStyle w:val="ConsPlusNormal"/>
        <w:jc w:val="center"/>
        <w:outlineLvl w:val="2"/>
      </w:pPr>
      <w:r w:rsidRPr="00D3523A">
        <w:t>13. Юридические адреса, банковские реквизиты и подписи</w:t>
      </w:r>
    </w:p>
    <w:p w:rsidR="00D3523A" w:rsidRPr="00D3523A" w:rsidRDefault="00D3523A" w:rsidP="00D3523A">
      <w:pPr>
        <w:pStyle w:val="ConsPlusNormal"/>
        <w:jc w:val="center"/>
      </w:pPr>
      <w:r w:rsidRPr="00D3523A">
        <w:t>сторон</w:t>
      </w:r>
    </w:p>
    <w:p w:rsidR="00D3523A" w:rsidRPr="00D3523A" w:rsidRDefault="00D3523A" w:rsidP="00D3523A">
      <w:pPr>
        <w:pStyle w:val="ConsPlusNormal"/>
        <w:ind w:firstLine="540"/>
        <w:jc w:val="both"/>
      </w:pPr>
      <w:r w:rsidRPr="00D3523A">
        <w:t>13.1. Заказчик.</w:t>
      </w:r>
    </w:p>
    <w:p w:rsidR="00D3523A" w:rsidRPr="00D3523A" w:rsidRDefault="00D3523A" w:rsidP="00D3523A">
      <w:pPr>
        <w:pStyle w:val="ConsPlusNormal"/>
        <w:ind w:firstLine="540"/>
        <w:jc w:val="both"/>
      </w:pPr>
      <w:r w:rsidRPr="00D3523A">
        <w:t>13.2. Подрядчик.</w:t>
      </w:r>
    </w:p>
    <w:p w:rsidR="00D3523A" w:rsidRPr="00D3523A" w:rsidRDefault="00D3523A" w:rsidP="00D3523A">
      <w:pPr>
        <w:pStyle w:val="ConsPlusNormal"/>
        <w:ind w:firstLine="540"/>
        <w:jc w:val="both"/>
      </w:pPr>
      <w:r w:rsidRPr="00D3523A">
        <w:t>13.3. Специализированная организация.</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0"/>
      </w:pPr>
      <w:r w:rsidRPr="00D3523A">
        <w:lastRenderedPageBreak/>
        <w:t>Приложение 5</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34" w:name="P2777"/>
      <w:bookmarkEnd w:id="34"/>
      <w:r w:rsidRPr="00D3523A">
        <w:t>ПОРЯДОК</w:t>
      </w:r>
    </w:p>
    <w:p w:rsidR="00D3523A" w:rsidRPr="00D3523A" w:rsidRDefault="00D3523A" w:rsidP="00D3523A">
      <w:pPr>
        <w:pStyle w:val="ConsPlusTitle"/>
        <w:jc w:val="center"/>
      </w:pPr>
      <w:r w:rsidRPr="00D3523A">
        <w:t>ПРЕДОСТАВЛЕНИЯ СУБСИДИЙ НА ВОЗМЕЩЕНИЕ ЗАТРАТ ПО СОДЕРЖАНИЮ</w:t>
      </w:r>
    </w:p>
    <w:p w:rsidR="00D3523A" w:rsidRPr="00D3523A" w:rsidRDefault="00D3523A" w:rsidP="00D3523A">
      <w:pPr>
        <w:pStyle w:val="ConsPlusTitle"/>
        <w:jc w:val="center"/>
      </w:pPr>
      <w:r w:rsidRPr="00D3523A">
        <w:t>И ТЕКУЩЕМУ РЕМОНТУ ОБЩЕГО ИМУЩЕСТВА МНОГОКВАРТИРНЫХ ДОМОВ,</w:t>
      </w:r>
    </w:p>
    <w:p w:rsidR="00D3523A" w:rsidRPr="00D3523A" w:rsidRDefault="00D3523A" w:rsidP="00D3523A">
      <w:pPr>
        <w:pStyle w:val="ConsPlusTitle"/>
        <w:jc w:val="center"/>
      </w:pPr>
      <w:r w:rsidRPr="00D3523A">
        <w:t xml:space="preserve">В ТОМ ЧИСЛЕ </w:t>
      </w:r>
      <w:proofErr w:type="gramStart"/>
      <w:r w:rsidRPr="00D3523A">
        <w:t>ПРИЗНАННЫХ</w:t>
      </w:r>
      <w:proofErr w:type="gramEnd"/>
      <w:r w:rsidRPr="00D3523A">
        <w:t xml:space="preserve"> АВАРИЙНЫМИ И ПОДЛЕЖАЩИМИ СНОСУ</w:t>
      </w:r>
    </w:p>
    <w:p w:rsidR="00D3523A" w:rsidRPr="00D3523A" w:rsidRDefault="00D3523A" w:rsidP="005A03D6">
      <w:pPr>
        <w:pStyle w:val="ConsPlusTitle"/>
        <w:jc w:val="center"/>
      </w:pPr>
      <w:r w:rsidRPr="00D3523A">
        <w:t>(ДАЛЕЕ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1.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35" w:name="P2788"/>
      <w:bookmarkEnd w:id="35"/>
      <w:r w:rsidRPr="00D3523A">
        <w:t xml:space="preserve">1.1. </w:t>
      </w:r>
      <w:proofErr w:type="gramStart"/>
      <w:r w:rsidRPr="00D3523A">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w:t>
      </w:r>
      <w:proofErr w:type="gramEnd"/>
      <w:r w:rsidRPr="00D3523A">
        <w:t xml:space="preserve">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D3523A" w:rsidRPr="00D3523A" w:rsidRDefault="00D3523A" w:rsidP="00D3523A">
      <w:pPr>
        <w:pStyle w:val="ConsPlusNormal"/>
        <w:ind w:firstLine="540"/>
        <w:jc w:val="both"/>
      </w:pPr>
      <w:r w:rsidRPr="00D3523A">
        <w:t>1.2. Для целей настоящего Порядка применяются следующие понятия и сокращения:</w:t>
      </w:r>
    </w:p>
    <w:p w:rsidR="00D3523A" w:rsidRPr="00D3523A" w:rsidRDefault="00D3523A" w:rsidP="00D3523A">
      <w:pPr>
        <w:pStyle w:val="ConsPlusNormal"/>
        <w:ind w:firstLine="540"/>
        <w:jc w:val="both"/>
      </w:pPr>
      <w:r w:rsidRPr="00D3523A">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D3523A" w:rsidRPr="00D3523A" w:rsidRDefault="00D3523A" w:rsidP="00D3523A">
      <w:pPr>
        <w:pStyle w:val="ConsPlusNormal"/>
        <w:ind w:firstLine="540"/>
        <w:jc w:val="both"/>
      </w:pPr>
      <w:r w:rsidRPr="00D3523A">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D3523A" w:rsidRPr="00D3523A" w:rsidRDefault="00D3523A" w:rsidP="00D3523A">
      <w:pPr>
        <w:pStyle w:val="ConsPlusNormal"/>
        <w:ind w:firstLine="540"/>
        <w:jc w:val="both"/>
      </w:pPr>
      <w:r w:rsidRPr="00D3523A">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многоквартирный дом - объект, не вошедший в региональную программу капитального ремонта;</w:t>
      </w:r>
    </w:p>
    <w:p w:rsidR="00D3523A" w:rsidRPr="00D3523A" w:rsidRDefault="00D3523A" w:rsidP="00D3523A">
      <w:pPr>
        <w:pStyle w:val="ConsPlusNormal"/>
        <w:ind w:firstLine="540"/>
        <w:jc w:val="both"/>
      </w:pPr>
      <w:r w:rsidRPr="00D3523A">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D3523A" w:rsidRPr="00D3523A" w:rsidRDefault="00D3523A" w:rsidP="00D3523A">
      <w:pPr>
        <w:pStyle w:val="ConsPlusNormal"/>
        <w:ind w:firstLine="540"/>
        <w:jc w:val="both"/>
      </w:pPr>
      <w:r w:rsidRPr="00D3523A">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D3523A" w:rsidRPr="00D3523A" w:rsidRDefault="00D3523A" w:rsidP="00D3523A">
      <w:pPr>
        <w:pStyle w:val="ConsPlusNormal"/>
        <w:ind w:firstLine="540"/>
        <w:jc w:val="both"/>
      </w:pPr>
      <w:r w:rsidRPr="00D3523A">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D3523A" w:rsidRPr="00D3523A" w:rsidRDefault="00D3523A" w:rsidP="00D3523A">
      <w:pPr>
        <w:pStyle w:val="ConsPlusNormal"/>
        <w:ind w:firstLine="540"/>
        <w:jc w:val="both"/>
      </w:pPr>
      <w:bookmarkStart w:id="36" w:name="P2797"/>
      <w:bookmarkEnd w:id="36"/>
      <w:r w:rsidRPr="00D3523A">
        <w:t>1.4. Критерии отбора получателей субсидии:</w:t>
      </w:r>
    </w:p>
    <w:p w:rsidR="00D3523A" w:rsidRPr="00D3523A" w:rsidRDefault="00D3523A" w:rsidP="00D3523A">
      <w:pPr>
        <w:pStyle w:val="ConsPlusNormal"/>
        <w:ind w:firstLine="540"/>
        <w:jc w:val="both"/>
      </w:pPr>
      <w:r w:rsidRPr="00D3523A">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D3523A" w:rsidRPr="00D3523A" w:rsidRDefault="00D3523A" w:rsidP="00D3523A">
      <w:pPr>
        <w:pStyle w:val="ConsPlusNormal"/>
        <w:ind w:firstLine="540"/>
        <w:jc w:val="both"/>
      </w:pPr>
      <w:r w:rsidRPr="00D3523A">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2. Условия и порядок предоставления субсидий</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37" w:name="P2803"/>
      <w:bookmarkEnd w:id="37"/>
      <w:r w:rsidRPr="00D3523A">
        <w:t xml:space="preserve">2.1. Перечень документов, предоставляемых получателем субсидии главному </w:t>
      </w:r>
      <w:r w:rsidRPr="00D3523A">
        <w:lastRenderedPageBreak/>
        <w:t>распорядителю сре</w:t>
      </w:r>
      <w:proofErr w:type="gramStart"/>
      <w:r w:rsidRPr="00D3523A">
        <w:t>дств дл</w:t>
      </w:r>
      <w:proofErr w:type="gramEnd"/>
      <w:r w:rsidRPr="00D3523A">
        <w:t>я получения субсидии:</w:t>
      </w:r>
    </w:p>
    <w:p w:rsidR="00D3523A" w:rsidRPr="00D3523A" w:rsidRDefault="00D3523A" w:rsidP="00D3523A">
      <w:pPr>
        <w:pStyle w:val="ConsPlusNormal"/>
        <w:ind w:firstLine="540"/>
        <w:jc w:val="both"/>
      </w:pPr>
      <w:r w:rsidRPr="00D3523A">
        <w:t>заявка на получение субсидии установленной формы согласно приложению к настоящему Порядку;</w:t>
      </w:r>
    </w:p>
    <w:p w:rsidR="00D3523A" w:rsidRPr="00D3523A" w:rsidRDefault="00D3523A" w:rsidP="00D3523A">
      <w:pPr>
        <w:pStyle w:val="ConsPlusNormal"/>
        <w:ind w:firstLine="540"/>
        <w:jc w:val="both"/>
      </w:pPr>
      <w:r w:rsidRPr="00D3523A">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D3523A" w:rsidRPr="00D3523A" w:rsidRDefault="00D3523A" w:rsidP="00D3523A">
      <w:pPr>
        <w:pStyle w:val="ConsPlusNormal"/>
        <w:ind w:firstLine="540"/>
        <w:jc w:val="both"/>
      </w:pPr>
      <w:r w:rsidRPr="00D3523A">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D3523A" w:rsidRPr="00D3523A" w:rsidRDefault="00D3523A" w:rsidP="00D3523A">
      <w:pPr>
        <w:pStyle w:val="ConsPlusNormal"/>
        <w:ind w:firstLine="540"/>
        <w:jc w:val="both"/>
      </w:pPr>
      <w:r w:rsidRPr="00D3523A">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D3523A" w:rsidRPr="00D3523A" w:rsidRDefault="00D3523A" w:rsidP="00D3523A">
      <w:pPr>
        <w:pStyle w:val="ConsPlusNormal"/>
        <w:ind w:firstLine="540"/>
        <w:jc w:val="both"/>
      </w:pPr>
      <w:r w:rsidRPr="00D3523A">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D3523A" w:rsidRPr="00D3523A" w:rsidRDefault="00D3523A" w:rsidP="00D3523A">
      <w:pPr>
        <w:pStyle w:val="ConsPlusNormal"/>
        <w:ind w:firstLine="540"/>
        <w:jc w:val="both"/>
      </w:pPr>
      <w:bookmarkStart w:id="38" w:name="P2809"/>
      <w:bookmarkEnd w:id="38"/>
      <w:r w:rsidRPr="00D3523A">
        <w:t>2.2. Документы, указанные в пункте 2.1 настоящего Порядка, должны удовлетворять требованиям:</w:t>
      </w:r>
    </w:p>
    <w:p w:rsidR="00D3523A" w:rsidRPr="00D3523A" w:rsidRDefault="00D3523A" w:rsidP="00D3523A">
      <w:pPr>
        <w:pStyle w:val="ConsPlusNormal"/>
        <w:ind w:firstLine="540"/>
        <w:jc w:val="both"/>
      </w:pPr>
      <w:r w:rsidRPr="00D3523A">
        <w:t>достоверности указанной в документах информации;</w:t>
      </w:r>
    </w:p>
    <w:p w:rsidR="00D3523A" w:rsidRPr="00D3523A" w:rsidRDefault="00D3523A" w:rsidP="00D3523A">
      <w:pPr>
        <w:pStyle w:val="ConsPlusNormal"/>
        <w:ind w:firstLine="540"/>
        <w:jc w:val="both"/>
      </w:pPr>
      <w:r w:rsidRPr="00D3523A">
        <w:t>полноты и правильности оформления представленных документов.</w:t>
      </w:r>
    </w:p>
    <w:p w:rsidR="00D3523A" w:rsidRPr="00D3523A" w:rsidRDefault="00D3523A" w:rsidP="00D3523A">
      <w:pPr>
        <w:pStyle w:val="ConsPlusNormal"/>
        <w:ind w:firstLine="540"/>
        <w:jc w:val="both"/>
      </w:pPr>
      <w:bookmarkStart w:id="39" w:name="P2812"/>
      <w:bookmarkEnd w:id="39"/>
      <w:r w:rsidRPr="00D3523A">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D3523A">
        <w:t>дств в с</w:t>
      </w:r>
      <w:proofErr w:type="gramEnd"/>
      <w:r w:rsidRPr="00D3523A">
        <w:t>оответствии с датой и временем регистрации заявок и документов, поступивших на рассмотрение.</w:t>
      </w:r>
    </w:p>
    <w:p w:rsidR="00D3523A" w:rsidRPr="00D3523A" w:rsidRDefault="00D3523A" w:rsidP="00D3523A">
      <w:pPr>
        <w:pStyle w:val="ConsPlusNormal"/>
        <w:ind w:firstLine="540"/>
        <w:jc w:val="both"/>
      </w:pPr>
      <w:bookmarkStart w:id="40" w:name="P2813"/>
      <w:bookmarkEnd w:id="40"/>
      <w:r w:rsidRPr="00D3523A">
        <w:t>2.4. Главный распорядитель сре</w:t>
      </w:r>
      <w:proofErr w:type="gramStart"/>
      <w:r w:rsidRPr="00D3523A">
        <w:t>дств в т</w:t>
      </w:r>
      <w:proofErr w:type="gramEnd"/>
      <w:r w:rsidRPr="00D3523A">
        <w:t>ечение 20 календарных дней с момента представления документов, указанных в пункте 2.1 настоящего Порядка:</w:t>
      </w:r>
    </w:p>
    <w:p w:rsidR="00D3523A" w:rsidRPr="00D3523A" w:rsidRDefault="00D3523A" w:rsidP="00D3523A">
      <w:pPr>
        <w:pStyle w:val="ConsPlusNormal"/>
        <w:ind w:firstLine="540"/>
        <w:jc w:val="both"/>
      </w:pPr>
      <w:r w:rsidRPr="00D3523A">
        <w:t>осуществляет проверку предоставленных заявки и документов;</w:t>
      </w:r>
    </w:p>
    <w:p w:rsidR="00D3523A" w:rsidRPr="00D3523A" w:rsidRDefault="00D3523A" w:rsidP="00D3523A">
      <w:pPr>
        <w:pStyle w:val="ConsPlusNormal"/>
        <w:ind w:firstLine="540"/>
        <w:jc w:val="both"/>
      </w:pPr>
      <w:r w:rsidRPr="00D3523A">
        <w:t>принимает решение о предоставлении субсидии в форме приказа или об отказе в ее предоставлении;</w:t>
      </w:r>
    </w:p>
    <w:p w:rsidR="00D3523A" w:rsidRPr="00D3523A" w:rsidRDefault="00D3523A" w:rsidP="00D3523A">
      <w:pPr>
        <w:pStyle w:val="ConsPlusNormal"/>
        <w:ind w:firstLine="540"/>
        <w:jc w:val="both"/>
      </w:pPr>
      <w:r w:rsidRPr="00D3523A">
        <w:t>определяет объем субсидии в соответствии с пунктом 2.6 настоящего Порядка;</w:t>
      </w:r>
    </w:p>
    <w:p w:rsidR="00D3523A" w:rsidRPr="00D3523A" w:rsidRDefault="00D3523A" w:rsidP="00D3523A">
      <w:pPr>
        <w:pStyle w:val="ConsPlusNormal"/>
        <w:ind w:firstLine="540"/>
        <w:jc w:val="both"/>
      </w:pPr>
      <w:r w:rsidRPr="00D3523A">
        <w:t>устанавливает очередность для каждого получателя субсидии согласно пункту 2.3 настоящего Порядка;</w:t>
      </w:r>
    </w:p>
    <w:p w:rsidR="00D3523A" w:rsidRPr="00D3523A" w:rsidRDefault="00D3523A" w:rsidP="00D3523A">
      <w:pPr>
        <w:pStyle w:val="ConsPlusNormal"/>
        <w:ind w:firstLine="540"/>
        <w:jc w:val="both"/>
      </w:pPr>
      <w:r w:rsidRPr="00D3523A">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D3523A" w:rsidRPr="00D3523A" w:rsidRDefault="00D3523A" w:rsidP="00D3523A">
      <w:pPr>
        <w:pStyle w:val="ConsPlusNormal"/>
        <w:ind w:firstLine="540"/>
        <w:jc w:val="both"/>
      </w:pPr>
      <w:r w:rsidRPr="00D3523A">
        <w:t>2.5. Основания для отказа получателю субсидии в предоставлении субсидии:</w:t>
      </w:r>
    </w:p>
    <w:p w:rsidR="00D3523A" w:rsidRPr="00D3523A" w:rsidRDefault="00D3523A" w:rsidP="00D3523A">
      <w:pPr>
        <w:pStyle w:val="ConsPlusNormal"/>
        <w:ind w:firstLine="540"/>
        <w:jc w:val="both"/>
      </w:pPr>
      <w:r w:rsidRPr="00D3523A">
        <w:t>несоответствие получателя субсидии критериям, указанным в пункте 1.4 настоящего Порядка;</w:t>
      </w:r>
    </w:p>
    <w:p w:rsidR="00D3523A" w:rsidRPr="00D3523A" w:rsidRDefault="00D3523A" w:rsidP="00D3523A">
      <w:pPr>
        <w:pStyle w:val="ConsPlusNormal"/>
        <w:ind w:firstLine="540"/>
        <w:jc w:val="both"/>
      </w:pPr>
      <w:r w:rsidRPr="00D3523A">
        <w:t>непредставление (предоставление не в полном объеме) документов, определенных пунктом 2.1 настоящего Порядка;</w:t>
      </w:r>
    </w:p>
    <w:p w:rsidR="00D3523A" w:rsidRPr="00D3523A" w:rsidRDefault="00D3523A" w:rsidP="00D3523A">
      <w:pPr>
        <w:pStyle w:val="ConsPlusNormal"/>
        <w:ind w:firstLine="540"/>
        <w:jc w:val="both"/>
      </w:pPr>
      <w:r w:rsidRPr="00D3523A">
        <w:t>несоответствие представленных получателем субсидии документов требованиям, определенным пунктом 2.2 настоящего Порядка;</w:t>
      </w:r>
    </w:p>
    <w:p w:rsidR="00D3523A" w:rsidRPr="00D3523A" w:rsidRDefault="00D3523A" w:rsidP="00D3523A">
      <w:pPr>
        <w:pStyle w:val="ConsPlusNormal"/>
        <w:ind w:firstLine="540"/>
        <w:jc w:val="both"/>
      </w:pPr>
      <w:r w:rsidRPr="00D3523A">
        <w:t>фактические затраты получателя субсидии произведены по направлениям, указанным в пункте 2.10 настоящего Порядка;</w:t>
      </w:r>
    </w:p>
    <w:p w:rsidR="00D3523A" w:rsidRPr="00D3523A" w:rsidRDefault="00D3523A" w:rsidP="00D3523A">
      <w:pPr>
        <w:pStyle w:val="ConsPlusNormal"/>
        <w:ind w:firstLine="540"/>
        <w:jc w:val="both"/>
      </w:pPr>
      <w:r w:rsidRPr="00D3523A">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D3523A" w:rsidRPr="00D3523A" w:rsidRDefault="00D3523A" w:rsidP="00D3523A">
      <w:pPr>
        <w:pStyle w:val="ConsPlusNormal"/>
        <w:ind w:firstLine="540"/>
        <w:jc w:val="both"/>
      </w:pPr>
      <w:bookmarkStart w:id="41" w:name="P2825"/>
      <w:bookmarkEnd w:id="41"/>
      <w:r w:rsidRPr="00D3523A">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D3523A" w:rsidRPr="00D3523A" w:rsidRDefault="00D3523A" w:rsidP="00D3523A">
      <w:pPr>
        <w:pStyle w:val="ConsPlusNormal"/>
        <w:ind w:firstLine="540"/>
        <w:jc w:val="both"/>
      </w:pPr>
      <w:r w:rsidRPr="00D3523A">
        <w:t>2.7. В соглашении должны быть предусмотрены:</w:t>
      </w:r>
    </w:p>
    <w:p w:rsidR="00D3523A" w:rsidRPr="00D3523A" w:rsidRDefault="00D3523A" w:rsidP="00D3523A">
      <w:pPr>
        <w:pStyle w:val="ConsPlusNormal"/>
        <w:ind w:firstLine="540"/>
        <w:jc w:val="both"/>
      </w:pPr>
      <w:r w:rsidRPr="00D3523A">
        <w:t>2.7.1. Сведения о направлении затрат, на возмещение которых предоставляется субсидия.</w:t>
      </w:r>
    </w:p>
    <w:p w:rsidR="00D3523A" w:rsidRPr="00D3523A" w:rsidRDefault="00D3523A" w:rsidP="00D3523A">
      <w:pPr>
        <w:pStyle w:val="ConsPlusNormal"/>
        <w:ind w:firstLine="540"/>
        <w:jc w:val="both"/>
      </w:pPr>
      <w:r w:rsidRPr="00D3523A">
        <w:t>2.7.2. Расчетные счета, открытые получателем субсидии в кредитных организациях, на которые перечисляется субсидия.</w:t>
      </w:r>
    </w:p>
    <w:p w:rsidR="00D3523A" w:rsidRPr="00D3523A" w:rsidRDefault="00D3523A" w:rsidP="00D3523A">
      <w:pPr>
        <w:pStyle w:val="ConsPlusNormal"/>
        <w:ind w:firstLine="540"/>
        <w:jc w:val="both"/>
      </w:pPr>
      <w:r w:rsidRPr="00D3523A">
        <w:t>2.7.3. Срок перечисления субсидии.</w:t>
      </w:r>
    </w:p>
    <w:p w:rsidR="00D3523A" w:rsidRPr="00D3523A" w:rsidRDefault="00D3523A" w:rsidP="00D3523A">
      <w:pPr>
        <w:pStyle w:val="ConsPlusNormal"/>
        <w:ind w:firstLine="540"/>
        <w:jc w:val="both"/>
      </w:pPr>
      <w:r w:rsidRPr="00D3523A">
        <w:t xml:space="preserve">2.7.4. Документы, подтверждающие выполнение работ и фактически произведенные </w:t>
      </w:r>
      <w:r w:rsidRPr="00D3523A">
        <w:lastRenderedPageBreak/>
        <w:t>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D3523A" w:rsidRPr="00D3523A" w:rsidRDefault="00D3523A" w:rsidP="00D3523A">
      <w:pPr>
        <w:pStyle w:val="ConsPlusNormal"/>
        <w:ind w:firstLine="540"/>
        <w:jc w:val="both"/>
      </w:pPr>
      <w:r w:rsidRPr="00D3523A">
        <w:t xml:space="preserve">2.7.5. </w:t>
      </w:r>
      <w:proofErr w:type="gramStart"/>
      <w:r w:rsidRPr="00D3523A">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D3523A">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D3523A" w:rsidRPr="00D3523A" w:rsidRDefault="00D3523A" w:rsidP="00D3523A">
      <w:pPr>
        <w:pStyle w:val="ConsPlusNormal"/>
        <w:ind w:firstLine="540"/>
        <w:jc w:val="both"/>
      </w:pPr>
      <w:r w:rsidRPr="00D3523A">
        <w:t xml:space="preserve">2.7.6. </w:t>
      </w:r>
      <w:proofErr w:type="gramStart"/>
      <w:r w:rsidRPr="00D3523A">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D3523A" w:rsidRPr="00D3523A" w:rsidRDefault="00D3523A" w:rsidP="00D3523A">
      <w:pPr>
        <w:pStyle w:val="ConsPlusNormal"/>
        <w:ind w:firstLine="540"/>
        <w:jc w:val="both"/>
      </w:pPr>
      <w:r w:rsidRPr="00D3523A">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D3523A" w:rsidRPr="00D3523A" w:rsidRDefault="00D3523A" w:rsidP="00D3523A">
      <w:pPr>
        <w:pStyle w:val="ConsPlusNormal"/>
        <w:ind w:firstLine="540"/>
        <w:jc w:val="both"/>
      </w:pPr>
      <w:proofErr w:type="gramStart"/>
      <w:r w:rsidRPr="00D3523A">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3523A">
        <w:t xml:space="preserve"> таких юридических лиц, в совокупности превышает 50 процентов;</w:t>
      </w:r>
    </w:p>
    <w:p w:rsidR="00D3523A" w:rsidRPr="00D3523A" w:rsidRDefault="00D3523A" w:rsidP="00D3523A">
      <w:pPr>
        <w:pStyle w:val="ConsPlusNormal"/>
        <w:ind w:firstLine="540"/>
        <w:jc w:val="both"/>
      </w:pPr>
      <w:r w:rsidRPr="00D3523A">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D3523A" w:rsidRPr="00D3523A" w:rsidRDefault="00D3523A" w:rsidP="00D3523A">
      <w:pPr>
        <w:pStyle w:val="ConsPlusNormal"/>
        <w:ind w:firstLine="540"/>
        <w:jc w:val="both"/>
      </w:pPr>
      <w:r w:rsidRPr="00D3523A">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3523A" w:rsidRPr="00D3523A" w:rsidRDefault="00D3523A" w:rsidP="00D3523A">
      <w:pPr>
        <w:pStyle w:val="ConsPlusNormal"/>
        <w:ind w:firstLine="540"/>
        <w:jc w:val="both"/>
      </w:pPr>
      <w:r w:rsidRPr="00D3523A">
        <w:t>2.9. К возмещению не принимаются фактические затраты получателя субсидии:</w:t>
      </w:r>
    </w:p>
    <w:p w:rsidR="00D3523A" w:rsidRPr="00D3523A" w:rsidRDefault="00D3523A" w:rsidP="00D3523A">
      <w:pPr>
        <w:pStyle w:val="ConsPlusNormal"/>
        <w:ind w:firstLine="540"/>
        <w:jc w:val="both"/>
      </w:pPr>
      <w:r w:rsidRPr="00D3523A">
        <w:t>направленные на осуществление деятельности, не связанной с целью предоставления субсидии;</w:t>
      </w:r>
    </w:p>
    <w:p w:rsidR="00D3523A" w:rsidRPr="00D3523A" w:rsidRDefault="00D3523A" w:rsidP="00D3523A">
      <w:pPr>
        <w:pStyle w:val="ConsPlusNormal"/>
        <w:ind w:firstLine="540"/>
        <w:jc w:val="both"/>
      </w:pPr>
      <w:r w:rsidRPr="00D3523A">
        <w:t>связанные с оплатой пени, штрафов, процентов по кредитам, инвестициям и прочим финансовым взысканиям;</w:t>
      </w:r>
    </w:p>
    <w:p w:rsidR="00D3523A" w:rsidRPr="00D3523A" w:rsidRDefault="00D3523A" w:rsidP="00D3523A">
      <w:pPr>
        <w:pStyle w:val="ConsPlusNormal"/>
        <w:ind w:firstLine="540"/>
        <w:jc w:val="both"/>
      </w:pPr>
      <w:proofErr w:type="gramStart"/>
      <w:r w:rsidRPr="00D3523A">
        <w:t>превышающие</w:t>
      </w:r>
      <w:proofErr w:type="gramEnd"/>
      <w:r w:rsidRPr="00D3523A">
        <w:t xml:space="preserve"> сумму, предусмотренную договором;</w:t>
      </w:r>
    </w:p>
    <w:p w:rsidR="00D3523A" w:rsidRPr="00D3523A" w:rsidRDefault="00D3523A" w:rsidP="00D3523A">
      <w:pPr>
        <w:pStyle w:val="ConsPlusNormal"/>
        <w:ind w:firstLine="540"/>
        <w:jc w:val="both"/>
      </w:pPr>
      <w:r w:rsidRPr="00D3523A">
        <w:t>направленные на виды работ, объемы и стоимость которых не предусмотрена договором;</w:t>
      </w:r>
    </w:p>
    <w:p w:rsidR="00D3523A" w:rsidRPr="00D3523A" w:rsidRDefault="00D3523A" w:rsidP="00D3523A">
      <w:pPr>
        <w:pStyle w:val="ConsPlusNormal"/>
        <w:ind w:firstLine="540"/>
        <w:jc w:val="both"/>
      </w:pPr>
      <w:r w:rsidRPr="00D3523A">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3523A" w:rsidRPr="00D3523A" w:rsidRDefault="00D3523A" w:rsidP="00D3523A">
      <w:pPr>
        <w:pStyle w:val="ConsPlusNormal"/>
        <w:ind w:firstLine="540"/>
        <w:jc w:val="both"/>
      </w:pPr>
      <w:bookmarkStart w:id="42" w:name="P2843"/>
      <w:bookmarkEnd w:id="42"/>
      <w:r w:rsidRPr="00D3523A">
        <w:t>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2.4 настоящего Порядка.</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 xml:space="preserve">3. Требование об осуществлении </w:t>
      </w:r>
      <w:proofErr w:type="gramStart"/>
      <w:r w:rsidRPr="00D3523A">
        <w:t>контроля за</w:t>
      </w:r>
      <w:proofErr w:type="gramEnd"/>
      <w:r w:rsidRPr="00D3523A">
        <w:t xml:space="preserve"> соблюдением</w:t>
      </w:r>
    </w:p>
    <w:p w:rsidR="00D3523A" w:rsidRPr="00D3523A" w:rsidRDefault="00D3523A" w:rsidP="00D3523A">
      <w:pPr>
        <w:pStyle w:val="ConsPlusTitle"/>
        <w:jc w:val="center"/>
      </w:pPr>
      <w:r w:rsidRPr="00D3523A">
        <w:t>условий, целей и порядка предоставления субсидий</w:t>
      </w:r>
    </w:p>
    <w:p w:rsidR="00D3523A" w:rsidRPr="00D3523A" w:rsidRDefault="00D3523A" w:rsidP="00D3523A">
      <w:pPr>
        <w:pStyle w:val="ConsPlusTitle"/>
        <w:jc w:val="center"/>
      </w:pPr>
      <w:r w:rsidRPr="00D3523A">
        <w:t>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D3523A" w:rsidRPr="00D3523A" w:rsidRDefault="00D3523A" w:rsidP="00D3523A">
      <w:pPr>
        <w:pStyle w:val="ConsPlusNormal"/>
        <w:ind w:firstLine="540"/>
        <w:jc w:val="both"/>
      </w:pPr>
      <w:r w:rsidRPr="00D3523A">
        <w:t xml:space="preserve">3.2. В случае нарушения получателем субсидии условий предоставления субсидии, </w:t>
      </w:r>
      <w:r w:rsidRPr="00D3523A">
        <w:lastRenderedPageBreak/>
        <w:t>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D3523A" w:rsidRPr="00D3523A" w:rsidRDefault="00D3523A" w:rsidP="00D3523A">
      <w:pPr>
        <w:pStyle w:val="ConsPlusNormal"/>
        <w:ind w:firstLine="540"/>
        <w:jc w:val="both"/>
      </w:pPr>
      <w:r w:rsidRPr="00D3523A">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D3523A" w:rsidRPr="00D3523A" w:rsidRDefault="00D3523A" w:rsidP="00D3523A">
      <w:pPr>
        <w:pStyle w:val="ConsPlusNormal"/>
        <w:ind w:firstLine="540"/>
        <w:jc w:val="both"/>
      </w:pPr>
      <w:r w:rsidRPr="00D3523A">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w:t>
      </w:r>
    </w:p>
    <w:p w:rsidR="00D3523A" w:rsidRPr="00D3523A" w:rsidRDefault="00D3523A" w:rsidP="00D3523A">
      <w:pPr>
        <w:pStyle w:val="ConsPlusNormal"/>
        <w:jc w:val="right"/>
      </w:pPr>
      <w:r w:rsidRPr="00D3523A">
        <w:t>к Порядку предоставления субсидий</w:t>
      </w:r>
    </w:p>
    <w:p w:rsidR="00D3523A" w:rsidRPr="00D3523A" w:rsidRDefault="00D3523A" w:rsidP="00D3523A">
      <w:pPr>
        <w:pStyle w:val="ConsPlusNormal"/>
        <w:jc w:val="right"/>
      </w:pPr>
      <w:r w:rsidRPr="00D3523A">
        <w:t>на возмещение затрат по содержанию</w:t>
      </w:r>
    </w:p>
    <w:p w:rsidR="00D3523A" w:rsidRPr="00D3523A" w:rsidRDefault="00D3523A" w:rsidP="00D3523A">
      <w:pPr>
        <w:pStyle w:val="ConsPlusNormal"/>
        <w:jc w:val="right"/>
      </w:pPr>
      <w:r w:rsidRPr="00D3523A">
        <w:t>и текущему ремонту общего имущества</w:t>
      </w:r>
    </w:p>
    <w:p w:rsidR="00D3523A" w:rsidRPr="00D3523A" w:rsidRDefault="00D3523A" w:rsidP="00D3523A">
      <w:pPr>
        <w:pStyle w:val="ConsPlusNormal"/>
        <w:jc w:val="right"/>
      </w:pPr>
      <w:r w:rsidRPr="00D3523A">
        <w:t>многоквартирных домов, в том числе</w:t>
      </w:r>
    </w:p>
    <w:p w:rsidR="00D3523A" w:rsidRPr="00D3523A" w:rsidRDefault="00D3523A" w:rsidP="00D3523A">
      <w:pPr>
        <w:pStyle w:val="ConsPlusNormal"/>
        <w:jc w:val="right"/>
      </w:pPr>
      <w:proofErr w:type="gramStart"/>
      <w:r w:rsidRPr="00D3523A">
        <w:t>признанных</w:t>
      </w:r>
      <w:proofErr w:type="gramEnd"/>
      <w:r w:rsidRPr="00D3523A">
        <w:t xml:space="preserve"> аварийными и подлежащими сносу</w:t>
      </w:r>
    </w:p>
    <w:p w:rsidR="00D3523A" w:rsidRPr="00D3523A" w:rsidRDefault="00D3523A" w:rsidP="00D3523A">
      <w:pPr>
        <w:pStyle w:val="ConsPlusNormal"/>
        <w:jc w:val="both"/>
      </w:pPr>
    </w:p>
    <w:p w:rsidR="00D3523A" w:rsidRPr="00D3523A" w:rsidRDefault="00D3523A" w:rsidP="00D3523A">
      <w:pPr>
        <w:pStyle w:val="ConsPlusNonformat"/>
        <w:jc w:val="both"/>
      </w:pPr>
      <w:r w:rsidRPr="00D3523A">
        <w:t xml:space="preserve">                                         В Департамент городского хозяйства</w:t>
      </w:r>
    </w:p>
    <w:p w:rsidR="00D3523A" w:rsidRPr="00D3523A" w:rsidRDefault="00D3523A" w:rsidP="00D3523A">
      <w:pPr>
        <w:pStyle w:val="ConsPlusNonformat"/>
        <w:jc w:val="both"/>
      </w:pPr>
      <w:r w:rsidRPr="00D3523A">
        <w:t xml:space="preserve">                                       Администрации города Ханты-Мансийска</w:t>
      </w:r>
    </w:p>
    <w:p w:rsidR="00D3523A" w:rsidRPr="00D3523A" w:rsidRDefault="00D3523A" w:rsidP="00D3523A">
      <w:pPr>
        <w:pStyle w:val="ConsPlusNonformat"/>
        <w:jc w:val="both"/>
      </w:pPr>
      <w:r w:rsidRPr="00D3523A">
        <w:t xml:space="preserve">                                                    от Получателя субсидии:</w:t>
      </w:r>
    </w:p>
    <w:p w:rsidR="00D3523A" w:rsidRPr="00D3523A" w:rsidRDefault="00D3523A" w:rsidP="00D3523A">
      <w:pPr>
        <w:pStyle w:val="ConsPlusNonformat"/>
        <w:jc w:val="both"/>
      </w:pPr>
      <w:r w:rsidRPr="00D3523A">
        <w:t xml:space="preserve">                                       ____________________________________</w:t>
      </w:r>
    </w:p>
    <w:p w:rsidR="00D3523A" w:rsidRPr="00D3523A" w:rsidRDefault="00D3523A" w:rsidP="00D3523A">
      <w:pPr>
        <w:pStyle w:val="ConsPlusNonformat"/>
        <w:jc w:val="both"/>
      </w:pPr>
      <w:r w:rsidRPr="00D3523A">
        <w:t xml:space="preserve">                                              (полное наименование)</w:t>
      </w:r>
    </w:p>
    <w:p w:rsidR="00D3523A" w:rsidRPr="00D3523A" w:rsidRDefault="00D3523A" w:rsidP="00D3523A">
      <w:pPr>
        <w:pStyle w:val="ConsPlusNonformat"/>
        <w:jc w:val="both"/>
      </w:pPr>
      <w:r w:rsidRPr="00D3523A">
        <w:t xml:space="preserve">                                       ____________________________________</w:t>
      </w:r>
    </w:p>
    <w:p w:rsidR="00D3523A" w:rsidRPr="00D3523A" w:rsidRDefault="00D3523A" w:rsidP="00D3523A">
      <w:pPr>
        <w:pStyle w:val="ConsPlusNonformat"/>
        <w:jc w:val="both"/>
      </w:pPr>
      <w:r w:rsidRPr="00D3523A">
        <w:t xml:space="preserve">                                             (адрес местонахождения)</w:t>
      </w:r>
    </w:p>
    <w:p w:rsidR="00D3523A" w:rsidRPr="00D3523A" w:rsidRDefault="00D3523A" w:rsidP="00D3523A">
      <w:pPr>
        <w:pStyle w:val="ConsPlusNonformat"/>
        <w:jc w:val="both"/>
      </w:pPr>
      <w:r w:rsidRPr="00D3523A">
        <w:t xml:space="preserve">                                       ____________________________________</w:t>
      </w:r>
    </w:p>
    <w:p w:rsidR="00D3523A" w:rsidRPr="00D3523A" w:rsidRDefault="00D3523A" w:rsidP="00D3523A">
      <w:pPr>
        <w:pStyle w:val="ConsPlusNonformat"/>
        <w:jc w:val="both"/>
      </w:pPr>
      <w:r w:rsidRPr="00D3523A">
        <w:t xml:space="preserve">                                              (контактные телефоны)</w:t>
      </w:r>
    </w:p>
    <w:p w:rsidR="00D3523A" w:rsidRPr="00D3523A" w:rsidRDefault="00D3523A" w:rsidP="00D3523A">
      <w:pPr>
        <w:pStyle w:val="ConsPlusNonformat"/>
        <w:jc w:val="both"/>
      </w:pPr>
    </w:p>
    <w:p w:rsidR="00D3523A" w:rsidRPr="00D3523A" w:rsidRDefault="00D3523A" w:rsidP="00D3523A">
      <w:pPr>
        <w:pStyle w:val="ConsPlusNonformat"/>
        <w:jc w:val="both"/>
      </w:pPr>
      <w:bookmarkStart w:id="43" w:name="P2875"/>
      <w:bookmarkEnd w:id="43"/>
      <w:r w:rsidRPr="00D3523A">
        <w:t xml:space="preserve">                                  Заявка</w:t>
      </w:r>
    </w:p>
    <w:p w:rsidR="00D3523A" w:rsidRPr="00D3523A" w:rsidRDefault="00D3523A" w:rsidP="00D3523A">
      <w:pPr>
        <w:pStyle w:val="ConsPlusNonformat"/>
        <w:jc w:val="both"/>
      </w:pPr>
      <w:r w:rsidRPr="00D3523A">
        <w:t xml:space="preserve">                        на предоставление субсидии</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Прошу  рассмотреть  возможность  предоставления субсидии, объем которой</w:t>
      </w:r>
    </w:p>
    <w:p w:rsidR="00D3523A" w:rsidRPr="00D3523A" w:rsidRDefault="00D3523A" w:rsidP="00D3523A">
      <w:pPr>
        <w:pStyle w:val="ConsPlusNonformat"/>
        <w:jc w:val="both"/>
      </w:pPr>
      <w:r w:rsidRPr="00D3523A">
        <w:t>составляет ________________________________________________________ рублей,</w:t>
      </w:r>
    </w:p>
    <w:p w:rsidR="00D3523A" w:rsidRPr="00D3523A" w:rsidRDefault="00D3523A" w:rsidP="00D3523A">
      <w:pPr>
        <w:pStyle w:val="ConsPlusNonformat"/>
        <w:jc w:val="both"/>
      </w:pPr>
      <w:r w:rsidRPr="00D3523A">
        <w:t xml:space="preserve">                        (сумма цифрами и прописью)</w:t>
      </w:r>
    </w:p>
    <w:p w:rsidR="00D3523A" w:rsidRPr="00D3523A" w:rsidRDefault="00D3523A" w:rsidP="00D3523A">
      <w:pPr>
        <w:pStyle w:val="ConsPlusNonformat"/>
        <w:jc w:val="both"/>
      </w:pPr>
      <w:r w:rsidRPr="00D3523A">
        <w:t>на  возмещение  затрат  по  содержанию  и текущему ремонту общего имущества</w:t>
      </w:r>
    </w:p>
    <w:p w:rsidR="00D3523A" w:rsidRPr="00D3523A" w:rsidRDefault="00D3523A" w:rsidP="00D3523A">
      <w:pPr>
        <w:pStyle w:val="ConsPlusNonformat"/>
        <w:jc w:val="both"/>
      </w:pPr>
      <w:r w:rsidRPr="00D3523A">
        <w:t>многоквартирных  домов,  в  том  числе  признанных аварийными и подлежащими</w:t>
      </w:r>
    </w:p>
    <w:p w:rsidR="00D3523A" w:rsidRPr="00D3523A" w:rsidRDefault="00D3523A" w:rsidP="00D3523A">
      <w:pPr>
        <w:pStyle w:val="ConsPlusNonformat"/>
        <w:jc w:val="both"/>
      </w:pPr>
      <w:r w:rsidRPr="00D3523A">
        <w:t>сносу.</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Гарантирую  целевое  использование  выделенных  средств  бюджета города</w:t>
      </w:r>
    </w:p>
    <w:p w:rsidR="00D3523A" w:rsidRPr="00D3523A" w:rsidRDefault="00D3523A" w:rsidP="00D3523A">
      <w:pPr>
        <w:pStyle w:val="ConsPlusNonformat"/>
        <w:jc w:val="both"/>
      </w:pPr>
      <w:r w:rsidRPr="00D3523A">
        <w:t>Ханты-Мансийска.</w:t>
      </w:r>
    </w:p>
    <w:p w:rsidR="00D3523A" w:rsidRPr="00D3523A" w:rsidRDefault="00D3523A" w:rsidP="00D3523A">
      <w:pPr>
        <w:pStyle w:val="ConsPlusNonformat"/>
        <w:jc w:val="both"/>
      </w:pPr>
      <w:r w:rsidRPr="00D3523A">
        <w:t xml:space="preserve">    Руководитель получателя субсидии:</w:t>
      </w:r>
    </w:p>
    <w:p w:rsidR="00D3523A" w:rsidRPr="00D3523A" w:rsidRDefault="00D3523A" w:rsidP="00D3523A">
      <w:pPr>
        <w:pStyle w:val="ConsPlusNonformat"/>
        <w:jc w:val="both"/>
      </w:pPr>
      <w:r w:rsidRPr="00D3523A">
        <w:t>__________________/_______________________________________________________/</w:t>
      </w:r>
    </w:p>
    <w:p w:rsidR="00D3523A" w:rsidRPr="00D3523A" w:rsidRDefault="00D3523A" w:rsidP="00D3523A">
      <w:pPr>
        <w:pStyle w:val="ConsPlusNonformat"/>
        <w:jc w:val="both"/>
      </w:pPr>
      <w:r w:rsidRPr="00D3523A">
        <w:t xml:space="preserve">    (подпись)                        (ФИО полностью)</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____________________________</w:t>
      </w:r>
    </w:p>
    <w:p w:rsidR="00D3523A" w:rsidRPr="00D3523A" w:rsidRDefault="00D3523A" w:rsidP="00D3523A">
      <w:pPr>
        <w:pStyle w:val="ConsPlusNonformat"/>
        <w:jc w:val="both"/>
      </w:pPr>
      <w:r w:rsidRPr="00D3523A">
        <w:t xml:space="preserve">          (дата)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Печать (при наличии)</w:t>
      </w:r>
    </w:p>
    <w:p w:rsidR="00D3523A" w:rsidRPr="00D3523A" w:rsidRDefault="00D3523A" w:rsidP="00D3523A">
      <w:pPr>
        <w:pStyle w:val="ConsPlusNonformat"/>
        <w:jc w:val="both"/>
      </w:pPr>
      <w:r w:rsidRPr="00D3523A">
        <w:t>___________________________________________________________________________</w:t>
      </w:r>
    </w:p>
    <w:p w:rsidR="00D3523A" w:rsidRPr="00D3523A" w:rsidRDefault="00D3523A" w:rsidP="00D3523A">
      <w:pPr>
        <w:pStyle w:val="ConsPlusNonformat"/>
        <w:jc w:val="both"/>
      </w:pPr>
      <w:r w:rsidRPr="00D3523A">
        <w:t xml:space="preserve">    Отметки   Департамента   городского   хозяйства   Администрации  города</w:t>
      </w:r>
    </w:p>
    <w:p w:rsidR="00D3523A" w:rsidRPr="00D3523A" w:rsidRDefault="00D3523A" w:rsidP="00D3523A">
      <w:pPr>
        <w:pStyle w:val="ConsPlusNonformat"/>
        <w:jc w:val="both"/>
      </w:pPr>
      <w:r w:rsidRPr="00D3523A">
        <w:t>Ханты-Мансийска: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Дата и время приема заявки</w:t>
      </w:r>
    </w:p>
    <w:p w:rsidR="00D3523A" w:rsidRPr="00D3523A" w:rsidRDefault="00D3523A" w:rsidP="00D3523A">
      <w:pPr>
        <w:pStyle w:val="ConsPlusNonformat"/>
        <w:jc w:val="both"/>
      </w:pPr>
      <w:r w:rsidRPr="00D3523A">
        <w:t>Подпись, ФИО и должность лица, принявшего заявку</w:t>
      </w:r>
    </w:p>
    <w:p w:rsidR="00D3523A" w:rsidRPr="00D3523A" w:rsidRDefault="00D3523A" w:rsidP="00D3523A">
      <w:pPr>
        <w:pStyle w:val="ConsPlusNonformat"/>
        <w:jc w:val="both"/>
      </w:pPr>
      <w:r w:rsidRPr="00D3523A">
        <w:t>Печать</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right"/>
        <w:outlineLvl w:val="0"/>
      </w:pPr>
      <w:r w:rsidRPr="00D3523A">
        <w:lastRenderedPageBreak/>
        <w:t>Приложение 6</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44" w:name="P2912"/>
      <w:bookmarkEnd w:id="44"/>
      <w:r w:rsidRPr="00D3523A">
        <w:t>ПОРЯДОК</w:t>
      </w:r>
    </w:p>
    <w:p w:rsidR="00D3523A" w:rsidRPr="00D3523A" w:rsidRDefault="00D3523A" w:rsidP="00D3523A">
      <w:pPr>
        <w:pStyle w:val="ConsPlusTitle"/>
        <w:jc w:val="center"/>
      </w:pPr>
      <w:r w:rsidRPr="00D3523A">
        <w:t>ПРЕДОСТАВЛЕНИЯ СУБСИДИЙ НА ФИНАНСОВОЕ ОБЕСПЕЧЕНИЕ ЗАТРАТ</w:t>
      </w:r>
    </w:p>
    <w:p w:rsidR="00D3523A" w:rsidRPr="00D3523A" w:rsidRDefault="00D3523A" w:rsidP="00D3523A">
      <w:pPr>
        <w:pStyle w:val="ConsPlusTitle"/>
        <w:jc w:val="center"/>
      </w:pPr>
      <w:r w:rsidRPr="00D3523A">
        <w:t>БЛАГОТВОРИТЕЛЬНЫМ ФОНДАМ НА ОТОПЛЕНИЕ ЗДАНИЙ И СООРУЖЕНИЙ</w:t>
      </w:r>
    </w:p>
    <w:p w:rsidR="00D3523A" w:rsidRPr="00D3523A" w:rsidRDefault="00D3523A" w:rsidP="005A03D6">
      <w:pPr>
        <w:pStyle w:val="ConsPlusTitle"/>
        <w:jc w:val="center"/>
      </w:pPr>
      <w:r w:rsidRPr="00D3523A">
        <w:t>(ДАЛЕЕ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1.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45" w:name="P2924"/>
      <w:bookmarkEnd w:id="45"/>
      <w:r w:rsidRPr="00D3523A">
        <w:t xml:space="preserve">1.1. </w:t>
      </w:r>
      <w:proofErr w:type="gramStart"/>
      <w:r w:rsidRPr="00D3523A">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D3523A">
        <w:t xml:space="preserve"> и отдельных положений некоторых актов Правительства Российской Федерации" в целях предоставления субсидий на финансовое обеспечение затрат благотворительным фондам на отопление зданий и сооружений в рамках мероприятий муниципальной программы "Развитие жилищного и дорожного хозяйства, благоустройство города Ханты-Мансийска".</w:t>
      </w:r>
    </w:p>
    <w:p w:rsidR="00D3523A" w:rsidRPr="00D3523A" w:rsidRDefault="00D3523A" w:rsidP="00D3523A">
      <w:pPr>
        <w:pStyle w:val="ConsPlusNormal"/>
        <w:jc w:val="both"/>
      </w:pPr>
      <w:r w:rsidRPr="00D3523A">
        <w:t>(в ред. постановления Администрации города Ханты-Мансийска от 13.07.2021 N 803)</w:t>
      </w:r>
    </w:p>
    <w:p w:rsidR="00D3523A" w:rsidRPr="00D3523A" w:rsidRDefault="00D3523A" w:rsidP="00D3523A">
      <w:pPr>
        <w:pStyle w:val="ConsPlusNormal"/>
        <w:ind w:firstLine="540"/>
        <w:jc w:val="both"/>
      </w:pPr>
      <w:r w:rsidRPr="00D3523A">
        <w:t>1.2. Для целей настоящего Порядка применяются следующие понятия и сокращения:</w:t>
      </w:r>
    </w:p>
    <w:p w:rsidR="00D3523A" w:rsidRPr="00D3523A" w:rsidRDefault="00D3523A" w:rsidP="00D3523A">
      <w:pPr>
        <w:pStyle w:val="ConsPlusNormal"/>
        <w:ind w:firstLine="540"/>
        <w:jc w:val="both"/>
      </w:pPr>
      <w:r w:rsidRPr="00D3523A">
        <w:t>субсидия - бюджетные средства, предоставляемые получателем субсидии на финансовое обеспечение затрат благотворительным фондам на отопление зданий и сооружений;</w:t>
      </w:r>
    </w:p>
    <w:p w:rsidR="00D3523A" w:rsidRPr="00D3523A" w:rsidRDefault="00D3523A" w:rsidP="00D3523A">
      <w:pPr>
        <w:pStyle w:val="ConsPlusNormal"/>
        <w:jc w:val="both"/>
      </w:pPr>
      <w:r w:rsidRPr="00D3523A">
        <w:t>(в ред. постановления Администрации города Ханты-Мансийска от 13.07.2021 N 803)</w:t>
      </w:r>
    </w:p>
    <w:p w:rsidR="00D3523A" w:rsidRPr="00D3523A" w:rsidRDefault="00D3523A" w:rsidP="00D3523A">
      <w:pPr>
        <w:pStyle w:val="ConsPlusNormal"/>
        <w:ind w:firstLine="540"/>
        <w:jc w:val="both"/>
      </w:pPr>
      <w:r w:rsidRPr="00D3523A">
        <w:t>получатель субсидии - благотворительные фонды, осуществляющие деятельность в соответствие с законодательством Российской Федерации;</w:t>
      </w:r>
    </w:p>
    <w:p w:rsidR="00D3523A" w:rsidRPr="00D3523A" w:rsidRDefault="00D3523A" w:rsidP="00D3523A">
      <w:pPr>
        <w:pStyle w:val="ConsPlusNormal"/>
        <w:ind w:firstLine="540"/>
        <w:jc w:val="both"/>
      </w:pPr>
      <w:r w:rsidRPr="00D3523A">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здание и сооружение - объект капитального строительства, который использует получатель субсидии при реализации уставной деятельности;</w:t>
      </w:r>
    </w:p>
    <w:p w:rsidR="00D3523A" w:rsidRPr="00D3523A" w:rsidRDefault="00D3523A" w:rsidP="00D3523A">
      <w:pPr>
        <w:pStyle w:val="ConsPlusNormal"/>
        <w:ind w:firstLine="540"/>
        <w:jc w:val="both"/>
      </w:pPr>
      <w:r w:rsidRPr="00D3523A">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D3523A" w:rsidRPr="00D3523A" w:rsidRDefault="00D3523A" w:rsidP="00D3523A">
      <w:pPr>
        <w:pStyle w:val="ConsPlusNormal"/>
        <w:ind w:firstLine="540"/>
        <w:jc w:val="both"/>
      </w:pPr>
      <w:r w:rsidRPr="00D3523A">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D3523A" w:rsidRPr="00D3523A" w:rsidRDefault="00D3523A" w:rsidP="00D3523A">
      <w:pPr>
        <w:pStyle w:val="ConsPlusNormal"/>
        <w:ind w:firstLine="540"/>
        <w:jc w:val="both"/>
      </w:pPr>
      <w:bookmarkStart w:id="46" w:name="P2934"/>
      <w:bookmarkEnd w:id="46"/>
      <w:r w:rsidRPr="00D3523A">
        <w:t>1.4. Критерий отбора получателей субсидии: осуществление уставной деятельности на территории города Ханты-Мансийска.</w:t>
      </w:r>
    </w:p>
    <w:p w:rsidR="00D3523A" w:rsidRPr="00D3523A" w:rsidRDefault="00D3523A" w:rsidP="00D3523A">
      <w:pPr>
        <w:pStyle w:val="ConsPlusNormal"/>
        <w:ind w:firstLine="540"/>
        <w:jc w:val="both"/>
      </w:pPr>
      <w:r w:rsidRPr="00D3523A">
        <w:t>1.5. Отбор получателей субсидии для предоставления субсидии (далее - отбор) осуществляется посредством запроса предложений.</w:t>
      </w:r>
    </w:p>
    <w:p w:rsidR="00D3523A" w:rsidRPr="00D3523A" w:rsidRDefault="00D3523A" w:rsidP="00D3523A">
      <w:pPr>
        <w:pStyle w:val="ConsPlusNormal"/>
        <w:jc w:val="both"/>
      </w:pPr>
      <w:r w:rsidRPr="00D3523A">
        <w:t>(</w:t>
      </w:r>
      <w:proofErr w:type="gramStart"/>
      <w:r w:rsidRPr="00D3523A">
        <w:t>п</w:t>
      </w:r>
      <w:proofErr w:type="gramEnd"/>
      <w:r w:rsidRPr="00D3523A">
        <w:t>. 1.5 введен постановлением Администрации города Ханты-Мансийска от 13.07.2021 N 803)</w:t>
      </w:r>
    </w:p>
    <w:p w:rsidR="00D3523A" w:rsidRPr="00D3523A" w:rsidRDefault="00D3523A" w:rsidP="00D3523A">
      <w:pPr>
        <w:pStyle w:val="ConsPlusNormal"/>
        <w:ind w:firstLine="540"/>
        <w:jc w:val="both"/>
      </w:pPr>
      <w:r w:rsidRPr="00D3523A">
        <w:t xml:space="preserve">1.6. </w:t>
      </w:r>
      <w:proofErr w:type="gramStart"/>
      <w:r w:rsidRPr="00D3523A">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D3523A" w:rsidRPr="00D3523A" w:rsidRDefault="00D3523A" w:rsidP="00D3523A">
      <w:pPr>
        <w:pStyle w:val="ConsPlusNormal"/>
        <w:jc w:val="both"/>
      </w:pPr>
      <w:r w:rsidRPr="00D3523A">
        <w:t>(</w:t>
      </w:r>
      <w:proofErr w:type="gramStart"/>
      <w:r w:rsidRPr="00D3523A">
        <w:t>п</w:t>
      </w:r>
      <w:proofErr w:type="gramEnd"/>
      <w:r w:rsidRPr="00D3523A">
        <w:t>. 1.6 введен постановлением Администрации города Ханты-Мансийска от 13.07.2021 N 803)</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lastRenderedPageBreak/>
        <w:t>2. Условия и порядок предоставления субсидий</w:t>
      </w:r>
    </w:p>
    <w:p w:rsidR="00D3523A" w:rsidRPr="00D3523A" w:rsidRDefault="00D3523A" w:rsidP="00D3523A">
      <w:pPr>
        <w:pStyle w:val="ConsPlusNormal"/>
        <w:jc w:val="center"/>
      </w:pPr>
    </w:p>
    <w:p w:rsidR="00D3523A" w:rsidRPr="00D3523A" w:rsidRDefault="00D3523A" w:rsidP="00D3523A">
      <w:pPr>
        <w:pStyle w:val="ConsPlusNormal"/>
        <w:ind w:firstLine="540"/>
        <w:jc w:val="both"/>
      </w:pPr>
      <w:r w:rsidRPr="00D3523A">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D3523A" w:rsidRPr="00D3523A" w:rsidRDefault="00D3523A" w:rsidP="00D3523A">
      <w:pPr>
        <w:pStyle w:val="ConsPlusNormal"/>
        <w:ind w:firstLine="540"/>
        <w:jc w:val="both"/>
      </w:pPr>
      <w:r w:rsidRPr="00D3523A">
        <w:t>сроки проведения отбора (дата и время начала (окончания) приема предложений получателей субсидии;</w:t>
      </w:r>
    </w:p>
    <w:p w:rsidR="00D3523A" w:rsidRPr="00D3523A" w:rsidRDefault="00D3523A" w:rsidP="00D3523A">
      <w:pPr>
        <w:pStyle w:val="ConsPlusNormal"/>
        <w:ind w:firstLine="540"/>
        <w:jc w:val="both"/>
      </w:pPr>
      <w:r w:rsidRPr="00D3523A">
        <w:t>место нахождения, почтовый адрес и адрес электронной почты, номер контактного телефона главного распорядителя средств;</w:t>
      </w:r>
    </w:p>
    <w:p w:rsidR="00D3523A" w:rsidRPr="00D3523A" w:rsidRDefault="00D3523A" w:rsidP="00D3523A">
      <w:pPr>
        <w:pStyle w:val="ConsPlusNormal"/>
        <w:ind w:firstLine="540"/>
        <w:jc w:val="both"/>
      </w:pPr>
      <w:r w:rsidRPr="00D3523A">
        <w:t>цели и результаты предоставления субсидии;</w:t>
      </w:r>
    </w:p>
    <w:p w:rsidR="00D3523A" w:rsidRPr="00D3523A" w:rsidRDefault="00D3523A" w:rsidP="00D3523A">
      <w:pPr>
        <w:pStyle w:val="ConsPlusNormal"/>
        <w:ind w:firstLine="540"/>
        <w:jc w:val="both"/>
      </w:pPr>
      <w:r w:rsidRPr="00D3523A">
        <w:t>сетевой адрес в информационно-телекоммуникационной сети Интернет, по которому обеспечивается проведение отбора;</w:t>
      </w:r>
    </w:p>
    <w:p w:rsidR="00D3523A" w:rsidRPr="00D3523A" w:rsidRDefault="00D3523A" w:rsidP="00D3523A">
      <w:pPr>
        <w:pStyle w:val="ConsPlusNormal"/>
        <w:ind w:firstLine="540"/>
        <w:jc w:val="both"/>
      </w:pPr>
      <w:r w:rsidRPr="00D3523A">
        <w:t>требования к получателям субсидии в соответствии с пунктом 1.4 раздела 1 настоящего Порядка и перечень документов, представляемых ими для подтверждения их соответствия указанным требованиям;</w:t>
      </w:r>
    </w:p>
    <w:p w:rsidR="00D3523A" w:rsidRPr="00D3523A" w:rsidRDefault="00D3523A" w:rsidP="00D3523A">
      <w:pPr>
        <w:pStyle w:val="ConsPlusNormal"/>
        <w:ind w:firstLine="540"/>
        <w:jc w:val="both"/>
      </w:pPr>
      <w:r w:rsidRPr="00D3523A">
        <w:t>порядок подачи предложений получателей субсидии и требования, предъявляемые к их форме и содержанию;</w:t>
      </w:r>
    </w:p>
    <w:p w:rsidR="00D3523A" w:rsidRPr="00D3523A" w:rsidRDefault="00D3523A" w:rsidP="00D3523A">
      <w:pPr>
        <w:pStyle w:val="ConsPlusNormal"/>
        <w:ind w:firstLine="540"/>
        <w:jc w:val="both"/>
      </w:pPr>
      <w:r w:rsidRPr="00D3523A">
        <w:t>порядок отзыва предложений получателей субсидии, в том числе их возврата, порядок внесения изменений в предложения получателей субсидии;</w:t>
      </w:r>
    </w:p>
    <w:p w:rsidR="00D3523A" w:rsidRPr="00D3523A" w:rsidRDefault="00D3523A" w:rsidP="00D3523A">
      <w:pPr>
        <w:pStyle w:val="ConsPlusNormal"/>
        <w:ind w:firstLine="540"/>
        <w:jc w:val="both"/>
      </w:pPr>
      <w:r w:rsidRPr="00D3523A">
        <w:t>правила рассмотрения и оценки предложений получателей субсидии;</w:t>
      </w:r>
    </w:p>
    <w:p w:rsidR="00D3523A" w:rsidRPr="00D3523A" w:rsidRDefault="00D3523A" w:rsidP="00D3523A">
      <w:pPr>
        <w:pStyle w:val="ConsPlusNormal"/>
        <w:ind w:firstLine="540"/>
        <w:jc w:val="both"/>
      </w:pPr>
      <w:r w:rsidRPr="00D3523A">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D3523A" w:rsidRPr="00D3523A" w:rsidRDefault="00D3523A" w:rsidP="00D3523A">
      <w:pPr>
        <w:pStyle w:val="ConsPlusNormal"/>
        <w:ind w:firstLine="540"/>
        <w:jc w:val="both"/>
      </w:pPr>
      <w:r w:rsidRPr="00D3523A">
        <w:t>срок, в течение которого победитель отбора должен подписать соглашение о предоставлении субсидии (далее - соглашение);</w:t>
      </w:r>
    </w:p>
    <w:p w:rsidR="00D3523A" w:rsidRPr="00D3523A" w:rsidRDefault="00D3523A" w:rsidP="00D3523A">
      <w:pPr>
        <w:pStyle w:val="ConsPlusNormal"/>
        <w:ind w:firstLine="540"/>
        <w:jc w:val="both"/>
      </w:pPr>
      <w:r w:rsidRPr="00D3523A">
        <w:t xml:space="preserve">условия признания победителя отбора, </w:t>
      </w:r>
      <w:proofErr w:type="gramStart"/>
      <w:r w:rsidRPr="00D3523A">
        <w:t>уклонившимся</w:t>
      </w:r>
      <w:proofErr w:type="gramEnd"/>
      <w:r w:rsidRPr="00D3523A">
        <w:t xml:space="preserve"> от заключения соглашения;</w:t>
      </w:r>
    </w:p>
    <w:p w:rsidR="00D3523A" w:rsidRPr="00D3523A" w:rsidRDefault="00D3523A" w:rsidP="00D3523A">
      <w:pPr>
        <w:pStyle w:val="ConsPlusNormal"/>
        <w:ind w:firstLine="540"/>
        <w:jc w:val="both"/>
      </w:pPr>
      <w:r w:rsidRPr="00D3523A">
        <w:t>дата размещения результатов отбора на едином и Официальном порталах.</w:t>
      </w:r>
    </w:p>
    <w:p w:rsidR="00D3523A" w:rsidRPr="00D3523A" w:rsidRDefault="00D3523A" w:rsidP="00D3523A">
      <w:pPr>
        <w:pStyle w:val="ConsPlusNormal"/>
        <w:ind w:firstLine="540"/>
        <w:jc w:val="both"/>
      </w:pPr>
      <w:r w:rsidRPr="00D3523A">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D3523A" w:rsidRPr="00D3523A" w:rsidRDefault="00D3523A" w:rsidP="00D3523A">
      <w:pPr>
        <w:pStyle w:val="ConsPlusNormal"/>
        <w:ind w:firstLine="540"/>
        <w:jc w:val="both"/>
      </w:pPr>
      <w:r w:rsidRPr="00D3523A">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rsidR="00D3523A" w:rsidRPr="00D3523A" w:rsidRDefault="00D3523A" w:rsidP="00D3523A">
      <w:pPr>
        <w:pStyle w:val="ConsPlusNormal"/>
        <w:ind w:firstLine="540"/>
        <w:jc w:val="both"/>
      </w:pPr>
      <w:r w:rsidRPr="00D3523A">
        <w:t>2.2.2. Главный распорядитель средств регистрирует запрос в системе электронного документооборота "ДЕЛО" в день поступления.</w:t>
      </w:r>
    </w:p>
    <w:p w:rsidR="00D3523A" w:rsidRPr="00D3523A" w:rsidRDefault="00D3523A" w:rsidP="00D3523A">
      <w:pPr>
        <w:pStyle w:val="ConsPlusNormal"/>
        <w:ind w:firstLine="540"/>
        <w:jc w:val="both"/>
      </w:pPr>
      <w:r w:rsidRPr="00D3523A">
        <w:t>2.2.3. Главный распорядитель сре</w:t>
      </w:r>
      <w:proofErr w:type="gramStart"/>
      <w:r w:rsidRPr="00D3523A">
        <w:t>дств в т</w:t>
      </w:r>
      <w:proofErr w:type="gramEnd"/>
      <w:r w:rsidRPr="00D3523A">
        <w:t>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D3523A" w:rsidRPr="00D3523A" w:rsidRDefault="00D3523A" w:rsidP="00D3523A">
      <w:pPr>
        <w:pStyle w:val="ConsPlusNormal"/>
        <w:ind w:firstLine="540"/>
        <w:jc w:val="both"/>
      </w:pPr>
      <w:bookmarkStart w:id="47" w:name="P2961"/>
      <w:bookmarkEnd w:id="47"/>
      <w:r w:rsidRPr="00D3523A">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D3523A" w:rsidRPr="00D3523A" w:rsidRDefault="00D3523A" w:rsidP="00D3523A">
      <w:pPr>
        <w:pStyle w:val="ConsPlusNormal"/>
        <w:ind w:firstLine="540"/>
        <w:jc w:val="both"/>
      </w:pPr>
      <w:r w:rsidRPr="00D3523A">
        <w:t>К предложению на финансовое обеспечение затрат получатель субсидии прилагает:</w:t>
      </w:r>
    </w:p>
    <w:p w:rsidR="00D3523A" w:rsidRPr="00D3523A" w:rsidRDefault="00D3523A" w:rsidP="00D3523A">
      <w:pPr>
        <w:pStyle w:val="ConsPlusNormal"/>
        <w:ind w:firstLine="540"/>
        <w:jc w:val="both"/>
      </w:pPr>
      <w:r w:rsidRPr="00D3523A">
        <w:t>копии учредительных документов;</w:t>
      </w:r>
    </w:p>
    <w:p w:rsidR="00D3523A" w:rsidRPr="00D3523A" w:rsidRDefault="00D3523A" w:rsidP="00D3523A">
      <w:pPr>
        <w:pStyle w:val="ConsPlusNormal"/>
        <w:ind w:firstLine="540"/>
        <w:jc w:val="both"/>
      </w:pPr>
      <w:r w:rsidRPr="00D3523A">
        <w:t>копии договоров теплоснабжения в отношении зданий и сооружений;</w:t>
      </w:r>
    </w:p>
    <w:p w:rsidR="00D3523A" w:rsidRPr="00D3523A" w:rsidRDefault="00D3523A" w:rsidP="00D3523A">
      <w:pPr>
        <w:pStyle w:val="ConsPlusNormal"/>
        <w:ind w:firstLine="540"/>
        <w:jc w:val="both"/>
      </w:pPr>
      <w:r w:rsidRPr="00D3523A">
        <w:t>копии актов выполненных работ (оказанных услуг) по теплоснабжению;</w:t>
      </w:r>
    </w:p>
    <w:p w:rsidR="00D3523A" w:rsidRPr="00D3523A" w:rsidRDefault="00D3523A" w:rsidP="00D3523A">
      <w:pPr>
        <w:pStyle w:val="ConsPlusNormal"/>
        <w:ind w:firstLine="540"/>
        <w:jc w:val="both"/>
      </w:pPr>
      <w:r w:rsidRPr="00D3523A">
        <w:t>копии счетов-фактур;</w:t>
      </w:r>
    </w:p>
    <w:p w:rsidR="00D3523A" w:rsidRPr="00D3523A" w:rsidRDefault="00D3523A" w:rsidP="00D3523A">
      <w:pPr>
        <w:pStyle w:val="ConsPlusNormal"/>
        <w:ind w:firstLine="540"/>
        <w:jc w:val="both"/>
      </w:pPr>
      <w:r w:rsidRPr="00D3523A">
        <w:t>копии актов сверки взаимных расчетов.</w:t>
      </w:r>
    </w:p>
    <w:p w:rsidR="00D3523A" w:rsidRPr="00D3523A" w:rsidRDefault="00D3523A" w:rsidP="00D3523A">
      <w:pPr>
        <w:pStyle w:val="ConsPlusNormal"/>
        <w:ind w:firstLine="540"/>
        <w:jc w:val="both"/>
      </w:pPr>
      <w:r w:rsidRPr="00D3523A">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D3523A" w:rsidRPr="00D3523A" w:rsidRDefault="00D3523A" w:rsidP="00D3523A">
      <w:pPr>
        <w:pStyle w:val="ConsPlusNormal"/>
        <w:ind w:firstLine="540"/>
        <w:jc w:val="both"/>
      </w:pPr>
      <w:bookmarkStart w:id="48" w:name="P2969"/>
      <w:bookmarkEnd w:id="48"/>
      <w:r w:rsidRPr="00D3523A">
        <w:lastRenderedPageBreak/>
        <w:t>2.4. Документы, указанные в пункте 2.3 настоящего раздела, оформляются получателем субсидии в соответствии со следующими требованиями:</w:t>
      </w:r>
    </w:p>
    <w:p w:rsidR="00D3523A" w:rsidRPr="00D3523A" w:rsidRDefault="00D3523A" w:rsidP="00D3523A">
      <w:pPr>
        <w:pStyle w:val="ConsPlusNormal"/>
        <w:ind w:firstLine="540"/>
        <w:jc w:val="both"/>
      </w:pPr>
      <w:r w:rsidRPr="00D3523A">
        <w:t>2.4.1. Наличие описи представляемых документов.</w:t>
      </w:r>
    </w:p>
    <w:p w:rsidR="00D3523A" w:rsidRPr="00D3523A" w:rsidRDefault="00D3523A" w:rsidP="00D3523A">
      <w:pPr>
        <w:pStyle w:val="ConsPlusNormal"/>
        <w:ind w:firstLine="540"/>
        <w:jc w:val="both"/>
      </w:pPr>
      <w:r w:rsidRPr="00D3523A">
        <w:t>2.4.2. Все листы документов, включая опись, должны быть пронумерованы, прошиты в единый том.</w:t>
      </w:r>
    </w:p>
    <w:p w:rsidR="00D3523A" w:rsidRPr="00D3523A" w:rsidRDefault="00D3523A" w:rsidP="00D3523A">
      <w:pPr>
        <w:pStyle w:val="ConsPlusNormal"/>
        <w:ind w:firstLine="540"/>
        <w:jc w:val="both"/>
      </w:pPr>
      <w:r w:rsidRPr="00D3523A">
        <w:t xml:space="preserve">Том должен быть </w:t>
      </w:r>
      <w:proofErr w:type="gramStart"/>
      <w:r w:rsidRPr="00D3523A">
        <w:t>подписан уполномоченным лицом получателя субсидии и скреплен</w:t>
      </w:r>
      <w:proofErr w:type="gramEnd"/>
      <w:r w:rsidRPr="00D3523A">
        <w:t xml:space="preserve"> печатью (при наличии).</w:t>
      </w:r>
    </w:p>
    <w:p w:rsidR="00D3523A" w:rsidRPr="00D3523A" w:rsidRDefault="00D3523A" w:rsidP="00D3523A">
      <w:pPr>
        <w:pStyle w:val="ConsPlusNormal"/>
        <w:ind w:firstLine="540"/>
        <w:jc w:val="both"/>
      </w:pPr>
      <w:r w:rsidRPr="00D3523A">
        <w:t>Получатель субсидии несет ответственность за подлинность и достоверность представленных документов.</w:t>
      </w:r>
    </w:p>
    <w:p w:rsidR="00D3523A" w:rsidRPr="00D3523A" w:rsidRDefault="00D3523A" w:rsidP="00D3523A">
      <w:pPr>
        <w:pStyle w:val="ConsPlusNormal"/>
        <w:ind w:firstLine="540"/>
        <w:jc w:val="both"/>
      </w:pPr>
      <w:r w:rsidRPr="00D3523A">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раздела.</w:t>
      </w:r>
    </w:p>
    <w:p w:rsidR="00D3523A" w:rsidRPr="00D3523A" w:rsidRDefault="00D3523A" w:rsidP="00D3523A">
      <w:pPr>
        <w:pStyle w:val="ConsPlusNormal"/>
        <w:ind w:firstLine="540"/>
        <w:jc w:val="both"/>
      </w:pPr>
      <w:r w:rsidRPr="00D3523A">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D3523A" w:rsidRPr="00D3523A" w:rsidRDefault="00D3523A" w:rsidP="00D3523A">
      <w:pPr>
        <w:pStyle w:val="ConsPlusNormal"/>
        <w:ind w:firstLine="540"/>
        <w:jc w:val="both"/>
      </w:pPr>
      <w:r w:rsidRPr="00D3523A">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D3523A" w:rsidRPr="00D3523A" w:rsidRDefault="00D3523A" w:rsidP="00D3523A">
      <w:pPr>
        <w:pStyle w:val="ConsPlusNormal"/>
        <w:ind w:firstLine="540"/>
        <w:jc w:val="both"/>
      </w:pPr>
      <w:r w:rsidRPr="00D3523A">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2.7.2. В уведомлении об отзыве предложения в обязательном порядке должна быть указана следующая информация:</w:t>
      </w:r>
    </w:p>
    <w:p w:rsidR="00D3523A" w:rsidRPr="00D3523A" w:rsidRDefault="00D3523A" w:rsidP="00D3523A">
      <w:pPr>
        <w:pStyle w:val="ConsPlusNormal"/>
        <w:ind w:firstLine="540"/>
        <w:jc w:val="both"/>
      </w:pPr>
      <w:r w:rsidRPr="00D3523A">
        <w:t>наименование получателя субсидии, подавшего отзываемое предложение;</w:t>
      </w:r>
    </w:p>
    <w:p w:rsidR="00D3523A" w:rsidRPr="00D3523A" w:rsidRDefault="00D3523A" w:rsidP="00D3523A">
      <w:pPr>
        <w:pStyle w:val="ConsPlusNormal"/>
        <w:ind w:firstLine="540"/>
        <w:jc w:val="both"/>
      </w:pPr>
      <w:r w:rsidRPr="00D3523A">
        <w:t>почтовый адрес, по которому должно быть возвращено предложение.</w:t>
      </w:r>
    </w:p>
    <w:p w:rsidR="00D3523A" w:rsidRPr="00D3523A" w:rsidRDefault="00D3523A" w:rsidP="00D3523A">
      <w:pPr>
        <w:pStyle w:val="ConsPlusNormal"/>
        <w:ind w:firstLine="540"/>
        <w:jc w:val="both"/>
      </w:pPr>
      <w:r w:rsidRPr="00D3523A">
        <w:t>2.7.3. В уведомлении об изменении предложения в обязательном порядке должна быть указана следующая информация:</w:t>
      </w:r>
    </w:p>
    <w:p w:rsidR="00D3523A" w:rsidRPr="00D3523A" w:rsidRDefault="00D3523A" w:rsidP="00D3523A">
      <w:pPr>
        <w:pStyle w:val="ConsPlusNormal"/>
        <w:ind w:firstLine="540"/>
        <w:jc w:val="both"/>
      </w:pPr>
      <w:r w:rsidRPr="00D3523A">
        <w:t>наименование получателя субсидии, подавшего предложение, подлежащее изменению;</w:t>
      </w:r>
    </w:p>
    <w:p w:rsidR="00D3523A" w:rsidRPr="00D3523A" w:rsidRDefault="00D3523A" w:rsidP="00D3523A">
      <w:pPr>
        <w:pStyle w:val="ConsPlusNormal"/>
        <w:ind w:firstLine="540"/>
        <w:jc w:val="both"/>
      </w:pPr>
      <w:r w:rsidRPr="00D3523A">
        <w:t>перечень изменений в предложение.</w:t>
      </w:r>
    </w:p>
    <w:p w:rsidR="00D3523A" w:rsidRPr="00D3523A" w:rsidRDefault="00D3523A" w:rsidP="00D3523A">
      <w:pPr>
        <w:pStyle w:val="ConsPlusNormal"/>
        <w:ind w:firstLine="540"/>
        <w:jc w:val="both"/>
      </w:pPr>
      <w:r w:rsidRPr="00D3523A">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D3523A" w:rsidRPr="00D3523A" w:rsidRDefault="00D3523A" w:rsidP="00D3523A">
      <w:pPr>
        <w:pStyle w:val="ConsPlusNormal"/>
        <w:ind w:firstLine="540"/>
        <w:jc w:val="both"/>
      </w:pPr>
      <w:r w:rsidRPr="00D3523A">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D3523A">
        <w:t>с даты получения</w:t>
      </w:r>
      <w:proofErr w:type="gramEnd"/>
      <w:r w:rsidRPr="00D3523A">
        <w:t xml:space="preserve"> главным распорядителем средств уведомления об отзыве предложения.</w:t>
      </w:r>
    </w:p>
    <w:p w:rsidR="00D3523A" w:rsidRPr="00D3523A" w:rsidRDefault="00D3523A" w:rsidP="00D3523A">
      <w:pPr>
        <w:pStyle w:val="ConsPlusNormal"/>
        <w:ind w:firstLine="540"/>
        <w:jc w:val="both"/>
      </w:pPr>
      <w:r w:rsidRPr="00D3523A">
        <w:t xml:space="preserve">2.8. Главный распорядитель средств самостоятельно в течение пяти рабочих дней </w:t>
      </w:r>
      <w:proofErr w:type="gramStart"/>
      <w:r w:rsidRPr="00D3523A">
        <w:t>с даты регистрации</w:t>
      </w:r>
      <w:proofErr w:type="gramEnd"/>
      <w:r w:rsidRPr="00D3523A">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D3523A" w:rsidRPr="00D3523A" w:rsidRDefault="00D3523A" w:rsidP="00D3523A">
      <w:pPr>
        <w:pStyle w:val="ConsPlusNormal"/>
        <w:ind w:firstLine="540"/>
        <w:jc w:val="both"/>
      </w:pPr>
      <w:r w:rsidRPr="00D3523A">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D3523A">
        <w:t>предоставленных</w:t>
      </w:r>
      <w:proofErr w:type="gramEnd"/>
      <w:r w:rsidRPr="00D3523A">
        <w:t xml:space="preserve"> в том числе в соответствии с иными правовыми актами, и иной просроченной (неурегулированной) задолженности перед городом Ханты-Мансийском;</w:t>
      </w:r>
    </w:p>
    <w:p w:rsidR="00D3523A" w:rsidRPr="00D3523A" w:rsidRDefault="00D3523A" w:rsidP="00D3523A">
      <w:pPr>
        <w:pStyle w:val="ConsPlusNormal"/>
        <w:ind w:firstLine="540"/>
        <w:jc w:val="both"/>
      </w:pPr>
      <w:r w:rsidRPr="00D3523A">
        <w:t>выписку из Единого государственного реестра юридических лиц;</w:t>
      </w:r>
    </w:p>
    <w:p w:rsidR="00D3523A" w:rsidRPr="00D3523A" w:rsidRDefault="00D3523A" w:rsidP="00D3523A">
      <w:pPr>
        <w:pStyle w:val="ConsPlusNormal"/>
        <w:ind w:firstLine="540"/>
        <w:jc w:val="both"/>
      </w:pPr>
      <w:r w:rsidRPr="00D3523A">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пункте 1.1 раздела 1 настоящего Порядка.</w:t>
      </w:r>
    </w:p>
    <w:p w:rsidR="00D3523A" w:rsidRPr="00D3523A" w:rsidRDefault="00D3523A" w:rsidP="00D3523A">
      <w:pPr>
        <w:pStyle w:val="ConsPlusNormal"/>
        <w:ind w:firstLine="540"/>
        <w:jc w:val="both"/>
      </w:pPr>
      <w:r w:rsidRPr="00D3523A">
        <w:t>Указанные документы могут быть представлены получателем субсидии самостоятельно в день подачи предложения.</w:t>
      </w:r>
    </w:p>
    <w:p w:rsidR="00D3523A" w:rsidRPr="00D3523A" w:rsidRDefault="00D3523A" w:rsidP="00D3523A">
      <w:pPr>
        <w:pStyle w:val="ConsPlusNormal"/>
        <w:ind w:firstLine="540"/>
        <w:jc w:val="both"/>
      </w:pPr>
      <w:bookmarkStart w:id="49" w:name="P2992"/>
      <w:bookmarkEnd w:id="49"/>
      <w:r w:rsidRPr="00D3523A">
        <w:t xml:space="preserve">2.9. На первое число месяца, предшествующего месяцу, в котором планируется проведение </w:t>
      </w:r>
      <w:r w:rsidRPr="00D3523A">
        <w:lastRenderedPageBreak/>
        <w:t>отбора, получатель субсидии должен соответствовать следующим требованиям:</w:t>
      </w:r>
    </w:p>
    <w:p w:rsidR="00D3523A" w:rsidRPr="00D3523A" w:rsidRDefault="00D3523A" w:rsidP="00D3523A">
      <w:pPr>
        <w:pStyle w:val="ConsPlusNormal"/>
        <w:ind w:firstLine="540"/>
        <w:jc w:val="both"/>
      </w:pPr>
      <w:r w:rsidRPr="00D3523A">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3523A" w:rsidRPr="00D3523A" w:rsidRDefault="00D3523A" w:rsidP="00D3523A">
      <w:pPr>
        <w:pStyle w:val="ConsPlusNormal"/>
        <w:ind w:firstLine="540"/>
        <w:jc w:val="both"/>
      </w:pPr>
      <w:r w:rsidRPr="00D3523A">
        <w:t>не должен получать средства из бюджета города Ханты-Мансийска на основании иных нормативных правовых актов на цель, указанную в пункте 1.1 раздела 1 настоящего Порядка;</w:t>
      </w:r>
    </w:p>
    <w:p w:rsidR="00D3523A" w:rsidRPr="00D3523A" w:rsidRDefault="00D3523A" w:rsidP="00D3523A">
      <w:pPr>
        <w:pStyle w:val="ConsPlusNormal"/>
        <w:ind w:firstLine="540"/>
        <w:jc w:val="both"/>
      </w:pPr>
      <w:proofErr w:type="gramStart"/>
      <w:r w:rsidRPr="00D3523A">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D3523A">
        <w:t xml:space="preserve"> превышает 50 процентов;</w:t>
      </w:r>
    </w:p>
    <w:p w:rsidR="00D3523A" w:rsidRPr="00D3523A" w:rsidRDefault="00D3523A" w:rsidP="00D3523A">
      <w:pPr>
        <w:pStyle w:val="ConsPlusNormal"/>
        <w:ind w:firstLine="540"/>
        <w:jc w:val="both"/>
      </w:pPr>
      <w:r w:rsidRPr="00D3523A">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D3523A" w:rsidRPr="00D3523A" w:rsidRDefault="00D3523A" w:rsidP="00D3523A">
      <w:pPr>
        <w:pStyle w:val="ConsPlusNormal"/>
        <w:ind w:firstLine="540"/>
        <w:jc w:val="both"/>
      </w:pPr>
      <w:r w:rsidRPr="00D3523A">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D3523A">
        <w:t>дств пр</w:t>
      </w:r>
      <w:proofErr w:type="gramEnd"/>
      <w:r w:rsidRPr="00D3523A">
        <w:t>иказом, с утверждением положения и состава Комиссии.</w:t>
      </w:r>
    </w:p>
    <w:p w:rsidR="00D3523A" w:rsidRPr="00D3523A" w:rsidRDefault="00D3523A" w:rsidP="00D3523A">
      <w:pPr>
        <w:pStyle w:val="ConsPlusNormal"/>
        <w:ind w:firstLine="540"/>
        <w:jc w:val="both"/>
      </w:pPr>
      <w:r w:rsidRPr="00D3523A">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2,3, 2.4, 2.9 настоящего раздела, в течение пятнадцати рабочих дней </w:t>
      </w:r>
      <w:proofErr w:type="gramStart"/>
      <w:r w:rsidRPr="00D3523A">
        <w:t>с даты окончания</w:t>
      </w:r>
      <w:proofErr w:type="gramEnd"/>
      <w:r w:rsidRPr="00D3523A">
        <w:t xml:space="preserve"> приема предложений.</w:t>
      </w:r>
    </w:p>
    <w:p w:rsidR="00D3523A" w:rsidRPr="00D3523A" w:rsidRDefault="00D3523A" w:rsidP="00D3523A">
      <w:pPr>
        <w:pStyle w:val="ConsPlusNormal"/>
        <w:ind w:firstLine="540"/>
        <w:jc w:val="both"/>
      </w:pPr>
      <w:r w:rsidRPr="00D3523A">
        <w:t>Получатели субсидии, соответствующие требованиям, установленным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D3523A" w:rsidRPr="00D3523A" w:rsidRDefault="00D3523A" w:rsidP="00D3523A">
      <w:pPr>
        <w:pStyle w:val="ConsPlusNormal"/>
        <w:ind w:firstLine="540"/>
        <w:jc w:val="both"/>
      </w:pPr>
      <w:bookmarkStart w:id="50" w:name="P3000"/>
      <w:bookmarkEnd w:id="50"/>
      <w:r w:rsidRPr="00D3523A">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настоящего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D3523A" w:rsidRPr="00D3523A" w:rsidRDefault="00D3523A" w:rsidP="00D3523A">
      <w:pPr>
        <w:pStyle w:val="ConsPlusNormal"/>
        <w:ind w:firstLine="540"/>
        <w:jc w:val="both"/>
      </w:pPr>
      <w:r w:rsidRPr="00D3523A">
        <w:t>Основаниями для отклонения предложения являются:</w:t>
      </w:r>
    </w:p>
    <w:p w:rsidR="00D3523A" w:rsidRPr="00D3523A" w:rsidRDefault="00D3523A" w:rsidP="00D3523A">
      <w:pPr>
        <w:pStyle w:val="ConsPlusNormal"/>
        <w:ind w:firstLine="540"/>
        <w:jc w:val="both"/>
      </w:pPr>
      <w:r w:rsidRPr="00D3523A">
        <w:t>несоответствие получателя субсидии требованиям, установленным пунктом 2.9 настоящего раздела;</w:t>
      </w:r>
    </w:p>
    <w:p w:rsidR="00D3523A" w:rsidRPr="00D3523A" w:rsidRDefault="00D3523A" w:rsidP="00D3523A">
      <w:pPr>
        <w:pStyle w:val="ConsPlusNormal"/>
        <w:ind w:firstLine="540"/>
        <w:jc w:val="both"/>
      </w:pPr>
      <w:r w:rsidRPr="00D3523A">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раздела;</w:t>
      </w:r>
    </w:p>
    <w:p w:rsidR="00D3523A" w:rsidRPr="00D3523A" w:rsidRDefault="00D3523A" w:rsidP="00D3523A">
      <w:pPr>
        <w:pStyle w:val="ConsPlusNormal"/>
        <w:ind w:firstLine="540"/>
        <w:jc w:val="both"/>
      </w:pPr>
      <w:r w:rsidRPr="00D3523A">
        <w:t>недостоверность представленной получателем субсидии информации, в том числе информации о месте нахождения и адресе юридического лица;</w:t>
      </w:r>
    </w:p>
    <w:p w:rsidR="00D3523A" w:rsidRPr="00D3523A" w:rsidRDefault="00D3523A" w:rsidP="00D3523A">
      <w:pPr>
        <w:pStyle w:val="ConsPlusNormal"/>
        <w:ind w:firstLine="540"/>
        <w:jc w:val="both"/>
      </w:pPr>
      <w:r w:rsidRPr="00D3523A">
        <w:t xml:space="preserve">подача получателем субсидии предложения после даты и (или) времени, </w:t>
      </w:r>
      <w:proofErr w:type="gramStart"/>
      <w:r w:rsidRPr="00D3523A">
        <w:t>определенных</w:t>
      </w:r>
      <w:proofErr w:type="gramEnd"/>
      <w:r w:rsidRPr="00D3523A">
        <w:t xml:space="preserve"> для ее подачи;</w:t>
      </w:r>
    </w:p>
    <w:p w:rsidR="00D3523A" w:rsidRPr="00D3523A" w:rsidRDefault="00D3523A" w:rsidP="00D3523A">
      <w:pPr>
        <w:pStyle w:val="ConsPlusNormal"/>
        <w:ind w:firstLine="540"/>
        <w:jc w:val="both"/>
      </w:pPr>
      <w:r w:rsidRPr="00D3523A">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D3523A" w:rsidRPr="00D3523A" w:rsidRDefault="00D3523A" w:rsidP="00D3523A">
      <w:pPr>
        <w:pStyle w:val="ConsPlusNormal"/>
        <w:ind w:firstLine="540"/>
        <w:jc w:val="both"/>
      </w:pPr>
      <w:r w:rsidRPr="00D3523A">
        <w:t>Протокол подписывают председатель, секретарь и члены Комиссии в день рассмотрения всех зарегистрированных предложений.</w:t>
      </w:r>
    </w:p>
    <w:p w:rsidR="00D3523A" w:rsidRPr="00D3523A" w:rsidRDefault="00D3523A" w:rsidP="00D3523A">
      <w:pPr>
        <w:pStyle w:val="ConsPlusNormal"/>
        <w:ind w:firstLine="540"/>
        <w:jc w:val="both"/>
      </w:pPr>
      <w:r w:rsidRPr="00D3523A">
        <w:t>Решения, принятые Комиссией, носят рекомендательный характер.</w:t>
      </w:r>
    </w:p>
    <w:p w:rsidR="00D3523A" w:rsidRPr="00D3523A" w:rsidRDefault="00D3523A" w:rsidP="00D3523A">
      <w:pPr>
        <w:pStyle w:val="ConsPlusNormal"/>
        <w:ind w:firstLine="540"/>
        <w:jc w:val="both"/>
      </w:pPr>
      <w:bookmarkStart w:id="51" w:name="P3009"/>
      <w:bookmarkEnd w:id="51"/>
      <w:r w:rsidRPr="00D3523A">
        <w:t>2.13. С учетом рекомендаций, содержащихся в протоколе Комиссии, главный распорядитель сре</w:t>
      </w:r>
      <w:proofErr w:type="gramStart"/>
      <w:r w:rsidRPr="00D3523A">
        <w:t>дств в т</w:t>
      </w:r>
      <w:proofErr w:type="gramEnd"/>
      <w:r w:rsidRPr="00D3523A">
        <w:t>ечение пяти рабочих дней:</w:t>
      </w:r>
    </w:p>
    <w:p w:rsidR="00D3523A" w:rsidRPr="00D3523A" w:rsidRDefault="00D3523A" w:rsidP="00D3523A">
      <w:pPr>
        <w:pStyle w:val="ConsPlusNormal"/>
        <w:ind w:firstLine="540"/>
        <w:jc w:val="both"/>
      </w:pPr>
      <w:bookmarkStart w:id="52" w:name="P3010"/>
      <w:bookmarkEnd w:id="52"/>
      <w:r w:rsidRPr="00D3523A">
        <w:t xml:space="preserve">2.13.1. В случае соответствия получателя (получателей) субсидии и представленных им (ими) документов требованиям настоящего Порядка принимает решение о предоставлении субсидии (субсидий) и направляет ему (им) нарочно или почтовым отправлением с уведомлением о вручении </w:t>
      </w:r>
      <w:proofErr w:type="gramStart"/>
      <w:r w:rsidRPr="00D3523A">
        <w:t>уведомление</w:t>
      </w:r>
      <w:proofErr w:type="gramEnd"/>
      <w:r w:rsidRPr="00D3523A">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w:t>
      </w:r>
      <w:r w:rsidRPr="00D3523A">
        <w:lastRenderedPageBreak/>
        <w:t>Ханты-Мансийска, в двух экземплярах.</w:t>
      </w:r>
    </w:p>
    <w:p w:rsidR="00D3523A" w:rsidRPr="00D3523A" w:rsidRDefault="00D3523A" w:rsidP="00D3523A">
      <w:pPr>
        <w:pStyle w:val="ConsPlusNormal"/>
        <w:ind w:firstLine="540"/>
        <w:jc w:val="both"/>
      </w:pPr>
      <w:r w:rsidRPr="00D3523A">
        <w:t>Решение, указанное в абзаце первом настоящего подпункта, принимается главным распорядителем сре</w:t>
      </w:r>
      <w:proofErr w:type="gramStart"/>
      <w:r w:rsidRPr="00D3523A">
        <w:t>дств в ф</w:t>
      </w:r>
      <w:proofErr w:type="gramEnd"/>
      <w:r w:rsidRPr="00D3523A">
        <w:t>орме приказа, который должен содержать следующую информацию:</w:t>
      </w:r>
    </w:p>
    <w:p w:rsidR="00D3523A" w:rsidRPr="00D3523A" w:rsidRDefault="00D3523A" w:rsidP="00D3523A">
      <w:pPr>
        <w:pStyle w:val="ConsPlusNormal"/>
        <w:ind w:firstLine="540"/>
        <w:jc w:val="both"/>
      </w:pPr>
      <w:r w:rsidRPr="00D3523A">
        <w:t>наименование получателя субсидии;</w:t>
      </w:r>
    </w:p>
    <w:p w:rsidR="00D3523A" w:rsidRPr="00D3523A" w:rsidRDefault="00D3523A" w:rsidP="00D3523A">
      <w:pPr>
        <w:pStyle w:val="ConsPlusNormal"/>
        <w:ind w:firstLine="540"/>
        <w:jc w:val="both"/>
      </w:pPr>
      <w:r w:rsidRPr="00D3523A">
        <w:t>размер субсидии;</w:t>
      </w:r>
    </w:p>
    <w:p w:rsidR="00D3523A" w:rsidRPr="00D3523A" w:rsidRDefault="00D3523A" w:rsidP="00D3523A">
      <w:pPr>
        <w:pStyle w:val="ConsPlusNormal"/>
        <w:ind w:firstLine="540"/>
        <w:jc w:val="both"/>
      </w:pPr>
      <w:r w:rsidRPr="00D3523A">
        <w:t>цель предоставления субсидии;</w:t>
      </w:r>
    </w:p>
    <w:p w:rsidR="00D3523A" w:rsidRPr="00D3523A" w:rsidRDefault="00D3523A" w:rsidP="00D3523A">
      <w:pPr>
        <w:pStyle w:val="ConsPlusNormal"/>
        <w:ind w:firstLine="540"/>
        <w:jc w:val="both"/>
      </w:pPr>
      <w:r w:rsidRPr="00D3523A">
        <w:t>реквизиты протокола заседания Комиссии, включающего в себя решение о соответствии получателя субсидии и документов требованиям настоящего Порядка.</w:t>
      </w:r>
    </w:p>
    <w:p w:rsidR="00D3523A" w:rsidRPr="00D3523A" w:rsidRDefault="00D3523A" w:rsidP="00D3523A">
      <w:pPr>
        <w:pStyle w:val="ConsPlusNormal"/>
        <w:ind w:firstLine="540"/>
        <w:jc w:val="both"/>
      </w:pPr>
      <w:r w:rsidRPr="00D3523A">
        <w:t xml:space="preserve">2.13.2. В случае несоответствия получателя (получателей) субсидии и (или) представленных им (ими) документов требованиям настоящего Порядка, отклонения предложения, </w:t>
      </w:r>
      <w:proofErr w:type="gramStart"/>
      <w:r w:rsidRPr="00D3523A">
        <w:t>принимает решение об отклонении предложения и отказе в предоставлении субсидии и направляет</w:t>
      </w:r>
      <w:proofErr w:type="gramEnd"/>
      <w:r w:rsidRPr="00D3523A">
        <w:t xml:space="preserve"> получателю (получателям) субсидии уведомление о принятом решении с указанием оснований.</w:t>
      </w:r>
    </w:p>
    <w:p w:rsidR="00D3523A" w:rsidRPr="00D3523A" w:rsidRDefault="00D3523A" w:rsidP="00D3523A">
      <w:pPr>
        <w:pStyle w:val="ConsPlusNormal"/>
        <w:ind w:firstLine="540"/>
        <w:jc w:val="both"/>
      </w:pPr>
      <w:r w:rsidRPr="00D3523A">
        <w:t>Основаниями для отказа в предоставлении субсидии являются:</w:t>
      </w:r>
    </w:p>
    <w:p w:rsidR="00D3523A" w:rsidRPr="00D3523A" w:rsidRDefault="00D3523A" w:rsidP="00D3523A">
      <w:pPr>
        <w:pStyle w:val="ConsPlusNormal"/>
        <w:ind w:firstLine="540"/>
        <w:jc w:val="both"/>
      </w:pPr>
      <w:r w:rsidRPr="00D3523A">
        <w:t>отклонение предложения по основаниям, указанным в пункте 2.12 настоящего раздела;</w:t>
      </w:r>
    </w:p>
    <w:p w:rsidR="00D3523A" w:rsidRPr="00D3523A" w:rsidRDefault="00D3523A" w:rsidP="00D3523A">
      <w:pPr>
        <w:pStyle w:val="ConsPlusNormal"/>
        <w:ind w:firstLine="540"/>
        <w:jc w:val="both"/>
      </w:pPr>
      <w:r w:rsidRPr="00D3523A">
        <w:t>несоответствие представленных документов требованиям настоящего Порядка;</w:t>
      </w:r>
    </w:p>
    <w:p w:rsidR="00D3523A" w:rsidRPr="00D3523A" w:rsidRDefault="00D3523A" w:rsidP="00D3523A">
      <w:pPr>
        <w:pStyle w:val="ConsPlusNormal"/>
        <w:ind w:firstLine="540"/>
        <w:jc w:val="both"/>
      </w:pPr>
      <w:r w:rsidRPr="00D3523A">
        <w:t>недостоверность представленной получателем субсидии информации.</w:t>
      </w:r>
    </w:p>
    <w:p w:rsidR="00D3523A" w:rsidRPr="00D3523A" w:rsidRDefault="00D3523A" w:rsidP="00D3523A">
      <w:pPr>
        <w:pStyle w:val="ConsPlusNormal"/>
        <w:ind w:firstLine="540"/>
        <w:jc w:val="both"/>
      </w:pPr>
      <w:r w:rsidRPr="00D3523A">
        <w:t xml:space="preserve">2.14. </w:t>
      </w:r>
      <w:proofErr w:type="gramStart"/>
      <w:r w:rsidRPr="00D3523A">
        <w:t>Главный распорядитель средств в течение пяти рабочих дней после принятия решений, указанных в пункте 2.13 настоящего раздела, размещает на едином и Официальном порталах информацию о результатах рассмотрения предложений, включающую следующие сведения:</w:t>
      </w:r>
      <w:proofErr w:type="gramEnd"/>
    </w:p>
    <w:p w:rsidR="00D3523A" w:rsidRPr="00D3523A" w:rsidRDefault="00D3523A" w:rsidP="00D3523A">
      <w:pPr>
        <w:pStyle w:val="ConsPlusNormal"/>
        <w:ind w:firstLine="540"/>
        <w:jc w:val="both"/>
      </w:pPr>
      <w:r w:rsidRPr="00D3523A">
        <w:t>дата, время и место проведения рассмотрения предложений;</w:t>
      </w:r>
    </w:p>
    <w:p w:rsidR="00D3523A" w:rsidRPr="00D3523A" w:rsidRDefault="00D3523A" w:rsidP="00D3523A">
      <w:pPr>
        <w:pStyle w:val="ConsPlusNormal"/>
        <w:ind w:firstLine="540"/>
        <w:jc w:val="both"/>
      </w:pPr>
      <w:r w:rsidRPr="00D3523A">
        <w:t>информация о получателях субсидии, предложения которых были рассмотрены;</w:t>
      </w:r>
    </w:p>
    <w:p w:rsidR="00D3523A" w:rsidRPr="00D3523A" w:rsidRDefault="00D3523A" w:rsidP="00D3523A">
      <w:pPr>
        <w:pStyle w:val="ConsPlusNormal"/>
        <w:ind w:firstLine="540"/>
        <w:jc w:val="both"/>
      </w:pPr>
      <w:r w:rsidRPr="00D3523A">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3523A" w:rsidRPr="00D3523A" w:rsidRDefault="00D3523A" w:rsidP="00D3523A">
      <w:pPr>
        <w:pStyle w:val="ConsPlusNormal"/>
        <w:ind w:firstLine="540"/>
        <w:jc w:val="both"/>
      </w:pPr>
      <w:r w:rsidRPr="00D3523A">
        <w:t>наименование получателя субсидии, с которым заключается соглашение, и размер предоставляемой субсидии.</w:t>
      </w:r>
    </w:p>
    <w:p w:rsidR="00D3523A" w:rsidRPr="00D3523A" w:rsidRDefault="00D3523A" w:rsidP="00D3523A">
      <w:pPr>
        <w:pStyle w:val="ConsPlusNormal"/>
        <w:ind w:firstLine="540"/>
        <w:jc w:val="both"/>
      </w:pPr>
      <w:bookmarkStart w:id="53" w:name="P3026"/>
      <w:bookmarkEnd w:id="53"/>
      <w:r w:rsidRPr="00D3523A">
        <w:t>2.15. Получатель субсидии в течение трех рабочих дней со дня получения проекта соглашения, предусмотренного подпунктом 2.13.1 пункта 2.13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2.16. Получатель субсидии признается уклонившимся от заключения соглашения в случае, если в срок, установленный пунктом 2.15 настоящего раздела, не направил главному распорядителю средств подписанное соглашение.</w:t>
      </w:r>
    </w:p>
    <w:p w:rsidR="00D3523A" w:rsidRPr="00D3523A" w:rsidRDefault="00D3523A" w:rsidP="00D3523A">
      <w:pPr>
        <w:pStyle w:val="ConsPlusNormal"/>
        <w:ind w:firstLine="540"/>
        <w:jc w:val="both"/>
      </w:pPr>
      <w:r w:rsidRPr="00D3523A">
        <w:t>В случае уклонения получателя субсидии от заключения соглашения главный распорядитель сре</w:t>
      </w:r>
      <w:proofErr w:type="gramStart"/>
      <w:r w:rsidRPr="00D3523A">
        <w:t>дств пр</w:t>
      </w:r>
      <w:proofErr w:type="gramEnd"/>
      <w:r w:rsidRPr="00D3523A">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D3523A" w:rsidRPr="00D3523A" w:rsidRDefault="00D3523A" w:rsidP="00D3523A">
      <w:pPr>
        <w:pStyle w:val="ConsPlusNormal"/>
        <w:ind w:firstLine="540"/>
        <w:jc w:val="both"/>
      </w:pPr>
      <w:r w:rsidRPr="00D3523A">
        <w:t>Решение о признании получателя субсидии уклонившимся от заключения соглашения принимается главным распорядителем сре</w:t>
      </w:r>
      <w:proofErr w:type="gramStart"/>
      <w:r w:rsidRPr="00D3523A">
        <w:t>дств в ф</w:t>
      </w:r>
      <w:proofErr w:type="gramEnd"/>
      <w:r w:rsidRPr="00D3523A">
        <w:t>орме приказа.</w:t>
      </w:r>
    </w:p>
    <w:p w:rsidR="00D3523A" w:rsidRPr="00D3523A" w:rsidRDefault="00D3523A" w:rsidP="00D3523A">
      <w:pPr>
        <w:pStyle w:val="ConsPlusNormal"/>
        <w:ind w:firstLine="540"/>
        <w:jc w:val="both"/>
      </w:pPr>
      <w:r w:rsidRPr="00D3523A">
        <w:t>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пункте 1.1 раздела 1 настоящего Порядка.</w:t>
      </w:r>
    </w:p>
    <w:p w:rsidR="00D3523A" w:rsidRPr="00D3523A" w:rsidRDefault="00D3523A" w:rsidP="00D3523A">
      <w:pPr>
        <w:pStyle w:val="ConsPlusNormal"/>
        <w:ind w:firstLine="540"/>
        <w:jc w:val="both"/>
      </w:pPr>
      <w:r w:rsidRPr="00D3523A">
        <w:t>2.18. Получатель субсидии, заключая соглашение:</w:t>
      </w:r>
    </w:p>
    <w:p w:rsidR="00D3523A" w:rsidRPr="00D3523A" w:rsidRDefault="00D3523A" w:rsidP="00D3523A">
      <w:pPr>
        <w:pStyle w:val="ConsPlusNormal"/>
        <w:ind w:firstLine="540"/>
        <w:jc w:val="both"/>
      </w:pPr>
      <w:r w:rsidRPr="00D3523A">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D3523A" w:rsidRPr="00D3523A" w:rsidRDefault="00D3523A" w:rsidP="00D3523A">
      <w:pPr>
        <w:pStyle w:val="ConsPlusNormal"/>
        <w:ind w:firstLine="540"/>
        <w:jc w:val="both"/>
      </w:pPr>
      <w:r w:rsidRPr="00D3523A">
        <w:t xml:space="preserve">2.18.2. </w:t>
      </w:r>
      <w:proofErr w:type="gramStart"/>
      <w:r w:rsidRPr="00D3523A">
        <w:t>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sidRPr="00D3523A">
        <w:t xml:space="preserve"> иных операций, определенных настоящим Порядком.</w:t>
      </w:r>
    </w:p>
    <w:p w:rsidR="00D3523A" w:rsidRPr="00D3523A" w:rsidRDefault="00D3523A" w:rsidP="00D3523A">
      <w:pPr>
        <w:pStyle w:val="ConsPlusNormal"/>
        <w:ind w:firstLine="540"/>
        <w:jc w:val="both"/>
      </w:pPr>
      <w:r w:rsidRPr="00D3523A">
        <w:t xml:space="preserve">2.18.3. </w:t>
      </w:r>
      <w:proofErr w:type="gramStart"/>
      <w:r w:rsidRPr="00D3523A">
        <w:t xml:space="preserve">В случае заключения договоров (соглашений) в целях исполнения обязательств по </w:t>
      </w:r>
      <w:r w:rsidRPr="00D3523A">
        <w:lastRenderedPageBreak/>
        <w:t>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w:t>
      </w:r>
      <w:proofErr w:type="gramEnd"/>
    </w:p>
    <w:p w:rsidR="00D3523A" w:rsidRPr="00D3523A" w:rsidRDefault="00D3523A" w:rsidP="00D3523A">
      <w:pPr>
        <w:pStyle w:val="ConsPlusNormal"/>
        <w:ind w:firstLine="540"/>
        <w:jc w:val="both"/>
      </w:pPr>
      <w:r w:rsidRPr="00D3523A">
        <w:t xml:space="preserve">2.19. В соглашение включаются условия о согласовании новых условий соглашения или о расторжении соглашения при </w:t>
      </w:r>
      <w:proofErr w:type="spellStart"/>
      <w:r w:rsidRPr="00D3523A">
        <w:t>недостижении</w:t>
      </w:r>
      <w:proofErr w:type="spellEnd"/>
      <w:r w:rsidRPr="00D3523A">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3523A" w:rsidRPr="00D3523A" w:rsidRDefault="00D3523A" w:rsidP="00D3523A">
      <w:pPr>
        <w:pStyle w:val="ConsPlusNormal"/>
        <w:ind w:firstLine="540"/>
        <w:jc w:val="both"/>
      </w:pPr>
      <w:r w:rsidRPr="00D3523A">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D3523A" w:rsidRPr="00D3523A" w:rsidRDefault="00D3523A" w:rsidP="00D3523A">
      <w:pPr>
        <w:pStyle w:val="ConsPlusNormal"/>
        <w:ind w:firstLine="540"/>
        <w:jc w:val="both"/>
      </w:pPr>
      <w:r w:rsidRPr="00D3523A">
        <w:t>2.21. Возврат субсидии в бюджет города Ханты-Мансийска в случае нарушения условий ее предоставления осуществляется в соответствии с разделом 3 настоящего Порядка.</w:t>
      </w:r>
    </w:p>
    <w:p w:rsidR="00D3523A" w:rsidRPr="00D3523A" w:rsidRDefault="00D3523A" w:rsidP="00D3523A">
      <w:pPr>
        <w:pStyle w:val="ConsPlusNormal"/>
        <w:ind w:firstLine="540"/>
        <w:jc w:val="both"/>
      </w:pPr>
    </w:p>
    <w:p w:rsidR="00D3523A" w:rsidRPr="00D3523A" w:rsidRDefault="00D3523A" w:rsidP="00D3523A">
      <w:pPr>
        <w:pStyle w:val="ConsPlusTitle"/>
        <w:jc w:val="center"/>
        <w:outlineLvl w:val="1"/>
      </w:pPr>
      <w:bookmarkStart w:id="54" w:name="P3039"/>
      <w:bookmarkEnd w:id="54"/>
      <w:r w:rsidRPr="00D3523A">
        <w:t xml:space="preserve">3. Требование об осуществлении </w:t>
      </w:r>
      <w:proofErr w:type="gramStart"/>
      <w:r w:rsidRPr="00D3523A">
        <w:t>контроля за</w:t>
      </w:r>
      <w:proofErr w:type="gramEnd"/>
      <w:r w:rsidRPr="00D3523A">
        <w:t xml:space="preserve"> соблюдением</w:t>
      </w:r>
    </w:p>
    <w:p w:rsidR="00D3523A" w:rsidRPr="00D3523A" w:rsidRDefault="00D3523A" w:rsidP="00D3523A">
      <w:pPr>
        <w:pStyle w:val="ConsPlusTitle"/>
        <w:jc w:val="center"/>
      </w:pPr>
      <w:r w:rsidRPr="00D3523A">
        <w:t>условий, целей и порядка предоставления субсидий</w:t>
      </w:r>
    </w:p>
    <w:p w:rsidR="00D3523A" w:rsidRPr="00D3523A" w:rsidRDefault="00D3523A" w:rsidP="00D3523A">
      <w:pPr>
        <w:pStyle w:val="ConsPlusTitle"/>
        <w:jc w:val="center"/>
      </w:pPr>
      <w:r w:rsidRPr="00D3523A">
        <w:t>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D3523A" w:rsidRPr="00D3523A" w:rsidRDefault="00D3523A" w:rsidP="00D3523A">
      <w:pPr>
        <w:pStyle w:val="ConsPlusNormal"/>
        <w:ind w:firstLine="540"/>
        <w:jc w:val="both"/>
      </w:pPr>
      <w:r w:rsidRPr="00D3523A">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D3523A" w:rsidRPr="00D3523A" w:rsidRDefault="00D3523A" w:rsidP="00D3523A">
      <w:pPr>
        <w:pStyle w:val="ConsPlusNormal"/>
        <w:jc w:val="both"/>
      </w:pPr>
      <w:r w:rsidRPr="00D3523A">
        <w:t>(</w:t>
      </w:r>
      <w:proofErr w:type="gramStart"/>
      <w:r w:rsidRPr="00D3523A">
        <w:t>п</w:t>
      </w:r>
      <w:proofErr w:type="gramEnd"/>
      <w:r w:rsidRPr="00D3523A">
        <w:t>. 3.2 в ред. постановления Администрации города Ханты-Мансийска от 13.07.2021 N 803)</w:t>
      </w:r>
    </w:p>
    <w:p w:rsidR="00D3523A" w:rsidRPr="00D3523A" w:rsidRDefault="00D3523A" w:rsidP="00D3523A">
      <w:pPr>
        <w:pStyle w:val="ConsPlusNormal"/>
        <w:ind w:firstLine="540"/>
        <w:jc w:val="both"/>
      </w:pPr>
      <w:r w:rsidRPr="00D3523A">
        <w:t xml:space="preserve">3.3. Возврат осуществляется </w:t>
      </w:r>
      <w:proofErr w:type="gramStart"/>
      <w:r w:rsidRPr="00D3523A">
        <w:t>в десятидневный срок со дня получения от главного распорядителя средств письменного требования о возврате субсидии с указанием</w:t>
      </w:r>
      <w:proofErr w:type="gramEnd"/>
      <w:r w:rsidRPr="00D3523A">
        <w:t xml:space="preserve"> оснований возврата.</w:t>
      </w:r>
    </w:p>
    <w:p w:rsidR="00D3523A" w:rsidRPr="00D3523A" w:rsidRDefault="00D3523A" w:rsidP="00D3523A">
      <w:pPr>
        <w:pStyle w:val="ConsPlusNormal"/>
        <w:jc w:val="both"/>
      </w:pPr>
      <w:r w:rsidRPr="00D3523A">
        <w:t>(</w:t>
      </w:r>
      <w:proofErr w:type="gramStart"/>
      <w:r w:rsidRPr="00D3523A">
        <w:t>п</w:t>
      </w:r>
      <w:proofErr w:type="gramEnd"/>
      <w:r w:rsidRPr="00D3523A">
        <w:t>. 3.3 в ред. постановления Администрации города Ханты-Мансийска от 13.07.2021 N 803)</w:t>
      </w:r>
    </w:p>
    <w:p w:rsidR="00D3523A" w:rsidRPr="00D3523A" w:rsidRDefault="00D3523A" w:rsidP="00D3523A">
      <w:pPr>
        <w:pStyle w:val="ConsPlusNormal"/>
        <w:ind w:firstLine="540"/>
        <w:jc w:val="both"/>
      </w:pPr>
      <w:r w:rsidRPr="00D3523A">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jc w:val="both"/>
      </w:pPr>
      <w:r w:rsidRPr="00D3523A">
        <w:t>(</w:t>
      </w:r>
      <w:proofErr w:type="gramStart"/>
      <w:r w:rsidRPr="00D3523A">
        <w:t>п</w:t>
      </w:r>
      <w:proofErr w:type="gramEnd"/>
      <w:r w:rsidRPr="00D3523A">
        <w:t>. 3.4 в ред. постановления Администрации города Ханты-Мансийска от 13.07.2021 N 803)</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w:t>
      </w:r>
    </w:p>
    <w:p w:rsidR="00D3523A" w:rsidRPr="00D3523A" w:rsidRDefault="00D3523A" w:rsidP="00D3523A">
      <w:pPr>
        <w:pStyle w:val="ConsPlusNormal"/>
        <w:jc w:val="right"/>
      </w:pPr>
      <w:r w:rsidRPr="00D3523A">
        <w:t>к Порядку предоставления субсидий</w:t>
      </w:r>
    </w:p>
    <w:p w:rsidR="00D3523A" w:rsidRPr="00D3523A" w:rsidRDefault="00D3523A" w:rsidP="00D3523A">
      <w:pPr>
        <w:pStyle w:val="ConsPlusNormal"/>
        <w:jc w:val="right"/>
      </w:pPr>
      <w:r w:rsidRPr="00D3523A">
        <w:t xml:space="preserve">на возмещение затрат </w:t>
      </w:r>
      <w:proofErr w:type="gramStart"/>
      <w:r w:rsidRPr="00D3523A">
        <w:t>благотворительным</w:t>
      </w:r>
      <w:proofErr w:type="gramEnd"/>
    </w:p>
    <w:p w:rsidR="00D3523A" w:rsidRPr="00D3523A" w:rsidRDefault="00D3523A" w:rsidP="00D3523A">
      <w:pPr>
        <w:pStyle w:val="ConsPlusNormal"/>
        <w:jc w:val="right"/>
      </w:pPr>
      <w:r w:rsidRPr="00D3523A">
        <w:t>фондам на отопление зданий и сооружений</w:t>
      </w:r>
    </w:p>
    <w:p w:rsidR="00D3523A" w:rsidRPr="00D3523A" w:rsidRDefault="00D3523A" w:rsidP="00D3523A">
      <w:pPr>
        <w:pStyle w:val="ConsPlusNormal"/>
        <w:jc w:val="center"/>
      </w:pPr>
    </w:p>
    <w:p w:rsidR="00D3523A" w:rsidRPr="00D3523A" w:rsidRDefault="00D3523A" w:rsidP="00D3523A">
      <w:pPr>
        <w:pStyle w:val="ConsPlusNonformat"/>
        <w:jc w:val="both"/>
      </w:pPr>
      <w:r w:rsidRPr="00D3523A">
        <w:t xml:space="preserve">    Предложение</w:t>
      </w:r>
    </w:p>
    <w:p w:rsidR="00D3523A" w:rsidRPr="00D3523A" w:rsidRDefault="00D3523A" w:rsidP="00D3523A">
      <w:pPr>
        <w:pStyle w:val="ConsPlusNonformat"/>
        <w:jc w:val="both"/>
      </w:pPr>
      <w:r w:rsidRPr="00D3523A">
        <w:t xml:space="preserve">    на участие в отборе для предоставления субсидии</w:t>
      </w:r>
    </w:p>
    <w:p w:rsidR="00D3523A" w:rsidRPr="00D3523A" w:rsidRDefault="00D3523A" w:rsidP="00D3523A">
      <w:pPr>
        <w:pStyle w:val="ConsPlusNonformat"/>
        <w:jc w:val="both"/>
      </w:pPr>
      <w:r w:rsidRPr="00D3523A">
        <w:t xml:space="preserve">    на финансовое обеспечение затрат благотворительным фондам</w:t>
      </w:r>
    </w:p>
    <w:p w:rsidR="00D3523A" w:rsidRPr="00D3523A" w:rsidRDefault="00D3523A" w:rsidP="00D3523A">
      <w:pPr>
        <w:pStyle w:val="ConsPlusNonformat"/>
        <w:jc w:val="both"/>
      </w:pPr>
      <w:r w:rsidRPr="00D3523A">
        <w:t xml:space="preserve">    на отопление зданий и сооружений</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_______________________________________________________________________</w:t>
      </w:r>
    </w:p>
    <w:p w:rsidR="00D3523A" w:rsidRPr="00D3523A" w:rsidRDefault="00D3523A" w:rsidP="00D3523A">
      <w:pPr>
        <w:pStyle w:val="ConsPlusNonformat"/>
        <w:jc w:val="both"/>
      </w:pPr>
      <w:r w:rsidRPr="00D3523A">
        <w:t xml:space="preserve">    (наименование организации, ИНН, КПП, адрес)</w:t>
      </w:r>
    </w:p>
    <w:p w:rsidR="00D3523A" w:rsidRPr="00D3523A" w:rsidRDefault="00D3523A" w:rsidP="00D3523A">
      <w:pPr>
        <w:pStyle w:val="ConsPlusNonformat"/>
        <w:jc w:val="both"/>
      </w:pPr>
      <w:r w:rsidRPr="00D3523A">
        <w:t xml:space="preserve">    в   соответствии  с  Порядком  предоставления  субсидий  на  </w:t>
      </w:r>
      <w:proofErr w:type="gramStart"/>
      <w:r w:rsidRPr="00D3523A">
        <w:t>финансовое</w:t>
      </w:r>
      <w:proofErr w:type="gramEnd"/>
    </w:p>
    <w:p w:rsidR="00D3523A" w:rsidRPr="00D3523A" w:rsidRDefault="00D3523A" w:rsidP="00D3523A">
      <w:pPr>
        <w:pStyle w:val="ConsPlusNonformat"/>
        <w:jc w:val="both"/>
      </w:pPr>
      <w:r w:rsidRPr="00D3523A">
        <w:t>обеспечение   затрат   благотворительным   фондам  на  отопление  зданий  и</w:t>
      </w:r>
    </w:p>
    <w:p w:rsidR="00D3523A" w:rsidRPr="00D3523A" w:rsidRDefault="00D3523A" w:rsidP="00D3523A">
      <w:pPr>
        <w:pStyle w:val="ConsPlusNonformat"/>
        <w:jc w:val="both"/>
      </w:pPr>
      <w:r w:rsidRPr="00D3523A">
        <w:t>сооружений,     утвержденным     постановлением     Администрации    города</w:t>
      </w:r>
    </w:p>
    <w:p w:rsidR="00D3523A" w:rsidRPr="00D3523A" w:rsidRDefault="00D3523A" w:rsidP="00D3523A">
      <w:pPr>
        <w:pStyle w:val="ConsPlusNonformat"/>
        <w:jc w:val="both"/>
      </w:pPr>
      <w:proofErr w:type="gramStart"/>
      <w:r w:rsidRPr="00D3523A">
        <w:t>Ханты-Мансийска   от  17.10.2013  N  1324  (далее  - Порядок предоставления</w:t>
      </w:r>
      <w:proofErr w:type="gramEnd"/>
    </w:p>
    <w:p w:rsidR="00D3523A" w:rsidRPr="00D3523A" w:rsidRDefault="00D3523A" w:rsidP="00D3523A">
      <w:pPr>
        <w:pStyle w:val="ConsPlusNonformat"/>
        <w:jc w:val="both"/>
      </w:pPr>
      <w:r w:rsidRPr="00D3523A">
        <w:t xml:space="preserve">субсидии),  направляю  для  участия в отборе для предоставления субсидии </w:t>
      </w:r>
      <w:proofErr w:type="gramStart"/>
      <w:r w:rsidRPr="00D3523A">
        <w:t>на</w:t>
      </w:r>
      <w:proofErr w:type="gramEnd"/>
    </w:p>
    <w:p w:rsidR="00D3523A" w:rsidRPr="00D3523A" w:rsidRDefault="00D3523A" w:rsidP="00D3523A">
      <w:pPr>
        <w:pStyle w:val="ConsPlusNonformat"/>
        <w:jc w:val="both"/>
      </w:pPr>
      <w:r w:rsidRPr="00D3523A">
        <w:t>финансовое  обеспечение затрат благотворительным фондам на отопление зданий</w:t>
      </w:r>
    </w:p>
    <w:p w:rsidR="00D3523A" w:rsidRPr="00D3523A" w:rsidRDefault="00D3523A" w:rsidP="00D3523A">
      <w:pPr>
        <w:pStyle w:val="ConsPlusNonformat"/>
        <w:jc w:val="both"/>
      </w:pPr>
      <w:r w:rsidRPr="00D3523A">
        <w:t>и  сооружений  настоящее  предложение и документы, предусмотренные Порядком</w:t>
      </w:r>
    </w:p>
    <w:p w:rsidR="00D3523A" w:rsidRPr="00D3523A" w:rsidRDefault="00D3523A" w:rsidP="00D3523A">
      <w:pPr>
        <w:pStyle w:val="ConsPlusNonformat"/>
        <w:jc w:val="both"/>
      </w:pPr>
      <w:r w:rsidRPr="00D3523A">
        <w:t>предоставления субсидии, согласно приложению к настоящему предложению.</w:t>
      </w:r>
    </w:p>
    <w:p w:rsidR="00D3523A" w:rsidRPr="00D3523A" w:rsidRDefault="00D3523A" w:rsidP="00D3523A">
      <w:pPr>
        <w:pStyle w:val="ConsPlusNonformat"/>
        <w:jc w:val="both"/>
      </w:pPr>
      <w:r w:rsidRPr="00D3523A">
        <w:t xml:space="preserve">    Настоящим предложением ________________________________________________</w:t>
      </w:r>
    </w:p>
    <w:p w:rsidR="00D3523A" w:rsidRPr="00D3523A" w:rsidRDefault="00D3523A" w:rsidP="00D3523A">
      <w:pPr>
        <w:pStyle w:val="ConsPlusNonformat"/>
        <w:jc w:val="both"/>
      </w:pPr>
      <w:r w:rsidRPr="00D3523A">
        <w:t xml:space="preserve">    (наименование организации)</w:t>
      </w:r>
    </w:p>
    <w:p w:rsidR="00D3523A" w:rsidRPr="00D3523A" w:rsidRDefault="00D3523A" w:rsidP="00D3523A">
      <w:pPr>
        <w:pStyle w:val="ConsPlusNonformat"/>
        <w:jc w:val="both"/>
      </w:pPr>
      <w:r w:rsidRPr="00D3523A">
        <w:t xml:space="preserve">    дает       согласие       на       публикацию       (размещение)      </w:t>
      </w:r>
      <w:proofErr w:type="gramStart"/>
      <w:r w:rsidRPr="00D3523A">
        <w:t>в</w:t>
      </w:r>
      <w:proofErr w:type="gramEnd"/>
    </w:p>
    <w:p w:rsidR="00D3523A" w:rsidRPr="00D3523A" w:rsidRDefault="00D3523A" w:rsidP="00D3523A">
      <w:pPr>
        <w:pStyle w:val="ConsPlusNonformat"/>
        <w:jc w:val="both"/>
      </w:pPr>
      <w:r w:rsidRPr="00D3523A">
        <w:t>информационно-телекоммуникационной сети Интернет информации об организации,</w:t>
      </w:r>
    </w:p>
    <w:p w:rsidR="00D3523A" w:rsidRPr="00D3523A" w:rsidRDefault="00D3523A" w:rsidP="00D3523A">
      <w:pPr>
        <w:pStyle w:val="ConsPlusNonformat"/>
        <w:jc w:val="both"/>
      </w:pPr>
      <w:r w:rsidRPr="00D3523A">
        <w:t xml:space="preserve">о  подаваемом  предложении,  иной  информации  об  организации, связанной </w:t>
      </w:r>
      <w:proofErr w:type="gramStart"/>
      <w:r w:rsidRPr="00D3523A">
        <w:t>с</w:t>
      </w:r>
      <w:proofErr w:type="gramEnd"/>
    </w:p>
    <w:p w:rsidR="00D3523A" w:rsidRPr="00D3523A" w:rsidRDefault="00D3523A" w:rsidP="00D3523A">
      <w:pPr>
        <w:pStyle w:val="ConsPlusNonformat"/>
        <w:jc w:val="both"/>
      </w:pPr>
      <w:r w:rsidRPr="00D3523A">
        <w:t>проведением отбора.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Опись документов прилагается.</w:t>
      </w:r>
    </w:p>
    <w:p w:rsidR="00D3523A" w:rsidRPr="00D3523A" w:rsidRDefault="00D3523A" w:rsidP="00D3523A">
      <w:pPr>
        <w:pStyle w:val="ConsPlusNonformat"/>
        <w:jc w:val="both"/>
      </w:pPr>
      <w:r w:rsidRPr="00D3523A">
        <w:t xml:space="preserve">    Приложение: на ___ л. в 1 экз.</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____________ _________________________ _____________________</w:t>
      </w:r>
    </w:p>
    <w:p w:rsidR="00D3523A" w:rsidRPr="00D3523A" w:rsidRDefault="00D3523A" w:rsidP="00D3523A">
      <w:pPr>
        <w:pStyle w:val="ConsPlusNonformat"/>
        <w:jc w:val="both"/>
      </w:pPr>
      <w:r w:rsidRPr="00D3523A">
        <w:t xml:space="preserve">    (подпись) (расшифровка подписи) (должность)</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М.П.</w:t>
      </w:r>
    </w:p>
    <w:p w:rsidR="00D3523A" w:rsidRPr="00D3523A" w:rsidRDefault="00D3523A" w:rsidP="00D3523A">
      <w:pPr>
        <w:pStyle w:val="ConsPlusNonformat"/>
        <w:jc w:val="both"/>
      </w:pPr>
      <w:r w:rsidRPr="00D3523A">
        <w:t xml:space="preserve">    "___" _____________ 20___ г.</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0"/>
      </w:pPr>
      <w:r w:rsidRPr="00D3523A">
        <w:lastRenderedPageBreak/>
        <w:t>Приложение 7</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55" w:name="P3103"/>
      <w:bookmarkEnd w:id="55"/>
      <w:r w:rsidRPr="00D3523A">
        <w:t>ПОРЯДОК</w:t>
      </w:r>
    </w:p>
    <w:p w:rsidR="00D3523A" w:rsidRPr="00D3523A" w:rsidRDefault="00D3523A" w:rsidP="00D3523A">
      <w:pPr>
        <w:pStyle w:val="ConsPlusTitle"/>
        <w:jc w:val="center"/>
      </w:pPr>
      <w:r w:rsidRPr="00D3523A">
        <w:t>ПРЕДОСТАВЛЕНИЯ СУБСИДИЙ ОРГАНИЗАЦИЯМ, ВЫПОЛНЯЮЩИМ РАБОТЫ</w:t>
      </w:r>
    </w:p>
    <w:p w:rsidR="00D3523A" w:rsidRPr="00D3523A" w:rsidRDefault="00D3523A" w:rsidP="00D3523A">
      <w:pPr>
        <w:pStyle w:val="ConsPlusTitle"/>
        <w:jc w:val="center"/>
      </w:pPr>
      <w:r w:rsidRPr="00D3523A">
        <w:t xml:space="preserve">И </w:t>
      </w:r>
      <w:proofErr w:type="gramStart"/>
      <w:r w:rsidRPr="00D3523A">
        <w:t>ОКАЗЫВАЮЩИМ</w:t>
      </w:r>
      <w:proofErr w:type="gramEnd"/>
      <w:r w:rsidRPr="00D3523A">
        <w:t xml:space="preserve"> УСЛУГИ В СФЕРЕ ЖИЛИЩНО-КОММУНАЛЬНОГО ХОЗЯЙСТВА</w:t>
      </w:r>
    </w:p>
    <w:p w:rsidR="00D3523A" w:rsidRPr="00D3523A" w:rsidRDefault="00D3523A" w:rsidP="005A03D6">
      <w:pPr>
        <w:pStyle w:val="ConsPlusTitle"/>
        <w:jc w:val="center"/>
      </w:pPr>
      <w:r w:rsidRPr="00D3523A">
        <w:t>(ДАЛЕЕ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1.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 xml:space="preserve">1.1. </w:t>
      </w:r>
      <w:proofErr w:type="gramStart"/>
      <w:r w:rsidRPr="00D3523A">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D3523A">
        <w:t xml:space="preserve"> Российской Федерации и отдельных положений некоторых актов Правительства Российской Федерации" и регулирует отношения по предоставлению субсидий организациям, оказывающим услуги (выполняющим работы)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D3523A" w:rsidRPr="00D3523A" w:rsidRDefault="00D3523A" w:rsidP="00D3523A">
      <w:pPr>
        <w:pStyle w:val="ConsPlusNormal"/>
        <w:jc w:val="both"/>
      </w:pPr>
      <w:r w:rsidRPr="00D3523A">
        <w:t>(в ред. постановлений Администрации города Ханты-Мансийска от 18.09.2020 N 1098, от 09.09.2021 N 1019)</w:t>
      </w:r>
    </w:p>
    <w:p w:rsidR="00D3523A" w:rsidRPr="00D3523A" w:rsidRDefault="00D3523A" w:rsidP="00D3523A">
      <w:pPr>
        <w:pStyle w:val="ConsPlusNormal"/>
        <w:ind w:firstLine="540"/>
        <w:jc w:val="both"/>
      </w:pPr>
      <w:r w:rsidRPr="00D3523A">
        <w:t>1.2. Для целей настоящего Порядка применяются следующие понятия и сокращения:</w:t>
      </w:r>
    </w:p>
    <w:p w:rsidR="00D3523A" w:rsidRPr="00D3523A" w:rsidRDefault="00D3523A" w:rsidP="00D3523A">
      <w:pPr>
        <w:pStyle w:val="ConsPlusNormal"/>
        <w:ind w:firstLine="540"/>
        <w:jc w:val="both"/>
      </w:pPr>
      <w:r w:rsidRPr="00D3523A">
        <w:t>субсидия - бюджетные средства, предоставляемые получателем субсидии в целях, указанных в пункте 1.3 настоящего Порядка;</w:t>
      </w:r>
    </w:p>
    <w:p w:rsidR="00D3523A" w:rsidRPr="00D3523A" w:rsidRDefault="00D3523A" w:rsidP="00D3523A">
      <w:pPr>
        <w:pStyle w:val="ConsPlusNormal"/>
        <w:jc w:val="both"/>
      </w:pPr>
      <w:r w:rsidRPr="00D3523A">
        <w:t>(в ред. постановления Администрации города Ханты-Мансийска от 09.09.2021 N 1019)</w:t>
      </w:r>
    </w:p>
    <w:p w:rsidR="00D3523A" w:rsidRPr="00D3523A" w:rsidRDefault="00D3523A" w:rsidP="00D3523A">
      <w:pPr>
        <w:pStyle w:val="ConsPlusNormal"/>
        <w:ind w:firstLine="540"/>
        <w:jc w:val="both"/>
      </w:pPr>
      <w:r w:rsidRPr="00D3523A">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получатель субсидии - организации, оказывающие услуги (выполняющие работы) в сфере жилищно-коммунального хозяйства;</w:t>
      </w:r>
    </w:p>
    <w:p w:rsidR="00D3523A" w:rsidRPr="00D3523A" w:rsidRDefault="00D3523A" w:rsidP="00D3523A">
      <w:pPr>
        <w:pStyle w:val="ConsPlusNormal"/>
        <w:ind w:firstLine="540"/>
        <w:jc w:val="both"/>
      </w:pPr>
      <w:r w:rsidRPr="00D3523A">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D3523A" w:rsidRPr="00D3523A" w:rsidRDefault="00D3523A" w:rsidP="00D3523A">
      <w:pPr>
        <w:pStyle w:val="ConsPlusNormal"/>
        <w:ind w:firstLine="540"/>
        <w:jc w:val="both"/>
      </w:pPr>
      <w:r w:rsidRPr="00D3523A">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D3523A" w:rsidRPr="00D3523A" w:rsidRDefault="00D3523A" w:rsidP="00D3523A">
      <w:pPr>
        <w:pStyle w:val="ConsPlusNormal"/>
        <w:ind w:firstLine="540"/>
        <w:jc w:val="both"/>
      </w:pPr>
      <w:r w:rsidRPr="00D3523A">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D3523A" w:rsidRPr="00D3523A" w:rsidRDefault="00D3523A" w:rsidP="00D3523A">
      <w:pPr>
        <w:pStyle w:val="ConsPlusNormal"/>
        <w:ind w:firstLine="540"/>
        <w:jc w:val="both"/>
      </w:pPr>
      <w:proofErr w:type="gramStart"/>
      <w:r w:rsidRPr="00D3523A">
        <w:t>фактические затраты - выраженные в денежной форме расходы (оплата труда основных работников, страховые взносы, материалы связанные с основным производством, коммунальные услуги, услуги связи, дератизация, дезинсекция, дезинфекция, амортизация, льготный проезд основных работников, техническое обслуживание контрольно-кассовых машин, инкассация, обслуживание пожарной сигнализации, арендная плата за землю)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roofErr w:type="gramEnd"/>
    </w:p>
    <w:p w:rsidR="00D3523A" w:rsidRPr="00D3523A" w:rsidRDefault="00D3523A" w:rsidP="00D3523A">
      <w:pPr>
        <w:pStyle w:val="ConsPlusNormal"/>
        <w:jc w:val="both"/>
      </w:pPr>
      <w:r w:rsidRPr="00D3523A">
        <w:t>(в ред. постановления Администрации города Ханты-Мансийска от 09.09.2021 N 1019)</w:t>
      </w:r>
    </w:p>
    <w:p w:rsidR="00D3523A" w:rsidRPr="00D3523A" w:rsidRDefault="00D3523A" w:rsidP="00D3523A">
      <w:pPr>
        <w:pStyle w:val="ConsPlusNormal"/>
        <w:ind w:firstLine="540"/>
        <w:jc w:val="both"/>
      </w:pPr>
      <w:r w:rsidRPr="00D3523A">
        <w:lastRenderedPageBreak/>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D3523A" w:rsidRPr="00D3523A" w:rsidRDefault="00D3523A" w:rsidP="00D3523A">
      <w:pPr>
        <w:pStyle w:val="ConsPlusNormal"/>
        <w:jc w:val="both"/>
      </w:pPr>
      <w:r w:rsidRPr="00D3523A">
        <w:t>(п. 1.2 в ред. постановления Администрации города Ханты-Мансийска от 18.09.2020 N 1098)</w:t>
      </w:r>
    </w:p>
    <w:p w:rsidR="00D3523A" w:rsidRPr="00D3523A" w:rsidRDefault="00D3523A" w:rsidP="00D3523A">
      <w:pPr>
        <w:pStyle w:val="ConsPlusNormal"/>
        <w:ind w:firstLine="540"/>
        <w:jc w:val="both"/>
      </w:pPr>
      <w:bookmarkStart w:id="56" w:name="P3129"/>
      <w:bookmarkEnd w:id="56"/>
      <w:r w:rsidRPr="00D3523A">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w:t>
      </w:r>
    </w:p>
    <w:p w:rsidR="00D3523A" w:rsidRPr="00D3523A" w:rsidRDefault="00D3523A" w:rsidP="00D3523A">
      <w:pPr>
        <w:pStyle w:val="ConsPlusNormal"/>
        <w:ind w:firstLine="540"/>
        <w:jc w:val="both"/>
      </w:pPr>
      <w:bookmarkStart w:id="57" w:name="P3130"/>
      <w:bookmarkEnd w:id="57"/>
      <w:r w:rsidRPr="00D3523A">
        <w:t>1.3.1.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Ханты-Мансийска.</w:t>
      </w:r>
    </w:p>
    <w:p w:rsidR="00D3523A" w:rsidRPr="00D3523A" w:rsidRDefault="00D3523A" w:rsidP="00D3523A">
      <w:pPr>
        <w:pStyle w:val="ConsPlusNormal"/>
        <w:ind w:firstLine="540"/>
        <w:jc w:val="both"/>
      </w:pPr>
      <w:bookmarkStart w:id="58" w:name="P3131"/>
      <w:bookmarkEnd w:id="58"/>
      <w:r w:rsidRPr="00D3523A">
        <w:t>1.3.2.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w:t>
      </w:r>
    </w:p>
    <w:p w:rsidR="00D3523A" w:rsidRPr="00D3523A" w:rsidRDefault="00D3523A" w:rsidP="00D3523A">
      <w:pPr>
        <w:pStyle w:val="ConsPlusNormal"/>
        <w:jc w:val="both"/>
      </w:pPr>
      <w:r w:rsidRPr="00D3523A">
        <w:t>(п. 1.3 в ред. постановления Администрации города Ханты-Мансийска от 09.09.2021 N 1019)</w:t>
      </w:r>
    </w:p>
    <w:p w:rsidR="00D3523A" w:rsidRPr="00D3523A" w:rsidRDefault="00D3523A" w:rsidP="00D3523A">
      <w:pPr>
        <w:pStyle w:val="ConsPlusNormal"/>
        <w:ind w:firstLine="540"/>
        <w:jc w:val="both"/>
      </w:pPr>
      <w:bookmarkStart w:id="59" w:name="P3133"/>
      <w:bookmarkEnd w:id="59"/>
      <w:r w:rsidRPr="00D3523A">
        <w:t>1.4. Критерий отбора получателей субсидии:</w:t>
      </w:r>
    </w:p>
    <w:p w:rsidR="00D3523A" w:rsidRPr="00D3523A" w:rsidRDefault="00D3523A" w:rsidP="00D3523A">
      <w:pPr>
        <w:pStyle w:val="ConsPlusNormal"/>
        <w:ind w:firstLine="540"/>
        <w:jc w:val="both"/>
      </w:pPr>
      <w:r w:rsidRPr="00D3523A">
        <w:t>1.4.1. Для предоставления субсидии в целях, указанных в подпункте 1.3.1 пункта 1.3 настоящего Порядка:</w:t>
      </w:r>
    </w:p>
    <w:p w:rsidR="00D3523A" w:rsidRPr="00D3523A" w:rsidRDefault="00D3523A" w:rsidP="00D3523A">
      <w:pPr>
        <w:pStyle w:val="ConsPlusNormal"/>
        <w:ind w:firstLine="540"/>
        <w:jc w:val="both"/>
      </w:pPr>
      <w:r w:rsidRPr="00D3523A">
        <w:t>100% акций (долей) получателя субсидии принадлежат городу Ханты-Мансийска;</w:t>
      </w:r>
    </w:p>
    <w:p w:rsidR="00D3523A" w:rsidRPr="00D3523A" w:rsidRDefault="00D3523A" w:rsidP="00D3523A">
      <w:pPr>
        <w:pStyle w:val="ConsPlusNormal"/>
        <w:ind w:firstLine="540"/>
        <w:jc w:val="both"/>
      </w:pPr>
      <w:r w:rsidRPr="00D3523A">
        <w:t>муниципальные предприятия, учредителем и собственником имущества которых является город Ханты-Мансийск.</w:t>
      </w:r>
    </w:p>
    <w:p w:rsidR="00D3523A" w:rsidRPr="00D3523A" w:rsidRDefault="00D3523A" w:rsidP="00D3523A">
      <w:pPr>
        <w:pStyle w:val="ConsPlusNormal"/>
        <w:ind w:firstLine="540"/>
        <w:jc w:val="both"/>
      </w:pPr>
      <w:r w:rsidRPr="00D3523A">
        <w:t>1.4.2. Для предоставления субсидии в целях, указанных в подпункте 1.3.2 пункта 1.3 настоящего Порядка:</w:t>
      </w:r>
    </w:p>
    <w:p w:rsidR="00D3523A" w:rsidRPr="00D3523A" w:rsidRDefault="00D3523A" w:rsidP="00D3523A">
      <w:pPr>
        <w:pStyle w:val="ConsPlusNormal"/>
        <w:ind w:firstLine="540"/>
        <w:jc w:val="both"/>
      </w:pPr>
      <w:r w:rsidRPr="00D3523A">
        <w:t>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осуществление организации:</w:t>
      </w:r>
    </w:p>
    <w:p w:rsidR="00D3523A" w:rsidRPr="00D3523A" w:rsidRDefault="00D3523A" w:rsidP="00D3523A">
      <w:pPr>
        <w:pStyle w:val="ConsPlusNormal"/>
        <w:ind w:firstLine="540"/>
        <w:jc w:val="both"/>
      </w:pPr>
      <w:r w:rsidRPr="00D3523A">
        <w:t>содержания и текущего ремонта мест общего пользования специализированного жилого фонда;</w:t>
      </w:r>
    </w:p>
    <w:p w:rsidR="00D3523A" w:rsidRPr="00D3523A" w:rsidRDefault="00D3523A" w:rsidP="00D3523A">
      <w:pPr>
        <w:pStyle w:val="ConsPlusNormal"/>
        <w:ind w:firstLine="540"/>
        <w:jc w:val="both"/>
      </w:pPr>
      <w:r w:rsidRPr="00D3523A">
        <w:t>оказания населению услуг по водоснабжению и вывозу жидких бытовых отходов;</w:t>
      </w:r>
    </w:p>
    <w:p w:rsidR="00D3523A" w:rsidRPr="00D3523A" w:rsidRDefault="00D3523A" w:rsidP="00D3523A">
      <w:pPr>
        <w:pStyle w:val="ConsPlusNormal"/>
        <w:ind w:firstLine="540"/>
        <w:jc w:val="both"/>
      </w:pPr>
      <w:r w:rsidRPr="00D3523A">
        <w:t>оказания населению услуг бань;</w:t>
      </w:r>
    </w:p>
    <w:p w:rsidR="00D3523A" w:rsidRPr="00D3523A" w:rsidRDefault="00D3523A" w:rsidP="00D3523A">
      <w:pPr>
        <w:pStyle w:val="ConsPlusNormal"/>
        <w:ind w:firstLine="540"/>
        <w:jc w:val="both"/>
      </w:pPr>
      <w:r w:rsidRPr="00D3523A">
        <w:t>реализации сжиженного газа по социально ориентированным розничным ценам.</w:t>
      </w:r>
    </w:p>
    <w:p w:rsidR="00D3523A" w:rsidRPr="00D3523A" w:rsidRDefault="00D3523A" w:rsidP="00D3523A">
      <w:pPr>
        <w:pStyle w:val="ConsPlusNormal"/>
        <w:jc w:val="both"/>
      </w:pPr>
      <w:r w:rsidRPr="00D3523A">
        <w:t>(п. 1.4 в ред. постановления Администрации города Ханты-Мансийска от 09.09.2021 N 1019)</w:t>
      </w:r>
    </w:p>
    <w:p w:rsidR="00D3523A" w:rsidRPr="00D3523A" w:rsidRDefault="00D3523A" w:rsidP="00D3523A">
      <w:pPr>
        <w:pStyle w:val="ConsPlusNormal"/>
        <w:ind w:firstLine="540"/>
        <w:jc w:val="both"/>
      </w:pPr>
      <w:r w:rsidRPr="00D3523A">
        <w:t>1.5. Отбор получателей субсидии для предоставления субсидии (далее - отбор) осуществляется посредством запроса предложений.</w:t>
      </w:r>
    </w:p>
    <w:p w:rsidR="00D3523A" w:rsidRPr="00D3523A" w:rsidRDefault="00D3523A" w:rsidP="00D3523A">
      <w:pPr>
        <w:pStyle w:val="ConsPlusNormal"/>
        <w:jc w:val="both"/>
      </w:pPr>
      <w:r w:rsidRPr="00D3523A">
        <w:t>(</w:t>
      </w:r>
      <w:proofErr w:type="gramStart"/>
      <w:r w:rsidRPr="00D3523A">
        <w:t>п</w:t>
      </w:r>
      <w:proofErr w:type="gramEnd"/>
      <w:r w:rsidRPr="00D3523A">
        <w:t>. 1.5 введен постановлением Администрации города Ханты-Мансийска от 09.09.2021 N 1019)</w:t>
      </w:r>
    </w:p>
    <w:p w:rsidR="00D3523A" w:rsidRPr="00D3523A" w:rsidRDefault="00D3523A" w:rsidP="00D3523A">
      <w:pPr>
        <w:pStyle w:val="ConsPlusNormal"/>
        <w:ind w:firstLine="540"/>
        <w:jc w:val="both"/>
      </w:pPr>
      <w:r w:rsidRPr="00D3523A">
        <w:t xml:space="preserve">1.6. </w:t>
      </w:r>
      <w:proofErr w:type="gramStart"/>
      <w:r w:rsidRPr="00D3523A">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D3523A" w:rsidRPr="00D3523A" w:rsidRDefault="00D3523A" w:rsidP="00D3523A">
      <w:pPr>
        <w:pStyle w:val="ConsPlusNormal"/>
        <w:jc w:val="both"/>
      </w:pPr>
      <w:r w:rsidRPr="00D3523A">
        <w:t>(</w:t>
      </w:r>
      <w:proofErr w:type="gramStart"/>
      <w:r w:rsidRPr="00D3523A">
        <w:t>п</w:t>
      </w:r>
      <w:proofErr w:type="gramEnd"/>
      <w:r w:rsidRPr="00D3523A">
        <w:t>. 1.6 введен постановлением Администрации города Ханты-Мансийска от 09.09.2021 N 1019)</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2. Условия и порядок предоставления субсидий</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2.1. 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D3523A" w:rsidRPr="00D3523A" w:rsidRDefault="00D3523A" w:rsidP="00D3523A">
      <w:pPr>
        <w:pStyle w:val="ConsPlusNormal"/>
        <w:jc w:val="both"/>
      </w:pPr>
      <w:r w:rsidRPr="00D3523A">
        <w:t>(в ред. постановления Администрации города Ханты-Мансийска от 12.10.2021 N 1205)</w:t>
      </w:r>
    </w:p>
    <w:p w:rsidR="00D3523A" w:rsidRPr="00D3523A" w:rsidRDefault="00D3523A" w:rsidP="00D3523A">
      <w:pPr>
        <w:pStyle w:val="ConsPlusNormal"/>
        <w:ind w:firstLine="540"/>
        <w:jc w:val="both"/>
      </w:pPr>
      <w:r w:rsidRPr="00D3523A">
        <w:t>сроки проведения отбора (дата и время начала (окончания) приема предложений получателей субсидии;</w:t>
      </w:r>
    </w:p>
    <w:p w:rsidR="00D3523A" w:rsidRPr="00D3523A" w:rsidRDefault="00D3523A" w:rsidP="00D3523A">
      <w:pPr>
        <w:pStyle w:val="ConsPlusNormal"/>
        <w:ind w:firstLine="540"/>
        <w:jc w:val="both"/>
      </w:pPr>
      <w:r w:rsidRPr="00D3523A">
        <w:t>место нахождения, почтовый адрес и адрес электронной почты, номер контактного телефона главного распорядителя средств;</w:t>
      </w:r>
    </w:p>
    <w:p w:rsidR="00D3523A" w:rsidRPr="00D3523A" w:rsidRDefault="00D3523A" w:rsidP="00D3523A">
      <w:pPr>
        <w:pStyle w:val="ConsPlusNormal"/>
        <w:ind w:firstLine="540"/>
        <w:jc w:val="both"/>
      </w:pPr>
      <w:r w:rsidRPr="00D3523A">
        <w:lastRenderedPageBreak/>
        <w:t>цели и результаты предоставления субсидии;</w:t>
      </w:r>
    </w:p>
    <w:p w:rsidR="00D3523A" w:rsidRPr="00D3523A" w:rsidRDefault="00D3523A" w:rsidP="00D3523A">
      <w:pPr>
        <w:pStyle w:val="ConsPlusNormal"/>
        <w:ind w:firstLine="540"/>
        <w:jc w:val="both"/>
      </w:pPr>
      <w:r w:rsidRPr="00D3523A">
        <w:t>сетевой адрес в информационно-телекоммуникационной сети Интернет, по которому обеспечивается проведение отбора;</w:t>
      </w:r>
    </w:p>
    <w:p w:rsidR="00D3523A" w:rsidRPr="00D3523A" w:rsidRDefault="00D3523A" w:rsidP="00D3523A">
      <w:pPr>
        <w:pStyle w:val="ConsPlusNormal"/>
        <w:ind w:firstLine="540"/>
        <w:jc w:val="both"/>
      </w:pPr>
      <w:r w:rsidRPr="00D3523A">
        <w:t>требования к получателям субсидии в соответствии с пунктом 1.4 настоящего Порядка и перечень документов, представляемых ими для подтверждения их соответствия указанным требованиям;</w:t>
      </w:r>
    </w:p>
    <w:p w:rsidR="00D3523A" w:rsidRPr="00D3523A" w:rsidRDefault="00D3523A" w:rsidP="00D3523A">
      <w:pPr>
        <w:pStyle w:val="ConsPlusNormal"/>
        <w:ind w:firstLine="540"/>
        <w:jc w:val="both"/>
      </w:pPr>
      <w:r w:rsidRPr="00D3523A">
        <w:t>порядок подачи предложений получателей субсидии и требования, предъявляемые к их форме и содержанию;</w:t>
      </w:r>
    </w:p>
    <w:p w:rsidR="00D3523A" w:rsidRPr="00D3523A" w:rsidRDefault="00D3523A" w:rsidP="00D3523A">
      <w:pPr>
        <w:pStyle w:val="ConsPlusNormal"/>
        <w:ind w:firstLine="540"/>
        <w:jc w:val="both"/>
      </w:pPr>
      <w:r w:rsidRPr="00D3523A">
        <w:t>порядок отзыва предложений получателей субсидии, в том числе их возврата, порядок внесения изменений в предложения получателей субсидии;</w:t>
      </w:r>
    </w:p>
    <w:p w:rsidR="00D3523A" w:rsidRPr="00D3523A" w:rsidRDefault="00D3523A" w:rsidP="00D3523A">
      <w:pPr>
        <w:pStyle w:val="ConsPlusNormal"/>
        <w:ind w:firstLine="540"/>
        <w:jc w:val="both"/>
      </w:pPr>
      <w:r w:rsidRPr="00D3523A">
        <w:t>правила рассмотрения и оценки предложений получателей субсидии;</w:t>
      </w:r>
    </w:p>
    <w:p w:rsidR="00D3523A" w:rsidRPr="00D3523A" w:rsidRDefault="00D3523A" w:rsidP="00D3523A">
      <w:pPr>
        <w:pStyle w:val="ConsPlusNormal"/>
        <w:ind w:firstLine="540"/>
        <w:jc w:val="both"/>
      </w:pPr>
      <w:r w:rsidRPr="00D3523A">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D3523A" w:rsidRPr="00D3523A" w:rsidRDefault="00D3523A" w:rsidP="00D3523A">
      <w:pPr>
        <w:pStyle w:val="ConsPlusNormal"/>
        <w:ind w:firstLine="540"/>
        <w:jc w:val="both"/>
      </w:pPr>
      <w:r w:rsidRPr="00D3523A">
        <w:t>срок, в течение которого победитель отбора должен подписать соглашение о предоставлении субсидии (далее - соглашение);</w:t>
      </w:r>
    </w:p>
    <w:p w:rsidR="00D3523A" w:rsidRPr="00D3523A" w:rsidRDefault="00D3523A" w:rsidP="00D3523A">
      <w:pPr>
        <w:pStyle w:val="ConsPlusNormal"/>
        <w:ind w:firstLine="540"/>
        <w:jc w:val="both"/>
      </w:pPr>
      <w:r w:rsidRPr="00D3523A">
        <w:t xml:space="preserve">условия признания победителя отбора </w:t>
      </w:r>
      <w:proofErr w:type="gramStart"/>
      <w:r w:rsidRPr="00D3523A">
        <w:t>уклонившимся</w:t>
      </w:r>
      <w:proofErr w:type="gramEnd"/>
      <w:r w:rsidRPr="00D3523A">
        <w:t xml:space="preserve"> от заключения соглашения;</w:t>
      </w:r>
    </w:p>
    <w:p w:rsidR="00D3523A" w:rsidRPr="00D3523A" w:rsidRDefault="00D3523A" w:rsidP="00D3523A">
      <w:pPr>
        <w:pStyle w:val="ConsPlusNormal"/>
        <w:ind w:firstLine="540"/>
        <w:jc w:val="both"/>
      </w:pPr>
      <w:r w:rsidRPr="00D3523A">
        <w:t>дата размещения результатов отбора на едином портале и официальном сайте.</w:t>
      </w:r>
    </w:p>
    <w:p w:rsidR="00D3523A" w:rsidRPr="00D3523A" w:rsidRDefault="00D3523A" w:rsidP="00D3523A">
      <w:pPr>
        <w:pStyle w:val="ConsPlusNormal"/>
        <w:ind w:firstLine="540"/>
        <w:jc w:val="both"/>
      </w:pPr>
      <w:r w:rsidRPr="00D3523A">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D3523A" w:rsidRPr="00D3523A" w:rsidRDefault="00D3523A" w:rsidP="00D3523A">
      <w:pPr>
        <w:pStyle w:val="ConsPlusNormal"/>
        <w:ind w:firstLine="540"/>
        <w:jc w:val="both"/>
      </w:pPr>
      <w:r w:rsidRPr="00D3523A">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D3523A" w:rsidRPr="00D3523A" w:rsidRDefault="00D3523A" w:rsidP="00D3523A">
      <w:pPr>
        <w:pStyle w:val="ConsPlusNormal"/>
        <w:ind w:firstLine="540"/>
        <w:jc w:val="both"/>
      </w:pPr>
      <w:r w:rsidRPr="00D3523A">
        <w:t>2.2.2. Главный распорядитель средств регистрирует запрос в системе электронного документооборота "Дело" в день поступления.</w:t>
      </w:r>
    </w:p>
    <w:p w:rsidR="00D3523A" w:rsidRPr="00D3523A" w:rsidRDefault="00D3523A" w:rsidP="00D3523A">
      <w:pPr>
        <w:pStyle w:val="ConsPlusNormal"/>
        <w:ind w:firstLine="540"/>
        <w:jc w:val="both"/>
      </w:pPr>
      <w:r w:rsidRPr="00D3523A">
        <w:t>2.2.3. Главный распорядитель сре</w:t>
      </w:r>
      <w:proofErr w:type="gramStart"/>
      <w:r w:rsidRPr="00D3523A">
        <w:t>дств в т</w:t>
      </w:r>
      <w:proofErr w:type="gramEnd"/>
      <w:r w:rsidRPr="00D3523A">
        <w:t>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D3523A" w:rsidRPr="00D3523A" w:rsidRDefault="00D3523A" w:rsidP="00D3523A">
      <w:pPr>
        <w:pStyle w:val="ConsPlusNormal"/>
        <w:ind w:firstLine="540"/>
        <w:jc w:val="both"/>
      </w:pPr>
      <w:bookmarkStart w:id="60" w:name="P3171"/>
      <w:bookmarkEnd w:id="60"/>
      <w:r w:rsidRPr="00D3523A">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1 к настоящему Порядку и размещенной на официальном сайте.</w:t>
      </w:r>
    </w:p>
    <w:p w:rsidR="00D3523A" w:rsidRPr="00D3523A" w:rsidRDefault="00D3523A" w:rsidP="00D3523A">
      <w:pPr>
        <w:pStyle w:val="ConsPlusNormal"/>
        <w:ind w:firstLine="540"/>
        <w:jc w:val="both"/>
      </w:pPr>
      <w:r w:rsidRPr="00D3523A">
        <w:t>К предложению для предоставления субсидии в целях, указанных в подпункте 1.3.1 пункта 1.3 настоящего Порядка, получатель субсидии прилагает:</w:t>
      </w:r>
    </w:p>
    <w:p w:rsidR="00D3523A" w:rsidRPr="00D3523A" w:rsidRDefault="00D3523A" w:rsidP="00D3523A">
      <w:pPr>
        <w:pStyle w:val="ConsPlusNormal"/>
        <w:ind w:firstLine="540"/>
        <w:jc w:val="both"/>
      </w:pPr>
      <w:r w:rsidRPr="00D3523A">
        <w:t>копии учредительных документов;</w:t>
      </w:r>
    </w:p>
    <w:p w:rsidR="00D3523A" w:rsidRPr="00D3523A" w:rsidRDefault="00D3523A" w:rsidP="00D3523A">
      <w:pPr>
        <w:pStyle w:val="ConsPlusNormal"/>
        <w:ind w:firstLine="540"/>
        <w:jc w:val="both"/>
      </w:pPr>
      <w:r w:rsidRPr="00D3523A">
        <w:t>копии документов, подтверждающих принадлежность акций (долей) получателей субсидии городу Ханты-Мансийску в размере 100%;</w:t>
      </w:r>
    </w:p>
    <w:p w:rsidR="00D3523A" w:rsidRPr="00D3523A" w:rsidRDefault="00D3523A" w:rsidP="00D3523A">
      <w:pPr>
        <w:pStyle w:val="ConsPlusNormal"/>
        <w:ind w:firstLine="540"/>
        <w:jc w:val="both"/>
      </w:pPr>
      <w:r w:rsidRPr="00D3523A">
        <w:t>копию штатной расстановки по форме согласно приложению 4 к настоящему Порядку;</w:t>
      </w:r>
    </w:p>
    <w:p w:rsidR="00D3523A" w:rsidRPr="00D3523A" w:rsidRDefault="00D3523A" w:rsidP="00D3523A">
      <w:pPr>
        <w:pStyle w:val="ConsPlusNormal"/>
        <w:ind w:firstLine="540"/>
        <w:jc w:val="both"/>
      </w:pPr>
      <w:r w:rsidRPr="00D3523A">
        <w:t>справку о достигнутых результатах при решении вопросов местного значения города Ханты-Мансийска.</w:t>
      </w:r>
    </w:p>
    <w:p w:rsidR="00D3523A" w:rsidRPr="00D3523A" w:rsidRDefault="00D3523A" w:rsidP="00D3523A">
      <w:pPr>
        <w:pStyle w:val="ConsPlusNormal"/>
        <w:ind w:firstLine="540"/>
        <w:jc w:val="both"/>
      </w:pPr>
      <w:r w:rsidRPr="00D3523A">
        <w:t>К предложению для предоставления субсидии в целях, указанных в подпункте 1.3.2 пункта 1.3 настоящего Порядка, получатель субсидии прилагает:</w:t>
      </w:r>
    </w:p>
    <w:p w:rsidR="00D3523A" w:rsidRPr="00D3523A" w:rsidRDefault="00D3523A" w:rsidP="00D3523A">
      <w:pPr>
        <w:pStyle w:val="ConsPlusNormal"/>
        <w:jc w:val="both"/>
      </w:pPr>
      <w:r w:rsidRPr="00D3523A">
        <w:t>(в ред. постановления Администрации города Ханты-Мансийска от 12.10.2021 N 1205)</w:t>
      </w:r>
    </w:p>
    <w:p w:rsidR="00D3523A" w:rsidRPr="00D3523A" w:rsidRDefault="00D3523A" w:rsidP="00D3523A">
      <w:pPr>
        <w:pStyle w:val="ConsPlusNormal"/>
        <w:ind w:firstLine="540"/>
        <w:jc w:val="both"/>
      </w:pPr>
      <w:r w:rsidRPr="00D3523A">
        <w:t>информационную карту по форме в соответствии с приложением 2 к настоящему Порядку;</w:t>
      </w:r>
    </w:p>
    <w:p w:rsidR="00D3523A" w:rsidRPr="00D3523A" w:rsidRDefault="00D3523A" w:rsidP="00D3523A">
      <w:pPr>
        <w:pStyle w:val="ConsPlusNormal"/>
        <w:ind w:firstLine="540"/>
        <w:jc w:val="both"/>
      </w:pPr>
      <w:r w:rsidRPr="00D3523A">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D3523A" w:rsidRPr="00D3523A" w:rsidRDefault="00D3523A" w:rsidP="00D3523A">
      <w:pPr>
        <w:pStyle w:val="ConsPlusNormal"/>
        <w:ind w:firstLine="540"/>
        <w:jc w:val="both"/>
      </w:pPr>
      <w:r w:rsidRPr="00D3523A">
        <w:t>справку территориального органа Федеральной налоговой службы Российской Федерации об исполнении получателем субсидии по состоянию на 01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523A" w:rsidRPr="00D3523A" w:rsidRDefault="00D3523A" w:rsidP="00D3523A">
      <w:pPr>
        <w:pStyle w:val="ConsPlusNormal"/>
        <w:ind w:firstLine="540"/>
        <w:jc w:val="both"/>
      </w:pPr>
      <w:r w:rsidRPr="00D3523A">
        <w:t>расчеты с обоснованием фактических затрат (при наличии фактических затрат у получателя субсидии).</w:t>
      </w:r>
    </w:p>
    <w:p w:rsidR="00D3523A" w:rsidRPr="00D3523A" w:rsidRDefault="00D3523A" w:rsidP="00D3523A">
      <w:pPr>
        <w:pStyle w:val="ConsPlusNormal"/>
        <w:ind w:firstLine="540"/>
        <w:jc w:val="both"/>
      </w:pPr>
      <w:r w:rsidRPr="00D3523A">
        <w:lastRenderedPageBreak/>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D3523A" w:rsidRPr="00D3523A" w:rsidRDefault="00D3523A" w:rsidP="00D3523A">
      <w:pPr>
        <w:pStyle w:val="ConsPlusNormal"/>
        <w:ind w:firstLine="540"/>
        <w:jc w:val="both"/>
      </w:pPr>
      <w:bookmarkStart w:id="61" w:name="P3184"/>
      <w:bookmarkEnd w:id="61"/>
      <w:r w:rsidRPr="00D3523A">
        <w:t>2.4. Документы, указанные в пункте 2.3 настоящего Порядка, оформляются получателем субсидии в соответствии со следующими требованиями:</w:t>
      </w:r>
    </w:p>
    <w:p w:rsidR="00D3523A" w:rsidRPr="00D3523A" w:rsidRDefault="00D3523A" w:rsidP="00D3523A">
      <w:pPr>
        <w:pStyle w:val="ConsPlusNormal"/>
        <w:ind w:firstLine="540"/>
        <w:jc w:val="both"/>
      </w:pPr>
      <w:r w:rsidRPr="00D3523A">
        <w:t>2.4.1. Наличие описи представляемых документов.</w:t>
      </w:r>
    </w:p>
    <w:p w:rsidR="00D3523A" w:rsidRPr="00D3523A" w:rsidRDefault="00D3523A" w:rsidP="00D3523A">
      <w:pPr>
        <w:pStyle w:val="ConsPlusNormal"/>
        <w:ind w:firstLine="540"/>
        <w:jc w:val="both"/>
      </w:pPr>
      <w:r w:rsidRPr="00D3523A">
        <w:t>2.4.2. Все листы документов, включая опись, должны быть пронумерованы, прошиты в единый том.</w:t>
      </w:r>
    </w:p>
    <w:p w:rsidR="00D3523A" w:rsidRPr="00D3523A" w:rsidRDefault="00D3523A" w:rsidP="00D3523A">
      <w:pPr>
        <w:pStyle w:val="ConsPlusNormal"/>
        <w:ind w:firstLine="540"/>
        <w:jc w:val="both"/>
      </w:pPr>
      <w:r w:rsidRPr="00D3523A">
        <w:t xml:space="preserve">Том должен быть </w:t>
      </w:r>
      <w:proofErr w:type="gramStart"/>
      <w:r w:rsidRPr="00D3523A">
        <w:t>подписан уполномоченным лицом получателя субсидии и скреплен</w:t>
      </w:r>
      <w:proofErr w:type="gramEnd"/>
      <w:r w:rsidRPr="00D3523A">
        <w:t xml:space="preserve"> печатью (при наличии).</w:t>
      </w:r>
    </w:p>
    <w:p w:rsidR="00D3523A" w:rsidRPr="00D3523A" w:rsidRDefault="00D3523A" w:rsidP="00D3523A">
      <w:pPr>
        <w:pStyle w:val="ConsPlusNormal"/>
        <w:ind w:firstLine="540"/>
        <w:jc w:val="both"/>
      </w:pPr>
      <w:r w:rsidRPr="00D3523A">
        <w:t>Получатель субсидии несет ответственность за подлинность и достоверность представленных документов.</w:t>
      </w:r>
    </w:p>
    <w:p w:rsidR="00D3523A" w:rsidRPr="00D3523A" w:rsidRDefault="00D3523A" w:rsidP="00D3523A">
      <w:pPr>
        <w:pStyle w:val="ConsPlusNormal"/>
        <w:ind w:firstLine="540"/>
        <w:jc w:val="both"/>
      </w:pPr>
      <w:r w:rsidRPr="00D3523A">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Порядка.</w:t>
      </w:r>
    </w:p>
    <w:p w:rsidR="00D3523A" w:rsidRPr="00D3523A" w:rsidRDefault="00D3523A" w:rsidP="00D3523A">
      <w:pPr>
        <w:pStyle w:val="ConsPlusNormal"/>
        <w:ind w:firstLine="540"/>
        <w:jc w:val="both"/>
      </w:pPr>
      <w:r w:rsidRPr="00D3523A">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D3523A" w:rsidRPr="00D3523A" w:rsidRDefault="00D3523A" w:rsidP="00D3523A">
      <w:pPr>
        <w:pStyle w:val="ConsPlusNormal"/>
        <w:ind w:firstLine="540"/>
        <w:jc w:val="both"/>
      </w:pPr>
      <w:r w:rsidRPr="00D3523A">
        <w:t>2.7. Получатель субсидии вправе изменить и (или) отозвать (с условием возврата главным распорядителем сре</w:t>
      </w:r>
      <w:proofErr w:type="gramStart"/>
      <w:r w:rsidRPr="00D3523A">
        <w:t>дств пр</w:t>
      </w:r>
      <w:proofErr w:type="gramEnd"/>
      <w:r w:rsidRPr="00D3523A">
        <w:t>едставленных документов) свое предложение до истечения срока приема предложений.</w:t>
      </w:r>
    </w:p>
    <w:p w:rsidR="00D3523A" w:rsidRPr="00D3523A" w:rsidRDefault="00D3523A" w:rsidP="00D3523A">
      <w:pPr>
        <w:pStyle w:val="ConsPlusNormal"/>
        <w:ind w:firstLine="540"/>
        <w:jc w:val="both"/>
      </w:pPr>
      <w:r w:rsidRPr="00D3523A">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2.7.2. В уведомлении об отзыве предложения в обязательном порядке должна быть указана следующая информация:</w:t>
      </w:r>
    </w:p>
    <w:p w:rsidR="00D3523A" w:rsidRPr="00D3523A" w:rsidRDefault="00D3523A" w:rsidP="00D3523A">
      <w:pPr>
        <w:pStyle w:val="ConsPlusNormal"/>
        <w:ind w:firstLine="540"/>
        <w:jc w:val="both"/>
      </w:pPr>
      <w:r w:rsidRPr="00D3523A">
        <w:t>наименование получателя субсидии, подавшего отзываемое предложение;</w:t>
      </w:r>
    </w:p>
    <w:p w:rsidR="00D3523A" w:rsidRPr="00D3523A" w:rsidRDefault="00D3523A" w:rsidP="00D3523A">
      <w:pPr>
        <w:pStyle w:val="ConsPlusNormal"/>
        <w:ind w:firstLine="540"/>
        <w:jc w:val="both"/>
      </w:pPr>
      <w:r w:rsidRPr="00D3523A">
        <w:t>почтовый адрес, по которому должно быть возвращено предложение.</w:t>
      </w:r>
    </w:p>
    <w:p w:rsidR="00D3523A" w:rsidRPr="00D3523A" w:rsidRDefault="00D3523A" w:rsidP="00D3523A">
      <w:pPr>
        <w:pStyle w:val="ConsPlusNormal"/>
        <w:ind w:firstLine="540"/>
        <w:jc w:val="both"/>
      </w:pPr>
      <w:r w:rsidRPr="00D3523A">
        <w:t>2.7.3. В уведомлении об изменении предложения в обязательном порядке должна быть указана следующая информация:</w:t>
      </w:r>
    </w:p>
    <w:p w:rsidR="00D3523A" w:rsidRPr="00D3523A" w:rsidRDefault="00D3523A" w:rsidP="00D3523A">
      <w:pPr>
        <w:pStyle w:val="ConsPlusNormal"/>
        <w:ind w:firstLine="540"/>
        <w:jc w:val="both"/>
      </w:pPr>
      <w:r w:rsidRPr="00D3523A">
        <w:t>наименование получателя субсидии, подавшего предложение, подлежащее изменению;</w:t>
      </w:r>
    </w:p>
    <w:p w:rsidR="00D3523A" w:rsidRPr="00D3523A" w:rsidRDefault="00D3523A" w:rsidP="00D3523A">
      <w:pPr>
        <w:pStyle w:val="ConsPlusNormal"/>
        <w:ind w:firstLine="540"/>
        <w:jc w:val="both"/>
      </w:pPr>
      <w:r w:rsidRPr="00D3523A">
        <w:t>перечень изменений в предложение.</w:t>
      </w:r>
    </w:p>
    <w:p w:rsidR="00D3523A" w:rsidRPr="00D3523A" w:rsidRDefault="00D3523A" w:rsidP="00D3523A">
      <w:pPr>
        <w:pStyle w:val="ConsPlusNormal"/>
        <w:ind w:firstLine="540"/>
        <w:jc w:val="both"/>
      </w:pPr>
      <w:r w:rsidRPr="00D3523A">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D3523A" w:rsidRPr="00D3523A" w:rsidRDefault="00D3523A" w:rsidP="00D3523A">
      <w:pPr>
        <w:pStyle w:val="ConsPlusNormal"/>
        <w:ind w:firstLine="540"/>
        <w:jc w:val="both"/>
      </w:pPr>
      <w:r w:rsidRPr="00D3523A">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D3523A">
        <w:t>с даты получения</w:t>
      </w:r>
      <w:proofErr w:type="gramEnd"/>
      <w:r w:rsidRPr="00D3523A">
        <w:t xml:space="preserve"> главным распорядителем средств уведомления об отзыве предложения.</w:t>
      </w:r>
    </w:p>
    <w:p w:rsidR="00D3523A" w:rsidRPr="00D3523A" w:rsidRDefault="00D3523A" w:rsidP="00D3523A">
      <w:pPr>
        <w:pStyle w:val="ConsPlusNormal"/>
        <w:ind w:firstLine="540"/>
        <w:jc w:val="both"/>
      </w:pPr>
      <w:r w:rsidRPr="00D3523A">
        <w:t xml:space="preserve">2.8. Главный распорядитель средств самостоятельно в течение 5 рабочих дней </w:t>
      </w:r>
      <w:proofErr w:type="gramStart"/>
      <w:r w:rsidRPr="00D3523A">
        <w:t>с даты регистрации</w:t>
      </w:r>
      <w:proofErr w:type="gramEnd"/>
      <w:r w:rsidRPr="00D3523A">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D3523A" w:rsidRPr="00D3523A" w:rsidRDefault="00D3523A" w:rsidP="00D3523A">
      <w:pPr>
        <w:pStyle w:val="ConsPlusNormal"/>
        <w:ind w:firstLine="540"/>
        <w:jc w:val="both"/>
      </w:pPr>
      <w:r w:rsidRPr="00D3523A">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D3523A">
        <w:t>предоставленных</w:t>
      </w:r>
      <w:proofErr w:type="gramEnd"/>
      <w:r w:rsidRPr="00D3523A">
        <w:t xml:space="preserve"> в том числе в соответствии с иными правовыми актами, и иной просроченной (неурегулированной) задолженности перед городом Ханты-Мансийском;</w:t>
      </w:r>
    </w:p>
    <w:p w:rsidR="00D3523A" w:rsidRPr="00D3523A" w:rsidRDefault="00D3523A" w:rsidP="00D3523A">
      <w:pPr>
        <w:pStyle w:val="ConsPlusNormal"/>
        <w:ind w:firstLine="540"/>
        <w:jc w:val="both"/>
      </w:pPr>
      <w:r w:rsidRPr="00D3523A">
        <w:t>выписку из Единого государственного реестра юридических лиц;</w:t>
      </w:r>
    </w:p>
    <w:p w:rsidR="00D3523A" w:rsidRPr="00D3523A" w:rsidRDefault="00D3523A" w:rsidP="00D3523A">
      <w:pPr>
        <w:pStyle w:val="ConsPlusNormal"/>
        <w:ind w:firstLine="540"/>
        <w:jc w:val="both"/>
      </w:pPr>
      <w:r w:rsidRPr="00D3523A">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w:t>
      </w:r>
      <w:r w:rsidRPr="00D3523A">
        <w:lastRenderedPageBreak/>
        <w:t>на цели, указанные в пункте 1.3 настоящего Порядка, по тем же основаниям.</w:t>
      </w:r>
    </w:p>
    <w:p w:rsidR="00D3523A" w:rsidRPr="00D3523A" w:rsidRDefault="00D3523A" w:rsidP="00D3523A">
      <w:pPr>
        <w:pStyle w:val="ConsPlusNormal"/>
        <w:ind w:firstLine="540"/>
        <w:jc w:val="both"/>
      </w:pPr>
      <w:r w:rsidRPr="00D3523A">
        <w:t>Указанные документы могут быть представлены получателем субсидии самостоятельно в день подачи предложения.</w:t>
      </w:r>
    </w:p>
    <w:p w:rsidR="00D3523A" w:rsidRPr="00D3523A" w:rsidRDefault="00D3523A" w:rsidP="00D3523A">
      <w:pPr>
        <w:pStyle w:val="ConsPlusNormal"/>
        <w:ind w:firstLine="540"/>
        <w:jc w:val="both"/>
      </w:pPr>
      <w:bookmarkStart w:id="62" w:name="P3207"/>
      <w:bookmarkEnd w:id="62"/>
      <w:r w:rsidRPr="00D3523A">
        <w:t>2.9. На 01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D3523A" w:rsidRPr="00D3523A" w:rsidRDefault="00D3523A" w:rsidP="00D3523A">
      <w:pPr>
        <w:pStyle w:val="ConsPlusNormal"/>
        <w:ind w:firstLine="540"/>
        <w:jc w:val="both"/>
      </w:pPr>
      <w:r w:rsidRPr="00D3523A">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3523A" w:rsidRPr="00D3523A" w:rsidRDefault="00D3523A" w:rsidP="00D3523A">
      <w:pPr>
        <w:pStyle w:val="ConsPlusNormal"/>
        <w:ind w:firstLine="540"/>
        <w:jc w:val="both"/>
      </w:pPr>
      <w:r w:rsidRPr="00D3523A">
        <w:t>не должен получать средства из бюджета города Ханты-Мансийска на основании иных нормативных правовых актов на цели, указанные в пункте 1.3 настоящего Порядка;</w:t>
      </w:r>
    </w:p>
    <w:p w:rsidR="00D3523A" w:rsidRPr="00D3523A" w:rsidRDefault="00D3523A" w:rsidP="00D3523A">
      <w:pPr>
        <w:pStyle w:val="ConsPlusNormal"/>
        <w:ind w:firstLine="540"/>
        <w:jc w:val="both"/>
      </w:pPr>
      <w:proofErr w:type="gramStart"/>
      <w:r w:rsidRPr="00D3523A">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D3523A">
        <w:t xml:space="preserve"> превышает 50%;</w:t>
      </w:r>
    </w:p>
    <w:p w:rsidR="00D3523A" w:rsidRPr="00D3523A" w:rsidRDefault="00D3523A" w:rsidP="00D3523A">
      <w:pPr>
        <w:pStyle w:val="ConsPlusNormal"/>
        <w:ind w:firstLine="540"/>
        <w:jc w:val="both"/>
      </w:pPr>
      <w:r w:rsidRPr="00D3523A">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D3523A" w:rsidRPr="00D3523A" w:rsidRDefault="00D3523A" w:rsidP="00D3523A">
      <w:pPr>
        <w:pStyle w:val="ConsPlusNormal"/>
        <w:ind w:firstLine="540"/>
        <w:jc w:val="both"/>
      </w:pPr>
      <w:r w:rsidRPr="00D3523A">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D3523A">
        <w:t>дств пр</w:t>
      </w:r>
      <w:proofErr w:type="gramEnd"/>
      <w:r w:rsidRPr="00D3523A">
        <w:t>иказом, с утверждением положения и состава Комиссии.</w:t>
      </w:r>
    </w:p>
    <w:p w:rsidR="00D3523A" w:rsidRPr="00D3523A" w:rsidRDefault="00D3523A" w:rsidP="00D3523A">
      <w:pPr>
        <w:pStyle w:val="ConsPlusNormal"/>
        <w:ind w:firstLine="540"/>
        <w:jc w:val="both"/>
      </w:pPr>
      <w:r w:rsidRPr="00D3523A">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2,3, 2.4, 2.9 настоящего Порядка, в течение 15 рабочих дней </w:t>
      </w:r>
      <w:proofErr w:type="gramStart"/>
      <w:r w:rsidRPr="00D3523A">
        <w:t>с даты окончания</w:t>
      </w:r>
      <w:proofErr w:type="gramEnd"/>
      <w:r w:rsidRPr="00D3523A">
        <w:t xml:space="preserve"> приема предложений.</w:t>
      </w:r>
    </w:p>
    <w:p w:rsidR="00D3523A" w:rsidRPr="00D3523A" w:rsidRDefault="00D3523A" w:rsidP="00D3523A">
      <w:pPr>
        <w:pStyle w:val="ConsPlusNormal"/>
        <w:ind w:firstLine="540"/>
        <w:jc w:val="both"/>
      </w:pPr>
      <w:r w:rsidRPr="00D3523A">
        <w:t>Получатели субсидии, соответствующие требованиям, установленным пунктом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D3523A" w:rsidRPr="00D3523A" w:rsidRDefault="00D3523A" w:rsidP="00D3523A">
      <w:pPr>
        <w:pStyle w:val="ConsPlusNormal"/>
        <w:ind w:firstLine="540"/>
        <w:jc w:val="both"/>
      </w:pPr>
      <w:bookmarkStart w:id="63" w:name="P3215"/>
      <w:bookmarkEnd w:id="63"/>
      <w:r w:rsidRPr="00D3523A">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D3523A" w:rsidRPr="00D3523A" w:rsidRDefault="00D3523A" w:rsidP="00D3523A">
      <w:pPr>
        <w:pStyle w:val="ConsPlusNormal"/>
        <w:ind w:firstLine="540"/>
        <w:jc w:val="both"/>
      </w:pPr>
      <w:r w:rsidRPr="00D3523A">
        <w:t>Основаниями для отклонения предложения являются:</w:t>
      </w:r>
    </w:p>
    <w:p w:rsidR="00D3523A" w:rsidRPr="00D3523A" w:rsidRDefault="00D3523A" w:rsidP="00D3523A">
      <w:pPr>
        <w:pStyle w:val="ConsPlusNormal"/>
        <w:ind w:firstLine="540"/>
        <w:jc w:val="both"/>
      </w:pPr>
      <w:r w:rsidRPr="00D3523A">
        <w:t>несоответствие получателя субсидии требованиям, установленным пунктом 2.9 настоящего Порядка;</w:t>
      </w:r>
    </w:p>
    <w:p w:rsidR="00D3523A" w:rsidRPr="00D3523A" w:rsidRDefault="00D3523A" w:rsidP="00D3523A">
      <w:pPr>
        <w:pStyle w:val="ConsPlusNormal"/>
        <w:ind w:firstLine="540"/>
        <w:jc w:val="both"/>
      </w:pPr>
      <w:r w:rsidRPr="00D3523A">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Порядка;</w:t>
      </w:r>
    </w:p>
    <w:p w:rsidR="00D3523A" w:rsidRPr="00D3523A" w:rsidRDefault="00D3523A" w:rsidP="00D3523A">
      <w:pPr>
        <w:pStyle w:val="ConsPlusNormal"/>
        <w:ind w:firstLine="540"/>
        <w:jc w:val="both"/>
      </w:pPr>
      <w:r w:rsidRPr="00D3523A">
        <w:t>недостоверность представленной получателем субсидии информации, в том числе информации о месте нахождения и адресе юридического лица;</w:t>
      </w:r>
    </w:p>
    <w:p w:rsidR="00D3523A" w:rsidRPr="00D3523A" w:rsidRDefault="00D3523A" w:rsidP="00D3523A">
      <w:pPr>
        <w:pStyle w:val="ConsPlusNormal"/>
        <w:ind w:firstLine="540"/>
        <w:jc w:val="both"/>
      </w:pPr>
      <w:r w:rsidRPr="00D3523A">
        <w:t xml:space="preserve">подача получателем субсидии предложения после даты и (или) времени, </w:t>
      </w:r>
      <w:proofErr w:type="gramStart"/>
      <w:r w:rsidRPr="00D3523A">
        <w:t>определенных</w:t>
      </w:r>
      <w:proofErr w:type="gramEnd"/>
      <w:r w:rsidRPr="00D3523A">
        <w:t xml:space="preserve"> для ее подачи;</w:t>
      </w:r>
    </w:p>
    <w:p w:rsidR="00D3523A" w:rsidRPr="00D3523A" w:rsidRDefault="00D3523A" w:rsidP="00D3523A">
      <w:pPr>
        <w:pStyle w:val="ConsPlusNormal"/>
        <w:ind w:firstLine="540"/>
        <w:jc w:val="both"/>
      </w:pPr>
      <w:r w:rsidRPr="00D3523A">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D3523A" w:rsidRPr="00D3523A" w:rsidRDefault="00D3523A" w:rsidP="00D3523A">
      <w:pPr>
        <w:pStyle w:val="ConsPlusNormal"/>
        <w:ind w:firstLine="540"/>
        <w:jc w:val="both"/>
      </w:pPr>
      <w:r w:rsidRPr="00D3523A">
        <w:t>Протокол подписывают председатель, секретарь и члены Комиссии в день рассмотрения всех зарегистрированных предложений.</w:t>
      </w:r>
    </w:p>
    <w:p w:rsidR="00D3523A" w:rsidRPr="00D3523A" w:rsidRDefault="00D3523A" w:rsidP="00D3523A">
      <w:pPr>
        <w:pStyle w:val="ConsPlusNormal"/>
        <w:ind w:firstLine="540"/>
        <w:jc w:val="both"/>
      </w:pPr>
      <w:r w:rsidRPr="00D3523A">
        <w:t>Решения, принятые Комиссией, носят рекомендательный характер.</w:t>
      </w:r>
    </w:p>
    <w:p w:rsidR="00D3523A" w:rsidRPr="00D3523A" w:rsidRDefault="00D3523A" w:rsidP="00D3523A">
      <w:pPr>
        <w:pStyle w:val="ConsPlusNormal"/>
        <w:ind w:firstLine="540"/>
        <w:jc w:val="both"/>
      </w:pPr>
      <w:bookmarkStart w:id="64" w:name="P3224"/>
      <w:bookmarkEnd w:id="64"/>
      <w:r w:rsidRPr="00D3523A">
        <w:t>2.13. С учетом рекомендаций, содержащихся в протоколе Комиссии, главный распорядитель сре</w:t>
      </w:r>
      <w:proofErr w:type="gramStart"/>
      <w:r w:rsidRPr="00D3523A">
        <w:t>дств в т</w:t>
      </w:r>
      <w:proofErr w:type="gramEnd"/>
      <w:r w:rsidRPr="00D3523A">
        <w:t>ечение 5 рабочих дней:</w:t>
      </w:r>
    </w:p>
    <w:p w:rsidR="00D3523A" w:rsidRPr="00D3523A" w:rsidRDefault="00D3523A" w:rsidP="00D3523A">
      <w:pPr>
        <w:pStyle w:val="ConsPlusNormal"/>
        <w:ind w:firstLine="540"/>
        <w:jc w:val="both"/>
      </w:pPr>
      <w:bookmarkStart w:id="65" w:name="P3225"/>
      <w:bookmarkEnd w:id="65"/>
      <w:r w:rsidRPr="00D3523A">
        <w:lastRenderedPageBreak/>
        <w:t xml:space="preserve">2.13.1. В случае соответствия получателя (получателей) субсидии и представленных им (ими) документов требованиям Порядка принимает решение о предоставлении субсидии (субсидий), и направляет ему (им) нарочно или почтовым отправлением с уведомлением о вручении </w:t>
      </w:r>
      <w:proofErr w:type="gramStart"/>
      <w:r w:rsidRPr="00D3523A">
        <w:t>уведомление</w:t>
      </w:r>
      <w:proofErr w:type="gramEnd"/>
      <w:r w:rsidRPr="00D3523A">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D3523A" w:rsidRPr="00D3523A" w:rsidRDefault="00D3523A" w:rsidP="00D3523A">
      <w:pPr>
        <w:pStyle w:val="ConsPlusNormal"/>
        <w:ind w:firstLine="540"/>
        <w:jc w:val="both"/>
      </w:pPr>
      <w:r w:rsidRPr="00D3523A">
        <w:t>Решение, указанное в абзаце первом настоящего подпункта, принимается главным распорядителем сре</w:t>
      </w:r>
      <w:proofErr w:type="gramStart"/>
      <w:r w:rsidRPr="00D3523A">
        <w:t>дств в ф</w:t>
      </w:r>
      <w:proofErr w:type="gramEnd"/>
      <w:r w:rsidRPr="00D3523A">
        <w:t>орме приказа, который должен содержать следующую информацию:</w:t>
      </w:r>
    </w:p>
    <w:p w:rsidR="00D3523A" w:rsidRPr="00D3523A" w:rsidRDefault="00D3523A" w:rsidP="00D3523A">
      <w:pPr>
        <w:pStyle w:val="ConsPlusNormal"/>
        <w:ind w:firstLine="540"/>
        <w:jc w:val="both"/>
      </w:pPr>
      <w:r w:rsidRPr="00D3523A">
        <w:t>наименование получателя субсидии;</w:t>
      </w:r>
    </w:p>
    <w:p w:rsidR="00D3523A" w:rsidRPr="00D3523A" w:rsidRDefault="00D3523A" w:rsidP="00D3523A">
      <w:pPr>
        <w:pStyle w:val="ConsPlusNormal"/>
        <w:ind w:firstLine="540"/>
        <w:jc w:val="both"/>
      </w:pPr>
      <w:r w:rsidRPr="00D3523A">
        <w:t>размер субсидии;</w:t>
      </w:r>
    </w:p>
    <w:p w:rsidR="00D3523A" w:rsidRPr="00D3523A" w:rsidRDefault="00D3523A" w:rsidP="00D3523A">
      <w:pPr>
        <w:pStyle w:val="ConsPlusNormal"/>
        <w:ind w:firstLine="540"/>
        <w:jc w:val="both"/>
      </w:pPr>
      <w:r w:rsidRPr="00D3523A">
        <w:t>цель предоставления субсидии;</w:t>
      </w:r>
    </w:p>
    <w:p w:rsidR="00D3523A" w:rsidRPr="00D3523A" w:rsidRDefault="00D3523A" w:rsidP="00D3523A">
      <w:pPr>
        <w:pStyle w:val="ConsPlusNormal"/>
        <w:ind w:firstLine="540"/>
        <w:jc w:val="both"/>
      </w:pPr>
      <w:r w:rsidRPr="00D3523A">
        <w:t xml:space="preserve">реквизиты протокола заседания Комиссии, </w:t>
      </w:r>
      <w:proofErr w:type="gramStart"/>
      <w:r w:rsidRPr="00D3523A">
        <w:t>включающий</w:t>
      </w:r>
      <w:proofErr w:type="gramEnd"/>
      <w:r w:rsidRPr="00D3523A">
        <w:t xml:space="preserve"> в себя решение о соответствии получателя субсидии и документов требованиям Порядка.</w:t>
      </w:r>
    </w:p>
    <w:p w:rsidR="00D3523A" w:rsidRPr="00D3523A" w:rsidRDefault="00D3523A" w:rsidP="00D3523A">
      <w:pPr>
        <w:pStyle w:val="ConsPlusNormal"/>
        <w:ind w:firstLine="540"/>
        <w:jc w:val="both"/>
      </w:pPr>
      <w:r w:rsidRPr="00D3523A">
        <w:t xml:space="preserve">2.13.2. В случае несоответствия получателя (получателей) субсидии и (или) представленных им (ими) документов требованиям Порядка, отклонения предложения, </w:t>
      </w:r>
      <w:proofErr w:type="gramStart"/>
      <w:r w:rsidRPr="00D3523A">
        <w:t>принимает решение об отклонении предложения и отказе в предоставлении субсидии и направляет</w:t>
      </w:r>
      <w:proofErr w:type="gramEnd"/>
      <w:r w:rsidRPr="00D3523A">
        <w:t xml:space="preserve"> получателю (получателям) субсидии уведомление о принятом решении с указанием оснований.</w:t>
      </w:r>
    </w:p>
    <w:p w:rsidR="00D3523A" w:rsidRPr="00D3523A" w:rsidRDefault="00D3523A" w:rsidP="00D3523A">
      <w:pPr>
        <w:pStyle w:val="ConsPlusNormal"/>
        <w:ind w:firstLine="540"/>
        <w:jc w:val="both"/>
      </w:pPr>
      <w:r w:rsidRPr="00D3523A">
        <w:t>Основаниями для отказа в предоставлении субсидии являются:</w:t>
      </w:r>
    </w:p>
    <w:p w:rsidR="00D3523A" w:rsidRPr="00D3523A" w:rsidRDefault="00D3523A" w:rsidP="00D3523A">
      <w:pPr>
        <w:pStyle w:val="ConsPlusNormal"/>
        <w:ind w:firstLine="540"/>
        <w:jc w:val="both"/>
      </w:pPr>
      <w:r w:rsidRPr="00D3523A">
        <w:t>отклонение предложения по основаниям, указанным в пункте 2.12 настоящего Порядка;</w:t>
      </w:r>
    </w:p>
    <w:p w:rsidR="00D3523A" w:rsidRPr="00D3523A" w:rsidRDefault="00D3523A" w:rsidP="00D3523A">
      <w:pPr>
        <w:pStyle w:val="ConsPlusNormal"/>
        <w:ind w:firstLine="540"/>
        <w:jc w:val="both"/>
      </w:pPr>
      <w:r w:rsidRPr="00D3523A">
        <w:t>несоответствие представленных документов требованиям настоящего Порядка;</w:t>
      </w:r>
    </w:p>
    <w:p w:rsidR="00D3523A" w:rsidRPr="00D3523A" w:rsidRDefault="00D3523A" w:rsidP="00D3523A">
      <w:pPr>
        <w:pStyle w:val="ConsPlusNormal"/>
        <w:ind w:firstLine="540"/>
        <w:jc w:val="both"/>
      </w:pPr>
      <w:r w:rsidRPr="00D3523A">
        <w:t>недостоверность представленной получателем субсидии информации.</w:t>
      </w:r>
    </w:p>
    <w:p w:rsidR="00D3523A" w:rsidRPr="00D3523A" w:rsidRDefault="00D3523A" w:rsidP="00D3523A">
      <w:pPr>
        <w:pStyle w:val="ConsPlusNormal"/>
        <w:ind w:firstLine="540"/>
        <w:jc w:val="both"/>
      </w:pPr>
      <w:r w:rsidRPr="00D3523A">
        <w:t>2.14. Главный распорядитель сре</w:t>
      </w:r>
      <w:proofErr w:type="gramStart"/>
      <w:r w:rsidRPr="00D3523A">
        <w:t>дств в т</w:t>
      </w:r>
      <w:proofErr w:type="gramEnd"/>
      <w:r w:rsidRPr="00D3523A">
        <w:t>ечение 5 рабочих дней после принятия решений, указанных в пункте 2.13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D3523A" w:rsidRPr="00D3523A" w:rsidRDefault="00D3523A" w:rsidP="00D3523A">
      <w:pPr>
        <w:pStyle w:val="ConsPlusNormal"/>
        <w:ind w:firstLine="540"/>
        <w:jc w:val="both"/>
      </w:pPr>
      <w:r w:rsidRPr="00D3523A">
        <w:t>дата, время и место проведения рассмотрения предложений;</w:t>
      </w:r>
    </w:p>
    <w:p w:rsidR="00D3523A" w:rsidRPr="00D3523A" w:rsidRDefault="00D3523A" w:rsidP="00D3523A">
      <w:pPr>
        <w:pStyle w:val="ConsPlusNormal"/>
        <w:ind w:firstLine="540"/>
        <w:jc w:val="both"/>
      </w:pPr>
      <w:r w:rsidRPr="00D3523A">
        <w:t>информация о получателях субсидии, предложения которых были рассмотрены;</w:t>
      </w:r>
    </w:p>
    <w:p w:rsidR="00D3523A" w:rsidRPr="00D3523A" w:rsidRDefault="00D3523A" w:rsidP="00D3523A">
      <w:pPr>
        <w:pStyle w:val="ConsPlusNormal"/>
        <w:ind w:firstLine="540"/>
        <w:jc w:val="both"/>
      </w:pPr>
      <w:r w:rsidRPr="00D3523A">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3523A" w:rsidRPr="00D3523A" w:rsidRDefault="00D3523A" w:rsidP="00D3523A">
      <w:pPr>
        <w:pStyle w:val="ConsPlusNormal"/>
        <w:ind w:firstLine="540"/>
        <w:jc w:val="both"/>
      </w:pPr>
      <w:r w:rsidRPr="00D3523A">
        <w:t>наименование получателя субсидии, с которым заключается соглашение, и размер предоставляемой субсидии.</w:t>
      </w:r>
    </w:p>
    <w:p w:rsidR="00D3523A" w:rsidRPr="00D3523A" w:rsidRDefault="00D3523A" w:rsidP="00D3523A">
      <w:pPr>
        <w:pStyle w:val="ConsPlusNormal"/>
        <w:ind w:firstLine="540"/>
        <w:jc w:val="both"/>
      </w:pPr>
      <w:bookmarkStart w:id="66" w:name="P3241"/>
      <w:bookmarkEnd w:id="66"/>
      <w:r w:rsidRPr="00D3523A">
        <w:t>2.15. Получатель субсидии в течение 3 рабочих дней со дня получения проекта соглашения, предусмотренного подпунктом 2.13.1 пункта 2.13 настоящего Порядка,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2.16. Получатель субсидии признается уклонившимся от заключения соглашения в случае, если в срок, установленный пунктом 2.15 настоящего Порядка, не направил главному распорядителю средств подписанное соглашение.</w:t>
      </w:r>
    </w:p>
    <w:p w:rsidR="00D3523A" w:rsidRPr="00D3523A" w:rsidRDefault="00D3523A" w:rsidP="00D3523A">
      <w:pPr>
        <w:pStyle w:val="ConsPlusNormal"/>
        <w:ind w:firstLine="540"/>
        <w:jc w:val="both"/>
      </w:pPr>
      <w:r w:rsidRPr="00D3523A">
        <w:t>В случае уклонения получателя субсидии от заключения соглашения главный распорядитель сре</w:t>
      </w:r>
      <w:proofErr w:type="gramStart"/>
      <w:r w:rsidRPr="00D3523A">
        <w:t>дств пр</w:t>
      </w:r>
      <w:proofErr w:type="gramEnd"/>
      <w:r w:rsidRPr="00D3523A">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D3523A" w:rsidRPr="00D3523A" w:rsidRDefault="00D3523A" w:rsidP="00D3523A">
      <w:pPr>
        <w:pStyle w:val="ConsPlusNormal"/>
        <w:ind w:firstLine="540"/>
        <w:jc w:val="both"/>
      </w:pPr>
      <w:r w:rsidRPr="00D3523A">
        <w:t>Решение о признании получателя субсидии уклонившимся от заключения соглашения принимается главным распорядителем сре</w:t>
      </w:r>
      <w:proofErr w:type="gramStart"/>
      <w:r w:rsidRPr="00D3523A">
        <w:t>дств в ф</w:t>
      </w:r>
      <w:proofErr w:type="gramEnd"/>
      <w:r w:rsidRPr="00D3523A">
        <w:t>орме приказа.</w:t>
      </w:r>
    </w:p>
    <w:p w:rsidR="00D3523A" w:rsidRPr="00D3523A" w:rsidRDefault="00D3523A" w:rsidP="00D3523A">
      <w:pPr>
        <w:pStyle w:val="ConsPlusNormal"/>
        <w:ind w:firstLine="540"/>
        <w:jc w:val="both"/>
      </w:pPr>
      <w:r w:rsidRPr="00D3523A">
        <w:t>2.17.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пункте 1.3 настоящего Порядка.</w:t>
      </w:r>
    </w:p>
    <w:p w:rsidR="00D3523A" w:rsidRPr="00D3523A" w:rsidRDefault="00D3523A" w:rsidP="00D3523A">
      <w:pPr>
        <w:pStyle w:val="ConsPlusNormal"/>
        <w:ind w:firstLine="540"/>
        <w:jc w:val="both"/>
      </w:pPr>
      <w:r w:rsidRPr="00D3523A">
        <w:t>2.18. Получатель субсидии, заключая соглашение:</w:t>
      </w:r>
    </w:p>
    <w:p w:rsidR="00D3523A" w:rsidRPr="00D3523A" w:rsidRDefault="00D3523A" w:rsidP="00D3523A">
      <w:pPr>
        <w:pStyle w:val="ConsPlusNormal"/>
        <w:ind w:firstLine="540"/>
        <w:jc w:val="both"/>
      </w:pPr>
      <w:r w:rsidRPr="00D3523A">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D3523A" w:rsidRPr="00D3523A" w:rsidRDefault="00D3523A" w:rsidP="00D3523A">
      <w:pPr>
        <w:pStyle w:val="ConsPlusNormal"/>
        <w:ind w:firstLine="540"/>
        <w:jc w:val="both"/>
      </w:pPr>
      <w:r w:rsidRPr="00D3523A">
        <w:t xml:space="preserve">2.18.2. </w:t>
      </w:r>
      <w:proofErr w:type="gramStart"/>
      <w:r w:rsidRPr="00D3523A">
        <w:t xml:space="preserve">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w:t>
      </w:r>
      <w:r w:rsidRPr="00D3523A">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sidRPr="00D3523A">
        <w:t xml:space="preserve"> иных операций, определенных настоящим Порядком (для предоставления субсидии в целях, указанных в подпункте 1.3.1 пункта 1.3 настоящего Порядка).</w:t>
      </w:r>
    </w:p>
    <w:p w:rsidR="00D3523A" w:rsidRPr="00D3523A" w:rsidRDefault="00D3523A" w:rsidP="00D3523A">
      <w:pPr>
        <w:pStyle w:val="ConsPlusNormal"/>
        <w:ind w:firstLine="540"/>
        <w:jc w:val="both"/>
      </w:pPr>
      <w:r w:rsidRPr="00D3523A">
        <w:t xml:space="preserve">2.18.3. </w:t>
      </w:r>
      <w:proofErr w:type="gramStart"/>
      <w:r w:rsidRPr="00D3523A">
        <w:t>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 (для предоставления субсидии</w:t>
      </w:r>
      <w:proofErr w:type="gramEnd"/>
      <w:r w:rsidRPr="00D3523A">
        <w:t xml:space="preserve"> в целях, указанных в подпункте 1.3.1 пункта 1.3 настоящего Порядка).</w:t>
      </w:r>
    </w:p>
    <w:p w:rsidR="00D3523A" w:rsidRPr="00D3523A" w:rsidRDefault="00D3523A" w:rsidP="00D3523A">
      <w:pPr>
        <w:pStyle w:val="ConsPlusNormal"/>
        <w:ind w:firstLine="540"/>
        <w:jc w:val="both"/>
      </w:pPr>
      <w:r w:rsidRPr="00D3523A">
        <w:t xml:space="preserve">2.19. В соглашение включаются условия о согласовании новых условий соглашения или о расторжении соглашения при </w:t>
      </w:r>
      <w:proofErr w:type="spellStart"/>
      <w:r w:rsidRPr="00D3523A">
        <w:t>недостижении</w:t>
      </w:r>
      <w:proofErr w:type="spellEnd"/>
      <w:r w:rsidRPr="00D3523A">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3523A" w:rsidRPr="00D3523A" w:rsidRDefault="00D3523A" w:rsidP="00D3523A">
      <w:pPr>
        <w:pStyle w:val="ConsPlusNormal"/>
        <w:ind w:firstLine="540"/>
        <w:jc w:val="both"/>
      </w:pPr>
      <w:r w:rsidRPr="00D3523A">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D3523A" w:rsidRPr="00D3523A" w:rsidRDefault="00D3523A" w:rsidP="00D3523A">
      <w:pPr>
        <w:pStyle w:val="ConsPlusNormal"/>
        <w:ind w:firstLine="540"/>
        <w:jc w:val="both"/>
      </w:pPr>
      <w:r w:rsidRPr="00D3523A">
        <w:t xml:space="preserve">2.21. Для предоставления субсидии (возмещения недополученных доходов) получатель субсидии не позднее 10 числа месяца, следующего за </w:t>
      </w:r>
      <w:proofErr w:type="gramStart"/>
      <w:r w:rsidRPr="00D3523A">
        <w:t>отчетным</w:t>
      </w:r>
      <w:proofErr w:type="gramEnd"/>
      <w:r w:rsidRPr="00D3523A">
        <w:t>, направляет главному распорядителю средств следующие документы:</w:t>
      </w:r>
    </w:p>
    <w:p w:rsidR="00D3523A" w:rsidRPr="00D3523A" w:rsidRDefault="00D3523A" w:rsidP="00D3523A">
      <w:pPr>
        <w:pStyle w:val="ConsPlusNormal"/>
        <w:ind w:firstLine="540"/>
        <w:jc w:val="both"/>
      </w:pPr>
      <w:r w:rsidRPr="00D3523A">
        <w:t>расчет суммы субсидии по форме, установленной соглашением, с учетом приложения 3 к настоящему Порядку;</w:t>
      </w:r>
    </w:p>
    <w:p w:rsidR="00D3523A" w:rsidRPr="00D3523A" w:rsidRDefault="00D3523A" w:rsidP="00D3523A">
      <w:pPr>
        <w:pStyle w:val="ConsPlusNormal"/>
        <w:ind w:firstLine="540"/>
        <w:jc w:val="both"/>
      </w:pPr>
      <w:r w:rsidRPr="00D3523A">
        <w:t xml:space="preserve">сводные акты объемов выполненных работ (оказанных услуг) с приложением реестра о количестве </w:t>
      </w:r>
      <w:proofErr w:type="spellStart"/>
      <w:r w:rsidRPr="00D3523A">
        <w:t>помывок</w:t>
      </w:r>
      <w:proofErr w:type="spellEnd"/>
      <w:r w:rsidRPr="00D3523A">
        <w:t>.</w:t>
      </w:r>
    </w:p>
    <w:p w:rsidR="00D3523A" w:rsidRPr="00D3523A" w:rsidRDefault="00D3523A" w:rsidP="00D3523A">
      <w:pPr>
        <w:pStyle w:val="ConsPlusNormal"/>
        <w:ind w:firstLine="540"/>
        <w:jc w:val="both"/>
      </w:pPr>
      <w:r w:rsidRPr="00D3523A">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D3523A" w:rsidRPr="00D3523A" w:rsidRDefault="00D3523A" w:rsidP="00D3523A">
      <w:pPr>
        <w:pStyle w:val="ConsPlusNormal"/>
        <w:ind w:firstLine="540"/>
        <w:jc w:val="both"/>
      </w:pPr>
      <w:r w:rsidRPr="00D3523A">
        <w:t>2.22. Возврат субсидии в бюджет города Ханты-Мансийска осуществляется в соответствии с разделом 3 настоящего Порядка.</w:t>
      </w:r>
    </w:p>
    <w:p w:rsidR="00D3523A" w:rsidRPr="00D3523A" w:rsidRDefault="00D3523A" w:rsidP="00D3523A">
      <w:pPr>
        <w:pStyle w:val="ConsPlusNormal"/>
        <w:jc w:val="both"/>
      </w:pPr>
    </w:p>
    <w:p w:rsidR="00D3523A" w:rsidRPr="00D3523A" w:rsidRDefault="00D3523A" w:rsidP="00D3523A">
      <w:pPr>
        <w:pStyle w:val="ConsPlusTitle"/>
        <w:jc w:val="center"/>
        <w:outlineLvl w:val="1"/>
      </w:pPr>
      <w:bookmarkStart w:id="67" w:name="P3258"/>
      <w:bookmarkEnd w:id="67"/>
      <w:r w:rsidRPr="00D3523A">
        <w:t xml:space="preserve">3. Требования об осуществлении </w:t>
      </w:r>
      <w:proofErr w:type="gramStart"/>
      <w:r w:rsidRPr="00D3523A">
        <w:t>контроля за</w:t>
      </w:r>
      <w:proofErr w:type="gramEnd"/>
      <w:r w:rsidRPr="00D3523A">
        <w:t xml:space="preserve"> соблюдением</w:t>
      </w:r>
    </w:p>
    <w:p w:rsidR="00D3523A" w:rsidRPr="00D3523A" w:rsidRDefault="00D3523A" w:rsidP="00D3523A">
      <w:pPr>
        <w:pStyle w:val="ConsPlusTitle"/>
        <w:jc w:val="center"/>
      </w:pPr>
      <w:r w:rsidRPr="00D3523A">
        <w:t>условий, целей и порядка предоставления субсидий</w:t>
      </w:r>
    </w:p>
    <w:p w:rsidR="00D3523A" w:rsidRPr="00D3523A" w:rsidRDefault="00D3523A" w:rsidP="00D3523A">
      <w:pPr>
        <w:pStyle w:val="ConsPlusTitle"/>
        <w:jc w:val="center"/>
      </w:pPr>
      <w:r w:rsidRPr="00D3523A">
        <w:t>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D3523A" w:rsidRPr="00D3523A" w:rsidRDefault="00D3523A" w:rsidP="00D3523A">
      <w:pPr>
        <w:pStyle w:val="ConsPlusNormal"/>
        <w:ind w:firstLine="540"/>
        <w:jc w:val="both"/>
      </w:pPr>
      <w:r w:rsidRPr="00D3523A">
        <w:t>3.2.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D3523A" w:rsidRPr="00D3523A" w:rsidRDefault="00D3523A" w:rsidP="00D3523A">
      <w:pPr>
        <w:pStyle w:val="ConsPlusNormal"/>
        <w:ind w:firstLine="540"/>
        <w:jc w:val="both"/>
      </w:pPr>
      <w:proofErr w:type="gramStart"/>
      <w:r w:rsidRPr="00D3523A">
        <w:t>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 (для предоставления субсидии в целях, указанных в подпункте 1.3.1 пункта 1.3 настоящего Порядка).</w:t>
      </w:r>
      <w:proofErr w:type="gramEnd"/>
    </w:p>
    <w:p w:rsidR="00D3523A" w:rsidRPr="00D3523A" w:rsidRDefault="00D3523A" w:rsidP="00D3523A">
      <w:pPr>
        <w:pStyle w:val="ConsPlusNormal"/>
        <w:jc w:val="both"/>
      </w:pPr>
      <w:r w:rsidRPr="00D3523A">
        <w:t>(</w:t>
      </w:r>
      <w:proofErr w:type="gramStart"/>
      <w:r w:rsidRPr="00D3523A">
        <w:t>п</w:t>
      </w:r>
      <w:proofErr w:type="gramEnd"/>
      <w:r w:rsidRPr="00D3523A">
        <w:t>. 3.2 в ред. постановления Администрации города Ханты-Мансийска от 09.09.2021 N 1019)</w:t>
      </w:r>
    </w:p>
    <w:p w:rsidR="00D3523A" w:rsidRPr="00D3523A" w:rsidRDefault="00D3523A" w:rsidP="00D3523A">
      <w:pPr>
        <w:pStyle w:val="ConsPlusNormal"/>
        <w:ind w:firstLine="540"/>
        <w:jc w:val="both"/>
      </w:pPr>
      <w:r w:rsidRPr="00D3523A">
        <w:t>3.3. Возврат субсидии в случае установления фактов нарушения условий и порядка предоставления субсидии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D3523A" w:rsidRPr="00D3523A" w:rsidRDefault="00D3523A" w:rsidP="00D3523A">
      <w:pPr>
        <w:pStyle w:val="ConsPlusNormal"/>
        <w:ind w:firstLine="540"/>
        <w:jc w:val="both"/>
      </w:pPr>
      <w:r w:rsidRPr="00D3523A">
        <w:lastRenderedPageBreak/>
        <w:t>Возврат остатков субсидии в случае невыполнения обязательств получателем субсидии по возврату в сроки, установленные соглашением,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D3523A" w:rsidRPr="00D3523A" w:rsidRDefault="00D3523A" w:rsidP="00D3523A">
      <w:pPr>
        <w:pStyle w:val="ConsPlusNormal"/>
        <w:jc w:val="both"/>
      </w:pPr>
      <w:r w:rsidRPr="00D3523A">
        <w:t>(</w:t>
      </w:r>
      <w:proofErr w:type="gramStart"/>
      <w:r w:rsidRPr="00D3523A">
        <w:t>п</w:t>
      </w:r>
      <w:proofErr w:type="gramEnd"/>
      <w:r w:rsidRPr="00D3523A">
        <w:t>. 3.3 в ред. постановления Администрации города Ханты-Мансийска от 09.09.2021 N 1019)</w:t>
      </w:r>
    </w:p>
    <w:p w:rsidR="00D3523A" w:rsidRPr="00D3523A" w:rsidRDefault="00D3523A" w:rsidP="00D3523A">
      <w:pPr>
        <w:pStyle w:val="ConsPlusNormal"/>
        <w:ind w:firstLine="540"/>
        <w:jc w:val="both"/>
      </w:pPr>
      <w:r w:rsidRPr="00D3523A">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jc w:val="both"/>
      </w:pPr>
      <w:r w:rsidRPr="00D3523A">
        <w:t>(</w:t>
      </w:r>
      <w:proofErr w:type="gramStart"/>
      <w:r w:rsidRPr="00D3523A">
        <w:t>п</w:t>
      </w:r>
      <w:proofErr w:type="gramEnd"/>
      <w:r w:rsidRPr="00D3523A">
        <w:t>. 3.4 в ред. постановления Администрации города Ханты-Мансийска от 09.09.2021 N 1019)</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right"/>
        <w:outlineLvl w:val="1"/>
      </w:pPr>
      <w:r w:rsidRPr="00D3523A">
        <w:lastRenderedPageBreak/>
        <w:t>Приложение 1</w:t>
      </w:r>
    </w:p>
    <w:p w:rsidR="00D3523A" w:rsidRPr="00D3523A" w:rsidRDefault="00D3523A" w:rsidP="00D3523A">
      <w:pPr>
        <w:pStyle w:val="ConsPlusNormal"/>
        <w:jc w:val="right"/>
      </w:pPr>
      <w:r w:rsidRPr="00D3523A">
        <w:t>к Порядку предоставления субсидий</w:t>
      </w:r>
    </w:p>
    <w:p w:rsidR="00D3523A" w:rsidRPr="00D3523A" w:rsidRDefault="00D3523A" w:rsidP="00D3523A">
      <w:pPr>
        <w:pStyle w:val="ConsPlusNormal"/>
        <w:jc w:val="right"/>
      </w:pPr>
      <w:r w:rsidRPr="00D3523A">
        <w:t>организациям, выполняющим работы</w:t>
      </w:r>
    </w:p>
    <w:p w:rsidR="00D3523A" w:rsidRPr="00D3523A" w:rsidRDefault="00D3523A" w:rsidP="00D3523A">
      <w:pPr>
        <w:pStyle w:val="ConsPlusNormal"/>
        <w:jc w:val="right"/>
      </w:pPr>
      <w:r w:rsidRPr="00D3523A">
        <w:t xml:space="preserve">и </w:t>
      </w:r>
      <w:proofErr w:type="gramStart"/>
      <w:r w:rsidRPr="00D3523A">
        <w:t>оказывающим</w:t>
      </w:r>
      <w:proofErr w:type="gramEnd"/>
      <w:r w:rsidRPr="00D3523A">
        <w:t xml:space="preserve"> услуги в сфере</w:t>
      </w:r>
    </w:p>
    <w:p w:rsidR="00D3523A" w:rsidRPr="00D3523A" w:rsidRDefault="00D3523A" w:rsidP="00D3523A">
      <w:pPr>
        <w:pStyle w:val="ConsPlusNormal"/>
        <w:jc w:val="right"/>
      </w:pPr>
      <w:r w:rsidRPr="00D3523A">
        <w:t>жилищно-коммунального хозяйства</w:t>
      </w:r>
    </w:p>
    <w:p w:rsidR="00D3523A" w:rsidRPr="00D3523A" w:rsidRDefault="00D3523A" w:rsidP="00D3523A">
      <w:pPr>
        <w:spacing w:after="0" w:line="240" w:lineRule="auto"/>
      </w:pPr>
    </w:p>
    <w:p w:rsidR="00D3523A" w:rsidRPr="00D3523A" w:rsidRDefault="00D3523A" w:rsidP="00D3523A">
      <w:pPr>
        <w:pStyle w:val="ConsPlusNormal"/>
        <w:jc w:val="both"/>
      </w:pPr>
    </w:p>
    <w:p w:rsidR="00D3523A" w:rsidRPr="00D3523A" w:rsidRDefault="00D3523A" w:rsidP="00D3523A">
      <w:pPr>
        <w:pStyle w:val="ConsPlusNonformat"/>
        <w:jc w:val="both"/>
      </w:pPr>
      <w:bookmarkStart w:id="68" w:name="P3285"/>
      <w:bookmarkEnd w:id="68"/>
      <w:r w:rsidRPr="00D3523A">
        <w:t xml:space="preserve">                                Предложение</w:t>
      </w:r>
    </w:p>
    <w:p w:rsidR="00D3523A" w:rsidRPr="00D3523A" w:rsidRDefault="00D3523A" w:rsidP="00D3523A">
      <w:pPr>
        <w:pStyle w:val="ConsPlusNonformat"/>
        <w:jc w:val="both"/>
      </w:pPr>
      <w:r w:rsidRPr="00D3523A">
        <w:t xml:space="preserve">              на участие в отборе для предоставления субсидии</w:t>
      </w:r>
    </w:p>
    <w:p w:rsidR="00D3523A" w:rsidRPr="00D3523A" w:rsidRDefault="00D3523A" w:rsidP="00D3523A">
      <w:pPr>
        <w:pStyle w:val="ConsPlusNonformat"/>
        <w:jc w:val="both"/>
      </w:pPr>
      <w:r w:rsidRPr="00D3523A">
        <w:t xml:space="preserve">          на финансовое обеспечение затрат по выплате работникам</w:t>
      </w:r>
    </w:p>
    <w:p w:rsidR="00D3523A" w:rsidRPr="00D3523A" w:rsidRDefault="00D3523A" w:rsidP="00D3523A">
      <w:pPr>
        <w:pStyle w:val="ConsPlusNonformat"/>
        <w:jc w:val="both"/>
      </w:pPr>
      <w:r w:rsidRPr="00D3523A">
        <w:t xml:space="preserve">         единовременного поощрения в связи с эффективным решением</w:t>
      </w:r>
    </w:p>
    <w:p w:rsidR="00D3523A" w:rsidRPr="00D3523A" w:rsidRDefault="00D3523A" w:rsidP="00D3523A">
      <w:pPr>
        <w:pStyle w:val="ConsPlusNonformat"/>
        <w:jc w:val="both"/>
      </w:pPr>
      <w:r w:rsidRPr="00D3523A">
        <w:t xml:space="preserve">            вопросов местного значения города Ханты-Мансийска,</w:t>
      </w:r>
    </w:p>
    <w:p w:rsidR="00D3523A" w:rsidRPr="00D3523A" w:rsidRDefault="00D3523A" w:rsidP="00D3523A">
      <w:pPr>
        <w:pStyle w:val="ConsPlusNonformat"/>
        <w:jc w:val="both"/>
      </w:pPr>
      <w:r w:rsidRPr="00D3523A">
        <w:t xml:space="preserve">           возмещения фактических затрат, а также недополученных</w:t>
      </w:r>
    </w:p>
    <w:p w:rsidR="00D3523A" w:rsidRPr="00D3523A" w:rsidRDefault="00D3523A" w:rsidP="00D3523A">
      <w:pPr>
        <w:pStyle w:val="ConsPlusNonformat"/>
        <w:jc w:val="both"/>
      </w:pPr>
      <w:r w:rsidRPr="00D3523A">
        <w:t xml:space="preserve">          доходов, возникающих в результате регулирования тарифов</w:t>
      </w:r>
    </w:p>
    <w:p w:rsidR="00D3523A" w:rsidRPr="00D3523A" w:rsidRDefault="00D3523A" w:rsidP="00D3523A">
      <w:pPr>
        <w:pStyle w:val="ConsPlusNonformat"/>
        <w:jc w:val="both"/>
      </w:pPr>
      <w:r w:rsidRPr="00D3523A">
        <w:t xml:space="preserve">               на выполнение работ (оказание услуг) в сфере</w:t>
      </w:r>
    </w:p>
    <w:p w:rsidR="00D3523A" w:rsidRPr="00D3523A" w:rsidRDefault="00D3523A" w:rsidP="00D3523A">
      <w:pPr>
        <w:pStyle w:val="ConsPlusNonformat"/>
        <w:jc w:val="both"/>
      </w:pPr>
      <w:r w:rsidRPr="00D3523A">
        <w:t xml:space="preserve">                      жилищно-коммунального хозяйства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________________________________________________________________</w:t>
      </w:r>
    </w:p>
    <w:p w:rsidR="00D3523A" w:rsidRPr="00D3523A" w:rsidRDefault="00D3523A" w:rsidP="00D3523A">
      <w:pPr>
        <w:pStyle w:val="ConsPlusNonformat"/>
        <w:jc w:val="both"/>
      </w:pPr>
      <w:r w:rsidRPr="00D3523A">
        <w:t xml:space="preserve">                (наименование организации, ИНН, КПП, адрес)</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В   соответствии   с  Порядком  предоставления  субсидий  организациям,</w:t>
      </w:r>
    </w:p>
    <w:p w:rsidR="00D3523A" w:rsidRPr="00D3523A" w:rsidRDefault="00D3523A" w:rsidP="00D3523A">
      <w:pPr>
        <w:pStyle w:val="ConsPlusNonformat"/>
        <w:jc w:val="both"/>
      </w:pPr>
      <w:proofErr w:type="gramStart"/>
      <w:r w:rsidRPr="00D3523A">
        <w:t>выполняющим</w:t>
      </w:r>
      <w:proofErr w:type="gramEnd"/>
      <w:r w:rsidRPr="00D3523A">
        <w:t xml:space="preserve">  работы  и  оказывающим  услуги  в  сфере жилищно-коммунального</w:t>
      </w:r>
    </w:p>
    <w:p w:rsidR="00D3523A" w:rsidRPr="00D3523A" w:rsidRDefault="00D3523A" w:rsidP="00D3523A">
      <w:pPr>
        <w:pStyle w:val="ConsPlusNonformat"/>
        <w:jc w:val="both"/>
      </w:pPr>
      <w:r w:rsidRPr="00D3523A">
        <w:t>хозяйства, утвержденным постановлением Администрации города Ханты-Мансийска</w:t>
      </w:r>
    </w:p>
    <w:p w:rsidR="00D3523A" w:rsidRPr="00D3523A" w:rsidRDefault="00D3523A" w:rsidP="00D3523A">
      <w:pPr>
        <w:pStyle w:val="ConsPlusNonformat"/>
        <w:jc w:val="both"/>
      </w:pPr>
      <w:r w:rsidRPr="00D3523A">
        <w:t>от  17.10.2013  N 1324 (далее - Порядок предоставления субсидии), направляю</w:t>
      </w:r>
    </w:p>
    <w:p w:rsidR="00D3523A" w:rsidRPr="00D3523A" w:rsidRDefault="00D3523A" w:rsidP="00D3523A">
      <w:pPr>
        <w:pStyle w:val="ConsPlusNonformat"/>
        <w:jc w:val="both"/>
      </w:pPr>
      <w:r w:rsidRPr="00D3523A">
        <w:t>для  участия в отборе для предоставления субсидии на финансовое обеспечение</w:t>
      </w:r>
    </w:p>
    <w:p w:rsidR="00D3523A" w:rsidRPr="00D3523A" w:rsidRDefault="00D3523A" w:rsidP="00D3523A">
      <w:pPr>
        <w:pStyle w:val="ConsPlusNonformat"/>
        <w:jc w:val="both"/>
      </w:pPr>
      <w:r w:rsidRPr="00D3523A">
        <w:t xml:space="preserve">затрат   по   выплате   работникам  единовременного  поощрения  в  связи  </w:t>
      </w:r>
      <w:proofErr w:type="gramStart"/>
      <w:r w:rsidRPr="00D3523A">
        <w:t>с</w:t>
      </w:r>
      <w:proofErr w:type="gramEnd"/>
    </w:p>
    <w:p w:rsidR="00D3523A" w:rsidRPr="00D3523A" w:rsidRDefault="00D3523A" w:rsidP="00D3523A">
      <w:pPr>
        <w:pStyle w:val="ConsPlusNonformat"/>
        <w:jc w:val="both"/>
      </w:pPr>
      <w:r w:rsidRPr="00D3523A">
        <w:t>эффективным  решением  вопросов  местного  значения города Ханты-Мансийска,</w:t>
      </w:r>
    </w:p>
    <w:p w:rsidR="00D3523A" w:rsidRPr="00D3523A" w:rsidRDefault="00D3523A" w:rsidP="00D3523A">
      <w:pPr>
        <w:pStyle w:val="ConsPlusNonformat"/>
        <w:jc w:val="both"/>
      </w:pPr>
      <w:r w:rsidRPr="00D3523A">
        <w:t>возмещения  фактических затрат, а также недополученных доходов, возникающих</w:t>
      </w:r>
    </w:p>
    <w:p w:rsidR="00D3523A" w:rsidRPr="00D3523A" w:rsidRDefault="00D3523A" w:rsidP="00D3523A">
      <w:pPr>
        <w:pStyle w:val="ConsPlusNonformat"/>
        <w:jc w:val="both"/>
      </w:pPr>
      <w:r w:rsidRPr="00D3523A">
        <w:t xml:space="preserve">в  результате  регулирования тарифов на выполнение работ (оказание услуг) </w:t>
      </w:r>
      <w:proofErr w:type="gramStart"/>
      <w:r w:rsidRPr="00D3523A">
        <w:t>в</w:t>
      </w:r>
      <w:proofErr w:type="gramEnd"/>
    </w:p>
    <w:p w:rsidR="00D3523A" w:rsidRPr="00D3523A" w:rsidRDefault="00D3523A" w:rsidP="00D3523A">
      <w:pPr>
        <w:pStyle w:val="ConsPlusNonformat"/>
        <w:jc w:val="both"/>
      </w:pPr>
      <w:r w:rsidRPr="00D3523A">
        <w:t>сфере  жилищно-коммунального  хозяйства  настоящее предложение и документы,</w:t>
      </w:r>
    </w:p>
    <w:p w:rsidR="00D3523A" w:rsidRPr="00D3523A" w:rsidRDefault="00D3523A" w:rsidP="00D3523A">
      <w:pPr>
        <w:pStyle w:val="ConsPlusNonformat"/>
        <w:jc w:val="both"/>
      </w:pPr>
      <w:r w:rsidRPr="00D3523A">
        <w:t xml:space="preserve">предусмотренные  Порядком  предоставления  субсидии,  согласно приложению </w:t>
      </w:r>
      <w:proofErr w:type="gramStart"/>
      <w:r w:rsidRPr="00D3523A">
        <w:t>к</w:t>
      </w:r>
      <w:proofErr w:type="gramEnd"/>
    </w:p>
    <w:p w:rsidR="00D3523A" w:rsidRPr="00D3523A" w:rsidRDefault="00D3523A" w:rsidP="00D3523A">
      <w:pPr>
        <w:pStyle w:val="ConsPlusNonformat"/>
        <w:jc w:val="both"/>
      </w:pPr>
      <w:r w:rsidRPr="00D3523A">
        <w:t>настоящему предложению.</w:t>
      </w:r>
    </w:p>
    <w:p w:rsidR="00D3523A" w:rsidRPr="00D3523A" w:rsidRDefault="00D3523A" w:rsidP="00D3523A">
      <w:pPr>
        <w:pStyle w:val="ConsPlusNonformat"/>
        <w:jc w:val="both"/>
      </w:pPr>
      <w:r w:rsidRPr="00D3523A">
        <w:t xml:space="preserve">    Настоящим предложением ________________________________________________</w:t>
      </w:r>
    </w:p>
    <w:p w:rsidR="00D3523A" w:rsidRPr="00D3523A" w:rsidRDefault="00D3523A" w:rsidP="00D3523A">
      <w:pPr>
        <w:pStyle w:val="ConsPlusNonformat"/>
        <w:jc w:val="both"/>
      </w:pPr>
      <w:r w:rsidRPr="00D3523A">
        <w:t xml:space="preserve">                                       (наименование организации)</w:t>
      </w:r>
    </w:p>
    <w:p w:rsidR="00D3523A" w:rsidRPr="00D3523A" w:rsidRDefault="00D3523A" w:rsidP="00D3523A">
      <w:pPr>
        <w:pStyle w:val="ConsPlusNonformat"/>
        <w:jc w:val="both"/>
      </w:pPr>
      <w:r w:rsidRPr="00D3523A">
        <w:t xml:space="preserve">дает        согласие        на        публикацию       (размещение)       </w:t>
      </w:r>
      <w:proofErr w:type="gramStart"/>
      <w:r w:rsidRPr="00D3523A">
        <w:t>в</w:t>
      </w:r>
      <w:proofErr w:type="gramEnd"/>
    </w:p>
    <w:p w:rsidR="00D3523A" w:rsidRPr="00D3523A" w:rsidRDefault="00D3523A" w:rsidP="00D3523A">
      <w:pPr>
        <w:pStyle w:val="ConsPlusNonformat"/>
        <w:jc w:val="both"/>
      </w:pPr>
      <w:r w:rsidRPr="00D3523A">
        <w:t>информационно-телекоммуникационной сети Интернет информации об организации,</w:t>
      </w:r>
    </w:p>
    <w:p w:rsidR="00D3523A" w:rsidRPr="00D3523A" w:rsidRDefault="00D3523A" w:rsidP="00D3523A">
      <w:pPr>
        <w:pStyle w:val="ConsPlusNonformat"/>
        <w:jc w:val="both"/>
      </w:pPr>
      <w:r w:rsidRPr="00D3523A">
        <w:t xml:space="preserve">о  подаваемом  предложении,  иной  информации  об  организации, связанной </w:t>
      </w:r>
      <w:proofErr w:type="gramStart"/>
      <w:r w:rsidRPr="00D3523A">
        <w:t>с</w:t>
      </w:r>
      <w:proofErr w:type="gramEnd"/>
    </w:p>
    <w:p w:rsidR="00D3523A" w:rsidRPr="00D3523A" w:rsidRDefault="00D3523A" w:rsidP="00D3523A">
      <w:pPr>
        <w:pStyle w:val="ConsPlusNonformat"/>
        <w:jc w:val="both"/>
      </w:pPr>
      <w:r w:rsidRPr="00D3523A">
        <w:t>проведением отбора.</w:t>
      </w:r>
    </w:p>
    <w:p w:rsidR="00D3523A" w:rsidRPr="00D3523A" w:rsidRDefault="00D3523A" w:rsidP="00D3523A">
      <w:pPr>
        <w:pStyle w:val="ConsPlusNonformat"/>
        <w:jc w:val="both"/>
      </w:pPr>
      <w:r w:rsidRPr="00D3523A">
        <w:t xml:space="preserve">    Опись документов прилагается.</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Приложение: на ___ л. в ед. экз.</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___________ ________________________ _____________________</w:t>
      </w:r>
    </w:p>
    <w:p w:rsidR="00D3523A" w:rsidRPr="00D3523A" w:rsidRDefault="00D3523A" w:rsidP="00D3523A">
      <w:pPr>
        <w:pStyle w:val="ConsPlusNonformat"/>
        <w:jc w:val="both"/>
      </w:pPr>
      <w:r w:rsidRPr="00D3523A">
        <w:t xml:space="preserve">     (подпись)    (расшифровка подписи)       (должность)</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w:t>
      </w:r>
      <w:proofErr w:type="spellStart"/>
      <w:r w:rsidRPr="00D3523A">
        <w:t>м.п</w:t>
      </w:r>
      <w:proofErr w:type="spellEnd"/>
      <w:r w:rsidRPr="00D3523A">
        <w:t>.</w:t>
      </w:r>
    </w:p>
    <w:p w:rsidR="00D3523A" w:rsidRPr="00D3523A" w:rsidRDefault="00D3523A" w:rsidP="00D3523A">
      <w:pPr>
        <w:pStyle w:val="ConsPlusNonformat"/>
        <w:jc w:val="both"/>
      </w:pPr>
      <w:r w:rsidRPr="00D3523A">
        <w:t xml:space="preserve">    "_____" ________ 20___ года</w:t>
      </w:r>
    </w:p>
    <w:p w:rsidR="00D3523A" w:rsidRPr="00D3523A" w:rsidRDefault="00D3523A" w:rsidP="00D3523A">
      <w:pPr>
        <w:pStyle w:val="ConsPlusNormal"/>
        <w:jc w:val="right"/>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 2</w:t>
      </w:r>
    </w:p>
    <w:p w:rsidR="00D3523A" w:rsidRPr="00D3523A" w:rsidRDefault="00D3523A" w:rsidP="00D3523A">
      <w:pPr>
        <w:pStyle w:val="ConsPlusNormal"/>
        <w:jc w:val="right"/>
      </w:pPr>
      <w:r w:rsidRPr="00D3523A">
        <w:t>к Порядку предоставления субсидий</w:t>
      </w:r>
    </w:p>
    <w:p w:rsidR="00D3523A" w:rsidRPr="00D3523A" w:rsidRDefault="00D3523A" w:rsidP="00D3523A">
      <w:pPr>
        <w:pStyle w:val="ConsPlusNormal"/>
        <w:jc w:val="right"/>
      </w:pPr>
      <w:r w:rsidRPr="00D3523A">
        <w:t>организациям, выполняющим работы</w:t>
      </w:r>
    </w:p>
    <w:p w:rsidR="00D3523A" w:rsidRPr="00D3523A" w:rsidRDefault="00D3523A" w:rsidP="00D3523A">
      <w:pPr>
        <w:pStyle w:val="ConsPlusNormal"/>
        <w:jc w:val="right"/>
      </w:pPr>
      <w:r w:rsidRPr="00D3523A">
        <w:t xml:space="preserve">и </w:t>
      </w:r>
      <w:proofErr w:type="gramStart"/>
      <w:r w:rsidRPr="00D3523A">
        <w:t>оказывающим</w:t>
      </w:r>
      <w:proofErr w:type="gramEnd"/>
      <w:r w:rsidRPr="00D3523A">
        <w:t xml:space="preserve"> услуги в сфере</w:t>
      </w:r>
    </w:p>
    <w:p w:rsidR="00D3523A" w:rsidRPr="00D3523A" w:rsidRDefault="00D3523A" w:rsidP="005A03D6">
      <w:pPr>
        <w:pStyle w:val="ConsPlusNormal"/>
        <w:jc w:val="right"/>
      </w:pPr>
      <w:r w:rsidRPr="00D3523A">
        <w:t>жилищно-коммунального хозяйства</w:t>
      </w:r>
    </w:p>
    <w:p w:rsidR="00D3523A" w:rsidRPr="00D3523A" w:rsidRDefault="00D3523A" w:rsidP="00D3523A">
      <w:pPr>
        <w:pStyle w:val="ConsPlusNormal"/>
        <w:jc w:val="both"/>
      </w:pPr>
    </w:p>
    <w:p w:rsidR="00D3523A" w:rsidRPr="00D3523A" w:rsidRDefault="00D3523A" w:rsidP="00D3523A">
      <w:pPr>
        <w:pStyle w:val="ConsPlusNormal"/>
        <w:jc w:val="center"/>
      </w:pPr>
      <w:bookmarkStart w:id="69" w:name="P3339"/>
      <w:bookmarkEnd w:id="69"/>
      <w:r w:rsidRPr="00D3523A">
        <w:t>Информационная карта получателя субсидии</w:t>
      </w:r>
    </w:p>
    <w:p w:rsidR="00D3523A" w:rsidRPr="00D3523A" w:rsidRDefault="00D3523A" w:rsidP="00D3523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4"/>
      </w:tblGrid>
      <w:tr w:rsidR="00D3523A" w:rsidRPr="00D3523A" w:rsidTr="005A03D6">
        <w:tc>
          <w:tcPr>
            <w:tcW w:w="3125" w:type="pct"/>
          </w:tcPr>
          <w:p w:rsidR="00D3523A" w:rsidRPr="00D3523A" w:rsidRDefault="00D3523A" w:rsidP="00D3523A">
            <w:pPr>
              <w:pStyle w:val="ConsPlusNormal"/>
            </w:pPr>
            <w:r w:rsidRPr="00D3523A">
              <w:t>Полное наименование</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Сокращенное наименование</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Адрес регистрации</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Адрес фактического местонахождения</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ОГРН</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Дата присвоения ОГРН</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ИНН/КПП</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ОКФС</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ОКОПФ</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ОКВЭД</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ОКПО</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Электронный адрес</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Электронная страница</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Банковские реквизиты</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Основной вид деятельности</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Телефон, факс</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Руководитель</w:t>
            </w:r>
          </w:p>
        </w:tc>
        <w:tc>
          <w:tcPr>
            <w:tcW w:w="1875" w:type="pct"/>
          </w:tcPr>
          <w:p w:rsidR="00D3523A" w:rsidRPr="00D3523A" w:rsidRDefault="00D3523A" w:rsidP="00D3523A">
            <w:pPr>
              <w:pStyle w:val="ConsPlusNormal"/>
            </w:pPr>
          </w:p>
        </w:tc>
      </w:tr>
      <w:tr w:rsidR="00D3523A" w:rsidRPr="00D3523A" w:rsidTr="005A03D6">
        <w:tc>
          <w:tcPr>
            <w:tcW w:w="3125" w:type="pct"/>
          </w:tcPr>
          <w:p w:rsidR="00D3523A" w:rsidRPr="00D3523A" w:rsidRDefault="00D3523A" w:rsidP="00D3523A">
            <w:pPr>
              <w:pStyle w:val="ConsPlusNormal"/>
            </w:pPr>
            <w:r w:rsidRPr="00D3523A">
              <w:t>Главный бухгалтер</w:t>
            </w:r>
          </w:p>
        </w:tc>
        <w:tc>
          <w:tcPr>
            <w:tcW w:w="1875" w:type="pct"/>
          </w:tcPr>
          <w:p w:rsidR="00D3523A" w:rsidRPr="00D3523A" w:rsidRDefault="00D3523A" w:rsidP="00D3523A">
            <w:pPr>
              <w:pStyle w:val="ConsPlusNormal"/>
            </w:pPr>
          </w:p>
        </w:tc>
      </w:tr>
    </w:tbl>
    <w:p w:rsidR="00D3523A" w:rsidRPr="00D3523A" w:rsidRDefault="00D3523A" w:rsidP="00D352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D3523A" w:rsidRPr="00D3523A">
        <w:tc>
          <w:tcPr>
            <w:tcW w:w="9071" w:type="dxa"/>
            <w:gridSpan w:val="3"/>
            <w:tcBorders>
              <w:top w:val="nil"/>
              <w:left w:val="nil"/>
              <w:bottom w:val="nil"/>
              <w:right w:val="nil"/>
            </w:tcBorders>
          </w:tcPr>
          <w:p w:rsidR="00D3523A" w:rsidRPr="00D3523A" w:rsidRDefault="00D3523A" w:rsidP="00D3523A">
            <w:pPr>
              <w:pStyle w:val="ConsPlusNormal"/>
              <w:jc w:val="both"/>
            </w:pPr>
            <w:r w:rsidRPr="00D3523A">
              <w:t>Руководитель</w:t>
            </w:r>
          </w:p>
        </w:tc>
      </w:tr>
      <w:tr w:rsidR="00D3523A" w:rsidRPr="00D3523A">
        <w:tc>
          <w:tcPr>
            <w:tcW w:w="3013" w:type="dxa"/>
            <w:tcBorders>
              <w:top w:val="nil"/>
              <w:left w:val="nil"/>
              <w:bottom w:val="nil"/>
              <w:right w:val="nil"/>
            </w:tcBorders>
          </w:tcPr>
          <w:p w:rsidR="00D3523A" w:rsidRPr="00D3523A" w:rsidRDefault="00D3523A" w:rsidP="00D3523A">
            <w:pPr>
              <w:pStyle w:val="ConsPlusNormal"/>
              <w:jc w:val="center"/>
            </w:pPr>
            <w:r w:rsidRPr="00D3523A">
              <w:t>____________________</w:t>
            </w:r>
          </w:p>
          <w:p w:rsidR="00D3523A" w:rsidRPr="00D3523A" w:rsidRDefault="00D3523A" w:rsidP="00D3523A">
            <w:pPr>
              <w:pStyle w:val="ConsPlusNormal"/>
              <w:jc w:val="center"/>
            </w:pPr>
            <w:r w:rsidRPr="00D3523A">
              <w:t>(подпись)</w:t>
            </w:r>
          </w:p>
        </w:tc>
        <w:tc>
          <w:tcPr>
            <w:tcW w:w="1889" w:type="dxa"/>
            <w:tcBorders>
              <w:top w:val="nil"/>
              <w:left w:val="nil"/>
              <w:bottom w:val="nil"/>
              <w:right w:val="nil"/>
            </w:tcBorders>
          </w:tcPr>
          <w:p w:rsidR="00D3523A" w:rsidRPr="00D3523A" w:rsidRDefault="00D3523A" w:rsidP="00D3523A">
            <w:pPr>
              <w:pStyle w:val="ConsPlusNormal"/>
            </w:pPr>
          </w:p>
        </w:tc>
        <w:tc>
          <w:tcPr>
            <w:tcW w:w="4169" w:type="dxa"/>
            <w:tcBorders>
              <w:top w:val="nil"/>
              <w:left w:val="nil"/>
              <w:bottom w:val="nil"/>
              <w:right w:val="nil"/>
            </w:tcBorders>
          </w:tcPr>
          <w:p w:rsidR="00D3523A" w:rsidRPr="00D3523A" w:rsidRDefault="00D3523A" w:rsidP="00D3523A">
            <w:pPr>
              <w:pStyle w:val="ConsPlusNormal"/>
              <w:jc w:val="center"/>
            </w:pPr>
            <w:r w:rsidRPr="00D3523A">
              <w:t>____________________________</w:t>
            </w:r>
          </w:p>
          <w:p w:rsidR="00D3523A" w:rsidRPr="00D3523A" w:rsidRDefault="00D3523A" w:rsidP="00D3523A">
            <w:pPr>
              <w:pStyle w:val="ConsPlusNormal"/>
              <w:jc w:val="center"/>
            </w:pPr>
            <w:r w:rsidRPr="00D3523A">
              <w:t>(расшифровка подписи)</w:t>
            </w:r>
          </w:p>
        </w:tc>
      </w:tr>
      <w:tr w:rsidR="00D3523A" w:rsidRPr="00D3523A">
        <w:tc>
          <w:tcPr>
            <w:tcW w:w="9071" w:type="dxa"/>
            <w:gridSpan w:val="3"/>
            <w:tcBorders>
              <w:top w:val="nil"/>
              <w:left w:val="nil"/>
              <w:bottom w:val="nil"/>
              <w:right w:val="nil"/>
            </w:tcBorders>
          </w:tcPr>
          <w:p w:rsidR="00D3523A" w:rsidRPr="00D3523A" w:rsidRDefault="00D3523A" w:rsidP="00D3523A">
            <w:pPr>
              <w:pStyle w:val="ConsPlusNormal"/>
              <w:jc w:val="both"/>
            </w:pPr>
            <w:proofErr w:type="spellStart"/>
            <w:r w:rsidRPr="00D3523A">
              <w:t>м.п</w:t>
            </w:r>
            <w:proofErr w:type="spellEnd"/>
            <w:r w:rsidRPr="00D3523A">
              <w:t>.</w:t>
            </w:r>
          </w:p>
        </w:tc>
      </w:tr>
    </w:tbl>
    <w:p w:rsidR="00D3523A" w:rsidRPr="00D3523A" w:rsidRDefault="00D3523A" w:rsidP="00D3523A">
      <w:pPr>
        <w:pStyle w:val="ConsPlusNormal"/>
        <w:jc w:val="both"/>
      </w:pPr>
    </w:p>
    <w:p w:rsidR="00D3523A" w:rsidRPr="00D3523A" w:rsidRDefault="00D3523A" w:rsidP="00D3523A">
      <w:pPr>
        <w:pStyle w:val="ConsPlusNormal"/>
        <w:jc w:val="center"/>
      </w:pPr>
    </w:p>
    <w:p w:rsidR="00D3523A" w:rsidRPr="00D3523A" w:rsidRDefault="00D3523A" w:rsidP="00D3523A">
      <w:pPr>
        <w:pStyle w:val="ConsPlusNormal"/>
        <w:jc w:val="center"/>
      </w:pPr>
    </w:p>
    <w:p w:rsidR="00D3523A" w:rsidRDefault="00D3523A" w:rsidP="00D3523A">
      <w:pPr>
        <w:pStyle w:val="ConsPlusNormal"/>
        <w:jc w:val="center"/>
      </w:pPr>
    </w:p>
    <w:p w:rsidR="005A03D6" w:rsidRPr="00D3523A" w:rsidRDefault="005A03D6" w:rsidP="00D3523A">
      <w:pPr>
        <w:pStyle w:val="ConsPlusNormal"/>
        <w:jc w:val="center"/>
      </w:pPr>
    </w:p>
    <w:p w:rsidR="00D3523A" w:rsidRPr="00D3523A" w:rsidRDefault="00D3523A" w:rsidP="00D3523A">
      <w:pPr>
        <w:pStyle w:val="ConsPlusNormal"/>
        <w:jc w:val="center"/>
      </w:pPr>
    </w:p>
    <w:p w:rsidR="00D3523A" w:rsidRPr="00D3523A" w:rsidRDefault="00D3523A" w:rsidP="00D3523A">
      <w:pPr>
        <w:pStyle w:val="ConsPlusNormal"/>
        <w:jc w:val="right"/>
        <w:outlineLvl w:val="1"/>
      </w:pPr>
      <w:r w:rsidRPr="00D3523A">
        <w:lastRenderedPageBreak/>
        <w:t>Приложение 3</w:t>
      </w:r>
    </w:p>
    <w:p w:rsidR="00D3523A" w:rsidRPr="00D3523A" w:rsidRDefault="00D3523A" w:rsidP="00D3523A">
      <w:pPr>
        <w:pStyle w:val="ConsPlusNormal"/>
        <w:jc w:val="right"/>
      </w:pPr>
      <w:r w:rsidRPr="00D3523A">
        <w:t>к Порядку предоставления субсидий</w:t>
      </w:r>
    </w:p>
    <w:p w:rsidR="00D3523A" w:rsidRPr="00D3523A" w:rsidRDefault="00D3523A" w:rsidP="00D3523A">
      <w:pPr>
        <w:pStyle w:val="ConsPlusNormal"/>
        <w:jc w:val="right"/>
      </w:pPr>
      <w:r w:rsidRPr="00D3523A">
        <w:t>организациям, выполняющим работы</w:t>
      </w:r>
    </w:p>
    <w:p w:rsidR="00D3523A" w:rsidRPr="00D3523A" w:rsidRDefault="00D3523A" w:rsidP="00D3523A">
      <w:pPr>
        <w:pStyle w:val="ConsPlusNormal"/>
        <w:jc w:val="right"/>
      </w:pPr>
      <w:r w:rsidRPr="00D3523A">
        <w:t xml:space="preserve">и </w:t>
      </w:r>
      <w:proofErr w:type="gramStart"/>
      <w:r w:rsidRPr="00D3523A">
        <w:t>оказывающим</w:t>
      </w:r>
      <w:proofErr w:type="gramEnd"/>
      <w:r w:rsidRPr="00D3523A">
        <w:t xml:space="preserve"> услуги в сфере</w:t>
      </w:r>
    </w:p>
    <w:p w:rsidR="00D3523A" w:rsidRPr="00D3523A" w:rsidRDefault="00D3523A" w:rsidP="00D3523A">
      <w:pPr>
        <w:pStyle w:val="ConsPlusNormal"/>
        <w:jc w:val="right"/>
      </w:pPr>
      <w:r w:rsidRPr="00D3523A">
        <w:t>жилищно-коммунального хозяйства</w:t>
      </w:r>
    </w:p>
    <w:p w:rsidR="00D3523A" w:rsidRPr="00D3523A" w:rsidRDefault="00D3523A" w:rsidP="00D3523A">
      <w:pPr>
        <w:pStyle w:val="ConsPlusNormal"/>
        <w:jc w:val="both"/>
      </w:pPr>
    </w:p>
    <w:p w:rsidR="00D3523A" w:rsidRPr="00D3523A" w:rsidRDefault="00D3523A" w:rsidP="00D3523A">
      <w:pPr>
        <w:pStyle w:val="ConsPlusTitle"/>
        <w:jc w:val="center"/>
      </w:pPr>
      <w:bookmarkStart w:id="70" w:name="P3396"/>
      <w:bookmarkEnd w:id="70"/>
      <w:r w:rsidRPr="00D3523A">
        <w:t>РАЗМЕР</w:t>
      </w:r>
    </w:p>
    <w:p w:rsidR="00D3523A" w:rsidRPr="00D3523A" w:rsidRDefault="00D3523A" w:rsidP="005A03D6">
      <w:pPr>
        <w:pStyle w:val="ConsPlusTitle"/>
        <w:jc w:val="center"/>
      </w:pPr>
      <w:r w:rsidRPr="00D3523A">
        <w:t>И ПОРЯДОК РАСЧЕТА ОБЪЕМА СУБСИДИИ</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1. Общий объем субсидирования по итогам года не должен превышать лимитов бюджетных средств, выделенных на эти цели Департаменту городского хозяйства Администрации города Ханты-Мансийска на текущий финансовый год.</w:t>
      </w:r>
    </w:p>
    <w:p w:rsidR="00D3523A" w:rsidRPr="00D3523A" w:rsidRDefault="00D3523A" w:rsidP="00D3523A">
      <w:pPr>
        <w:pStyle w:val="ConsPlusNormal"/>
        <w:ind w:firstLine="540"/>
        <w:jc w:val="both"/>
      </w:pPr>
      <w:r w:rsidRPr="00D3523A">
        <w:t>2. Объем субсидии, предоставляемой получателю субсидии, определяется по формуле:</w:t>
      </w:r>
    </w:p>
    <w:p w:rsidR="00D3523A" w:rsidRPr="00D3523A" w:rsidRDefault="00D3523A" w:rsidP="00D3523A">
      <w:pPr>
        <w:pStyle w:val="ConsPlusNormal"/>
        <w:jc w:val="both"/>
      </w:pPr>
    </w:p>
    <w:p w:rsidR="00D3523A" w:rsidRPr="00D3523A" w:rsidRDefault="00D3523A" w:rsidP="00D3523A">
      <w:pPr>
        <w:pStyle w:val="ConsPlusNormal"/>
        <w:ind w:firstLine="540"/>
        <w:jc w:val="both"/>
      </w:pPr>
      <w:proofErr w:type="spellStart"/>
      <w:proofErr w:type="gramStart"/>
      <w:r w:rsidRPr="00D3523A">
        <w:t>V</w:t>
      </w:r>
      <w:proofErr w:type="gramEnd"/>
      <w:r w:rsidRPr="00D3523A">
        <w:rPr>
          <w:vertAlign w:val="subscript"/>
        </w:rPr>
        <w:t>суб</w:t>
      </w:r>
      <w:proofErr w:type="spellEnd"/>
      <w:r w:rsidRPr="00D3523A">
        <w:rPr>
          <w:vertAlign w:val="subscript"/>
        </w:rPr>
        <w:t>.</w:t>
      </w:r>
      <w:r w:rsidRPr="00D3523A">
        <w:t xml:space="preserve"> = (ЭОТ - РТ) x </w:t>
      </w:r>
      <w:proofErr w:type="spellStart"/>
      <w:r w:rsidRPr="00D3523A">
        <w:t>V</w:t>
      </w:r>
      <w:r w:rsidRPr="00D3523A">
        <w:rPr>
          <w:vertAlign w:val="subscript"/>
        </w:rPr>
        <w:t>пр</w:t>
      </w:r>
      <w:proofErr w:type="spellEnd"/>
      <w:r w:rsidRPr="00D3523A">
        <w:rPr>
          <w:vertAlign w:val="subscript"/>
        </w:rPr>
        <w:t>.</w:t>
      </w:r>
      <w:proofErr w:type="gramStart"/>
      <w:r w:rsidRPr="00D3523A">
        <w:rPr>
          <w:vertAlign w:val="subscript"/>
        </w:rPr>
        <w:t>,</w:t>
      </w:r>
      <w:proofErr w:type="spellStart"/>
      <w:r w:rsidRPr="00D3523A">
        <w:rPr>
          <w:vertAlign w:val="subscript"/>
        </w:rPr>
        <w:t>у</w:t>
      </w:r>
      <w:proofErr w:type="gramEnd"/>
      <w:r w:rsidRPr="00D3523A">
        <w:rPr>
          <w:vertAlign w:val="subscript"/>
        </w:rPr>
        <w:t>сл</w:t>
      </w:r>
      <w:proofErr w:type="spellEnd"/>
      <w:r w:rsidRPr="00D3523A">
        <w:rPr>
          <w:vertAlign w:val="subscript"/>
        </w:rPr>
        <w:t>.</w:t>
      </w:r>
      <w:r w:rsidRPr="00D3523A">
        <w:t>, где:</w:t>
      </w:r>
    </w:p>
    <w:p w:rsidR="00D3523A" w:rsidRPr="00D3523A" w:rsidRDefault="00D3523A" w:rsidP="00D3523A">
      <w:pPr>
        <w:pStyle w:val="ConsPlusNormal"/>
        <w:jc w:val="both"/>
      </w:pPr>
    </w:p>
    <w:p w:rsidR="00D3523A" w:rsidRPr="00D3523A" w:rsidRDefault="00D3523A" w:rsidP="00D3523A">
      <w:pPr>
        <w:pStyle w:val="ConsPlusNormal"/>
        <w:ind w:firstLine="540"/>
        <w:jc w:val="both"/>
      </w:pPr>
      <w:proofErr w:type="spellStart"/>
      <w:proofErr w:type="gramStart"/>
      <w:r w:rsidRPr="00D3523A">
        <w:t>V</w:t>
      </w:r>
      <w:proofErr w:type="gramEnd"/>
      <w:r w:rsidRPr="00D3523A">
        <w:rPr>
          <w:vertAlign w:val="subscript"/>
        </w:rPr>
        <w:t>суб</w:t>
      </w:r>
      <w:proofErr w:type="spellEnd"/>
      <w:r w:rsidRPr="00D3523A">
        <w:rPr>
          <w:vertAlign w:val="subscript"/>
        </w:rPr>
        <w:t>.</w:t>
      </w:r>
      <w:r w:rsidRPr="00D3523A">
        <w:t xml:space="preserve"> - объем предоставляемой субсидии (руб.);</w:t>
      </w:r>
    </w:p>
    <w:p w:rsidR="00D3523A" w:rsidRPr="00D3523A" w:rsidRDefault="00D3523A" w:rsidP="00D3523A">
      <w:pPr>
        <w:pStyle w:val="ConsPlusNormal"/>
        <w:ind w:firstLine="540"/>
        <w:jc w:val="both"/>
      </w:pPr>
      <w:r w:rsidRPr="00D3523A">
        <w:t>ЭОТ - экономически обоснованный тариф (руб./ед. продукции, услуги (работы);</w:t>
      </w:r>
    </w:p>
    <w:p w:rsidR="00D3523A" w:rsidRPr="00D3523A" w:rsidRDefault="00D3523A" w:rsidP="00D3523A">
      <w:pPr>
        <w:pStyle w:val="ConsPlusNormal"/>
        <w:ind w:firstLine="540"/>
        <w:jc w:val="both"/>
      </w:pPr>
      <w:r w:rsidRPr="00D3523A">
        <w:t>РТ - регулируемый тариф (руб./ед. продукции, услуги (работы));</w:t>
      </w:r>
    </w:p>
    <w:p w:rsidR="00D3523A" w:rsidRPr="00D3523A" w:rsidRDefault="00D3523A" w:rsidP="00D3523A">
      <w:pPr>
        <w:pStyle w:val="ConsPlusNormal"/>
        <w:ind w:firstLine="540"/>
        <w:jc w:val="both"/>
      </w:pPr>
      <w:proofErr w:type="spellStart"/>
      <w:r w:rsidRPr="00D3523A">
        <w:t>V</w:t>
      </w:r>
      <w:r w:rsidRPr="00D3523A">
        <w:rPr>
          <w:vertAlign w:val="subscript"/>
        </w:rPr>
        <w:t>пр</w:t>
      </w:r>
      <w:proofErr w:type="spellEnd"/>
      <w:r w:rsidRPr="00D3523A">
        <w:rPr>
          <w:vertAlign w:val="subscript"/>
        </w:rPr>
        <w:t>.</w:t>
      </w:r>
      <w:proofErr w:type="gramStart"/>
      <w:r w:rsidRPr="00D3523A">
        <w:rPr>
          <w:vertAlign w:val="subscript"/>
        </w:rPr>
        <w:t>,</w:t>
      </w:r>
      <w:proofErr w:type="spellStart"/>
      <w:r w:rsidRPr="00D3523A">
        <w:rPr>
          <w:vertAlign w:val="subscript"/>
        </w:rPr>
        <w:t>у</w:t>
      </w:r>
      <w:proofErr w:type="gramEnd"/>
      <w:r w:rsidRPr="00D3523A">
        <w:rPr>
          <w:vertAlign w:val="subscript"/>
        </w:rPr>
        <w:t>сл</w:t>
      </w:r>
      <w:proofErr w:type="spellEnd"/>
      <w:r w:rsidRPr="00D3523A">
        <w:rPr>
          <w:vertAlign w:val="subscript"/>
        </w:rPr>
        <w:t>.</w:t>
      </w:r>
      <w:r w:rsidRPr="00D3523A">
        <w:t xml:space="preserve"> - фактический объем реализованной продукции, оказанной услуги (выполненной работы).</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 4</w:t>
      </w:r>
    </w:p>
    <w:p w:rsidR="00D3523A" w:rsidRPr="00D3523A" w:rsidRDefault="00D3523A" w:rsidP="00D3523A">
      <w:pPr>
        <w:pStyle w:val="ConsPlusNormal"/>
        <w:jc w:val="right"/>
      </w:pPr>
      <w:r w:rsidRPr="00D3523A">
        <w:t>к Порядку предоставления субсидий</w:t>
      </w:r>
    </w:p>
    <w:p w:rsidR="00D3523A" w:rsidRPr="00D3523A" w:rsidRDefault="00D3523A" w:rsidP="00D3523A">
      <w:pPr>
        <w:pStyle w:val="ConsPlusNormal"/>
        <w:jc w:val="right"/>
      </w:pPr>
      <w:r w:rsidRPr="00D3523A">
        <w:t>организациям, выполняющим работы</w:t>
      </w:r>
    </w:p>
    <w:p w:rsidR="00D3523A" w:rsidRPr="00D3523A" w:rsidRDefault="00D3523A" w:rsidP="00D3523A">
      <w:pPr>
        <w:pStyle w:val="ConsPlusNormal"/>
        <w:jc w:val="right"/>
      </w:pPr>
      <w:r w:rsidRPr="00D3523A">
        <w:t xml:space="preserve">и </w:t>
      </w:r>
      <w:proofErr w:type="gramStart"/>
      <w:r w:rsidRPr="00D3523A">
        <w:t>оказывающим</w:t>
      </w:r>
      <w:proofErr w:type="gramEnd"/>
      <w:r w:rsidRPr="00D3523A">
        <w:t xml:space="preserve"> услуги в сфере</w:t>
      </w:r>
    </w:p>
    <w:p w:rsidR="00D3523A" w:rsidRPr="00D3523A" w:rsidRDefault="00D3523A" w:rsidP="00D3523A">
      <w:pPr>
        <w:pStyle w:val="ConsPlusNormal"/>
        <w:jc w:val="right"/>
      </w:pPr>
      <w:r w:rsidRPr="00D3523A">
        <w:t>жилищно-коммунального хозяйства</w:t>
      </w:r>
    </w:p>
    <w:p w:rsidR="00D3523A" w:rsidRPr="00D3523A" w:rsidRDefault="00D3523A" w:rsidP="00D3523A">
      <w:pPr>
        <w:spacing w:after="0" w:line="240" w:lineRule="auto"/>
      </w:pPr>
    </w:p>
    <w:p w:rsidR="00D3523A" w:rsidRPr="00D3523A" w:rsidRDefault="00D3523A" w:rsidP="00D3523A">
      <w:pPr>
        <w:pStyle w:val="ConsPlusNormal"/>
        <w:jc w:val="both"/>
      </w:pPr>
    </w:p>
    <w:p w:rsidR="00D3523A" w:rsidRPr="00D3523A" w:rsidRDefault="00D3523A" w:rsidP="00D3523A">
      <w:pPr>
        <w:pStyle w:val="ConsPlusNormal"/>
        <w:jc w:val="center"/>
      </w:pPr>
      <w:bookmarkStart w:id="71" w:name="P3425"/>
      <w:bookmarkEnd w:id="71"/>
      <w:r w:rsidRPr="00D3523A">
        <w:t>Штатная расстановка &lt;*&gt;</w:t>
      </w:r>
    </w:p>
    <w:p w:rsidR="00D3523A" w:rsidRPr="00D3523A" w:rsidRDefault="00D3523A" w:rsidP="00D3523A">
      <w:pPr>
        <w:pStyle w:val="ConsPlusNormal"/>
        <w:jc w:val="center"/>
      </w:pPr>
      <w:r w:rsidRPr="00D3523A">
        <w:t>________________________________________</w:t>
      </w:r>
    </w:p>
    <w:p w:rsidR="00D3523A" w:rsidRPr="00D3523A" w:rsidRDefault="00D3523A" w:rsidP="00D3523A">
      <w:pPr>
        <w:pStyle w:val="ConsPlusNormal"/>
        <w:jc w:val="center"/>
      </w:pPr>
      <w:r w:rsidRPr="00D3523A">
        <w:t>(наименование организации)</w:t>
      </w:r>
    </w:p>
    <w:p w:rsidR="00D3523A" w:rsidRPr="00D3523A" w:rsidRDefault="00D3523A" w:rsidP="00D3523A">
      <w:pPr>
        <w:pStyle w:val="ConsPlusNormal"/>
        <w:jc w:val="both"/>
      </w:pPr>
    </w:p>
    <w:p w:rsidR="00D3523A" w:rsidRPr="00D3523A" w:rsidRDefault="00D3523A" w:rsidP="00D3523A">
      <w:pPr>
        <w:spacing w:after="0" w:line="240" w:lineRule="auto"/>
        <w:sectPr w:rsidR="00D3523A" w:rsidRPr="00D3523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1"/>
        <w:gridCol w:w="4573"/>
        <w:gridCol w:w="5005"/>
        <w:gridCol w:w="4255"/>
      </w:tblGrid>
      <w:tr w:rsidR="00D3523A" w:rsidRPr="00D3523A" w:rsidTr="005A03D6">
        <w:tc>
          <w:tcPr>
            <w:tcW w:w="293" w:type="pct"/>
          </w:tcPr>
          <w:p w:rsidR="00D3523A" w:rsidRPr="00D3523A" w:rsidRDefault="00D3523A" w:rsidP="00D3523A">
            <w:pPr>
              <w:pStyle w:val="ConsPlusNormal"/>
              <w:jc w:val="center"/>
            </w:pPr>
            <w:r w:rsidRPr="00D3523A">
              <w:lastRenderedPageBreak/>
              <w:t>N</w:t>
            </w:r>
          </w:p>
          <w:p w:rsidR="00D3523A" w:rsidRPr="00D3523A" w:rsidRDefault="00D3523A" w:rsidP="00D3523A">
            <w:pPr>
              <w:pStyle w:val="ConsPlusNormal"/>
              <w:jc w:val="center"/>
            </w:pPr>
            <w:proofErr w:type="gramStart"/>
            <w:r w:rsidRPr="00D3523A">
              <w:t>п</w:t>
            </w:r>
            <w:proofErr w:type="gramEnd"/>
            <w:r w:rsidRPr="00D3523A">
              <w:t>/п</w:t>
            </w:r>
          </w:p>
        </w:tc>
        <w:tc>
          <w:tcPr>
            <w:tcW w:w="1556" w:type="pct"/>
          </w:tcPr>
          <w:p w:rsidR="00D3523A" w:rsidRPr="00D3523A" w:rsidRDefault="00D3523A" w:rsidP="00D3523A">
            <w:pPr>
              <w:pStyle w:val="ConsPlusNormal"/>
              <w:jc w:val="center"/>
            </w:pPr>
            <w:r w:rsidRPr="00D3523A">
              <w:t>Должность</w:t>
            </w:r>
          </w:p>
        </w:tc>
        <w:tc>
          <w:tcPr>
            <w:tcW w:w="1703" w:type="pct"/>
          </w:tcPr>
          <w:p w:rsidR="00D3523A" w:rsidRPr="00D3523A" w:rsidRDefault="00D3523A" w:rsidP="00D3523A">
            <w:pPr>
              <w:pStyle w:val="ConsPlusNormal"/>
              <w:jc w:val="center"/>
            </w:pPr>
            <w:r w:rsidRPr="00D3523A">
              <w:t>Фамилия, инициалы</w:t>
            </w:r>
          </w:p>
        </w:tc>
        <w:tc>
          <w:tcPr>
            <w:tcW w:w="1448" w:type="pct"/>
          </w:tcPr>
          <w:p w:rsidR="00D3523A" w:rsidRPr="00D3523A" w:rsidRDefault="00D3523A" w:rsidP="00D3523A">
            <w:pPr>
              <w:pStyle w:val="ConsPlusNormal"/>
              <w:jc w:val="center"/>
            </w:pPr>
            <w:r w:rsidRPr="00D3523A">
              <w:t>Реквизиты приказа (распоряжения)</w:t>
            </w:r>
          </w:p>
          <w:p w:rsidR="00D3523A" w:rsidRPr="00D3523A" w:rsidRDefault="00D3523A" w:rsidP="00D3523A">
            <w:pPr>
              <w:pStyle w:val="ConsPlusNormal"/>
              <w:jc w:val="center"/>
            </w:pPr>
            <w:r w:rsidRPr="00D3523A">
              <w:t>о приеме на работу</w:t>
            </w:r>
          </w:p>
        </w:tc>
      </w:tr>
      <w:tr w:rsidR="00D3523A" w:rsidRPr="00D3523A" w:rsidTr="005A03D6">
        <w:tc>
          <w:tcPr>
            <w:tcW w:w="293" w:type="pct"/>
          </w:tcPr>
          <w:p w:rsidR="00D3523A" w:rsidRPr="00D3523A" w:rsidRDefault="00D3523A" w:rsidP="00D3523A">
            <w:pPr>
              <w:pStyle w:val="ConsPlusNormal"/>
              <w:jc w:val="center"/>
            </w:pPr>
            <w:r w:rsidRPr="00D3523A">
              <w:t>1.</w:t>
            </w:r>
          </w:p>
        </w:tc>
        <w:tc>
          <w:tcPr>
            <w:tcW w:w="1556" w:type="pct"/>
          </w:tcPr>
          <w:p w:rsidR="00D3523A" w:rsidRPr="00D3523A" w:rsidRDefault="00D3523A" w:rsidP="00D3523A">
            <w:pPr>
              <w:pStyle w:val="ConsPlusNormal"/>
            </w:pPr>
          </w:p>
        </w:tc>
        <w:tc>
          <w:tcPr>
            <w:tcW w:w="1703" w:type="pct"/>
          </w:tcPr>
          <w:p w:rsidR="00D3523A" w:rsidRPr="00D3523A" w:rsidRDefault="00D3523A" w:rsidP="00D3523A">
            <w:pPr>
              <w:pStyle w:val="ConsPlusNormal"/>
            </w:pPr>
          </w:p>
        </w:tc>
        <w:tc>
          <w:tcPr>
            <w:tcW w:w="1448" w:type="pct"/>
          </w:tcPr>
          <w:p w:rsidR="00D3523A" w:rsidRPr="00D3523A" w:rsidRDefault="00D3523A" w:rsidP="00D3523A">
            <w:pPr>
              <w:pStyle w:val="ConsPlusNormal"/>
            </w:pPr>
          </w:p>
        </w:tc>
      </w:tr>
      <w:tr w:rsidR="00D3523A" w:rsidRPr="00D3523A" w:rsidTr="005A03D6">
        <w:tc>
          <w:tcPr>
            <w:tcW w:w="293" w:type="pct"/>
          </w:tcPr>
          <w:p w:rsidR="00D3523A" w:rsidRPr="00D3523A" w:rsidRDefault="00D3523A" w:rsidP="00D3523A">
            <w:pPr>
              <w:pStyle w:val="ConsPlusNormal"/>
              <w:jc w:val="center"/>
            </w:pPr>
            <w:r w:rsidRPr="00D3523A">
              <w:t>2.</w:t>
            </w:r>
          </w:p>
        </w:tc>
        <w:tc>
          <w:tcPr>
            <w:tcW w:w="1556" w:type="pct"/>
          </w:tcPr>
          <w:p w:rsidR="00D3523A" w:rsidRPr="00D3523A" w:rsidRDefault="00D3523A" w:rsidP="00D3523A">
            <w:pPr>
              <w:pStyle w:val="ConsPlusNormal"/>
            </w:pPr>
          </w:p>
        </w:tc>
        <w:tc>
          <w:tcPr>
            <w:tcW w:w="1703" w:type="pct"/>
          </w:tcPr>
          <w:p w:rsidR="00D3523A" w:rsidRPr="00D3523A" w:rsidRDefault="00D3523A" w:rsidP="00D3523A">
            <w:pPr>
              <w:pStyle w:val="ConsPlusNormal"/>
            </w:pPr>
          </w:p>
        </w:tc>
        <w:tc>
          <w:tcPr>
            <w:tcW w:w="1448" w:type="pct"/>
          </w:tcPr>
          <w:p w:rsidR="00D3523A" w:rsidRPr="00D3523A" w:rsidRDefault="00D3523A" w:rsidP="00D3523A">
            <w:pPr>
              <w:pStyle w:val="ConsPlusNormal"/>
            </w:pPr>
          </w:p>
        </w:tc>
      </w:tr>
      <w:tr w:rsidR="00D3523A" w:rsidRPr="00D3523A" w:rsidTr="005A03D6">
        <w:tc>
          <w:tcPr>
            <w:tcW w:w="293" w:type="pct"/>
          </w:tcPr>
          <w:p w:rsidR="00D3523A" w:rsidRPr="00D3523A" w:rsidRDefault="00D3523A" w:rsidP="00D3523A">
            <w:pPr>
              <w:pStyle w:val="ConsPlusNormal"/>
              <w:jc w:val="center"/>
            </w:pPr>
            <w:r w:rsidRPr="00D3523A">
              <w:t>3.</w:t>
            </w:r>
          </w:p>
        </w:tc>
        <w:tc>
          <w:tcPr>
            <w:tcW w:w="1556" w:type="pct"/>
          </w:tcPr>
          <w:p w:rsidR="00D3523A" w:rsidRPr="00D3523A" w:rsidRDefault="00D3523A" w:rsidP="00D3523A">
            <w:pPr>
              <w:pStyle w:val="ConsPlusNormal"/>
            </w:pPr>
          </w:p>
        </w:tc>
        <w:tc>
          <w:tcPr>
            <w:tcW w:w="1703" w:type="pct"/>
          </w:tcPr>
          <w:p w:rsidR="00D3523A" w:rsidRPr="00D3523A" w:rsidRDefault="00D3523A" w:rsidP="00D3523A">
            <w:pPr>
              <w:pStyle w:val="ConsPlusNormal"/>
            </w:pPr>
          </w:p>
        </w:tc>
        <w:tc>
          <w:tcPr>
            <w:tcW w:w="1448" w:type="pct"/>
          </w:tcPr>
          <w:p w:rsidR="00D3523A" w:rsidRPr="00D3523A" w:rsidRDefault="00D3523A" w:rsidP="00D3523A">
            <w:pPr>
              <w:pStyle w:val="ConsPlusNormal"/>
            </w:pPr>
          </w:p>
        </w:tc>
      </w:tr>
    </w:tbl>
    <w:p w:rsidR="00D3523A" w:rsidRPr="00D3523A" w:rsidRDefault="00D3523A" w:rsidP="00D3523A">
      <w:pPr>
        <w:spacing w:after="0" w:line="240" w:lineRule="auto"/>
        <w:sectPr w:rsidR="00D3523A" w:rsidRPr="00D3523A">
          <w:pgSz w:w="16838" w:h="11905" w:orient="landscape"/>
          <w:pgMar w:top="1701" w:right="1134" w:bottom="850" w:left="1134" w:header="0" w:footer="0" w:gutter="0"/>
          <w:cols w:space="720"/>
        </w:sectPr>
      </w:pPr>
    </w:p>
    <w:p w:rsidR="00D3523A" w:rsidRPr="00D3523A" w:rsidRDefault="00D3523A" w:rsidP="00D3523A">
      <w:pPr>
        <w:pStyle w:val="ConsPlusNormal"/>
        <w:ind w:firstLine="540"/>
        <w:jc w:val="both"/>
      </w:pPr>
      <w:proofErr w:type="gramStart"/>
      <w:r w:rsidRPr="00D3523A">
        <w:lastRenderedPageBreak/>
        <w:t>&lt;*&gt; Не указываются работники, находящиеся в отпуске по беременности и родам на момент подачи предложения на участие в отборе для предоставления субсидии на финансовое обеспечение затрат муниципальных предприятий, хозяйственных обществ, 100% акций (долей) которых принадлежит муниципальному образованию, по выплате работникам единовременного поощрения в связи с эффективным решением вопросов местного значения города Ханты-Мансийска</w:t>
      </w:r>
      <w:proofErr w:type="gramEnd"/>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0"/>
      </w:pPr>
      <w:r w:rsidRPr="00D3523A">
        <w:lastRenderedPageBreak/>
        <w:t>Приложение 8</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72" w:name="P3460"/>
      <w:bookmarkEnd w:id="72"/>
      <w:r w:rsidRPr="00D3523A">
        <w:t>ПОРЯДОК</w:t>
      </w:r>
    </w:p>
    <w:p w:rsidR="00D3523A" w:rsidRPr="00D3523A" w:rsidRDefault="00D3523A" w:rsidP="00D3523A">
      <w:pPr>
        <w:pStyle w:val="ConsPlusTitle"/>
        <w:jc w:val="center"/>
      </w:pPr>
      <w:r w:rsidRPr="00D3523A">
        <w:t>ПРЕДОСТАВЛЕНИЯ СУБСИДИЙ НА ФИНАНСОВОЕ ОБЕСПЕЧЕНИЕ</w:t>
      </w:r>
    </w:p>
    <w:p w:rsidR="00D3523A" w:rsidRPr="00D3523A" w:rsidRDefault="00D3523A" w:rsidP="00D3523A">
      <w:pPr>
        <w:pStyle w:val="ConsPlusTitle"/>
        <w:jc w:val="center"/>
      </w:pPr>
      <w:r w:rsidRPr="00D3523A">
        <w:t>(ВОЗМЕЩЕНИЕ) ЗАТРАТ НА ПОДГОТОВКУ ГОРОДА ХАНТЫ-МАНСИЙСКА</w:t>
      </w:r>
    </w:p>
    <w:p w:rsidR="00D3523A" w:rsidRPr="00D3523A" w:rsidRDefault="00D3523A" w:rsidP="00D3523A">
      <w:pPr>
        <w:pStyle w:val="ConsPlusTitle"/>
        <w:jc w:val="center"/>
      </w:pPr>
      <w:proofErr w:type="gramStart"/>
      <w:r w:rsidRPr="00D3523A">
        <w:t>К ПРОТИВОПАВОДКОВЫМ МЕРОПРИЯТИЯМ (В ТОМ ЧИСЛЕ</w:t>
      </w:r>
      <w:proofErr w:type="gramEnd"/>
    </w:p>
    <w:p w:rsidR="00D3523A" w:rsidRPr="00D3523A" w:rsidRDefault="00D3523A" w:rsidP="005A03D6">
      <w:pPr>
        <w:pStyle w:val="ConsPlusTitle"/>
        <w:jc w:val="center"/>
      </w:pPr>
      <w:proofErr w:type="gramStart"/>
      <w:r w:rsidRPr="00D3523A">
        <w:t>БЕРЕГОУКРЕПЛЕНИЕ) (ДАЛЕЕ - ПОРЯДОК)</w:t>
      </w:r>
      <w:proofErr w:type="gramEnd"/>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1.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 xml:space="preserve">1.1. </w:t>
      </w:r>
      <w:proofErr w:type="gramStart"/>
      <w:r w:rsidRPr="00D3523A">
        <w:t>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D3523A">
        <w:t xml:space="preserve">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 в рамках мероприятий муниципальной программы "Развитие жилищного и дорожного хозяйства, благоустройство города Ханты-Мансийска".</w:t>
      </w:r>
    </w:p>
    <w:p w:rsidR="00D3523A" w:rsidRPr="00D3523A" w:rsidRDefault="00D3523A" w:rsidP="00D3523A">
      <w:pPr>
        <w:pStyle w:val="ConsPlusNormal"/>
        <w:ind w:firstLine="540"/>
        <w:jc w:val="both"/>
      </w:pPr>
      <w:bookmarkStart w:id="73" w:name="P3474"/>
      <w:bookmarkEnd w:id="73"/>
      <w:r w:rsidRPr="00D3523A">
        <w:t>1.2. Для целей настоящего Порядка применяются следующие понятия и сокращения:</w:t>
      </w:r>
    </w:p>
    <w:p w:rsidR="00D3523A" w:rsidRPr="00D3523A" w:rsidRDefault="00D3523A" w:rsidP="00D3523A">
      <w:pPr>
        <w:pStyle w:val="ConsPlusNormal"/>
        <w:ind w:firstLine="540"/>
        <w:jc w:val="both"/>
      </w:pPr>
      <w:r w:rsidRPr="00D3523A">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w:t>
      </w:r>
    </w:p>
    <w:p w:rsidR="00D3523A" w:rsidRPr="00D3523A" w:rsidRDefault="00D3523A" w:rsidP="00D3523A">
      <w:pPr>
        <w:pStyle w:val="ConsPlusNormal"/>
        <w:ind w:firstLine="540"/>
        <w:jc w:val="both"/>
      </w:pPr>
      <w:r w:rsidRPr="00D3523A">
        <w:t xml:space="preserve">получатели субсидии - хозяйствующие субъекты, осуществляющие деятельность по подготовке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w:t>
      </w:r>
    </w:p>
    <w:p w:rsidR="00D3523A" w:rsidRPr="00D3523A" w:rsidRDefault="00D3523A" w:rsidP="00D3523A">
      <w:pPr>
        <w:pStyle w:val="ConsPlusNormal"/>
        <w:ind w:firstLine="540"/>
        <w:jc w:val="both"/>
      </w:pPr>
      <w:r w:rsidRPr="00D3523A">
        <w:t>комиссия по отбору получателей субсидии - коллегиальный орган, созданный главным распорядителем бюджетных сре</w:t>
      </w:r>
      <w:proofErr w:type="gramStart"/>
      <w:r w:rsidRPr="00D3523A">
        <w:t>дств в ц</w:t>
      </w:r>
      <w:proofErr w:type="gramEnd"/>
      <w:r w:rsidRPr="00D3523A">
        <w:t>елях решения вопроса о предоставлении субсидии;</w:t>
      </w:r>
    </w:p>
    <w:p w:rsidR="00D3523A" w:rsidRPr="00D3523A" w:rsidRDefault="00D3523A" w:rsidP="00D3523A">
      <w:pPr>
        <w:pStyle w:val="ConsPlusNormal"/>
        <w:ind w:firstLine="540"/>
        <w:jc w:val="both"/>
      </w:pPr>
      <w:r w:rsidRPr="00D3523A">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D3523A" w:rsidRPr="00D3523A" w:rsidRDefault="00D3523A" w:rsidP="00D3523A">
      <w:pPr>
        <w:pStyle w:val="ConsPlusNormal"/>
        <w:ind w:firstLine="540"/>
        <w:jc w:val="both"/>
      </w:pPr>
      <w:bookmarkStart w:id="74" w:name="P3480"/>
      <w:bookmarkEnd w:id="74"/>
      <w:r w:rsidRPr="00D3523A">
        <w:t>1.4. Критерии отбора получателей субсидии:</w:t>
      </w:r>
    </w:p>
    <w:p w:rsidR="00D3523A" w:rsidRPr="00D3523A" w:rsidRDefault="00D3523A" w:rsidP="00D3523A">
      <w:pPr>
        <w:pStyle w:val="ConsPlusNormal"/>
        <w:ind w:firstLine="540"/>
        <w:jc w:val="both"/>
      </w:pPr>
      <w:r w:rsidRPr="00D3523A">
        <w:t>осуществление получателем субсидии уставной деятельности в целях решения вопросов местного значения города Ханты-Мансийска;</w:t>
      </w:r>
    </w:p>
    <w:p w:rsidR="00D3523A" w:rsidRPr="00D3523A" w:rsidRDefault="00D3523A" w:rsidP="00D3523A">
      <w:pPr>
        <w:pStyle w:val="ConsPlusNormal"/>
        <w:ind w:firstLine="540"/>
        <w:jc w:val="both"/>
      </w:pPr>
      <w:r w:rsidRPr="00D3523A">
        <w:t xml:space="preserve">наличие материально-технических ресурсов для реализации деятельности по подготовке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w:t>
      </w:r>
    </w:p>
    <w:p w:rsidR="00D3523A" w:rsidRPr="00D3523A" w:rsidRDefault="00D3523A" w:rsidP="00D3523A">
      <w:pPr>
        <w:pStyle w:val="ConsPlusNormal"/>
        <w:ind w:firstLine="540"/>
        <w:jc w:val="both"/>
      </w:pPr>
      <w:r w:rsidRPr="00D3523A">
        <w:t xml:space="preserve">направленность затрат на реализацию деятельности по подготовке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2. Условия и порядок предоставления субсидии</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75" w:name="P3487"/>
      <w:bookmarkEnd w:id="75"/>
      <w:r w:rsidRPr="00D3523A">
        <w:t>2.1. Для получения субсидии получатель субсидии представляет главному распорядителю средств пакет документов, в состав которого входит:</w:t>
      </w:r>
    </w:p>
    <w:p w:rsidR="00D3523A" w:rsidRPr="00D3523A" w:rsidRDefault="00D3523A" w:rsidP="00D3523A">
      <w:pPr>
        <w:pStyle w:val="ConsPlusNormal"/>
        <w:ind w:firstLine="540"/>
        <w:jc w:val="both"/>
      </w:pPr>
      <w:r w:rsidRPr="00D3523A">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D3523A" w:rsidRPr="00D3523A" w:rsidRDefault="00D3523A" w:rsidP="00D3523A">
      <w:pPr>
        <w:pStyle w:val="ConsPlusNormal"/>
        <w:ind w:firstLine="540"/>
        <w:jc w:val="both"/>
      </w:pPr>
      <w:r w:rsidRPr="00D3523A">
        <w:t xml:space="preserve">в случае предоставления субсидии на финансовое обеспечение затрат - локально-сметный </w:t>
      </w:r>
      <w:r w:rsidRPr="00D3523A">
        <w:lastRenderedPageBreak/>
        <w:t xml:space="preserve">расчет, подтверждающий направленность затрат на осуществление деятельности по подготовке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w:t>
      </w:r>
    </w:p>
    <w:p w:rsidR="00D3523A" w:rsidRPr="00D3523A" w:rsidRDefault="00D3523A" w:rsidP="00D3523A">
      <w:pPr>
        <w:pStyle w:val="ConsPlusNormal"/>
        <w:ind w:firstLine="540"/>
        <w:jc w:val="both"/>
      </w:pPr>
      <w:r w:rsidRPr="00D3523A">
        <w:t xml:space="preserve">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w:t>
      </w:r>
    </w:p>
    <w:p w:rsidR="00D3523A" w:rsidRPr="00D3523A" w:rsidRDefault="00D3523A" w:rsidP="00D3523A">
      <w:pPr>
        <w:pStyle w:val="ConsPlusNormal"/>
        <w:ind w:firstLine="540"/>
        <w:jc w:val="both"/>
      </w:pPr>
      <w:r w:rsidRPr="00D3523A">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D3523A">
        <w:t>выданную</w:t>
      </w:r>
      <w:proofErr w:type="gramEnd"/>
      <w:r w:rsidRPr="00D3523A">
        <w:t xml:space="preserve"> не ранее 1 месяца до даты подачи получателем субсидии заявления о предоставлении субсидии;</w:t>
      </w:r>
    </w:p>
    <w:p w:rsidR="00D3523A" w:rsidRPr="00D3523A" w:rsidRDefault="00D3523A" w:rsidP="00D3523A">
      <w:pPr>
        <w:pStyle w:val="ConsPlusNormal"/>
        <w:ind w:firstLine="540"/>
        <w:jc w:val="both"/>
      </w:pPr>
      <w:r w:rsidRPr="00D3523A">
        <w:t xml:space="preserve">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D3523A">
        <w:t>предоставленных</w:t>
      </w:r>
      <w:proofErr w:type="gramEnd"/>
      <w:r w:rsidRPr="00D3523A">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w:t>
      </w:r>
      <w:proofErr w:type="gramStart"/>
      <w:r w:rsidRPr="00D3523A">
        <w:t>предоставлении</w:t>
      </w:r>
      <w:proofErr w:type="gramEnd"/>
      <w:r w:rsidRPr="00D3523A">
        <w:t xml:space="preserve"> субсидии;</w:t>
      </w:r>
    </w:p>
    <w:p w:rsidR="00D3523A" w:rsidRPr="00D3523A" w:rsidRDefault="00D3523A" w:rsidP="00D3523A">
      <w:pPr>
        <w:pStyle w:val="ConsPlusNormal"/>
        <w:ind w:firstLine="540"/>
        <w:jc w:val="both"/>
      </w:pPr>
      <w:r w:rsidRPr="00D3523A">
        <w:t>копии учредительных документов, заверенные подписью руководителя (уполномоченного лица) и печатью получателя субсидии:</w:t>
      </w:r>
    </w:p>
    <w:p w:rsidR="00D3523A" w:rsidRPr="00D3523A" w:rsidRDefault="00D3523A" w:rsidP="00D3523A">
      <w:pPr>
        <w:pStyle w:val="ConsPlusNormal"/>
        <w:jc w:val="both"/>
      </w:pPr>
      <w:r w:rsidRPr="00D3523A">
        <w:t>(в ред. постановления Администрации города Ханты-Мансийска от 18.09.2020 N 1098)</w:t>
      </w:r>
    </w:p>
    <w:p w:rsidR="00D3523A" w:rsidRPr="00D3523A" w:rsidRDefault="00D3523A" w:rsidP="00D3523A">
      <w:pPr>
        <w:pStyle w:val="ConsPlusNormal"/>
        <w:ind w:firstLine="540"/>
        <w:jc w:val="both"/>
      </w:pPr>
      <w:r w:rsidRPr="00D3523A">
        <w:t>абзацы восьмой - девятый утратили силу. - Постановление Администрации города Ханты-Мансийска от 18.09.2020 N 1098;</w:t>
      </w:r>
    </w:p>
    <w:p w:rsidR="00D3523A" w:rsidRPr="00D3523A" w:rsidRDefault="00D3523A" w:rsidP="00D3523A">
      <w:pPr>
        <w:pStyle w:val="ConsPlusNormal"/>
        <w:ind w:firstLine="540"/>
        <w:jc w:val="both"/>
      </w:pPr>
      <w:r w:rsidRPr="00D3523A">
        <w:t>устав и (или) учредительный договор;</w:t>
      </w:r>
    </w:p>
    <w:p w:rsidR="00D3523A" w:rsidRPr="00D3523A" w:rsidRDefault="00D3523A" w:rsidP="00D3523A">
      <w:pPr>
        <w:pStyle w:val="ConsPlusNormal"/>
        <w:ind w:firstLine="540"/>
        <w:jc w:val="both"/>
      </w:pPr>
      <w:r w:rsidRPr="00D3523A">
        <w:t>документ, подтверждающий полномочия руководителя (уполномоченного лица) получателя субсидии.</w:t>
      </w:r>
    </w:p>
    <w:p w:rsidR="00D3523A" w:rsidRPr="00D3523A" w:rsidRDefault="00D3523A" w:rsidP="00D3523A">
      <w:pPr>
        <w:pStyle w:val="ConsPlusNormal"/>
        <w:ind w:firstLine="540"/>
        <w:jc w:val="both"/>
      </w:pPr>
      <w:r w:rsidRPr="00D3523A">
        <w:t>2.2. Документы на предоставление субсидии должны удовлетворять требованиям:</w:t>
      </w:r>
    </w:p>
    <w:p w:rsidR="00D3523A" w:rsidRPr="00D3523A" w:rsidRDefault="00D3523A" w:rsidP="00D3523A">
      <w:pPr>
        <w:pStyle w:val="ConsPlusNormal"/>
        <w:ind w:firstLine="540"/>
        <w:jc w:val="both"/>
      </w:pPr>
      <w:r w:rsidRPr="00D3523A">
        <w:t>достоверности указанной в документах информации;</w:t>
      </w:r>
    </w:p>
    <w:p w:rsidR="00D3523A" w:rsidRPr="00D3523A" w:rsidRDefault="00D3523A" w:rsidP="00D3523A">
      <w:pPr>
        <w:pStyle w:val="ConsPlusNormal"/>
        <w:ind w:firstLine="540"/>
        <w:jc w:val="both"/>
      </w:pPr>
      <w:r w:rsidRPr="00D3523A">
        <w:t>полноты и правильности оформления представленных документов.</w:t>
      </w:r>
    </w:p>
    <w:p w:rsidR="00D3523A" w:rsidRPr="00D3523A" w:rsidRDefault="00D3523A" w:rsidP="00D3523A">
      <w:pPr>
        <w:pStyle w:val="ConsPlusNormal"/>
        <w:ind w:firstLine="540"/>
        <w:jc w:val="both"/>
      </w:pPr>
      <w:r w:rsidRPr="00D3523A">
        <w:t>2.3. Комиссия по отбору получателей субсидии в течение 30 календарных дней с момента представления документов, указанных в пункте 2.1 настоящего Порядка:</w:t>
      </w:r>
    </w:p>
    <w:p w:rsidR="00D3523A" w:rsidRPr="00D3523A" w:rsidRDefault="00D3523A" w:rsidP="00D3523A">
      <w:pPr>
        <w:pStyle w:val="ConsPlusNormal"/>
        <w:ind w:firstLine="540"/>
        <w:jc w:val="both"/>
      </w:pPr>
      <w:r w:rsidRPr="00D3523A">
        <w:t>осуществляет проверку на соответствие получателя субсидии критериям и требованиям, установленным пунктами 1.4, 2.8 настоящего Порядка;</w:t>
      </w:r>
    </w:p>
    <w:p w:rsidR="00D3523A" w:rsidRPr="00D3523A" w:rsidRDefault="00D3523A" w:rsidP="00D3523A">
      <w:pPr>
        <w:pStyle w:val="ConsPlusNormal"/>
        <w:ind w:firstLine="540"/>
        <w:jc w:val="both"/>
      </w:pPr>
      <w:r w:rsidRPr="00D3523A">
        <w:t>принимает решение о предоставлении субсидии в форме протокола или об отказе в ее предоставлении;</w:t>
      </w:r>
    </w:p>
    <w:p w:rsidR="00D3523A" w:rsidRPr="00D3523A" w:rsidRDefault="00D3523A" w:rsidP="00D3523A">
      <w:pPr>
        <w:pStyle w:val="ConsPlusNormal"/>
        <w:ind w:firstLine="540"/>
        <w:jc w:val="both"/>
      </w:pPr>
      <w:r w:rsidRPr="00D3523A">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D3523A" w:rsidRPr="00D3523A" w:rsidRDefault="00D3523A" w:rsidP="00D3523A">
      <w:pPr>
        <w:pStyle w:val="ConsPlusNormal"/>
        <w:ind w:firstLine="540"/>
        <w:jc w:val="both"/>
      </w:pPr>
      <w:r w:rsidRPr="00D3523A">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D3523A" w:rsidRPr="00D3523A" w:rsidRDefault="00D3523A" w:rsidP="00D3523A">
      <w:pPr>
        <w:pStyle w:val="ConsPlusNormal"/>
        <w:ind w:firstLine="540"/>
        <w:jc w:val="both"/>
      </w:pPr>
      <w:r w:rsidRPr="00D3523A">
        <w:t>2.4. Основаниями для принятия решения об отказе в предоставлении субсидии являются:</w:t>
      </w:r>
    </w:p>
    <w:p w:rsidR="00D3523A" w:rsidRPr="00D3523A" w:rsidRDefault="00D3523A" w:rsidP="00D3523A">
      <w:pPr>
        <w:pStyle w:val="ConsPlusNormal"/>
        <w:ind w:firstLine="540"/>
        <w:jc w:val="both"/>
      </w:pPr>
      <w:r w:rsidRPr="00D3523A">
        <w:t>несоответствие получателя субсидии требованиям, установленным пунктами 1.4, 2.8 настоящего Порядка;</w:t>
      </w:r>
    </w:p>
    <w:p w:rsidR="00D3523A" w:rsidRPr="00D3523A" w:rsidRDefault="00D3523A" w:rsidP="00D3523A">
      <w:pPr>
        <w:pStyle w:val="ConsPlusNormal"/>
        <w:ind w:firstLine="540"/>
        <w:jc w:val="both"/>
      </w:pPr>
      <w:r w:rsidRPr="00D3523A">
        <w:t>непредставление (представление не в полном объеме) документов, предусмотренных пунктом 2.1 настоящего Порядка;</w:t>
      </w:r>
    </w:p>
    <w:p w:rsidR="00D3523A" w:rsidRPr="00D3523A" w:rsidRDefault="00D3523A" w:rsidP="00D3523A">
      <w:pPr>
        <w:pStyle w:val="ConsPlusNormal"/>
        <w:ind w:firstLine="540"/>
        <w:jc w:val="both"/>
      </w:pPr>
      <w:r w:rsidRPr="00D3523A">
        <w:t>установление факта недостоверности представленной информации;</w:t>
      </w:r>
    </w:p>
    <w:p w:rsidR="00D3523A" w:rsidRPr="00D3523A" w:rsidRDefault="00D3523A" w:rsidP="00D3523A">
      <w:pPr>
        <w:pStyle w:val="ConsPlusNormal"/>
        <w:ind w:firstLine="540"/>
        <w:jc w:val="both"/>
      </w:pPr>
      <w:r w:rsidRPr="00D3523A">
        <w:t xml:space="preserve">необоснованность затрат, включенных в локально-сметный расчет на осуществление деятельности по подготовке города Ханты-Мансийска к </w:t>
      </w:r>
      <w:proofErr w:type="spellStart"/>
      <w:r w:rsidRPr="00D3523A">
        <w:t>противопаводковым</w:t>
      </w:r>
      <w:proofErr w:type="spellEnd"/>
      <w:r w:rsidRPr="00D3523A">
        <w:t xml:space="preserve"> мероприятиям (в том числе </w:t>
      </w:r>
      <w:proofErr w:type="spellStart"/>
      <w:r w:rsidRPr="00D3523A">
        <w:t>берегоукрепление</w:t>
      </w:r>
      <w:proofErr w:type="spellEnd"/>
      <w:r w:rsidRPr="00D3523A">
        <w:t>);</w:t>
      </w:r>
    </w:p>
    <w:p w:rsidR="00D3523A" w:rsidRPr="00D3523A" w:rsidRDefault="00D3523A" w:rsidP="00D3523A">
      <w:pPr>
        <w:pStyle w:val="ConsPlusNormal"/>
        <w:ind w:firstLine="540"/>
        <w:jc w:val="both"/>
      </w:pPr>
      <w:r w:rsidRPr="00D3523A">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D3523A" w:rsidRPr="00D3523A" w:rsidRDefault="00D3523A" w:rsidP="00D3523A">
      <w:pPr>
        <w:pStyle w:val="ConsPlusNormal"/>
        <w:ind w:firstLine="540"/>
        <w:jc w:val="both"/>
      </w:pPr>
      <w:r w:rsidRPr="00D3523A">
        <w:t>2.5. Отказ в предоставлении субсидии не является препятствием для повторного обращения получателем субсидии к главному распорядителю сре</w:t>
      </w:r>
      <w:proofErr w:type="gramStart"/>
      <w:r w:rsidRPr="00D3523A">
        <w:t>дств с з</w:t>
      </w:r>
      <w:proofErr w:type="gramEnd"/>
      <w:r w:rsidRPr="00D3523A">
        <w:t>аявлением о предоставлении субсидии.</w:t>
      </w:r>
    </w:p>
    <w:p w:rsidR="00D3523A" w:rsidRPr="00D3523A" w:rsidRDefault="00D3523A" w:rsidP="00D3523A">
      <w:pPr>
        <w:pStyle w:val="ConsPlusNormal"/>
        <w:ind w:firstLine="540"/>
        <w:jc w:val="both"/>
      </w:pPr>
      <w:r w:rsidRPr="00D3523A">
        <w:lastRenderedPageBreak/>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D3523A" w:rsidRPr="00D3523A" w:rsidRDefault="00D3523A" w:rsidP="00D3523A">
      <w:pPr>
        <w:pStyle w:val="ConsPlusNormal"/>
        <w:ind w:firstLine="540"/>
        <w:jc w:val="both"/>
      </w:pPr>
      <w:r w:rsidRPr="00D3523A">
        <w:t>2.7. Соглашение должно содержать:</w:t>
      </w:r>
    </w:p>
    <w:p w:rsidR="00D3523A" w:rsidRPr="00D3523A" w:rsidRDefault="00D3523A" w:rsidP="00D3523A">
      <w:pPr>
        <w:pStyle w:val="ConsPlusNormal"/>
        <w:ind w:firstLine="540"/>
        <w:jc w:val="both"/>
      </w:pPr>
      <w:r w:rsidRPr="00D3523A">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D3523A" w:rsidRPr="00D3523A" w:rsidRDefault="00D3523A" w:rsidP="00D3523A">
      <w:pPr>
        <w:pStyle w:val="ConsPlusNormal"/>
        <w:ind w:firstLine="540"/>
        <w:jc w:val="both"/>
      </w:pPr>
      <w:r w:rsidRPr="00D3523A">
        <w:t>2.7.2. Расчетные счета, открытые получателем субсидии в кредитных организациях, на которые перечисляется субсидия.</w:t>
      </w:r>
    </w:p>
    <w:p w:rsidR="00D3523A" w:rsidRPr="00D3523A" w:rsidRDefault="00D3523A" w:rsidP="00D3523A">
      <w:pPr>
        <w:pStyle w:val="ConsPlusNormal"/>
        <w:ind w:firstLine="540"/>
        <w:jc w:val="both"/>
      </w:pPr>
      <w:r w:rsidRPr="00D3523A">
        <w:t>2.7.3. Срок перечисления субсидии.</w:t>
      </w:r>
    </w:p>
    <w:p w:rsidR="00D3523A" w:rsidRPr="00D3523A" w:rsidRDefault="00D3523A" w:rsidP="00D3523A">
      <w:pPr>
        <w:pStyle w:val="ConsPlusNormal"/>
        <w:ind w:firstLine="540"/>
        <w:jc w:val="both"/>
      </w:pPr>
      <w:r w:rsidRPr="00D3523A">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D3523A" w:rsidRPr="00D3523A" w:rsidRDefault="00D3523A" w:rsidP="00D3523A">
      <w:pPr>
        <w:pStyle w:val="ConsPlusNormal"/>
        <w:ind w:firstLine="540"/>
        <w:jc w:val="both"/>
      </w:pPr>
      <w:r w:rsidRPr="00D3523A">
        <w:t xml:space="preserve">2.7.5. </w:t>
      </w:r>
      <w:proofErr w:type="gramStart"/>
      <w:r w:rsidRPr="00D3523A">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D3523A">
        <w:t xml:space="preserve"> органами финансового контроля проверок соблюдения ими условий, целей и порядка предоставления субсидий.</w:t>
      </w:r>
    </w:p>
    <w:p w:rsidR="00D3523A" w:rsidRPr="00D3523A" w:rsidRDefault="00D3523A" w:rsidP="00D3523A">
      <w:pPr>
        <w:pStyle w:val="ConsPlusNormal"/>
        <w:ind w:firstLine="540"/>
        <w:jc w:val="both"/>
      </w:pPr>
      <w:r w:rsidRPr="00D3523A">
        <w:t xml:space="preserve">2.7.6. </w:t>
      </w:r>
      <w:proofErr w:type="gramStart"/>
      <w:r w:rsidRPr="00D3523A">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D3523A" w:rsidRPr="00D3523A" w:rsidRDefault="00D3523A" w:rsidP="00D3523A">
      <w:pPr>
        <w:pStyle w:val="ConsPlusNormal"/>
        <w:ind w:firstLine="540"/>
        <w:jc w:val="both"/>
      </w:pPr>
      <w:bookmarkStart w:id="76" w:name="P3521"/>
      <w:bookmarkEnd w:id="76"/>
      <w:r w:rsidRPr="00D3523A">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D3523A" w:rsidRPr="00D3523A" w:rsidRDefault="00D3523A" w:rsidP="00D3523A">
      <w:pPr>
        <w:pStyle w:val="ConsPlusNormal"/>
        <w:ind w:firstLine="540"/>
        <w:jc w:val="both"/>
      </w:pPr>
      <w:r w:rsidRPr="00D3523A">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D3523A" w:rsidRPr="00D3523A" w:rsidRDefault="00D3523A" w:rsidP="00D3523A">
      <w:pPr>
        <w:pStyle w:val="ConsPlusNormal"/>
        <w:ind w:firstLine="540"/>
        <w:jc w:val="both"/>
      </w:pPr>
      <w:r w:rsidRPr="00D3523A">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523A" w:rsidRPr="00D3523A" w:rsidRDefault="00D3523A" w:rsidP="00D3523A">
      <w:pPr>
        <w:pStyle w:val="ConsPlusNormal"/>
        <w:ind w:firstLine="540"/>
        <w:jc w:val="both"/>
      </w:pPr>
      <w:r w:rsidRPr="00D3523A">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w:t>
      </w:r>
      <w:proofErr w:type="gramStart"/>
      <w:r w:rsidRPr="00D3523A">
        <w:t>предоставленных</w:t>
      </w:r>
      <w:proofErr w:type="gramEnd"/>
      <w:r w:rsidRPr="00D3523A">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D3523A" w:rsidRPr="00D3523A" w:rsidRDefault="00D3523A" w:rsidP="00D3523A">
      <w:pPr>
        <w:pStyle w:val="ConsPlusNormal"/>
        <w:ind w:firstLine="540"/>
        <w:jc w:val="both"/>
      </w:pPr>
      <w:r w:rsidRPr="00D3523A">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D3523A" w:rsidRPr="00D3523A" w:rsidRDefault="00D3523A" w:rsidP="00D3523A">
      <w:pPr>
        <w:pStyle w:val="ConsPlusNormal"/>
        <w:ind w:firstLine="540"/>
        <w:jc w:val="both"/>
      </w:pPr>
      <w:proofErr w:type="gramStart"/>
      <w:r w:rsidRPr="00D3523A">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3523A">
        <w:t xml:space="preserve"> таких юридических лиц, в совокупности превышает 50 процентов;</w:t>
      </w:r>
    </w:p>
    <w:p w:rsidR="00D3523A" w:rsidRPr="00D3523A" w:rsidRDefault="00D3523A" w:rsidP="00D3523A">
      <w:pPr>
        <w:pStyle w:val="ConsPlusNormal"/>
        <w:ind w:firstLine="540"/>
        <w:jc w:val="both"/>
      </w:pPr>
      <w:r w:rsidRPr="00D3523A">
        <w:t xml:space="preserve">отсутствие факта получения средств из бюджета города Ханты-Мансийска в соответствии с </w:t>
      </w:r>
      <w:r w:rsidRPr="00D3523A">
        <w:lastRenderedPageBreak/>
        <w:t>иными нормативными правовыми актами Администрации города Ханты-Мансийска на цели, указанные в пункте 1.2 настоящего Порядка.</w:t>
      </w:r>
    </w:p>
    <w:p w:rsidR="00D3523A" w:rsidRPr="00D3523A" w:rsidRDefault="00D3523A" w:rsidP="00D3523A">
      <w:pPr>
        <w:pStyle w:val="ConsPlusNormal"/>
        <w:ind w:firstLine="540"/>
        <w:jc w:val="both"/>
      </w:pPr>
      <w:r w:rsidRPr="00D3523A">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D3523A" w:rsidRPr="00D3523A" w:rsidRDefault="00D3523A" w:rsidP="00D3523A">
      <w:pPr>
        <w:pStyle w:val="ConsPlusNormal"/>
        <w:ind w:firstLine="540"/>
        <w:jc w:val="both"/>
      </w:pPr>
      <w:r w:rsidRPr="00D3523A">
        <w:t>2.10. Не подлежат финансовому обеспечению затраты получателя субсидии:</w:t>
      </w:r>
    </w:p>
    <w:p w:rsidR="00D3523A" w:rsidRPr="00D3523A" w:rsidRDefault="00D3523A" w:rsidP="00D3523A">
      <w:pPr>
        <w:pStyle w:val="ConsPlusNormal"/>
        <w:ind w:firstLine="540"/>
        <w:jc w:val="both"/>
      </w:pPr>
      <w:r w:rsidRPr="00D3523A">
        <w:t>направленные на осуществление деятельности, не связанной с целью предоставления субсидии;</w:t>
      </w:r>
    </w:p>
    <w:p w:rsidR="00D3523A" w:rsidRPr="00D3523A" w:rsidRDefault="00D3523A" w:rsidP="00D3523A">
      <w:pPr>
        <w:pStyle w:val="ConsPlusNormal"/>
        <w:ind w:firstLine="540"/>
        <w:jc w:val="both"/>
      </w:pPr>
      <w:r w:rsidRPr="00D3523A">
        <w:t>направленные на виды работ, объемы и стоимость которых не предусмотрена соглашением;</w:t>
      </w:r>
    </w:p>
    <w:p w:rsidR="00D3523A" w:rsidRPr="00D3523A" w:rsidRDefault="00D3523A" w:rsidP="00D3523A">
      <w:pPr>
        <w:pStyle w:val="ConsPlusNormal"/>
        <w:ind w:firstLine="540"/>
        <w:jc w:val="both"/>
      </w:pPr>
      <w:r w:rsidRPr="00D3523A">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 xml:space="preserve">3. Требования об осуществлении </w:t>
      </w:r>
      <w:proofErr w:type="gramStart"/>
      <w:r w:rsidRPr="00D3523A">
        <w:t>контроля за</w:t>
      </w:r>
      <w:proofErr w:type="gramEnd"/>
      <w:r w:rsidRPr="00D3523A">
        <w:t xml:space="preserve"> соблюдением</w:t>
      </w:r>
    </w:p>
    <w:p w:rsidR="00D3523A" w:rsidRPr="00D3523A" w:rsidRDefault="00D3523A" w:rsidP="00D3523A">
      <w:pPr>
        <w:pStyle w:val="ConsPlusTitle"/>
        <w:jc w:val="center"/>
      </w:pPr>
      <w:r w:rsidRPr="00D3523A">
        <w:t>условий, целей и порядка предоставления субсидии</w:t>
      </w:r>
    </w:p>
    <w:p w:rsidR="00D3523A" w:rsidRPr="00D3523A" w:rsidRDefault="00D3523A" w:rsidP="00D3523A">
      <w:pPr>
        <w:pStyle w:val="ConsPlusTitle"/>
        <w:jc w:val="center"/>
      </w:pPr>
      <w:r w:rsidRPr="00D3523A">
        <w:t>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D3523A" w:rsidRPr="00D3523A" w:rsidRDefault="00D3523A" w:rsidP="00D3523A">
      <w:pPr>
        <w:pStyle w:val="ConsPlusNormal"/>
        <w:ind w:firstLine="540"/>
        <w:jc w:val="both"/>
      </w:pPr>
      <w:r w:rsidRPr="00D3523A">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D3523A" w:rsidRPr="00D3523A" w:rsidRDefault="00D3523A" w:rsidP="00D3523A">
      <w:pPr>
        <w:pStyle w:val="ConsPlusNormal"/>
        <w:ind w:firstLine="540"/>
        <w:jc w:val="both"/>
      </w:pPr>
      <w:r w:rsidRPr="00D3523A">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D3523A" w:rsidRPr="00D3523A" w:rsidRDefault="00D3523A" w:rsidP="00D3523A">
      <w:pPr>
        <w:pStyle w:val="ConsPlusNormal"/>
        <w:ind w:firstLine="540"/>
        <w:jc w:val="both"/>
      </w:pPr>
      <w:r w:rsidRPr="00D3523A">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ind w:firstLine="540"/>
        <w:jc w:val="both"/>
      </w:pPr>
      <w:r w:rsidRPr="00D3523A">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w:t>
      </w:r>
    </w:p>
    <w:p w:rsidR="00D3523A" w:rsidRPr="00D3523A" w:rsidRDefault="00D3523A" w:rsidP="00D3523A">
      <w:pPr>
        <w:pStyle w:val="ConsPlusNormal"/>
        <w:jc w:val="right"/>
      </w:pPr>
      <w:r w:rsidRPr="00D3523A">
        <w:t>к Порядку предоставления субсидий</w:t>
      </w:r>
    </w:p>
    <w:p w:rsidR="00D3523A" w:rsidRPr="00D3523A" w:rsidRDefault="00D3523A" w:rsidP="00D3523A">
      <w:pPr>
        <w:pStyle w:val="ConsPlusNormal"/>
        <w:jc w:val="right"/>
      </w:pPr>
      <w:r w:rsidRPr="00D3523A">
        <w:t>на финансовое обеспечение (возмещение)</w:t>
      </w:r>
    </w:p>
    <w:p w:rsidR="00D3523A" w:rsidRPr="00D3523A" w:rsidRDefault="00D3523A" w:rsidP="00D3523A">
      <w:pPr>
        <w:pStyle w:val="ConsPlusNormal"/>
        <w:jc w:val="right"/>
      </w:pPr>
      <w:r w:rsidRPr="00D3523A">
        <w:t>затрат на подготовку города Ханты-Мансийска</w:t>
      </w:r>
    </w:p>
    <w:p w:rsidR="00D3523A" w:rsidRPr="00D3523A" w:rsidRDefault="00D3523A" w:rsidP="00D3523A">
      <w:pPr>
        <w:pStyle w:val="ConsPlusNormal"/>
        <w:jc w:val="right"/>
      </w:pPr>
      <w:r w:rsidRPr="00D3523A">
        <w:t xml:space="preserve">к </w:t>
      </w:r>
      <w:proofErr w:type="spellStart"/>
      <w:r w:rsidRPr="00D3523A">
        <w:t>противопаводковым</w:t>
      </w:r>
      <w:proofErr w:type="spellEnd"/>
      <w:r w:rsidRPr="00D3523A">
        <w:t xml:space="preserve"> мероприятиям</w:t>
      </w:r>
    </w:p>
    <w:p w:rsidR="00D3523A" w:rsidRPr="00D3523A" w:rsidRDefault="00D3523A" w:rsidP="00D3523A">
      <w:pPr>
        <w:pStyle w:val="ConsPlusNormal"/>
        <w:jc w:val="right"/>
      </w:pPr>
      <w:r w:rsidRPr="00D3523A">
        <w:t xml:space="preserve">(в том числе </w:t>
      </w:r>
      <w:proofErr w:type="spellStart"/>
      <w:r w:rsidRPr="00D3523A">
        <w:t>берегоукрепление</w:t>
      </w:r>
      <w:proofErr w:type="spellEnd"/>
      <w:r w:rsidRPr="00D3523A">
        <w:t>)</w:t>
      </w:r>
    </w:p>
    <w:p w:rsidR="00D3523A" w:rsidRPr="00D3523A" w:rsidRDefault="00D3523A" w:rsidP="00D3523A">
      <w:pPr>
        <w:spacing w:after="0" w:line="240" w:lineRule="auto"/>
      </w:pPr>
    </w:p>
    <w:p w:rsidR="00D3523A" w:rsidRPr="00D3523A" w:rsidRDefault="00D3523A" w:rsidP="00D3523A">
      <w:pPr>
        <w:pStyle w:val="ConsPlusNormal"/>
        <w:jc w:val="center"/>
      </w:pPr>
      <w:bookmarkStart w:id="77" w:name="P3558"/>
      <w:bookmarkEnd w:id="77"/>
      <w:r w:rsidRPr="00D3523A">
        <w:t>Заявление</w:t>
      </w:r>
    </w:p>
    <w:p w:rsidR="00D3523A" w:rsidRPr="00D3523A" w:rsidRDefault="00D3523A" w:rsidP="00D3523A">
      <w:pPr>
        <w:pStyle w:val="ConsPlusNormal"/>
        <w:jc w:val="center"/>
      </w:pPr>
      <w:r w:rsidRPr="00D3523A">
        <w:t>на предоставление субсидии в целях финансового обеспечения</w:t>
      </w:r>
    </w:p>
    <w:p w:rsidR="00D3523A" w:rsidRPr="00D3523A" w:rsidRDefault="00D3523A" w:rsidP="00D3523A">
      <w:pPr>
        <w:pStyle w:val="ConsPlusNormal"/>
        <w:jc w:val="center"/>
      </w:pPr>
      <w:r w:rsidRPr="00D3523A">
        <w:t>затрат в 20___ году</w:t>
      </w:r>
    </w:p>
    <w:p w:rsidR="00D3523A" w:rsidRPr="00D3523A" w:rsidRDefault="00D3523A" w:rsidP="00D3523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2"/>
        <w:gridCol w:w="4989"/>
        <w:gridCol w:w="3977"/>
      </w:tblGrid>
      <w:tr w:rsidR="00D3523A" w:rsidRPr="00D3523A" w:rsidTr="005A03D6">
        <w:tc>
          <w:tcPr>
            <w:tcW w:w="270" w:type="pct"/>
          </w:tcPr>
          <w:p w:rsidR="00D3523A" w:rsidRPr="00D3523A" w:rsidRDefault="00D3523A" w:rsidP="00D3523A">
            <w:pPr>
              <w:pStyle w:val="ConsPlusNormal"/>
            </w:pPr>
            <w:r w:rsidRPr="00D3523A">
              <w:t>1.</w:t>
            </w:r>
          </w:p>
        </w:tc>
        <w:tc>
          <w:tcPr>
            <w:tcW w:w="2632" w:type="pct"/>
          </w:tcPr>
          <w:p w:rsidR="00D3523A" w:rsidRPr="00D3523A" w:rsidRDefault="00D3523A" w:rsidP="00D3523A">
            <w:pPr>
              <w:pStyle w:val="ConsPlusNormal"/>
            </w:pPr>
            <w:r w:rsidRPr="00D3523A">
              <w:t>Наименование организации</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2.</w:t>
            </w:r>
          </w:p>
        </w:tc>
        <w:tc>
          <w:tcPr>
            <w:tcW w:w="2632" w:type="pct"/>
          </w:tcPr>
          <w:p w:rsidR="00D3523A" w:rsidRPr="00D3523A" w:rsidRDefault="00D3523A" w:rsidP="00D3523A">
            <w:pPr>
              <w:pStyle w:val="ConsPlusNormal"/>
            </w:pPr>
            <w:r w:rsidRPr="00D3523A">
              <w:t>Руководитель организации, должность</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3.</w:t>
            </w:r>
          </w:p>
        </w:tc>
        <w:tc>
          <w:tcPr>
            <w:tcW w:w="2632" w:type="pct"/>
          </w:tcPr>
          <w:p w:rsidR="00D3523A" w:rsidRPr="00D3523A" w:rsidRDefault="00D3523A" w:rsidP="00D3523A">
            <w:pPr>
              <w:pStyle w:val="ConsPlusNormal"/>
            </w:pPr>
            <w:r w:rsidRPr="00D3523A">
              <w:t>Свидетельство о государственной регистрации организации (номер и дата регистрации)</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4.</w:t>
            </w:r>
          </w:p>
        </w:tc>
        <w:tc>
          <w:tcPr>
            <w:tcW w:w="2632" w:type="pct"/>
          </w:tcPr>
          <w:p w:rsidR="00D3523A" w:rsidRPr="00D3523A" w:rsidRDefault="00D3523A" w:rsidP="00D3523A">
            <w:pPr>
              <w:pStyle w:val="ConsPlusNormal"/>
            </w:pPr>
            <w:r w:rsidRPr="00D3523A">
              <w:t>ИНН</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5.</w:t>
            </w:r>
          </w:p>
        </w:tc>
        <w:tc>
          <w:tcPr>
            <w:tcW w:w="2632" w:type="pct"/>
          </w:tcPr>
          <w:p w:rsidR="00D3523A" w:rsidRPr="00D3523A" w:rsidRDefault="00D3523A" w:rsidP="00D3523A">
            <w:pPr>
              <w:pStyle w:val="ConsPlusNormal"/>
            </w:pPr>
            <w:r w:rsidRPr="00D3523A">
              <w:t>ОГРН</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6.</w:t>
            </w:r>
          </w:p>
        </w:tc>
        <w:tc>
          <w:tcPr>
            <w:tcW w:w="2632" w:type="pct"/>
          </w:tcPr>
          <w:p w:rsidR="00D3523A" w:rsidRPr="00D3523A" w:rsidRDefault="00D3523A" w:rsidP="00D3523A">
            <w:pPr>
              <w:pStyle w:val="ConsPlusNormal"/>
            </w:pPr>
            <w:r w:rsidRPr="00D3523A">
              <w:t>Сведения о месте нахождения организации</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7.</w:t>
            </w:r>
          </w:p>
        </w:tc>
        <w:tc>
          <w:tcPr>
            <w:tcW w:w="2632" w:type="pct"/>
          </w:tcPr>
          <w:p w:rsidR="00D3523A" w:rsidRPr="00D3523A" w:rsidRDefault="00D3523A" w:rsidP="00D3523A">
            <w:pPr>
              <w:pStyle w:val="ConsPlusNormal"/>
            </w:pPr>
            <w:r w:rsidRPr="00D3523A">
              <w:t>Контактные телефоны, факсы, адрес электронной почты</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8.</w:t>
            </w:r>
          </w:p>
        </w:tc>
        <w:tc>
          <w:tcPr>
            <w:tcW w:w="2632" w:type="pct"/>
          </w:tcPr>
          <w:p w:rsidR="00D3523A" w:rsidRPr="00D3523A" w:rsidRDefault="00D3523A" w:rsidP="00D3523A">
            <w:pPr>
              <w:pStyle w:val="ConsPlusNormal"/>
            </w:pPr>
            <w:r w:rsidRPr="00D3523A">
              <w:t>Количество структурных подразделений организации</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9.</w:t>
            </w:r>
          </w:p>
        </w:tc>
        <w:tc>
          <w:tcPr>
            <w:tcW w:w="2632" w:type="pct"/>
          </w:tcPr>
          <w:p w:rsidR="00D3523A" w:rsidRPr="00D3523A" w:rsidRDefault="00D3523A" w:rsidP="00D3523A">
            <w:pPr>
              <w:pStyle w:val="ConsPlusNormal"/>
            </w:pPr>
            <w:r w:rsidRPr="00D3523A">
              <w:t>Основные направления деятельности организации</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10.</w:t>
            </w:r>
          </w:p>
        </w:tc>
        <w:tc>
          <w:tcPr>
            <w:tcW w:w="2632" w:type="pct"/>
          </w:tcPr>
          <w:p w:rsidR="00D3523A" w:rsidRPr="00D3523A" w:rsidRDefault="00D3523A" w:rsidP="00D3523A">
            <w:pPr>
              <w:pStyle w:val="ConsPlusNormal"/>
            </w:pPr>
            <w:r w:rsidRPr="00D3523A">
              <w:t>Сумма субсидии, на которую претендует организация</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11.</w:t>
            </w:r>
          </w:p>
        </w:tc>
        <w:tc>
          <w:tcPr>
            <w:tcW w:w="2632" w:type="pct"/>
          </w:tcPr>
          <w:p w:rsidR="00D3523A" w:rsidRPr="00D3523A" w:rsidRDefault="00D3523A" w:rsidP="00D3523A">
            <w:pPr>
              <w:pStyle w:val="ConsPlusNormal"/>
            </w:pPr>
            <w:r w:rsidRPr="00D3523A">
              <w:t>Банковские реквизиты организации</w:t>
            </w:r>
          </w:p>
        </w:tc>
        <w:tc>
          <w:tcPr>
            <w:tcW w:w="2099" w:type="pct"/>
          </w:tcPr>
          <w:p w:rsidR="00D3523A" w:rsidRPr="00D3523A" w:rsidRDefault="00D3523A" w:rsidP="00D3523A">
            <w:pPr>
              <w:pStyle w:val="ConsPlusNormal"/>
            </w:pPr>
          </w:p>
        </w:tc>
      </w:tr>
      <w:tr w:rsidR="00D3523A" w:rsidRPr="00D3523A" w:rsidTr="005A03D6">
        <w:tc>
          <w:tcPr>
            <w:tcW w:w="270" w:type="pct"/>
          </w:tcPr>
          <w:p w:rsidR="00D3523A" w:rsidRPr="00D3523A" w:rsidRDefault="00D3523A" w:rsidP="00D3523A">
            <w:pPr>
              <w:pStyle w:val="ConsPlusNormal"/>
            </w:pPr>
            <w:r w:rsidRPr="00D3523A">
              <w:t>12.</w:t>
            </w:r>
          </w:p>
        </w:tc>
        <w:tc>
          <w:tcPr>
            <w:tcW w:w="2632" w:type="pct"/>
          </w:tcPr>
          <w:p w:rsidR="00D3523A" w:rsidRPr="00D3523A" w:rsidRDefault="00D3523A" w:rsidP="00D3523A">
            <w:pPr>
              <w:pStyle w:val="ConsPlusNormal"/>
            </w:pPr>
            <w:r w:rsidRPr="00D3523A">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2099" w:type="pct"/>
          </w:tcPr>
          <w:p w:rsidR="00D3523A" w:rsidRPr="00D3523A" w:rsidRDefault="00D3523A" w:rsidP="00D3523A">
            <w:pPr>
              <w:pStyle w:val="ConsPlusNormal"/>
            </w:pPr>
          </w:p>
        </w:tc>
      </w:tr>
    </w:tbl>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Приложение: на __________ листах.</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Руководитель организации _____________/______________________</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МП</w:t>
      </w:r>
    </w:p>
    <w:p w:rsidR="00D3523A" w:rsidRPr="00D3523A" w:rsidRDefault="00D3523A" w:rsidP="00D3523A">
      <w:pPr>
        <w:pStyle w:val="ConsPlusNormal"/>
        <w:ind w:firstLine="540"/>
        <w:jc w:val="both"/>
      </w:pPr>
      <w:r w:rsidRPr="00D3523A">
        <w:t>(при наличии)</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Дата подачи заявления:</w:t>
      </w:r>
    </w:p>
    <w:p w:rsidR="00D3523A" w:rsidRPr="00D3523A" w:rsidRDefault="00D3523A" w:rsidP="00D3523A">
      <w:pPr>
        <w:pStyle w:val="ConsPlusNormal"/>
        <w:ind w:firstLine="540"/>
        <w:jc w:val="both"/>
      </w:pPr>
      <w:r w:rsidRPr="00D3523A">
        <w:t>"_____" _________ 20____ год</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0"/>
      </w:pPr>
      <w:r w:rsidRPr="00D3523A">
        <w:lastRenderedPageBreak/>
        <w:t>Приложение 9</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78" w:name="P3618"/>
      <w:bookmarkEnd w:id="78"/>
      <w:r w:rsidRPr="00D3523A">
        <w:t>ПОРЯДОК</w:t>
      </w:r>
    </w:p>
    <w:p w:rsidR="00D3523A" w:rsidRPr="00D3523A" w:rsidRDefault="00D3523A" w:rsidP="00D3523A">
      <w:pPr>
        <w:pStyle w:val="ConsPlusTitle"/>
        <w:jc w:val="center"/>
      </w:pPr>
      <w:r w:rsidRPr="00D3523A">
        <w:t>ПРЕДОСТАВЛЕНИЯ СУБСИДИЙ НА ВОЗМЕЩЕНИЕ ЗАТРАТ</w:t>
      </w:r>
    </w:p>
    <w:p w:rsidR="00D3523A" w:rsidRPr="00D3523A" w:rsidRDefault="00D3523A" w:rsidP="00D3523A">
      <w:pPr>
        <w:pStyle w:val="ConsPlusTitle"/>
        <w:jc w:val="center"/>
      </w:pPr>
      <w:r w:rsidRPr="00D3523A">
        <w:t>ПО БЛАГОУСТРОЙСТВУ ДВОРОВЫХ ТЕРРИТОРИЙ МНОГОКВАРТИРНЫХ ДОМОВ</w:t>
      </w:r>
    </w:p>
    <w:p w:rsidR="00D3523A" w:rsidRPr="00D3523A" w:rsidRDefault="00D3523A" w:rsidP="005A03D6">
      <w:pPr>
        <w:pStyle w:val="ConsPlusTitle"/>
        <w:jc w:val="center"/>
      </w:pPr>
      <w:r w:rsidRPr="00D3523A">
        <w:t>В ГОРОДЕ ХАНТЫ-МАНСИЙСКЕ (ДАЛЕЕ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1.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79" w:name="P3630"/>
      <w:bookmarkEnd w:id="79"/>
      <w:r w:rsidRPr="00D3523A">
        <w:t xml:space="preserve">1.1. </w:t>
      </w:r>
      <w:proofErr w:type="gramStart"/>
      <w:r w:rsidRPr="00D3523A">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D3523A">
        <w:t xml:space="preserve"> и отдельных положений некоторых актов Правительства Российской Федерации", Правилами благоустройства территории города Ханты-Мансийска, утвержденными решением Думы города Ханты-Мансийска от 02.06.2014 N 517-V РД; </w:t>
      </w:r>
      <w:proofErr w:type="gramStart"/>
      <w:r w:rsidRPr="00D3523A">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w:t>
      </w:r>
      <w:proofErr w:type="gramEnd"/>
      <w:r w:rsidRPr="00D3523A">
        <w:t xml:space="preserve"> отношения </w:t>
      </w:r>
      <w:proofErr w:type="gramStart"/>
      <w:r w:rsidRPr="00D3523A">
        <w:t>по предоставлению субсидий на возмещение затрат по благоустройству дворовых территорий многоквартирных домов в городе Ханты-Мансийске в рамках</w:t>
      </w:r>
      <w:proofErr w:type="gramEnd"/>
      <w:r w:rsidRPr="00D3523A">
        <w:t xml:space="preserve"> мероприятий муниципальной программы "Развитие жилищного и дорожного хозяйства, благоустройство города Ханты-Мансийска".</w:t>
      </w:r>
    </w:p>
    <w:p w:rsidR="00D3523A" w:rsidRPr="00D3523A" w:rsidRDefault="00D3523A" w:rsidP="00D3523A">
      <w:pPr>
        <w:pStyle w:val="ConsPlusNormal"/>
        <w:jc w:val="both"/>
      </w:pPr>
      <w:r w:rsidRPr="00D3523A">
        <w:t>(в ред. постановления Администрации города Ханты-Мансийска от 13.07.2021 N 803)</w:t>
      </w:r>
    </w:p>
    <w:p w:rsidR="00D3523A" w:rsidRPr="00D3523A" w:rsidRDefault="00D3523A" w:rsidP="00D3523A">
      <w:pPr>
        <w:pStyle w:val="ConsPlusNormal"/>
        <w:ind w:firstLine="540"/>
        <w:jc w:val="both"/>
      </w:pPr>
      <w:r w:rsidRPr="00D3523A">
        <w:t>1.2. Для целей настоящего Порядка применяются следующие понятия и сокращения:</w:t>
      </w:r>
    </w:p>
    <w:p w:rsidR="00D3523A" w:rsidRPr="00D3523A" w:rsidRDefault="00D3523A" w:rsidP="00D3523A">
      <w:pPr>
        <w:pStyle w:val="ConsPlusNormal"/>
        <w:ind w:firstLine="540"/>
        <w:jc w:val="both"/>
      </w:pPr>
      <w:r w:rsidRPr="00D3523A">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D3523A" w:rsidRPr="00D3523A" w:rsidRDefault="00D3523A" w:rsidP="00D3523A">
      <w:pPr>
        <w:pStyle w:val="ConsPlusNormal"/>
        <w:ind w:firstLine="540"/>
        <w:jc w:val="both"/>
      </w:pPr>
      <w:r w:rsidRPr="00D3523A">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D3523A" w:rsidRPr="00D3523A" w:rsidRDefault="00D3523A" w:rsidP="00D3523A">
      <w:pPr>
        <w:pStyle w:val="ConsPlusNormal"/>
        <w:ind w:firstLine="540"/>
        <w:jc w:val="both"/>
      </w:pPr>
      <w:r w:rsidRPr="00D3523A">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rsidRPr="00D3523A">
        <w:t>контроль за</w:t>
      </w:r>
      <w:proofErr w:type="gramEnd"/>
      <w:r w:rsidRPr="00D3523A">
        <w:t xml:space="preserve"> выполнением работ по благоустройству дворовой территории;</w:t>
      </w:r>
    </w:p>
    <w:p w:rsidR="00D3523A" w:rsidRPr="00D3523A" w:rsidRDefault="00D3523A" w:rsidP="00D3523A">
      <w:pPr>
        <w:pStyle w:val="ConsPlusNormal"/>
        <w:ind w:firstLine="540"/>
        <w:jc w:val="both"/>
      </w:pPr>
      <w:r w:rsidRPr="00D3523A">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3523A" w:rsidRPr="00D3523A" w:rsidRDefault="00D3523A" w:rsidP="00D3523A">
      <w:pPr>
        <w:pStyle w:val="ConsPlusNormal"/>
        <w:ind w:firstLine="540"/>
        <w:jc w:val="both"/>
      </w:pPr>
      <w:r w:rsidRPr="00D3523A">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D3523A" w:rsidRPr="00D3523A" w:rsidRDefault="00D3523A" w:rsidP="00D3523A">
      <w:pPr>
        <w:pStyle w:val="ConsPlusNormal"/>
        <w:ind w:firstLine="540"/>
        <w:jc w:val="both"/>
      </w:pPr>
      <w:r w:rsidRPr="00D3523A">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D3523A" w:rsidRPr="00D3523A" w:rsidRDefault="00D3523A" w:rsidP="00D3523A">
      <w:pPr>
        <w:pStyle w:val="ConsPlusNormal"/>
        <w:ind w:firstLine="540"/>
        <w:jc w:val="both"/>
      </w:pPr>
      <w:r w:rsidRPr="00D3523A">
        <w:t xml:space="preserve">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w:t>
      </w:r>
      <w:r w:rsidRPr="00D3523A">
        <w:lastRenderedPageBreak/>
        <w:t>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D3523A" w:rsidRPr="00D3523A" w:rsidRDefault="00D3523A" w:rsidP="00D3523A">
      <w:pPr>
        <w:pStyle w:val="ConsPlusNormal"/>
        <w:ind w:firstLine="540"/>
        <w:jc w:val="both"/>
      </w:pPr>
      <w:r w:rsidRPr="00D3523A">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proofErr w:type="gramStart"/>
      <w:r w:rsidRPr="00D3523A">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rsidRPr="00D3523A">
        <w:t xml:space="preserve"> </w:t>
      </w:r>
      <w:proofErr w:type="gramStart"/>
      <w:r w:rsidRPr="00D3523A">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D3523A" w:rsidRPr="00D3523A" w:rsidRDefault="00D3523A" w:rsidP="00D3523A">
      <w:pPr>
        <w:pStyle w:val="ConsPlusNormal"/>
        <w:ind w:firstLine="540"/>
        <w:jc w:val="both"/>
      </w:pPr>
      <w:r w:rsidRPr="00D3523A">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D3523A" w:rsidRPr="00D3523A" w:rsidRDefault="00D3523A" w:rsidP="00D3523A">
      <w:pPr>
        <w:pStyle w:val="ConsPlusNormal"/>
        <w:ind w:firstLine="540"/>
        <w:jc w:val="both"/>
      </w:pPr>
      <w:bookmarkStart w:id="80" w:name="P3643"/>
      <w:bookmarkEnd w:id="80"/>
      <w:r w:rsidRPr="00D3523A">
        <w:t>1.4. Критериями отбора получателей субсидии являются:</w:t>
      </w:r>
    </w:p>
    <w:p w:rsidR="00D3523A" w:rsidRPr="00D3523A" w:rsidRDefault="00D3523A" w:rsidP="00D3523A">
      <w:pPr>
        <w:pStyle w:val="ConsPlusNormal"/>
        <w:ind w:firstLine="540"/>
        <w:jc w:val="both"/>
      </w:pPr>
      <w:r w:rsidRPr="00D3523A">
        <w:t>1.4.1. Наличие лицензии на осуществление деятельности по управлению многоквартирным домом, территория которого подлежит благоустройству.</w:t>
      </w:r>
    </w:p>
    <w:p w:rsidR="00D3523A" w:rsidRPr="00D3523A" w:rsidRDefault="00D3523A" w:rsidP="00D3523A">
      <w:pPr>
        <w:pStyle w:val="ConsPlusNormal"/>
        <w:ind w:firstLine="540"/>
        <w:jc w:val="both"/>
      </w:pPr>
      <w:r w:rsidRPr="00D3523A">
        <w:t>1.4.2. Включение дворовой территории многоквартирного дома в Адресный перечень дворовых территорий.</w:t>
      </w:r>
    </w:p>
    <w:p w:rsidR="00D3523A" w:rsidRPr="00D3523A" w:rsidRDefault="00D3523A" w:rsidP="00D3523A">
      <w:pPr>
        <w:pStyle w:val="ConsPlusNormal"/>
        <w:ind w:firstLine="540"/>
        <w:jc w:val="both"/>
      </w:pPr>
      <w:r w:rsidRPr="00D3523A">
        <w:t>1.4.3. Финансовое участие заинтересованных лиц:</w:t>
      </w:r>
    </w:p>
    <w:p w:rsidR="00D3523A" w:rsidRPr="00D3523A" w:rsidRDefault="00D3523A" w:rsidP="00D3523A">
      <w:pPr>
        <w:pStyle w:val="ConsPlusNormal"/>
        <w:ind w:firstLine="540"/>
        <w:jc w:val="both"/>
      </w:pPr>
      <w:r w:rsidRPr="00D3523A">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D3523A" w:rsidRPr="00D3523A" w:rsidRDefault="00D3523A" w:rsidP="00D3523A">
      <w:pPr>
        <w:pStyle w:val="ConsPlusNormal"/>
        <w:ind w:firstLine="540"/>
        <w:jc w:val="both"/>
      </w:pPr>
      <w:r w:rsidRPr="00D3523A">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D3523A" w:rsidRPr="00D3523A" w:rsidRDefault="00D3523A" w:rsidP="00D3523A">
      <w:pPr>
        <w:pStyle w:val="ConsPlusNormal"/>
        <w:ind w:firstLine="540"/>
        <w:jc w:val="both"/>
      </w:pPr>
      <w:r w:rsidRPr="00D3523A">
        <w:t>1.5. Отбор получателей субсидии для предоставления субсидии (далее - отбор) осуществляется посредством запроса предложений.</w:t>
      </w:r>
    </w:p>
    <w:p w:rsidR="00D3523A" w:rsidRPr="00D3523A" w:rsidRDefault="00D3523A" w:rsidP="00D3523A">
      <w:pPr>
        <w:pStyle w:val="ConsPlusNormal"/>
        <w:jc w:val="both"/>
      </w:pPr>
      <w:r w:rsidRPr="00D3523A">
        <w:t>(</w:t>
      </w:r>
      <w:proofErr w:type="gramStart"/>
      <w:r w:rsidRPr="00D3523A">
        <w:t>п</w:t>
      </w:r>
      <w:proofErr w:type="gramEnd"/>
      <w:r w:rsidRPr="00D3523A">
        <w:t>. 1.5 введен постановлением Администрации города Ханты-Мансийска от 13.07.2021 N 803)</w:t>
      </w:r>
    </w:p>
    <w:p w:rsidR="00D3523A" w:rsidRPr="00D3523A" w:rsidRDefault="00D3523A" w:rsidP="00D3523A">
      <w:pPr>
        <w:pStyle w:val="ConsPlusNormal"/>
        <w:ind w:firstLine="540"/>
        <w:jc w:val="both"/>
      </w:pPr>
      <w:r w:rsidRPr="00D3523A">
        <w:t>1.6.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w:t>
      </w:r>
    </w:p>
    <w:p w:rsidR="00D3523A" w:rsidRPr="00D3523A" w:rsidRDefault="00D3523A" w:rsidP="00D3523A">
      <w:pPr>
        <w:pStyle w:val="ConsPlusNormal"/>
        <w:jc w:val="both"/>
      </w:pPr>
      <w:r w:rsidRPr="00D3523A">
        <w:t>(</w:t>
      </w:r>
      <w:proofErr w:type="gramStart"/>
      <w:r w:rsidRPr="00D3523A">
        <w:t>п</w:t>
      </w:r>
      <w:proofErr w:type="gramEnd"/>
      <w:r w:rsidRPr="00D3523A">
        <w:t>. 1.6 введен постановлением Администрации города Ханты-Мансийска от 13.07.2021 N 803)</w:t>
      </w:r>
    </w:p>
    <w:p w:rsidR="00D3523A" w:rsidRPr="00D3523A" w:rsidRDefault="00D3523A" w:rsidP="00D3523A">
      <w:pPr>
        <w:pStyle w:val="ConsPlusNormal"/>
        <w:ind w:firstLine="540"/>
        <w:jc w:val="both"/>
      </w:pPr>
    </w:p>
    <w:p w:rsidR="00D3523A" w:rsidRPr="00D3523A" w:rsidRDefault="00D3523A" w:rsidP="00D3523A">
      <w:pPr>
        <w:pStyle w:val="ConsPlusTitle"/>
        <w:jc w:val="center"/>
        <w:outlineLvl w:val="1"/>
      </w:pPr>
      <w:r w:rsidRPr="00D3523A">
        <w:t>2. Условия и порядок предоставления субсидий</w:t>
      </w:r>
    </w:p>
    <w:p w:rsidR="00D3523A" w:rsidRPr="00D3523A" w:rsidRDefault="00D3523A" w:rsidP="00D3523A">
      <w:pPr>
        <w:pStyle w:val="ConsPlusNormal"/>
        <w:jc w:val="center"/>
      </w:pPr>
    </w:p>
    <w:p w:rsidR="00D3523A" w:rsidRPr="00D3523A" w:rsidRDefault="00D3523A" w:rsidP="00D3523A">
      <w:pPr>
        <w:pStyle w:val="ConsPlusNormal"/>
        <w:ind w:firstLine="540"/>
        <w:jc w:val="both"/>
      </w:pPr>
      <w:r w:rsidRPr="00D3523A">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D3523A" w:rsidRPr="00D3523A" w:rsidRDefault="00D3523A" w:rsidP="00D3523A">
      <w:pPr>
        <w:pStyle w:val="ConsPlusNormal"/>
        <w:ind w:firstLine="540"/>
        <w:jc w:val="both"/>
      </w:pPr>
      <w:r w:rsidRPr="00D3523A">
        <w:t>сроки проведения отбора (дата и время начала (окончания) приема предложений получателей субсидии;</w:t>
      </w:r>
    </w:p>
    <w:p w:rsidR="00D3523A" w:rsidRPr="00D3523A" w:rsidRDefault="00D3523A" w:rsidP="00D3523A">
      <w:pPr>
        <w:pStyle w:val="ConsPlusNormal"/>
        <w:ind w:firstLine="540"/>
        <w:jc w:val="both"/>
      </w:pPr>
      <w:r w:rsidRPr="00D3523A">
        <w:t xml:space="preserve">место нахождения, почтовый адрес и адрес электронной почты, номер контактного </w:t>
      </w:r>
      <w:r w:rsidRPr="00D3523A">
        <w:lastRenderedPageBreak/>
        <w:t>телефона главного распорядителя средств;</w:t>
      </w:r>
    </w:p>
    <w:p w:rsidR="00D3523A" w:rsidRPr="00D3523A" w:rsidRDefault="00D3523A" w:rsidP="00D3523A">
      <w:pPr>
        <w:pStyle w:val="ConsPlusNormal"/>
        <w:ind w:firstLine="540"/>
        <w:jc w:val="both"/>
      </w:pPr>
      <w:r w:rsidRPr="00D3523A">
        <w:t>цели и результаты предоставления субсидии;</w:t>
      </w:r>
    </w:p>
    <w:p w:rsidR="00D3523A" w:rsidRPr="00D3523A" w:rsidRDefault="00D3523A" w:rsidP="00D3523A">
      <w:pPr>
        <w:pStyle w:val="ConsPlusNormal"/>
        <w:ind w:firstLine="540"/>
        <w:jc w:val="both"/>
      </w:pPr>
      <w:r w:rsidRPr="00D3523A">
        <w:t>сетевой адрес в информационно-телекоммуникационной сети Интернет, по которому обеспечивается проведение отбора;</w:t>
      </w:r>
    </w:p>
    <w:p w:rsidR="00D3523A" w:rsidRPr="00D3523A" w:rsidRDefault="00D3523A" w:rsidP="00D3523A">
      <w:pPr>
        <w:pStyle w:val="ConsPlusNormal"/>
        <w:ind w:firstLine="540"/>
        <w:jc w:val="both"/>
      </w:pPr>
      <w:r w:rsidRPr="00D3523A">
        <w:t>требования к получателям субсидии в соответствии с пунктом 1.4 раздела 1 настоящего Порядка и перечень документов, представляемых ими для подтверждения их соответствия указанным требованиям;</w:t>
      </w:r>
    </w:p>
    <w:p w:rsidR="00D3523A" w:rsidRPr="00D3523A" w:rsidRDefault="00D3523A" w:rsidP="00D3523A">
      <w:pPr>
        <w:pStyle w:val="ConsPlusNormal"/>
        <w:ind w:firstLine="540"/>
        <w:jc w:val="both"/>
      </w:pPr>
      <w:r w:rsidRPr="00D3523A">
        <w:t>порядок подачи предложений получателей субсидии и требования, предъявляемые к их форме и содержанию;</w:t>
      </w:r>
    </w:p>
    <w:p w:rsidR="00D3523A" w:rsidRPr="00D3523A" w:rsidRDefault="00D3523A" w:rsidP="00D3523A">
      <w:pPr>
        <w:pStyle w:val="ConsPlusNormal"/>
        <w:ind w:firstLine="540"/>
        <w:jc w:val="both"/>
      </w:pPr>
      <w:r w:rsidRPr="00D3523A">
        <w:t>порядок отзыва предложений получателей субсидии, в том числе их возврата, порядок внесения изменений в предложения получателей субсидии;</w:t>
      </w:r>
    </w:p>
    <w:p w:rsidR="00D3523A" w:rsidRPr="00D3523A" w:rsidRDefault="00D3523A" w:rsidP="00D3523A">
      <w:pPr>
        <w:pStyle w:val="ConsPlusNormal"/>
        <w:ind w:firstLine="540"/>
        <w:jc w:val="both"/>
      </w:pPr>
      <w:r w:rsidRPr="00D3523A">
        <w:t>правила рассмотрения и оценки предложений получателей субсидии;</w:t>
      </w:r>
    </w:p>
    <w:p w:rsidR="00D3523A" w:rsidRPr="00D3523A" w:rsidRDefault="00D3523A" w:rsidP="00D3523A">
      <w:pPr>
        <w:pStyle w:val="ConsPlusNormal"/>
        <w:ind w:firstLine="540"/>
        <w:jc w:val="both"/>
      </w:pPr>
      <w:r w:rsidRPr="00D3523A">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D3523A" w:rsidRPr="00D3523A" w:rsidRDefault="00D3523A" w:rsidP="00D3523A">
      <w:pPr>
        <w:pStyle w:val="ConsPlusNormal"/>
        <w:ind w:firstLine="540"/>
        <w:jc w:val="both"/>
      </w:pPr>
      <w:r w:rsidRPr="00D3523A">
        <w:t>срок, в течение которого победитель отбора должен подписать соглашение о предоставлении субсидии (далее - соглашение);</w:t>
      </w:r>
    </w:p>
    <w:p w:rsidR="00D3523A" w:rsidRPr="00D3523A" w:rsidRDefault="00D3523A" w:rsidP="00D3523A">
      <w:pPr>
        <w:pStyle w:val="ConsPlusNormal"/>
        <w:ind w:firstLine="540"/>
        <w:jc w:val="both"/>
      </w:pPr>
      <w:r w:rsidRPr="00D3523A">
        <w:t xml:space="preserve">условия признания победителя отбора, </w:t>
      </w:r>
      <w:proofErr w:type="gramStart"/>
      <w:r w:rsidRPr="00D3523A">
        <w:t>уклонившимся</w:t>
      </w:r>
      <w:proofErr w:type="gramEnd"/>
      <w:r w:rsidRPr="00D3523A">
        <w:t xml:space="preserve"> от заключения соглашения;</w:t>
      </w:r>
    </w:p>
    <w:p w:rsidR="00D3523A" w:rsidRPr="00D3523A" w:rsidRDefault="00D3523A" w:rsidP="00D3523A">
      <w:pPr>
        <w:pStyle w:val="ConsPlusNormal"/>
        <w:ind w:firstLine="540"/>
        <w:jc w:val="both"/>
      </w:pPr>
      <w:r w:rsidRPr="00D3523A">
        <w:t>дата размещения результатов отбора на едином и Официальном порталах.</w:t>
      </w:r>
    </w:p>
    <w:p w:rsidR="00D3523A" w:rsidRPr="00D3523A" w:rsidRDefault="00D3523A" w:rsidP="00D3523A">
      <w:pPr>
        <w:pStyle w:val="ConsPlusNormal"/>
        <w:ind w:firstLine="540"/>
        <w:jc w:val="both"/>
      </w:pPr>
      <w:r w:rsidRPr="00D3523A">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D3523A" w:rsidRPr="00D3523A" w:rsidRDefault="00D3523A" w:rsidP="00D3523A">
      <w:pPr>
        <w:pStyle w:val="ConsPlusNormal"/>
        <w:ind w:firstLine="540"/>
        <w:jc w:val="both"/>
      </w:pPr>
      <w:r w:rsidRPr="00D3523A">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D3523A" w:rsidRPr="00D3523A" w:rsidRDefault="00D3523A" w:rsidP="00D3523A">
      <w:pPr>
        <w:pStyle w:val="ConsPlusNormal"/>
        <w:ind w:firstLine="540"/>
        <w:jc w:val="both"/>
      </w:pPr>
      <w:r w:rsidRPr="00D3523A">
        <w:t>2.2.2. Главный распорядитель средств регистрирует запрос в системе электронного документооборота "ДЕЛО" в день поступления.</w:t>
      </w:r>
    </w:p>
    <w:p w:rsidR="00D3523A" w:rsidRPr="00D3523A" w:rsidRDefault="00D3523A" w:rsidP="00D3523A">
      <w:pPr>
        <w:pStyle w:val="ConsPlusNormal"/>
        <w:ind w:firstLine="540"/>
        <w:jc w:val="both"/>
      </w:pPr>
      <w:r w:rsidRPr="00D3523A">
        <w:t>2.2.3. Главный распорядитель сре</w:t>
      </w:r>
      <w:proofErr w:type="gramStart"/>
      <w:r w:rsidRPr="00D3523A">
        <w:t>дств в т</w:t>
      </w:r>
      <w:proofErr w:type="gramEnd"/>
      <w:r w:rsidRPr="00D3523A">
        <w:t>ечение трех рабочих дней со дня получения запроса направляет получателю субсидии нарочно или почтовым отправлением с уведомлением о вручении ответа на запрос.</w:t>
      </w:r>
    </w:p>
    <w:p w:rsidR="00D3523A" w:rsidRPr="00D3523A" w:rsidRDefault="00D3523A" w:rsidP="00D3523A">
      <w:pPr>
        <w:pStyle w:val="ConsPlusNormal"/>
        <w:ind w:firstLine="540"/>
        <w:jc w:val="both"/>
      </w:pPr>
      <w:bookmarkStart w:id="81" w:name="P3675"/>
      <w:bookmarkEnd w:id="81"/>
      <w:r w:rsidRPr="00D3523A">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D3523A" w:rsidRPr="00D3523A" w:rsidRDefault="00D3523A" w:rsidP="00D3523A">
      <w:pPr>
        <w:pStyle w:val="ConsPlusNormal"/>
        <w:ind w:firstLine="540"/>
        <w:jc w:val="both"/>
      </w:pPr>
      <w:r w:rsidRPr="00D3523A">
        <w:t>К предложению получатель субсидии прилагает:</w:t>
      </w:r>
    </w:p>
    <w:p w:rsidR="00D3523A" w:rsidRPr="00D3523A" w:rsidRDefault="00D3523A" w:rsidP="00D3523A">
      <w:pPr>
        <w:pStyle w:val="ConsPlusNormal"/>
        <w:ind w:firstLine="540"/>
        <w:jc w:val="both"/>
      </w:pPr>
      <w:r w:rsidRPr="00D3523A">
        <w:t>копии учредительных документов;</w:t>
      </w:r>
    </w:p>
    <w:p w:rsidR="00D3523A" w:rsidRPr="00D3523A" w:rsidRDefault="00D3523A" w:rsidP="00D3523A">
      <w:pPr>
        <w:pStyle w:val="ConsPlusNormal"/>
        <w:ind w:firstLine="540"/>
        <w:jc w:val="both"/>
      </w:pPr>
      <w:r w:rsidRPr="00D3523A">
        <w:t xml:space="preserve">копия протокола общего собрания собственников помещений в многоквартирном доме, </w:t>
      </w:r>
      <w:proofErr w:type="gramStart"/>
      <w:r w:rsidRPr="00D3523A">
        <w:t>содержащий</w:t>
      </w:r>
      <w:proofErr w:type="gramEnd"/>
      <w:r w:rsidRPr="00D3523A">
        <w:t xml:space="preserve"> решение о выборе способа управления домом, а также решение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D3523A" w:rsidRPr="00D3523A" w:rsidRDefault="00D3523A" w:rsidP="00D3523A">
      <w:pPr>
        <w:pStyle w:val="ConsPlusNormal"/>
        <w:ind w:firstLine="540"/>
        <w:jc w:val="both"/>
      </w:pPr>
      <w:r w:rsidRPr="00D3523A">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rsidRPr="00D3523A">
        <w:t>дств в к</w:t>
      </w:r>
      <w:proofErr w:type="gramEnd"/>
      <w:r w:rsidRPr="00D3523A">
        <w:t>ачестве авансового платежа);</w:t>
      </w:r>
    </w:p>
    <w:p w:rsidR="00D3523A" w:rsidRPr="00D3523A" w:rsidRDefault="00D3523A" w:rsidP="00D3523A">
      <w:pPr>
        <w:pStyle w:val="ConsPlusNormal"/>
        <w:ind w:firstLine="540"/>
        <w:jc w:val="both"/>
      </w:pPr>
      <w:r w:rsidRPr="00D3523A">
        <w:t>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D3523A" w:rsidRPr="00D3523A" w:rsidRDefault="00D3523A" w:rsidP="00D3523A">
      <w:pPr>
        <w:pStyle w:val="ConsPlusNormal"/>
        <w:ind w:firstLine="540"/>
        <w:jc w:val="both"/>
      </w:pPr>
      <w:r w:rsidRPr="00D3523A">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D3523A" w:rsidRPr="00D3523A" w:rsidRDefault="00D3523A" w:rsidP="00D3523A">
      <w:pPr>
        <w:pStyle w:val="ConsPlusNormal"/>
        <w:ind w:firstLine="540"/>
        <w:jc w:val="both"/>
      </w:pPr>
      <w:r w:rsidRPr="00D3523A">
        <w:t xml:space="preserve">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w:t>
      </w:r>
      <w:r w:rsidRPr="00D3523A">
        <w:lastRenderedPageBreak/>
        <w:t>подлежащей благоустройству, по содержанию объекта благоустройства;</w:t>
      </w:r>
    </w:p>
    <w:p w:rsidR="00D3523A" w:rsidRPr="00D3523A" w:rsidRDefault="00D3523A" w:rsidP="00D3523A">
      <w:pPr>
        <w:pStyle w:val="ConsPlusNormal"/>
        <w:ind w:firstLine="540"/>
        <w:jc w:val="both"/>
      </w:pPr>
      <w:r w:rsidRPr="00D3523A">
        <w:t>выписка из Единого государственного реестра недвижимости в отношении земельного участка, на котором расположен многоквартирный дом, дворовая территория которого подлежит благоустройству.</w:t>
      </w:r>
    </w:p>
    <w:p w:rsidR="00D3523A" w:rsidRPr="00D3523A" w:rsidRDefault="00D3523A" w:rsidP="00D3523A">
      <w:pPr>
        <w:pStyle w:val="ConsPlusNormal"/>
        <w:ind w:firstLine="540"/>
        <w:jc w:val="both"/>
      </w:pPr>
      <w:r w:rsidRPr="00D3523A">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D3523A" w:rsidRPr="00D3523A" w:rsidRDefault="00D3523A" w:rsidP="00D3523A">
      <w:pPr>
        <w:pStyle w:val="ConsPlusNormal"/>
        <w:ind w:firstLine="540"/>
        <w:jc w:val="both"/>
      </w:pPr>
      <w:bookmarkStart w:id="82" w:name="P3685"/>
      <w:bookmarkEnd w:id="82"/>
      <w:r w:rsidRPr="00D3523A">
        <w:t>2.4. Документы, указанные в пункте 2.3, подпункте 2.18.1 пункта 2.18 настоящего раздела, оформляются получателем субсидии в соответствии со следующими требованиями:</w:t>
      </w:r>
    </w:p>
    <w:p w:rsidR="00D3523A" w:rsidRPr="00D3523A" w:rsidRDefault="00D3523A" w:rsidP="00D3523A">
      <w:pPr>
        <w:pStyle w:val="ConsPlusNormal"/>
        <w:ind w:firstLine="540"/>
        <w:jc w:val="both"/>
      </w:pPr>
      <w:r w:rsidRPr="00D3523A">
        <w:t>2.4.1. Наличие описи представляемых документов.</w:t>
      </w:r>
    </w:p>
    <w:p w:rsidR="00D3523A" w:rsidRPr="00D3523A" w:rsidRDefault="00D3523A" w:rsidP="00D3523A">
      <w:pPr>
        <w:pStyle w:val="ConsPlusNormal"/>
        <w:ind w:firstLine="540"/>
        <w:jc w:val="both"/>
      </w:pPr>
      <w:r w:rsidRPr="00D3523A">
        <w:t>2.4.2. Все листы документов, включая опись, должны быть пронумерованы, прошиты в единый том.</w:t>
      </w:r>
    </w:p>
    <w:p w:rsidR="00D3523A" w:rsidRPr="00D3523A" w:rsidRDefault="00D3523A" w:rsidP="00D3523A">
      <w:pPr>
        <w:pStyle w:val="ConsPlusNormal"/>
        <w:ind w:firstLine="540"/>
        <w:jc w:val="both"/>
      </w:pPr>
      <w:r w:rsidRPr="00D3523A">
        <w:t xml:space="preserve">Том должен быть </w:t>
      </w:r>
      <w:proofErr w:type="gramStart"/>
      <w:r w:rsidRPr="00D3523A">
        <w:t>подписан уполномоченным лицом получателя субсидии и скреплен</w:t>
      </w:r>
      <w:proofErr w:type="gramEnd"/>
      <w:r w:rsidRPr="00D3523A">
        <w:t xml:space="preserve"> печатью (при наличии).</w:t>
      </w:r>
    </w:p>
    <w:p w:rsidR="00D3523A" w:rsidRPr="00D3523A" w:rsidRDefault="00D3523A" w:rsidP="00D3523A">
      <w:pPr>
        <w:pStyle w:val="ConsPlusNormal"/>
        <w:ind w:firstLine="540"/>
        <w:jc w:val="both"/>
      </w:pPr>
      <w:r w:rsidRPr="00D3523A">
        <w:t>Получатель субсидии несет ответственность за подлинность и достоверность представленных документов.</w:t>
      </w:r>
    </w:p>
    <w:p w:rsidR="00D3523A" w:rsidRPr="00D3523A" w:rsidRDefault="00D3523A" w:rsidP="00D3523A">
      <w:pPr>
        <w:pStyle w:val="ConsPlusNormal"/>
        <w:ind w:firstLine="540"/>
        <w:jc w:val="both"/>
      </w:pPr>
      <w:r w:rsidRPr="00D3523A">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раздела.</w:t>
      </w:r>
    </w:p>
    <w:p w:rsidR="00D3523A" w:rsidRPr="00D3523A" w:rsidRDefault="00D3523A" w:rsidP="00D3523A">
      <w:pPr>
        <w:pStyle w:val="ConsPlusNormal"/>
        <w:ind w:firstLine="540"/>
        <w:jc w:val="both"/>
      </w:pPr>
      <w:r w:rsidRPr="00D3523A">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D3523A" w:rsidRPr="00D3523A" w:rsidRDefault="00D3523A" w:rsidP="00D3523A">
      <w:pPr>
        <w:pStyle w:val="ConsPlusNormal"/>
        <w:ind w:firstLine="540"/>
        <w:jc w:val="both"/>
      </w:pPr>
      <w:r w:rsidRPr="00D3523A">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D3523A" w:rsidRPr="00D3523A" w:rsidRDefault="00D3523A" w:rsidP="00D3523A">
      <w:pPr>
        <w:pStyle w:val="ConsPlusNormal"/>
        <w:ind w:firstLine="540"/>
        <w:jc w:val="both"/>
      </w:pPr>
      <w:r w:rsidRPr="00D3523A">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2.7.2. В уведомлении об отзыве предложения в обязательном порядке должна быть указана следующая информация:</w:t>
      </w:r>
    </w:p>
    <w:p w:rsidR="00D3523A" w:rsidRPr="00D3523A" w:rsidRDefault="00D3523A" w:rsidP="00D3523A">
      <w:pPr>
        <w:pStyle w:val="ConsPlusNormal"/>
        <w:ind w:firstLine="540"/>
        <w:jc w:val="both"/>
      </w:pPr>
      <w:r w:rsidRPr="00D3523A">
        <w:t>наименование получателя субсидии, подавшего отзываемое предложение;</w:t>
      </w:r>
    </w:p>
    <w:p w:rsidR="00D3523A" w:rsidRPr="00D3523A" w:rsidRDefault="00D3523A" w:rsidP="00D3523A">
      <w:pPr>
        <w:pStyle w:val="ConsPlusNormal"/>
        <w:ind w:firstLine="540"/>
        <w:jc w:val="both"/>
      </w:pPr>
      <w:r w:rsidRPr="00D3523A">
        <w:t>почтовый адрес, по которому должно быть возвращено предложение.</w:t>
      </w:r>
    </w:p>
    <w:p w:rsidR="00D3523A" w:rsidRPr="00D3523A" w:rsidRDefault="00D3523A" w:rsidP="00D3523A">
      <w:pPr>
        <w:pStyle w:val="ConsPlusNormal"/>
        <w:ind w:firstLine="540"/>
        <w:jc w:val="both"/>
      </w:pPr>
      <w:r w:rsidRPr="00D3523A">
        <w:t>2.7.3. В уведомлении об изменении предложения в обязательном порядке должна быть указана следующая информация:</w:t>
      </w:r>
    </w:p>
    <w:p w:rsidR="00D3523A" w:rsidRPr="00D3523A" w:rsidRDefault="00D3523A" w:rsidP="00D3523A">
      <w:pPr>
        <w:pStyle w:val="ConsPlusNormal"/>
        <w:ind w:firstLine="540"/>
        <w:jc w:val="both"/>
      </w:pPr>
      <w:r w:rsidRPr="00D3523A">
        <w:t>наименование получателя субсидии, подавшего предложение, подлежащее изменению;</w:t>
      </w:r>
    </w:p>
    <w:p w:rsidR="00D3523A" w:rsidRPr="00D3523A" w:rsidRDefault="00D3523A" w:rsidP="00D3523A">
      <w:pPr>
        <w:pStyle w:val="ConsPlusNormal"/>
        <w:ind w:firstLine="540"/>
        <w:jc w:val="both"/>
      </w:pPr>
      <w:r w:rsidRPr="00D3523A">
        <w:t>перечень изменений в предложение.</w:t>
      </w:r>
    </w:p>
    <w:p w:rsidR="00D3523A" w:rsidRPr="00D3523A" w:rsidRDefault="00D3523A" w:rsidP="00D3523A">
      <w:pPr>
        <w:pStyle w:val="ConsPlusNormal"/>
        <w:ind w:firstLine="540"/>
        <w:jc w:val="both"/>
      </w:pPr>
      <w:r w:rsidRPr="00D3523A">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D3523A" w:rsidRPr="00D3523A" w:rsidRDefault="00D3523A" w:rsidP="00D3523A">
      <w:pPr>
        <w:pStyle w:val="ConsPlusNormal"/>
        <w:ind w:firstLine="540"/>
        <w:jc w:val="both"/>
      </w:pPr>
      <w:r w:rsidRPr="00D3523A">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D3523A">
        <w:t>с даты получения</w:t>
      </w:r>
      <w:proofErr w:type="gramEnd"/>
      <w:r w:rsidRPr="00D3523A">
        <w:t xml:space="preserve"> главным распорядителем средств уведомления об отзыве предложения.</w:t>
      </w:r>
    </w:p>
    <w:p w:rsidR="00D3523A" w:rsidRPr="00D3523A" w:rsidRDefault="00D3523A" w:rsidP="00D3523A">
      <w:pPr>
        <w:pStyle w:val="ConsPlusNormal"/>
        <w:ind w:firstLine="540"/>
        <w:jc w:val="both"/>
      </w:pPr>
      <w:r w:rsidRPr="00D3523A">
        <w:t xml:space="preserve">2.8. Главный распорядитель средств самостоятельно в течение пяти рабочих дней </w:t>
      </w:r>
      <w:proofErr w:type="gramStart"/>
      <w:r w:rsidRPr="00D3523A">
        <w:t>с даты регистрации</w:t>
      </w:r>
      <w:proofErr w:type="gramEnd"/>
      <w:r w:rsidRPr="00D3523A">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D3523A" w:rsidRPr="00D3523A" w:rsidRDefault="00D3523A" w:rsidP="00D3523A">
      <w:pPr>
        <w:pStyle w:val="ConsPlusNormal"/>
        <w:ind w:firstLine="540"/>
        <w:jc w:val="both"/>
      </w:pPr>
      <w:r w:rsidRPr="00D3523A">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D3523A">
        <w:t>предоставленных</w:t>
      </w:r>
      <w:proofErr w:type="gramEnd"/>
      <w:r w:rsidRPr="00D3523A">
        <w:t xml:space="preserve"> в том числе в соответствии с иными правовыми актами, и иной просроченной (неурегулированной) задолженности перед </w:t>
      </w:r>
      <w:r w:rsidRPr="00D3523A">
        <w:lastRenderedPageBreak/>
        <w:t>городом Ханты-Мансийском;</w:t>
      </w:r>
    </w:p>
    <w:p w:rsidR="00D3523A" w:rsidRPr="00D3523A" w:rsidRDefault="00D3523A" w:rsidP="00D3523A">
      <w:pPr>
        <w:pStyle w:val="ConsPlusNormal"/>
        <w:ind w:firstLine="540"/>
        <w:jc w:val="both"/>
      </w:pPr>
      <w:r w:rsidRPr="00D3523A">
        <w:t>выписку из Единого государственного реестра юридических лиц;</w:t>
      </w:r>
    </w:p>
    <w:p w:rsidR="00D3523A" w:rsidRPr="00D3523A" w:rsidRDefault="00D3523A" w:rsidP="00D3523A">
      <w:pPr>
        <w:pStyle w:val="ConsPlusNormal"/>
        <w:ind w:firstLine="540"/>
        <w:jc w:val="both"/>
      </w:pPr>
      <w:r w:rsidRPr="00D3523A">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пункте 1.1 раздела 1 настоящего Порядка.</w:t>
      </w:r>
    </w:p>
    <w:p w:rsidR="00D3523A" w:rsidRPr="00D3523A" w:rsidRDefault="00D3523A" w:rsidP="00D3523A">
      <w:pPr>
        <w:pStyle w:val="ConsPlusNormal"/>
        <w:ind w:firstLine="540"/>
        <w:jc w:val="both"/>
      </w:pPr>
      <w:r w:rsidRPr="00D3523A">
        <w:t>Указанные документы могут быть представлены получателем субсидии самостоятельно в день подачи предложения.</w:t>
      </w:r>
    </w:p>
    <w:p w:rsidR="00D3523A" w:rsidRPr="00D3523A" w:rsidRDefault="00D3523A" w:rsidP="00D3523A">
      <w:pPr>
        <w:pStyle w:val="ConsPlusNormal"/>
        <w:ind w:firstLine="540"/>
        <w:jc w:val="both"/>
      </w:pPr>
      <w:bookmarkStart w:id="83" w:name="P3708"/>
      <w:bookmarkEnd w:id="83"/>
      <w:r w:rsidRPr="00D3523A">
        <w:t>2.9. На первое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D3523A" w:rsidRPr="00D3523A" w:rsidRDefault="00D3523A" w:rsidP="00D3523A">
      <w:pPr>
        <w:pStyle w:val="ConsPlusNormal"/>
        <w:ind w:firstLine="540"/>
        <w:jc w:val="both"/>
      </w:pPr>
      <w:r w:rsidRPr="00D3523A">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3523A" w:rsidRPr="00D3523A" w:rsidRDefault="00D3523A" w:rsidP="00D3523A">
      <w:pPr>
        <w:pStyle w:val="ConsPlusNormal"/>
        <w:ind w:firstLine="540"/>
        <w:jc w:val="both"/>
      </w:pPr>
      <w:r w:rsidRPr="00D3523A">
        <w:t>не должен получать средства из бюджета города Ханты-Мансийска на основании иных нормативных правовых актов на цель, указанную в пункте 1.1 раздела 1 настоящего Порядка;</w:t>
      </w:r>
    </w:p>
    <w:p w:rsidR="00D3523A" w:rsidRPr="00D3523A" w:rsidRDefault="00D3523A" w:rsidP="00D3523A">
      <w:pPr>
        <w:pStyle w:val="ConsPlusNormal"/>
        <w:ind w:firstLine="540"/>
        <w:jc w:val="both"/>
      </w:pPr>
      <w:proofErr w:type="gramStart"/>
      <w:r w:rsidRPr="00D3523A">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D3523A">
        <w:t xml:space="preserve"> превышает 50 процентов;</w:t>
      </w:r>
    </w:p>
    <w:p w:rsidR="00D3523A" w:rsidRPr="00D3523A" w:rsidRDefault="00D3523A" w:rsidP="00D3523A">
      <w:pPr>
        <w:pStyle w:val="ConsPlusNormal"/>
        <w:ind w:firstLine="540"/>
        <w:jc w:val="both"/>
      </w:pPr>
      <w:r w:rsidRPr="00D3523A">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D3523A" w:rsidRPr="00D3523A" w:rsidRDefault="00D3523A" w:rsidP="00D3523A">
      <w:pPr>
        <w:pStyle w:val="ConsPlusNormal"/>
        <w:ind w:firstLine="540"/>
        <w:jc w:val="both"/>
      </w:pPr>
      <w:r w:rsidRPr="00D3523A">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D3523A">
        <w:t>дств пр</w:t>
      </w:r>
      <w:proofErr w:type="gramEnd"/>
      <w:r w:rsidRPr="00D3523A">
        <w:t>иказом, с утверждением положения и состава Комиссии.</w:t>
      </w:r>
    </w:p>
    <w:p w:rsidR="00D3523A" w:rsidRPr="00D3523A" w:rsidRDefault="00D3523A" w:rsidP="00D3523A">
      <w:pPr>
        <w:pStyle w:val="ConsPlusNormal"/>
        <w:ind w:firstLine="540"/>
        <w:jc w:val="both"/>
      </w:pPr>
      <w:r w:rsidRPr="00D3523A">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раздела 1 настоящего Порядка, пунктами 2,3, 2.4, 2.9 настоящего раздела, в течение пятнадцати рабочих дней </w:t>
      </w:r>
      <w:proofErr w:type="gramStart"/>
      <w:r w:rsidRPr="00D3523A">
        <w:t>с даты окончания</w:t>
      </w:r>
      <w:proofErr w:type="gramEnd"/>
      <w:r w:rsidRPr="00D3523A">
        <w:t xml:space="preserve"> приема предложений.</w:t>
      </w:r>
    </w:p>
    <w:p w:rsidR="00D3523A" w:rsidRPr="00D3523A" w:rsidRDefault="00D3523A" w:rsidP="00D3523A">
      <w:pPr>
        <w:pStyle w:val="ConsPlusNormal"/>
        <w:ind w:firstLine="540"/>
        <w:jc w:val="both"/>
      </w:pPr>
      <w:r w:rsidRPr="00D3523A">
        <w:t>Получатели субсидии, соответствующие требованиям, установленным пунктом 1.4 раздела 1 настоящего Порядка,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D3523A" w:rsidRPr="00D3523A" w:rsidRDefault="00D3523A" w:rsidP="00D3523A">
      <w:pPr>
        <w:pStyle w:val="ConsPlusNormal"/>
        <w:ind w:firstLine="540"/>
        <w:jc w:val="both"/>
      </w:pPr>
      <w:r w:rsidRPr="00D3523A">
        <w:t>2.12. По результатам рассмотрения предложений и прилагаемых к ним документов Комиссия принимает решение о соответствии (несоответствии) получателя (получателей) субсидии и документов требованиям Порядка, о чем составляется протокол.</w:t>
      </w:r>
    </w:p>
    <w:p w:rsidR="00D3523A" w:rsidRPr="00D3523A" w:rsidRDefault="00D3523A" w:rsidP="00D3523A">
      <w:pPr>
        <w:pStyle w:val="ConsPlusNormal"/>
        <w:ind w:firstLine="540"/>
        <w:jc w:val="both"/>
      </w:pPr>
      <w:r w:rsidRPr="00D3523A">
        <w:t>Протокол подписывают председатель, секретарь и члены Комиссии в день рассмотрения всех зарегистрированных предложений.</w:t>
      </w:r>
    </w:p>
    <w:p w:rsidR="00D3523A" w:rsidRPr="00D3523A" w:rsidRDefault="00D3523A" w:rsidP="00D3523A">
      <w:pPr>
        <w:pStyle w:val="ConsPlusNormal"/>
        <w:ind w:firstLine="540"/>
        <w:jc w:val="both"/>
      </w:pPr>
      <w:r w:rsidRPr="00D3523A">
        <w:t>Решения, принятые Комиссией, носят рекомендательный характер.</w:t>
      </w:r>
    </w:p>
    <w:p w:rsidR="00D3523A" w:rsidRPr="00D3523A" w:rsidRDefault="00D3523A" w:rsidP="00D3523A">
      <w:pPr>
        <w:pStyle w:val="ConsPlusNormal"/>
        <w:ind w:firstLine="540"/>
        <w:jc w:val="both"/>
      </w:pPr>
      <w:bookmarkStart w:id="84" w:name="P3719"/>
      <w:bookmarkEnd w:id="84"/>
      <w:r w:rsidRPr="00D3523A">
        <w:t>2.13. С учетом рекомендаций, содержащихся в протоколе Комиссии, главный распорядитель сре</w:t>
      </w:r>
      <w:proofErr w:type="gramStart"/>
      <w:r w:rsidRPr="00D3523A">
        <w:t>дств в т</w:t>
      </w:r>
      <w:proofErr w:type="gramEnd"/>
      <w:r w:rsidRPr="00D3523A">
        <w:t>ечение пяти рабочих дней:</w:t>
      </w:r>
    </w:p>
    <w:p w:rsidR="00D3523A" w:rsidRPr="00D3523A" w:rsidRDefault="00D3523A" w:rsidP="00D3523A">
      <w:pPr>
        <w:pStyle w:val="ConsPlusNormal"/>
        <w:ind w:firstLine="540"/>
        <w:jc w:val="both"/>
      </w:pPr>
      <w:bookmarkStart w:id="85" w:name="P3720"/>
      <w:bookmarkEnd w:id="85"/>
      <w:r w:rsidRPr="00D3523A">
        <w:t xml:space="preserve">2.13.1. В случае соответствия получателя (получателей) субсидии и представленных им (ими) документов требованиям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и направляет ему (им) нарочно или почтовым отправлением с уведомлением о вручении </w:t>
      </w:r>
      <w:proofErr w:type="gramStart"/>
      <w:r w:rsidRPr="00D3523A">
        <w:t>уведомление</w:t>
      </w:r>
      <w:proofErr w:type="gramEnd"/>
      <w:r w:rsidRPr="00D3523A">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D3523A" w:rsidRPr="00D3523A" w:rsidRDefault="00D3523A" w:rsidP="00D3523A">
      <w:pPr>
        <w:pStyle w:val="ConsPlusNormal"/>
        <w:ind w:firstLine="540"/>
        <w:jc w:val="both"/>
      </w:pPr>
      <w:r w:rsidRPr="00D3523A">
        <w:t>Решение об определении получателя (получателей) субсидии, прошедшего (прошедших) отбор, принимается главным распорядителем сре</w:t>
      </w:r>
      <w:proofErr w:type="gramStart"/>
      <w:r w:rsidRPr="00D3523A">
        <w:t>дств в ф</w:t>
      </w:r>
      <w:proofErr w:type="gramEnd"/>
      <w:r w:rsidRPr="00D3523A">
        <w:t xml:space="preserve">орме приказа, который должен </w:t>
      </w:r>
      <w:r w:rsidRPr="00D3523A">
        <w:lastRenderedPageBreak/>
        <w:t>содержать следующую информацию:</w:t>
      </w:r>
    </w:p>
    <w:p w:rsidR="00D3523A" w:rsidRPr="00D3523A" w:rsidRDefault="00D3523A" w:rsidP="00D3523A">
      <w:pPr>
        <w:pStyle w:val="ConsPlusNormal"/>
        <w:ind w:firstLine="540"/>
        <w:jc w:val="both"/>
      </w:pPr>
      <w:r w:rsidRPr="00D3523A">
        <w:t>наименование получателя субсидии;</w:t>
      </w:r>
    </w:p>
    <w:p w:rsidR="00D3523A" w:rsidRPr="00D3523A" w:rsidRDefault="00D3523A" w:rsidP="00D3523A">
      <w:pPr>
        <w:pStyle w:val="ConsPlusNormal"/>
        <w:ind w:firstLine="540"/>
        <w:jc w:val="both"/>
      </w:pPr>
      <w:r w:rsidRPr="00D3523A">
        <w:t>размер субсидии;</w:t>
      </w:r>
    </w:p>
    <w:p w:rsidR="00D3523A" w:rsidRPr="00D3523A" w:rsidRDefault="00D3523A" w:rsidP="00D3523A">
      <w:pPr>
        <w:pStyle w:val="ConsPlusNormal"/>
        <w:ind w:firstLine="540"/>
        <w:jc w:val="both"/>
      </w:pPr>
      <w:r w:rsidRPr="00D3523A">
        <w:t>цель предоставления субсидии;</w:t>
      </w:r>
    </w:p>
    <w:p w:rsidR="00D3523A" w:rsidRPr="00D3523A" w:rsidRDefault="00D3523A" w:rsidP="00D3523A">
      <w:pPr>
        <w:pStyle w:val="ConsPlusNormal"/>
        <w:ind w:firstLine="540"/>
        <w:jc w:val="both"/>
      </w:pPr>
      <w:r w:rsidRPr="00D3523A">
        <w:t>реквизиты протокола заседания Комиссии, включающего в себя решение о соответствии (несоответствии) получателя субсидии и документов требованиям Порядка.</w:t>
      </w:r>
    </w:p>
    <w:p w:rsidR="00D3523A" w:rsidRPr="00D3523A" w:rsidRDefault="00D3523A" w:rsidP="00D3523A">
      <w:pPr>
        <w:pStyle w:val="ConsPlusNormal"/>
        <w:ind w:firstLine="540"/>
        <w:jc w:val="both"/>
      </w:pPr>
      <w:bookmarkStart w:id="86" w:name="P3726"/>
      <w:bookmarkEnd w:id="86"/>
      <w:r w:rsidRPr="00D3523A">
        <w:t xml:space="preserve">2.13.2. В случае несоответствия получателя (получателей) субсидии и (или) представленных им (ими) документов требованиям Порядка </w:t>
      </w:r>
      <w:proofErr w:type="gramStart"/>
      <w:r w:rsidRPr="00D3523A">
        <w:t>принимает решение об отклонении предложения и отказе в предоставлении субсидии и направляет</w:t>
      </w:r>
      <w:proofErr w:type="gramEnd"/>
      <w:r w:rsidRPr="00D3523A">
        <w:t xml:space="preserve"> получателю (получателям) субсидии уведомление о принятом решении с указанием оснований.</w:t>
      </w:r>
    </w:p>
    <w:p w:rsidR="00D3523A" w:rsidRPr="00D3523A" w:rsidRDefault="00D3523A" w:rsidP="00D3523A">
      <w:pPr>
        <w:pStyle w:val="ConsPlusNormal"/>
        <w:ind w:firstLine="540"/>
        <w:jc w:val="both"/>
      </w:pPr>
      <w:r w:rsidRPr="00D3523A">
        <w:t>Основаниями для отклонения предложения являются:</w:t>
      </w:r>
    </w:p>
    <w:p w:rsidR="00D3523A" w:rsidRPr="00D3523A" w:rsidRDefault="00D3523A" w:rsidP="00D3523A">
      <w:pPr>
        <w:pStyle w:val="ConsPlusNormal"/>
        <w:ind w:firstLine="540"/>
        <w:jc w:val="both"/>
      </w:pPr>
      <w:r w:rsidRPr="00D3523A">
        <w:t>несоответствие получателя субсидии требованиям, установленным пунктом 1.4 раздела 1 настоящего Порядка, пунктом 2.9 настоящего раздела;</w:t>
      </w:r>
    </w:p>
    <w:p w:rsidR="00D3523A" w:rsidRPr="00D3523A" w:rsidRDefault="00D3523A" w:rsidP="00D3523A">
      <w:pPr>
        <w:pStyle w:val="ConsPlusNormal"/>
        <w:ind w:firstLine="540"/>
        <w:jc w:val="both"/>
      </w:pPr>
      <w:r w:rsidRPr="00D3523A">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раздела;</w:t>
      </w:r>
    </w:p>
    <w:p w:rsidR="00D3523A" w:rsidRPr="00D3523A" w:rsidRDefault="00D3523A" w:rsidP="00D3523A">
      <w:pPr>
        <w:pStyle w:val="ConsPlusNormal"/>
        <w:ind w:firstLine="540"/>
        <w:jc w:val="both"/>
      </w:pPr>
      <w:r w:rsidRPr="00D3523A">
        <w:t>недостоверность представленной получателем субсидии информации, в том числе информации о месте нахождения и адресе юридического лица;</w:t>
      </w:r>
    </w:p>
    <w:p w:rsidR="00D3523A" w:rsidRPr="00D3523A" w:rsidRDefault="00D3523A" w:rsidP="00D3523A">
      <w:pPr>
        <w:pStyle w:val="ConsPlusNormal"/>
        <w:ind w:firstLine="540"/>
        <w:jc w:val="both"/>
      </w:pPr>
      <w:r w:rsidRPr="00D3523A">
        <w:t xml:space="preserve">подача получателем субсидии предложения после даты и (или) времени, </w:t>
      </w:r>
      <w:proofErr w:type="gramStart"/>
      <w:r w:rsidRPr="00D3523A">
        <w:t>определенных</w:t>
      </w:r>
      <w:proofErr w:type="gramEnd"/>
      <w:r w:rsidRPr="00D3523A">
        <w:t xml:space="preserve"> для ее подачи;</w:t>
      </w:r>
    </w:p>
    <w:p w:rsidR="00D3523A" w:rsidRPr="00D3523A" w:rsidRDefault="00D3523A" w:rsidP="00D3523A">
      <w:pPr>
        <w:pStyle w:val="ConsPlusNormal"/>
        <w:ind w:firstLine="540"/>
        <w:jc w:val="both"/>
      </w:pPr>
      <w:r w:rsidRPr="00D3523A">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D3523A" w:rsidRPr="00D3523A" w:rsidRDefault="00D3523A" w:rsidP="00D3523A">
      <w:pPr>
        <w:pStyle w:val="ConsPlusNormal"/>
        <w:ind w:firstLine="540"/>
        <w:jc w:val="both"/>
      </w:pPr>
      <w:r w:rsidRPr="00D3523A">
        <w:t xml:space="preserve">2.14. </w:t>
      </w:r>
      <w:proofErr w:type="gramStart"/>
      <w:r w:rsidRPr="00D3523A">
        <w:t>Главный распорядитель средств в течение пяти рабочих дней после принятия решений, указанных в пункте 2.13 настоящего раздела, размещает на едином и Официальном порталах информацию о результатах рассмотрения предложений, включающую следующие сведения:</w:t>
      </w:r>
      <w:proofErr w:type="gramEnd"/>
    </w:p>
    <w:p w:rsidR="00D3523A" w:rsidRPr="00D3523A" w:rsidRDefault="00D3523A" w:rsidP="00D3523A">
      <w:pPr>
        <w:pStyle w:val="ConsPlusNormal"/>
        <w:ind w:firstLine="540"/>
        <w:jc w:val="both"/>
      </w:pPr>
      <w:r w:rsidRPr="00D3523A">
        <w:t>дата, время и место проведения рассмотрения предложений;</w:t>
      </w:r>
    </w:p>
    <w:p w:rsidR="00D3523A" w:rsidRPr="00D3523A" w:rsidRDefault="00D3523A" w:rsidP="00D3523A">
      <w:pPr>
        <w:pStyle w:val="ConsPlusNormal"/>
        <w:ind w:firstLine="540"/>
        <w:jc w:val="both"/>
      </w:pPr>
      <w:r w:rsidRPr="00D3523A">
        <w:t>информация о получателях субсидии, предложения которых были рассмотрены;</w:t>
      </w:r>
    </w:p>
    <w:p w:rsidR="00D3523A" w:rsidRPr="00D3523A" w:rsidRDefault="00D3523A" w:rsidP="00D3523A">
      <w:pPr>
        <w:pStyle w:val="ConsPlusNormal"/>
        <w:ind w:firstLine="540"/>
        <w:jc w:val="both"/>
      </w:pPr>
      <w:r w:rsidRPr="00D3523A">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3523A" w:rsidRPr="00D3523A" w:rsidRDefault="00D3523A" w:rsidP="00D3523A">
      <w:pPr>
        <w:pStyle w:val="ConsPlusNormal"/>
        <w:ind w:firstLine="540"/>
        <w:jc w:val="both"/>
      </w:pPr>
      <w:r w:rsidRPr="00D3523A">
        <w:t>наименование получателя субсидии, с которой заключается соглашение, и размер предоставляемой субсидии.</w:t>
      </w:r>
    </w:p>
    <w:p w:rsidR="00D3523A" w:rsidRPr="00D3523A" w:rsidRDefault="00D3523A" w:rsidP="00D3523A">
      <w:pPr>
        <w:pStyle w:val="ConsPlusNormal"/>
        <w:ind w:firstLine="540"/>
        <w:jc w:val="both"/>
      </w:pPr>
      <w:bookmarkStart w:id="87" w:name="P3738"/>
      <w:bookmarkEnd w:id="87"/>
      <w:r w:rsidRPr="00D3523A">
        <w:t>2.15. Получатель субсидии в течение трех рабочих дней со дня получения проекта соглашения, предусмотренного подпунктом 2.13.1 пункта 2.13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D3523A" w:rsidRPr="00D3523A" w:rsidRDefault="00D3523A" w:rsidP="00D3523A">
      <w:pPr>
        <w:pStyle w:val="ConsPlusNormal"/>
        <w:ind w:firstLine="540"/>
        <w:jc w:val="both"/>
      </w:pPr>
      <w:r w:rsidRPr="00D3523A">
        <w:t>2.16. Получатель субсидии признается уклонившимся от заключения соглашения в случае, если в срок, установленный пунктом 2.15 настоящего раздела, не направил главному распорядителю средств подписанное соглашение.</w:t>
      </w:r>
    </w:p>
    <w:p w:rsidR="00D3523A" w:rsidRPr="00D3523A" w:rsidRDefault="00D3523A" w:rsidP="00D3523A">
      <w:pPr>
        <w:pStyle w:val="ConsPlusNormal"/>
        <w:ind w:firstLine="540"/>
        <w:jc w:val="both"/>
      </w:pPr>
      <w:r w:rsidRPr="00D3523A">
        <w:t>В случае уклонения получателя субсидии от заключения соглашения главный распорядитель сре</w:t>
      </w:r>
      <w:proofErr w:type="gramStart"/>
      <w:r w:rsidRPr="00D3523A">
        <w:t>дств пр</w:t>
      </w:r>
      <w:proofErr w:type="gramEnd"/>
      <w:r w:rsidRPr="00D3523A">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D3523A" w:rsidRPr="00D3523A" w:rsidRDefault="00D3523A" w:rsidP="00D3523A">
      <w:pPr>
        <w:pStyle w:val="ConsPlusNormal"/>
        <w:ind w:firstLine="540"/>
        <w:jc w:val="both"/>
      </w:pPr>
      <w:r w:rsidRPr="00D3523A">
        <w:t>Решение о признании получателя субсидии уклонившимся от заключения соглашения принимается главным распорядителем сре</w:t>
      </w:r>
      <w:proofErr w:type="gramStart"/>
      <w:r w:rsidRPr="00D3523A">
        <w:t>дств в ф</w:t>
      </w:r>
      <w:proofErr w:type="gramEnd"/>
      <w:r w:rsidRPr="00D3523A">
        <w:t>орме приказа.</w:t>
      </w:r>
    </w:p>
    <w:p w:rsidR="00D3523A" w:rsidRPr="00D3523A" w:rsidRDefault="00D3523A" w:rsidP="00D3523A">
      <w:pPr>
        <w:pStyle w:val="ConsPlusNormal"/>
        <w:ind w:firstLine="540"/>
        <w:jc w:val="both"/>
      </w:pPr>
      <w:r w:rsidRPr="00D3523A">
        <w:t>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пункте 1.1 раздела 1 настоящего Порядка.</w:t>
      </w:r>
    </w:p>
    <w:p w:rsidR="00D3523A" w:rsidRPr="00D3523A" w:rsidRDefault="00D3523A" w:rsidP="00D3523A">
      <w:pPr>
        <w:pStyle w:val="ConsPlusNormal"/>
        <w:ind w:firstLine="540"/>
        <w:jc w:val="both"/>
      </w:pPr>
      <w:r w:rsidRPr="00D3523A">
        <w:t>2.18. В соглашении должны быть предусмотрены:</w:t>
      </w:r>
    </w:p>
    <w:p w:rsidR="00D3523A" w:rsidRPr="00D3523A" w:rsidRDefault="00D3523A" w:rsidP="00D3523A">
      <w:pPr>
        <w:pStyle w:val="ConsPlusNormal"/>
        <w:ind w:firstLine="540"/>
        <w:jc w:val="both"/>
      </w:pPr>
      <w:bookmarkStart w:id="88" w:name="P3744"/>
      <w:bookmarkEnd w:id="88"/>
      <w:r w:rsidRPr="00D3523A">
        <w:t>2.18.1. Условия перечисления субсидии, в том числе предоставление:</w:t>
      </w:r>
    </w:p>
    <w:p w:rsidR="00D3523A" w:rsidRPr="00D3523A" w:rsidRDefault="00D3523A" w:rsidP="00D3523A">
      <w:pPr>
        <w:pStyle w:val="ConsPlusNormal"/>
        <w:ind w:firstLine="540"/>
        <w:jc w:val="both"/>
      </w:pPr>
      <w:r w:rsidRPr="00D3523A">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D3523A" w:rsidRPr="00D3523A" w:rsidRDefault="00D3523A" w:rsidP="00D3523A">
      <w:pPr>
        <w:pStyle w:val="ConsPlusNormal"/>
        <w:ind w:firstLine="540"/>
        <w:jc w:val="both"/>
      </w:pPr>
      <w:r w:rsidRPr="00D3523A">
        <w:t>фотоматериалов, фиксирующих выполнение работ;</w:t>
      </w:r>
    </w:p>
    <w:p w:rsidR="00D3523A" w:rsidRPr="00D3523A" w:rsidRDefault="00D3523A" w:rsidP="00D3523A">
      <w:pPr>
        <w:pStyle w:val="ConsPlusNormal"/>
        <w:ind w:firstLine="540"/>
        <w:jc w:val="both"/>
      </w:pPr>
      <w:r w:rsidRPr="00D3523A">
        <w:lastRenderedPageBreak/>
        <w:t>акта приемки выполненных работ по форме КС-2;</w:t>
      </w:r>
    </w:p>
    <w:p w:rsidR="00D3523A" w:rsidRPr="00D3523A" w:rsidRDefault="00D3523A" w:rsidP="00D3523A">
      <w:pPr>
        <w:pStyle w:val="ConsPlusNormal"/>
        <w:ind w:firstLine="540"/>
        <w:jc w:val="both"/>
      </w:pPr>
      <w:r w:rsidRPr="00D3523A">
        <w:t>справки о стоимости выполненных работ и затрат по форме КС-3;</w:t>
      </w:r>
    </w:p>
    <w:p w:rsidR="00D3523A" w:rsidRPr="00D3523A" w:rsidRDefault="00D3523A" w:rsidP="00D3523A">
      <w:pPr>
        <w:pStyle w:val="ConsPlusNormal"/>
        <w:ind w:firstLine="540"/>
        <w:jc w:val="both"/>
      </w:pPr>
      <w:r w:rsidRPr="00D3523A">
        <w:t>исполнительной документации;</w:t>
      </w:r>
    </w:p>
    <w:p w:rsidR="00D3523A" w:rsidRPr="00D3523A" w:rsidRDefault="00D3523A" w:rsidP="00D3523A">
      <w:pPr>
        <w:pStyle w:val="ConsPlusNormal"/>
        <w:ind w:firstLine="540"/>
        <w:jc w:val="both"/>
      </w:pPr>
      <w:r w:rsidRPr="00D3523A">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D3523A" w:rsidRPr="00D3523A" w:rsidRDefault="00D3523A" w:rsidP="00D3523A">
      <w:pPr>
        <w:pStyle w:val="ConsPlusNormal"/>
        <w:ind w:firstLine="540"/>
        <w:jc w:val="both"/>
      </w:pPr>
      <w:r w:rsidRPr="00D3523A">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D3523A" w:rsidRPr="00D3523A" w:rsidRDefault="00D3523A" w:rsidP="00D3523A">
      <w:pPr>
        <w:pStyle w:val="ConsPlusNormal"/>
        <w:ind w:firstLine="540"/>
        <w:jc w:val="both"/>
      </w:pPr>
      <w:r w:rsidRPr="00D3523A">
        <w:t>2.18.2. Обязанность заключения соглашения получателем субсидии со специализированной организацией.</w:t>
      </w:r>
    </w:p>
    <w:p w:rsidR="00D3523A" w:rsidRPr="00D3523A" w:rsidRDefault="00D3523A" w:rsidP="00D3523A">
      <w:pPr>
        <w:pStyle w:val="ConsPlusNormal"/>
        <w:ind w:firstLine="540"/>
        <w:jc w:val="both"/>
      </w:pPr>
      <w:r w:rsidRPr="00D3523A">
        <w:t xml:space="preserve">2.19. В соглашение включаются условия о согласовании новых условий соглашения или о расторжении соглашения при </w:t>
      </w:r>
      <w:proofErr w:type="spellStart"/>
      <w:r w:rsidRPr="00D3523A">
        <w:t>недостижении</w:t>
      </w:r>
      <w:proofErr w:type="spellEnd"/>
      <w:r w:rsidRPr="00D3523A">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3523A" w:rsidRPr="00D3523A" w:rsidRDefault="00D3523A" w:rsidP="00D3523A">
      <w:pPr>
        <w:pStyle w:val="ConsPlusNormal"/>
        <w:ind w:firstLine="540"/>
        <w:jc w:val="both"/>
      </w:pPr>
      <w:r w:rsidRPr="00D3523A">
        <w:t>2.20. Размер субсидии определяется по формуле: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 xml:space="preserve">С = </w:t>
      </w:r>
      <w:proofErr w:type="gramStart"/>
      <w:r w:rsidRPr="00D3523A">
        <w:t>З</w:t>
      </w:r>
      <w:proofErr w:type="gramEnd"/>
      <w:r w:rsidRPr="00D3523A">
        <w:t xml:space="preserve"> - </w:t>
      </w:r>
      <w:proofErr w:type="spellStart"/>
      <w:r w:rsidRPr="00D3523A">
        <w:t>Сзи</w:t>
      </w:r>
      <w:proofErr w:type="spellEnd"/>
      <w:r w:rsidRPr="00D3523A">
        <w:t>,</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где:</w:t>
      </w:r>
    </w:p>
    <w:p w:rsidR="00D3523A" w:rsidRPr="00D3523A" w:rsidRDefault="00D3523A" w:rsidP="00D3523A">
      <w:pPr>
        <w:pStyle w:val="ConsPlusNormal"/>
        <w:ind w:firstLine="540"/>
        <w:jc w:val="both"/>
      </w:pPr>
      <w:proofErr w:type="gramStart"/>
      <w:r w:rsidRPr="00D3523A">
        <w:t>С</w:t>
      </w:r>
      <w:proofErr w:type="gramEnd"/>
      <w:r w:rsidRPr="00D3523A">
        <w:t xml:space="preserve"> - </w:t>
      </w:r>
      <w:proofErr w:type="gramStart"/>
      <w:r w:rsidRPr="00D3523A">
        <w:t>субсидия</w:t>
      </w:r>
      <w:proofErr w:type="gramEnd"/>
      <w:r w:rsidRPr="00D3523A">
        <w:t xml:space="preserve"> на возмещение затрат по благоустройству дворовых территорий;</w:t>
      </w:r>
    </w:p>
    <w:p w:rsidR="00D3523A" w:rsidRPr="00D3523A" w:rsidRDefault="00D3523A" w:rsidP="00D3523A">
      <w:pPr>
        <w:pStyle w:val="ConsPlusNormal"/>
        <w:ind w:firstLine="540"/>
        <w:jc w:val="both"/>
      </w:pPr>
      <w:proofErr w:type="gramStart"/>
      <w:r w:rsidRPr="00D3523A">
        <w:t>З</w:t>
      </w:r>
      <w:proofErr w:type="gramEnd"/>
      <w:r w:rsidRPr="00D3523A">
        <w:t xml:space="preserve"> - затраты по благоустройству дворовых территорий, всего;</w:t>
      </w:r>
    </w:p>
    <w:p w:rsidR="00D3523A" w:rsidRPr="00D3523A" w:rsidRDefault="00D3523A" w:rsidP="00D3523A">
      <w:pPr>
        <w:pStyle w:val="ConsPlusNormal"/>
        <w:ind w:firstLine="540"/>
        <w:jc w:val="both"/>
      </w:pPr>
      <w:proofErr w:type="spellStart"/>
      <w:r w:rsidRPr="00D3523A">
        <w:t>Сзи</w:t>
      </w:r>
      <w:proofErr w:type="spellEnd"/>
      <w:r w:rsidRPr="00D3523A">
        <w:t xml:space="preserve"> - средства заинтересованных лиц согласно принятому ими решению.</w:t>
      </w:r>
    </w:p>
    <w:p w:rsidR="00D3523A" w:rsidRPr="00D3523A" w:rsidRDefault="00D3523A" w:rsidP="00D3523A">
      <w:pPr>
        <w:pStyle w:val="ConsPlusNormal"/>
        <w:ind w:firstLine="540"/>
        <w:jc w:val="both"/>
      </w:pPr>
      <w:r w:rsidRPr="00D3523A">
        <w:t>2.21.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D3523A" w:rsidRPr="00D3523A" w:rsidRDefault="00D3523A" w:rsidP="00D3523A">
      <w:pPr>
        <w:pStyle w:val="ConsPlusNormal"/>
        <w:ind w:firstLine="540"/>
        <w:jc w:val="both"/>
      </w:pPr>
      <w:bookmarkStart w:id="89" w:name="P3763"/>
      <w:bookmarkEnd w:id="89"/>
      <w:r w:rsidRPr="00D3523A">
        <w:t>2.22. Перечисление субсидии осуществляется главным распорядителем средств с учетом рекомендации Комиссии.</w:t>
      </w:r>
    </w:p>
    <w:p w:rsidR="00D3523A" w:rsidRPr="00D3523A" w:rsidRDefault="00D3523A" w:rsidP="00D3523A">
      <w:pPr>
        <w:pStyle w:val="ConsPlusNormal"/>
        <w:ind w:firstLine="540"/>
        <w:jc w:val="both"/>
      </w:pPr>
      <w:r w:rsidRPr="00D3523A">
        <w:t>Комиссия анализирует документы, указанные в подпункте 2.18.1 пункта 2.18 настоящего раздела, на предмет их соответствия требованиям Порядка и соглашения.</w:t>
      </w:r>
    </w:p>
    <w:p w:rsidR="00D3523A" w:rsidRPr="00D3523A" w:rsidRDefault="00D3523A" w:rsidP="00D3523A">
      <w:pPr>
        <w:pStyle w:val="ConsPlusNormal"/>
        <w:ind w:firstLine="540"/>
        <w:jc w:val="both"/>
      </w:pPr>
      <w:r w:rsidRPr="00D3523A">
        <w:t>По результатам рассмотрения документов, указанных в подпункте 2.18.1 пункта 2.18 настоящего раздела, Комиссия принимает решение о соответствии (несоответствии) данных документов требованиям настоящего Порядка и соглашения, о чем составляется протокол, подписанный председателем, секретарем и членами Комиссии.</w:t>
      </w:r>
    </w:p>
    <w:p w:rsidR="00D3523A" w:rsidRPr="00D3523A" w:rsidRDefault="00D3523A" w:rsidP="00D3523A">
      <w:pPr>
        <w:pStyle w:val="ConsPlusNormal"/>
        <w:ind w:firstLine="540"/>
        <w:jc w:val="both"/>
      </w:pPr>
      <w:r w:rsidRPr="00D3523A">
        <w:t>2.23. С учетом рекомендаций, содержащихся в протоколе Комиссии, указанном в пункте 2.22 настоящего раздела, главный распорядитель сре</w:t>
      </w:r>
      <w:proofErr w:type="gramStart"/>
      <w:r w:rsidRPr="00D3523A">
        <w:t>дств в т</w:t>
      </w:r>
      <w:proofErr w:type="gramEnd"/>
      <w:r w:rsidRPr="00D3523A">
        <w:t>ечение одного рабочего дня принимает решение о предоставлении (об отказе в предоставлении) субсидии.</w:t>
      </w:r>
    </w:p>
    <w:p w:rsidR="00D3523A" w:rsidRPr="00D3523A" w:rsidRDefault="00D3523A" w:rsidP="00D3523A">
      <w:pPr>
        <w:pStyle w:val="ConsPlusNormal"/>
        <w:ind w:firstLine="540"/>
        <w:jc w:val="both"/>
      </w:pPr>
      <w:r w:rsidRPr="00D3523A">
        <w:t>Основаниями для отказа главным распорядителем сре</w:t>
      </w:r>
      <w:proofErr w:type="gramStart"/>
      <w:r w:rsidRPr="00D3523A">
        <w:t>дств в пр</w:t>
      </w:r>
      <w:proofErr w:type="gramEnd"/>
      <w:r w:rsidRPr="00D3523A">
        <w:t>едоставлении субсидии являются:</w:t>
      </w:r>
    </w:p>
    <w:p w:rsidR="00D3523A" w:rsidRPr="00D3523A" w:rsidRDefault="00D3523A" w:rsidP="00D3523A">
      <w:pPr>
        <w:pStyle w:val="ConsPlusNormal"/>
        <w:ind w:firstLine="540"/>
        <w:jc w:val="both"/>
      </w:pPr>
      <w:r w:rsidRPr="00D3523A">
        <w:t>отклонение предложения по основаниям, указанным в пункте 2.13.2 настоящего раздела;</w:t>
      </w:r>
    </w:p>
    <w:p w:rsidR="00D3523A" w:rsidRPr="00D3523A" w:rsidRDefault="00D3523A" w:rsidP="00D3523A">
      <w:pPr>
        <w:pStyle w:val="ConsPlusNormal"/>
        <w:ind w:firstLine="540"/>
        <w:jc w:val="both"/>
      </w:pPr>
      <w:r w:rsidRPr="00D3523A">
        <w:t>несоответствие документов, указанных в подпункте 2.18.1 пункта 2.18 настоящего раздела, требованиям Порядка и соглашения;</w:t>
      </w:r>
    </w:p>
    <w:p w:rsidR="00D3523A" w:rsidRPr="00D3523A" w:rsidRDefault="00D3523A" w:rsidP="00D3523A">
      <w:pPr>
        <w:pStyle w:val="ConsPlusNormal"/>
        <w:ind w:firstLine="540"/>
        <w:jc w:val="both"/>
      </w:pPr>
      <w:r w:rsidRPr="00D3523A">
        <w:t>недостоверность представленной получателем субсидии информации.</w:t>
      </w:r>
    </w:p>
    <w:p w:rsidR="00D3523A" w:rsidRPr="00D3523A" w:rsidRDefault="00D3523A" w:rsidP="00D3523A">
      <w:pPr>
        <w:pStyle w:val="ConsPlusNormal"/>
        <w:ind w:firstLine="540"/>
        <w:jc w:val="both"/>
      </w:pPr>
      <w:bookmarkStart w:id="90" w:name="P3771"/>
      <w:bookmarkEnd w:id="90"/>
      <w:r w:rsidRPr="00D3523A">
        <w:t>2.23.1. Решение о предоставлении субсидии принимается главным распорядителем сре</w:t>
      </w:r>
      <w:proofErr w:type="gramStart"/>
      <w:r w:rsidRPr="00D3523A">
        <w:t>дств в ф</w:t>
      </w:r>
      <w:proofErr w:type="gramEnd"/>
      <w:r w:rsidRPr="00D3523A">
        <w:t>орме приказа, который должен содержать следующую информацию:</w:t>
      </w:r>
    </w:p>
    <w:p w:rsidR="00D3523A" w:rsidRPr="00D3523A" w:rsidRDefault="00D3523A" w:rsidP="00D3523A">
      <w:pPr>
        <w:pStyle w:val="ConsPlusNormal"/>
        <w:ind w:firstLine="540"/>
        <w:jc w:val="both"/>
      </w:pPr>
      <w:r w:rsidRPr="00D3523A">
        <w:t>наименование получателя субсидии;</w:t>
      </w:r>
    </w:p>
    <w:p w:rsidR="00D3523A" w:rsidRPr="00D3523A" w:rsidRDefault="00D3523A" w:rsidP="00D3523A">
      <w:pPr>
        <w:pStyle w:val="ConsPlusNormal"/>
        <w:ind w:firstLine="540"/>
        <w:jc w:val="both"/>
      </w:pPr>
      <w:r w:rsidRPr="00D3523A">
        <w:t>размер субсидии;</w:t>
      </w:r>
    </w:p>
    <w:p w:rsidR="00D3523A" w:rsidRPr="00D3523A" w:rsidRDefault="00D3523A" w:rsidP="00D3523A">
      <w:pPr>
        <w:pStyle w:val="ConsPlusNormal"/>
        <w:ind w:firstLine="540"/>
        <w:jc w:val="both"/>
      </w:pPr>
      <w:r w:rsidRPr="00D3523A">
        <w:t>цель предоставления субсидии;</w:t>
      </w:r>
    </w:p>
    <w:p w:rsidR="00D3523A" w:rsidRPr="00D3523A" w:rsidRDefault="00D3523A" w:rsidP="00D3523A">
      <w:pPr>
        <w:pStyle w:val="ConsPlusNormal"/>
        <w:ind w:firstLine="540"/>
        <w:jc w:val="both"/>
      </w:pPr>
      <w:r w:rsidRPr="00D3523A">
        <w:t>реквизиты протокола заседания Комиссии, включающего в себя решение о соответствии документов, указанных в подпункте 2.18.1 пункта 2.18 настоящего раздела, требованиям Порядка и соглашения.</w:t>
      </w:r>
    </w:p>
    <w:p w:rsidR="00D3523A" w:rsidRPr="00D3523A" w:rsidRDefault="00D3523A" w:rsidP="00D3523A">
      <w:pPr>
        <w:pStyle w:val="ConsPlusNormal"/>
        <w:ind w:firstLine="540"/>
        <w:jc w:val="both"/>
      </w:pPr>
      <w:r w:rsidRPr="00D3523A">
        <w:t>2.23.2. Решение об отказе в предоставлении субсидии принимается главным распорядителем сре</w:t>
      </w:r>
      <w:proofErr w:type="gramStart"/>
      <w:r w:rsidRPr="00D3523A">
        <w:t>дств в ф</w:t>
      </w:r>
      <w:proofErr w:type="gramEnd"/>
      <w:r w:rsidRPr="00D3523A">
        <w:t>орме приказа, который должен содержать следующую информацию:</w:t>
      </w:r>
    </w:p>
    <w:p w:rsidR="00D3523A" w:rsidRPr="00D3523A" w:rsidRDefault="00D3523A" w:rsidP="00D3523A">
      <w:pPr>
        <w:pStyle w:val="ConsPlusNormal"/>
        <w:ind w:firstLine="540"/>
        <w:jc w:val="both"/>
      </w:pPr>
      <w:r w:rsidRPr="00D3523A">
        <w:t>наименование получателя субсидии;</w:t>
      </w:r>
    </w:p>
    <w:p w:rsidR="00D3523A" w:rsidRPr="00D3523A" w:rsidRDefault="00D3523A" w:rsidP="00D3523A">
      <w:pPr>
        <w:pStyle w:val="ConsPlusNormal"/>
        <w:ind w:firstLine="540"/>
        <w:jc w:val="both"/>
      </w:pPr>
      <w:r w:rsidRPr="00D3523A">
        <w:t xml:space="preserve">реквизиты протокола заседания Комиссии, </w:t>
      </w:r>
      <w:proofErr w:type="gramStart"/>
      <w:r w:rsidRPr="00D3523A">
        <w:t>включающий</w:t>
      </w:r>
      <w:proofErr w:type="gramEnd"/>
      <w:r w:rsidRPr="00D3523A">
        <w:t xml:space="preserve"> в себя решение о несоответствии </w:t>
      </w:r>
      <w:r w:rsidRPr="00D3523A">
        <w:lastRenderedPageBreak/>
        <w:t>документов, указанных в подпункте 2.18.1 пункта 2.18 настоящего раздела, требованиям настоящего Порядка и соглашения.</w:t>
      </w:r>
    </w:p>
    <w:p w:rsidR="00D3523A" w:rsidRPr="00D3523A" w:rsidRDefault="00D3523A" w:rsidP="00D3523A">
      <w:pPr>
        <w:pStyle w:val="ConsPlusNormal"/>
        <w:ind w:firstLine="540"/>
        <w:jc w:val="both"/>
      </w:pPr>
      <w:r w:rsidRPr="00D3523A">
        <w:t>2.24. На основании решения, указанного в пункте 2.23.1 настоящего раздела, главный распорядитель сре</w:t>
      </w:r>
      <w:proofErr w:type="gramStart"/>
      <w:r w:rsidRPr="00D3523A">
        <w:t>дств в т</w:t>
      </w:r>
      <w:proofErr w:type="gramEnd"/>
      <w:r w:rsidRPr="00D3523A">
        <w:t>ечение десяти рабочих дней перечисляет субсидию в пределах утвержденных бюджетных ассигнований на расчетный счет, открытый получателем субсидии в кредитной организации.</w:t>
      </w:r>
    </w:p>
    <w:p w:rsidR="00D3523A" w:rsidRPr="00D3523A" w:rsidRDefault="00D3523A" w:rsidP="00D3523A">
      <w:pPr>
        <w:pStyle w:val="ConsPlusNormal"/>
        <w:ind w:firstLine="540"/>
        <w:jc w:val="both"/>
      </w:pPr>
      <w:r w:rsidRPr="00D3523A">
        <w:t>2.25. К возмещению не принимаются фактические затраты получателя субсидии:</w:t>
      </w:r>
    </w:p>
    <w:p w:rsidR="00D3523A" w:rsidRPr="00D3523A" w:rsidRDefault="00D3523A" w:rsidP="00D3523A">
      <w:pPr>
        <w:pStyle w:val="ConsPlusNormal"/>
        <w:ind w:firstLine="540"/>
        <w:jc w:val="both"/>
      </w:pPr>
      <w:r w:rsidRPr="00D3523A">
        <w:t>направленные на осуществление деятельности, не связанной с целью предоставления субсидии;</w:t>
      </w:r>
    </w:p>
    <w:p w:rsidR="00D3523A" w:rsidRPr="00D3523A" w:rsidRDefault="00D3523A" w:rsidP="00D3523A">
      <w:pPr>
        <w:pStyle w:val="ConsPlusNormal"/>
        <w:ind w:firstLine="540"/>
        <w:jc w:val="both"/>
      </w:pPr>
      <w:r w:rsidRPr="00D3523A">
        <w:t>связанные с оплатой пени, штрафов, процентов по кредитам, инвестициям и прочим финансовым взысканиям;</w:t>
      </w:r>
    </w:p>
    <w:p w:rsidR="00D3523A" w:rsidRPr="00D3523A" w:rsidRDefault="00D3523A" w:rsidP="00D3523A">
      <w:pPr>
        <w:pStyle w:val="ConsPlusNormal"/>
        <w:ind w:firstLine="540"/>
        <w:jc w:val="both"/>
      </w:pPr>
      <w:proofErr w:type="gramStart"/>
      <w:r w:rsidRPr="00D3523A">
        <w:t>превышающие</w:t>
      </w:r>
      <w:proofErr w:type="gramEnd"/>
      <w:r w:rsidRPr="00D3523A">
        <w:t xml:space="preserve"> сумму, предусмотренную договором;</w:t>
      </w:r>
    </w:p>
    <w:p w:rsidR="00D3523A" w:rsidRPr="00D3523A" w:rsidRDefault="00D3523A" w:rsidP="00D3523A">
      <w:pPr>
        <w:pStyle w:val="ConsPlusNormal"/>
        <w:ind w:firstLine="540"/>
        <w:jc w:val="both"/>
      </w:pPr>
      <w:r w:rsidRPr="00D3523A">
        <w:t>направленные на виды работ, объемы и стоимость которых не предусмотрена договором;</w:t>
      </w:r>
    </w:p>
    <w:p w:rsidR="00D3523A" w:rsidRPr="00D3523A" w:rsidRDefault="00D3523A" w:rsidP="00D3523A">
      <w:pPr>
        <w:pStyle w:val="ConsPlusNormal"/>
        <w:ind w:firstLine="540"/>
        <w:jc w:val="both"/>
      </w:pPr>
      <w:r w:rsidRPr="00D3523A">
        <w:t>на экспертизу по проведению проверки сметной стоимости работ;</w:t>
      </w:r>
    </w:p>
    <w:p w:rsidR="00D3523A" w:rsidRPr="00D3523A" w:rsidRDefault="00D3523A" w:rsidP="00D3523A">
      <w:pPr>
        <w:pStyle w:val="ConsPlusNormal"/>
        <w:ind w:firstLine="540"/>
        <w:jc w:val="both"/>
      </w:pPr>
      <w:r w:rsidRPr="00D3523A">
        <w:t>на экспертизу при изготовлении проекта;</w:t>
      </w:r>
    </w:p>
    <w:p w:rsidR="00D3523A" w:rsidRPr="00D3523A" w:rsidRDefault="00D3523A" w:rsidP="00D3523A">
      <w:pPr>
        <w:pStyle w:val="ConsPlusNormal"/>
        <w:ind w:firstLine="540"/>
        <w:jc w:val="both"/>
      </w:pPr>
      <w:r w:rsidRPr="00D3523A">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rsidRPr="00D3523A">
        <w:t>полимерасфальтобетонные</w:t>
      </w:r>
      <w:proofErr w:type="spellEnd"/>
      <w:r w:rsidRPr="00D3523A">
        <w:t xml:space="preserve">, асфальтобетон, </w:t>
      </w:r>
      <w:proofErr w:type="spellStart"/>
      <w:r w:rsidRPr="00D3523A">
        <w:t>полимерасфальтобетон</w:t>
      </w:r>
      <w:proofErr w:type="spellEnd"/>
      <w:r w:rsidRPr="00D3523A">
        <w:t xml:space="preserve"> для автомобильных дорог и аэродромов. Технические условия".</w:t>
      </w:r>
    </w:p>
    <w:p w:rsidR="00D3523A" w:rsidRPr="00D3523A" w:rsidRDefault="00D3523A" w:rsidP="00D3523A">
      <w:pPr>
        <w:pStyle w:val="ConsPlusNormal"/>
        <w:ind w:firstLine="540"/>
        <w:jc w:val="both"/>
      </w:pPr>
      <w:r w:rsidRPr="00D3523A">
        <w:t>2.26. Возврат субсидии в бюджет города Ханты-Мансийска в случае нарушения условий ее предоставления осуществляется в соответствии с разделом 3 настоящего Порядка.</w:t>
      </w:r>
    </w:p>
    <w:p w:rsidR="00D3523A" w:rsidRPr="00D3523A" w:rsidRDefault="00D3523A" w:rsidP="00D3523A">
      <w:pPr>
        <w:pStyle w:val="ConsPlusNormal"/>
        <w:ind w:firstLine="540"/>
        <w:jc w:val="both"/>
      </w:pPr>
    </w:p>
    <w:p w:rsidR="00D3523A" w:rsidRPr="00D3523A" w:rsidRDefault="00D3523A" w:rsidP="00D3523A">
      <w:pPr>
        <w:pStyle w:val="ConsPlusTitle"/>
        <w:jc w:val="center"/>
        <w:outlineLvl w:val="1"/>
      </w:pPr>
      <w:bookmarkStart w:id="91" w:name="P3790"/>
      <w:bookmarkEnd w:id="91"/>
      <w:r w:rsidRPr="00D3523A">
        <w:t xml:space="preserve">3. Требования об осуществлении </w:t>
      </w:r>
      <w:proofErr w:type="gramStart"/>
      <w:r w:rsidRPr="00D3523A">
        <w:t>контроля за</w:t>
      </w:r>
      <w:proofErr w:type="gramEnd"/>
      <w:r w:rsidRPr="00D3523A">
        <w:t xml:space="preserve"> соблюдением</w:t>
      </w:r>
    </w:p>
    <w:p w:rsidR="00D3523A" w:rsidRPr="00D3523A" w:rsidRDefault="00D3523A" w:rsidP="00D3523A">
      <w:pPr>
        <w:pStyle w:val="ConsPlusTitle"/>
        <w:jc w:val="center"/>
      </w:pPr>
      <w:r w:rsidRPr="00D3523A">
        <w:t>условий, целей и порядка предоставления субсидии</w:t>
      </w:r>
    </w:p>
    <w:p w:rsidR="00D3523A" w:rsidRPr="00D3523A" w:rsidRDefault="00D3523A" w:rsidP="00D3523A">
      <w:pPr>
        <w:pStyle w:val="ConsPlusTitle"/>
        <w:jc w:val="center"/>
      </w:pPr>
      <w:r w:rsidRPr="00D3523A">
        <w:t>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D3523A" w:rsidRPr="00D3523A" w:rsidRDefault="00D3523A" w:rsidP="00D3523A">
      <w:pPr>
        <w:pStyle w:val="ConsPlusNormal"/>
        <w:ind w:firstLine="540"/>
        <w:jc w:val="both"/>
      </w:pPr>
      <w:r w:rsidRPr="00D3523A">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D3523A" w:rsidRPr="00D3523A" w:rsidRDefault="00D3523A" w:rsidP="00D3523A">
      <w:pPr>
        <w:pStyle w:val="ConsPlusNormal"/>
        <w:jc w:val="both"/>
      </w:pPr>
      <w:r w:rsidRPr="00D3523A">
        <w:t>(</w:t>
      </w:r>
      <w:proofErr w:type="gramStart"/>
      <w:r w:rsidRPr="00D3523A">
        <w:t>п</w:t>
      </w:r>
      <w:proofErr w:type="gramEnd"/>
      <w:r w:rsidRPr="00D3523A">
        <w:t>. 3.2 в ред. постановления Администрации города Ханты-Мансийска от 13.07.2021 N 803)</w:t>
      </w:r>
    </w:p>
    <w:p w:rsidR="00D3523A" w:rsidRPr="00D3523A" w:rsidRDefault="00D3523A" w:rsidP="00D3523A">
      <w:pPr>
        <w:pStyle w:val="ConsPlusNormal"/>
        <w:ind w:firstLine="540"/>
        <w:jc w:val="both"/>
      </w:pPr>
      <w:r w:rsidRPr="00D3523A">
        <w:t xml:space="preserve">3.3. Возврат осуществляется </w:t>
      </w:r>
      <w:proofErr w:type="gramStart"/>
      <w:r w:rsidRPr="00D3523A">
        <w:t>в десятидневный срок со дня получения от главного распорядителя средств письменного требования о возврате субсидии с указанием</w:t>
      </w:r>
      <w:proofErr w:type="gramEnd"/>
      <w:r w:rsidRPr="00D3523A">
        <w:t xml:space="preserve"> оснований возврата.</w:t>
      </w:r>
    </w:p>
    <w:p w:rsidR="00D3523A" w:rsidRPr="00D3523A" w:rsidRDefault="00D3523A" w:rsidP="00D3523A">
      <w:pPr>
        <w:pStyle w:val="ConsPlusNormal"/>
        <w:jc w:val="both"/>
      </w:pPr>
      <w:r w:rsidRPr="00D3523A">
        <w:t>(</w:t>
      </w:r>
      <w:proofErr w:type="gramStart"/>
      <w:r w:rsidRPr="00D3523A">
        <w:t>п</w:t>
      </w:r>
      <w:proofErr w:type="gramEnd"/>
      <w:r w:rsidRPr="00D3523A">
        <w:t>. 3.3 в ред. постановления Администрации города Ханты-Мансийска от 13.07.2021 N 803)</w:t>
      </w:r>
    </w:p>
    <w:p w:rsidR="00D3523A" w:rsidRPr="00D3523A" w:rsidRDefault="00D3523A" w:rsidP="00D3523A">
      <w:pPr>
        <w:pStyle w:val="ConsPlusNormal"/>
        <w:ind w:firstLine="540"/>
        <w:jc w:val="both"/>
      </w:pPr>
      <w:r w:rsidRPr="00D3523A">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jc w:val="both"/>
      </w:pPr>
      <w:r w:rsidRPr="00D3523A">
        <w:t>(</w:t>
      </w:r>
      <w:proofErr w:type="gramStart"/>
      <w:r w:rsidRPr="00D3523A">
        <w:t>п</w:t>
      </w:r>
      <w:proofErr w:type="gramEnd"/>
      <w:r w:rsidRPr="00D3523A">
        <w:t>. 3.4 в ред. постановления Администрации города Ханты-Мансийска от 13.07.2021 N 803)</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w:t>
      </w:r>
    </w:p>
    <w:p w:rsidR="00D3523A" w:rsidRPr="00D3523A" w:rsidRDefault="00D3523A" w:rsidP="00D3523A">
      <w:pPr>
        <w:pStyle w:val="ConsPlusNormal"/>
        <w:jc w:val="right"/>
      </w:pPr>
      <w:r w:rsidRPr="00D3523A">
        <w:t>к Порядку предоставления субсидий</w:t>
      </w:r>
    </w:p>
    <w:p w:rsidR="00D3523A" w:rsidRPr="00D3523A" w:rsidRDefault="00D3523A" w:rsidP="00D3523A">
      <w:pPr>
        <w:pStyle w:val="ConsPlusNormal"/>
        <w:jc w:val="right"/>
      </w:pPr>
      <w:r w:rsidRPr="00D3523A">
        <w:t>на возмещение затрат по благоустройству</w:t>
      </w:r>
    </w:p>
    <w:p w:rsidR="00D3523A" w:rsidRPr="00D3523A" w:rsidRDefault="00D3523A" w:rsidP="00D3523A">
      <w:pPr>
        <w:pStyle w:val="ConsPlusNormal"/>
        <w:jc w:val="right"/>
      </w:pPr>
      <w:r w:rsidRPr="00D3523A">
        <w:t>дворовых территорий многоквартирных домов</w:t>
      </w:r>
    </w:p>
    <w:p w:rsidR="00D3523A" w:rsidRPr="00D3523A" w:rsidRDefault="00D3523A" w:rsidP="00D3523A">
      <w:pPr>
        <w:pStyle w:val="ConsPlusNormal"/>
        <w:jc w:val="right"/>
      </w:pPr>
      <w:r w:rsidRPr="00D3523A">
        <w:t>в городе Ханты-Мансийске</w:t>
      </w:r>
    </w:p>
    <w:p w:rsidR="00D3523A" w:rsidRPr="00D3523A" w:rsidRDefault="00D3523A" w:rsidP="00D3523A">
      <w:pPr>
        <w:pStyle w:val="ConsPlusNormal"/>
        <w:jc w:val="center"/>
      </w:pPr>
    </w:p>
    <w:p w:rsidR="00D3523A" w:rsidRPr="00D3523A" w:rsidRDefault="00D3523A" w:rsidP="00D3523A">
      <w:pPr>
        <w:pStyle w:val="ConsPlusNonformat"/>
        <w:jc w:val="both"/>
      </w:pPr>
      <w:r w:rsidRPr="00D3523A">
        <w:t xml:space="preserve">    Предложение</w:t>
      </w:r>
    </w:p>
    <w:p w:rsidR="00D3523A" w:rsidRPr="00D3523A" w:rsidRDefault="00D3523A" w:rsidP="00D3523A">
      <w:pPr>
        <w:pStyle w:val="ConsPlusNonformat"/>
        <w:jc w:val="both"/>
      </w:pPr>
      <w:r w:rsidRPr="00D3523A">
        <w:t xml:space="preserve">    на участие в отборе для предоставления субсидии</w:t>
      </w:r>
    </w:p>
    <w:p w:rsidR="00D3523A" w:rsidRPr="00D3523A" w:rsidRDefault="00D3523A" w:rsidP="00D3523A">
      <w:pPr>
        <w:pStyle w:val="ConsPlusNonformat"/>
        <w:jc w:val="both"/>
      </w:pPr>
      <w:r w:rsidRPr="00D3523A">
        <w:t xml:space="preserve">    на возмещение затрат по благоустройству дворовых территорий</w:t>
      </w:r>
    </w:p>
    <w:p w:rsidR="00D3523A" w:rsidRPr="00D3523A" w:rsidRDefault="00D3523A" w:rsidP="00D3523A">
      <w:pPr>
        <w:pStyle w:val="ConsPlusNonformat"/>
        <w:jc w:val="both"/>
      </w:pPr>
      <w:r w:rsidRPr="00D3523A">
        <w:t xml:space="preserve">    многоквартирных домов в городе Ханты-Мансийске</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_______________________________________________________________________</w:t>
      </w:r>
    </w:p>
    <w:p w:rsidR="00D3523A" w:rsidRPr="00D3523A" w:rsidRDefault="00D3523A" w:rsidP="00D3523A">
      <w:pPr>
        <w:pStyle w:val="ConsPlusNonformat"/>
        <w:jc w:val="both"/>
      </w:pPr>
      <w:r w:rsidRPr="00D3523A">
        <w:t xml:space="preserve">    (наименование организации, ИНН, КПП, адрес)</w:t>
      </w:r>
    </w:p>
    <w:p w:rsidR="00D3523A" w:rsidRPr="00D3523A" w:rsidRDefault="00D3523A" w:rsidP="00D3523A">
      <w:pPr>
        <w:pStyle w:val="ConsPlusNonformat"/>
        <w:jc w:val="both"/>
      </w:pPr>
      <w:r w:rsidRPr="00D3523A">
        <w:t xml:space="preserve">    в  соответствии с Порядком предоставления субсидий на возмещение затрат</w:t>
      </w:r>
    </w:p>
    <w:p w:rsidR="00D3523A" w:rsidRPr="00D3523A" w:rsidRDefault="00D3523A" w:rsidP="00D3523A">
      <w:pPr>
        <w:pStyle w:val="ConsPlusNonformat"/>
        <w:jc w:val="both"/>
      </w:pPr>
      <w:r w:rsidRPr="00D3523A">
        <w:t>по  благоустройству  дворовых  территорий  многоквартирных  домов  в городе</w:t>
      </w:r>
    </w:p>
    <w:p w:rsidR="00D3523A" w:rsidRPr="00D3523A" w:rsidRDefault="00D3523A" w:rsidP="00D3523A">
      <w:pPr>
        <w:pStyle w:val="ConsPlusNonformat"/>
        <w:jc w:val="both"/>
      </w:pPr>
      <w:proofErr w:type="gramStart"/>
      <w:r w:rsidRPr="00D3523A">
        <w:t>Ханты-Мансийске</w:t>
      </w:r>
      <w:proofErr w:type="gramEnd"/>
      <w:r w:rsidRPr="00D3523A">
        <w:t>,    утвержденным    постановлением   Администрации   города</w:t>
      </w:r>
    </w:p>
    <w:p w:rsidR="00D3523A" w:rsidRPr="00D3523A" w:rsidRDefault="00D3523A" w:rsidP="00D3523A">
      <w:pPr>
        <w:pStyle w:val="ConsPlusNonformat"/>
        <w:jc w:val="both"/>
      </w:pPr>
      <w:proofErr w:type="gramStart"/>
      <w:r w:rsidRPr="00D3523A">
        <w:t>Ханты-Мансийска   от  17.10.2013  N  1324  (далее  - Порядок предоставления</w:t>
      </w:r>
      <w:proofErr w:type="gramEnd"/>
    </w:p>
    <w:p w:rsidR="00D3523A" w:rsidRPr="00D3523A" w:rsidRDefault="00D3523A" w:rsidP="00D3523A">
      <w:pPr>
        <w:pStyle w:val="ConsPlusNonformat"/>
        <w:jc w:val="both"/>
      </w:pPr>
      <w:r w:rsidRPr="00D3523A">
        <w:t xml:space="preserve">субсидии),  направляю  для  участия в отборе для предоставления субсидии </w:t>
      </w:r>
      <w:proofErr w:type="gramStart"/>
      <w:r w:rsidRPr="00D3523A">
        <w:t>на</w:t>
      </w:r>
      <w:proofErr w:type="gramEnd"/>
    </w:p>
    <w:p w:rsidR="00D3523A" w:rsidRPr="00D3523A" w:rsidRDefault="00D3523A" w:rsidP="00D3523A">
      <w:pPr>
        <w:pStyle w:val="ConsPlusNonformat"/>
        <w:jc w:val="both"/>
      </w:pPr>
      <w:r w:rsidRPr="00D3523A">
        <w:t>возмещение  затрат  по  благоустройству дворовых территорий многоквартирных</w:t>
      </w:r>
    </w:p>
    <w:p w:rsidR="00D3523A" w:rsidRPr="00D3523A" w:rsidRDefault="00D3523A" w:rsidP="00D3523A">
      <w:pPr>
        <w:pStyle w:val="ConsPlusNonformat"/>
        <w:jc w:val="both"/>
      </w:pPr>
      <w:r w:rsidRPr="00D3523A">
        <w:t>домов   в   городе   Ханты-Мансийске  настоящее  предложение  и  документы,</w:t>
      </w:r>
    </w:p>
    <w:p w:rsidR="00D3523A" w:rsidRPr="00D3523A" w:rsidRDefault="00D3523A" w:rsidP="00D3523A">
      <w:pPr>
        <w:pStyle w:val="ConsPlusNonformat"/>
        <w:jc w:val="both"/>
      </w:pPr>
      <w:r w:rsidRPr="00D3523A">
        <w:t xml:space="preserve">предусмотренные  Порядком  предоставления  субсидии,  согласно приложению </w:t>
      </w:r>
      <w:proofErr w:type="gramStart"/>
      <w:r w:rsidRPr="00D3523A">
        <w:t>к</w:t>
      </w:r>
      <w:proofErr w:type="gramEnd"/>
    </w:p>
    <w:p w:rsidR="00D3523A" w:rsidRPr="00D3523A" w:rsidRDefault="00D3523A" w:rsidP="00D3523A">
      <w:pPr>
        <w:pStyle w:val="ConsPlusNonformat"/>
        <w:jc w:val="both"/>
      </w:pPr>
      <w:r w:rsidRPr="00D3523A">
        <w:t>настоящему предложению.</w:t>
      </w:r>
    </w:p>
    <w:p w:rsidR="00D3523A" w:rsidRPr="00D3523A" w:rsidRDefault="00D3523A" w:rsidP="00D3523A">
      <w:pPr>
        <w:pStyle w:val="ConsPlusNonformat"/>
        <w:jc w:val="both"/>
      </w:pPr>
      <w:r w:rsidRPr="00D3523A">
        <w:t xml:space="preserve">    Настоящим предложением ________________________________________________</w:t>
      </w:r>
    </w:p>
    <w:p w:rsidR="00D3523A" w:rsidRPr="00D3523A" w:rsidRDefault="00D3523A" w:rsidP="00D3523A">
      <w:pPr>
        <w:pStyle w:val="ConsPlusNonformat"/>
        <w:jc w:val="both"/>
      </w:pPr>
      <w:r w:rsidRPr="00D3523A">
        <w:t xml:space="preserve">    (наименование организации)</w:t>
      </w:r>
    </w:p>
    <w:p w:rsidR="00D3523A" w:rsidRPr="00D3523A" w:rsidRDefault="00D3523A" w:rsidP="00D3523A">
      <w:pPr>
        <w:pStyle w:val="ConsPlusNonformat"/>
        <w:jc w:val="both"/>
      </w:pPr>
      <w:r w:rsidRPr="00D3523A">
        <w:t xml:space="preserve">    дает       согласие       на       публикацию       (размещение)      </w:t>
      </w:r>
      <w:proofErr w:type="gramStart"/>
      <w:r w:rsidRPr="00D3523A">
        <w:t>в</w:t>
      </w:r>
      <w:proofErr w:type="gramEnd"/>
    </w:p>
    <w:p w:rsidR="00D3523A" w:rsidRPr="00D3523A" w:rsidRDefault="00D3523A" w:rsidP="00D3523A">
      <w:pPr>
        <w:pStyle w:val="ConsPlusNonformat"/>
        <w:jc w:val="both"/>
      </w:pPr>
      <w:r w:rsidRPr="00D3523A">
        <w:t>информационно-телекоммуникационной сети Интернет информации об организации,</w:t>
      </w:r>
    </w:p>
    <w:p w:rsidR="00D3523A" w:rsidRPr="00D3523A" w:rsidRDefault="00D3523A" w:rsidP="00D3523A">
      <w:pPr>
        <w:pStyle w:val="ConsPlusNonformat"/>
        <w:jc w:val="both"/>
      </w:pPr>
      <w:r w:rsidRPr="00D3523A">
        <w:t xml:space="preserve">о  подаваемом  предложении,  иной  информации  об  организации, связанной </w:t>
      </w:r>
      <w:proofErr w:type="gramStart"/>
      <w:r w:rsidRPr="00D3523A">
        <w:t>с</w:t>
      </w:r>
      <w:proofErr w:type="gramEnd"/>
    </w:p>
    <w:p w:rsidR="00D3523A" w:rsidRPr="00D3523A" w:rsidRDefault="00D3523A" w:rsidP="00D3523A">
      <w:pPr>
        <w:pStyle w:val="ConsPlusNonformat"/>
        <w:jc w:val="both"/>
      </w:pPr>
      <w:r w:rsidRPr="00D3523A">
        <w:t>проведением отбора.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Опись документов прилагается.</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Приложение: на ___ л. в 1 экз.</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_____________ _________________________ _____________________</w:t>
      </w:r>
    </w:p>
    <w:p w:rsidR="00D3523A" w:rsidRPr="00D3523A" w:rsidRDefault="00D3523A" w:rsidP="00D3523A">
      <w:pPr>
        <w:pStyle w:val="ConsPlusNonformat"/>
        <w:jc w:val="both"/>
      </w:pPr>
      <w:r w:rsidRPr="00D3523A">
        <w:t xml:space="preserve">      (подпись)     (расшифровка подписи)       (должность)</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М.П.</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"___" _____________ 20___ г.</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right"/>
        <w:outlineLvl w:val="0"/>
      </w:pPr>
      <w:r w:rsidRPr="00D3523A">
        <w:lastRenderedPageBreak/>
        <w:t>Приложение 10</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92" w:name="P3858"/>
      <w:bookmarkEnd w:id="92"/>
      <w:r w:rsidRPr="00D3523A">
        <w:t>ПОРЯДОК</w:t>
      </w:r>
    </w:p>
    <w:p w:rsidR="00D3523A" w:rsidRPr="00D3523A" w:rsidRDefault="00D3523A" w:rsidP="00D3523A">
      <w:pPr>
        <w:pStyle w:val="ConsPlusTitle"/>
        <w:jc w:val="center"/>
      </w:pPr>
      <w:r w:rsidRPr="00D3523A">
        <w:t>ПРЕДОСТАВЛЕНИЯ СУБСИДИЙ НА ФИНАНСОВОЕ ОБЕСПЕЧЕНИЕ ЗАТРАТ</w:t>
      </w:r>
    </w:p>
    <w:p w:rsidR="00D3523A" w:rsidRPr="00D3523A" w:rsidRDefault="00D3523A" w:rsidP="00D3523A">
      <w:pPr>
        <w:pStyle w:val="ConsPlusTitle"/>
        <w:jc w:val="center"/>
      </w:pPr>
      <w:r w:rsidRPr="00D3523A">
        <w:t>НА ОСУЩЕСТВЛЕНИЕ МЕРОПРИЯТИЙ ПО СОБЛЮДЕНИЮ ТРЕБОВАНИЙ</w:t>
      </w:r>
    </w:p>
    <w:p w:rsidR="00D3523A" w:rsidRPr="00D3523A" w:rsidRDefault="00D3523A" w:rsidP="00D3523A">
      <w:pPr>
        <w:pStyle w:val="ConsPlusTitle"/>
        <w:jc w:val="center"/>
      </w:pPr>
      <w:r w:rsidRPr="00D3523A">
        <w:t>ЗАКОНОДАТЕЛЬСТВА ПО ОБЕСПЕЧЕНИЮ</w:t>
      </w:r>
    </w:p>
    <w:p w:rsidR="00D3523A" w:rsidRPr="00D3523A" w:rsidRDefault="00D3523A" w:rsidP="00D3523A">
      <w:pPr>
        <w:pStyle w:val="ConsPlusTitle"/>
        <w:jc w:val="center"/>
      </w:pPr>
      <w:r w:rsidRPr="00D3523A">
        <w:t>САНИТАРНО-ЭПИДЕМИОЛОГИЧЕСКОГО БЛАГОПОЛУЧИЯ НАСЕЛЕНИЯ</w:t>
      </w:r>
    </w:p>
    <w:p w:rsidR="00D3523A" w:rsidRPr="00D3523A" w:rsidRDefault="00D3523A" w:rsidP="005A03D6">
      <w:pPr>
        <w:pStyle w:val="ConsPlusTitle"/>
        <w:jc w:val="center"/>
      </w:pPr>
      <w:r w:rsidRPr="00D3523A">
        <w:t>(ДАЛЕЕ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1.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 xml:space="preserve">1. </w:t>
      </w:r>
      <w:proofErr w:type="gramStart"/>
      <w:r w:rsidRPr="00D3523A">
        <w:t>Настоящий Порядок разработан в соответствии с Федеральным законом от 30.03.1999 N 52-ФЗ "О санитарно-эпидемиологическом благополучии населения",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жилищного и дорожного хозяйства</w:t>
      </w:r>
      <w:proofErr w:type="gramEnd"/>
      <w:r w:rsidRPr="00D3523A">
        <w:t>,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D3523A" w:rsidRPr="00D3523A" w:rsidRDefault="00D3523A" w:rsidP="00D3523A">
      <w:pPr>
        <w:pStyle w:val="ConsPlusNormal"/>
        <w:ind w:firstLine="540"/>
        <w:jc w:val="both"/>
      </w:pPr>
      <w:bookmarkStart w:id="93" w:name="P3873"/>
      <w:bookmarkEnd w:id="93"/>
      <w:r w:rsidRPr="00D3523A">
        <w:t>2. Для целей настоящего Порядка применяются следующие понятия и сокращения:</w:t>
      </w:r>
    </w:p>
    <w:p w:rsidR="00D3523A" w:rsidRPr="00D3523A" w:rsidRDefault="00D3523A" w:rsidP="00D3523A">
      <w:pPr>
        <w:pStyle w:val="ConsPlusNormal"/>
        <w:ind w:firstLine="540"/>
        <w:jc w:val="both"/>
      </w:pPr>
      <w:r w:rsidRPr="00D3523A">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D3523A" w:rsidRPr="00D3523A" w:rsidRDefault="00D3523A" w:rsidP="00D3523A">
      <w:pPr>
        <w:pStyle w:val="ConsPlusNormal"/>
        <w:ind w:firstLine="540"/>
        <w:jc w:val="both"/>
      </w:pPr>
      <w:r w:rsidRPr="00D3523A">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D3523A" w:rsidRPr="00D3523A" w:rsidRDefault="00D3523A" w:rsidP="00D3523A">
      <w:pPr>
        <w:pStyle w:val="ConsPlusNormal"/>
        <w:ind w:firstLine="540"/>
        <w:jc w:val="both"/>
      </w:pPr>
      <w:r w:rsidRPr="00D3523A">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w:t>
      </w:r>
      <w:proofErr w:type="gramStart"/>
      <w:r w:rsidRPr="00D3523A">
        <w:t>о-</w:t>
      </w:r>
      <w:proofErr w:type="gramEnd"/>
      <w:r w:rsidRPr="00D3523A">
        <w:t xml:space="preserve">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D3523A" w:rsidRPr="00D3523A" w:rsidRDefault="00D3523A" w:rsidP="00D3523A">
      <w:pPr>
        <w:pStyle w:val="ConsPlusNormal"/>
        <w:ind w:firstLine="540"/>
        <w:jc w:val="both"/>
      </w:pPr>
      <w:r w:rsidRPr="00D3523A">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D3523A" w:rsidRPr="00D3523A" w:rsidRDefault="00D3523A" w:rsidP="00D3523A">
      <w:pPr>
        <w:pStyle w:val="ConsPlusNormal"/>
        <w:ind w:firstLine="540"/>
        <w:jc w:val="both"/>
      </w:pPr>
      <w:bookmarkStart w:id="94" w:name="P3879"/>
      <w:bookmarkEnd w:id="94"/>
      <w:r w:rsidRPr="00D3523A">
        <w:t>4. Критериями отбора получателей субсидии являются:</w:t>
      </w:r>
    </w:p>
    <w:p w:rsidR="00D3523A" w:rsidRPr="00D3523A" w:rsidRDefault="00D3523A" w:rsidP="00D3523A">
      <w:pPr>
        <w:pStyle w:val="ConsPlusNormal"/>
        <w:ind w:firstLine="540"/>
        <w:jc w:val="both"/>
      </w:pPr>
      <w:r w:rsidRPr="00D3523A">
        <w:t>4.1. Осуществление получателем субсидии уставной деятельности в целях решения вопросов местного значения города Ханты-Мансийска.</w:t>
      </w:r>
    </w:p>
    <w:p w:rsidR="00D3523A" w:rsidRPr="00D3523A" w:rsidRDefault="00D3523A" w:rsidP="00D3523A">
      <w:pPr>
        <w:pStyle w:val="ConsPlusNormal"/>
        <w:ind w:firstLine="540"/>
        <w:jc w:val="both"/>
      </w:pPr>
      <w:r w:rsidRPr="00D3523A">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D3523A" w:rsidRPr="00D3523A" w:rsidRDefault="00D3523A" w:rsidP="00D3523A">
      <w:pPr>
        <w:pStyle w:val="ConsPlusNormal"/>
        <w:ind w:firstLine="540"/>
        <w:jc w:val="both"/>
      </w:pPr>
      <w:r w:rsidRPr="00D3523A">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2. УСЛОВИЯ И ПОРЯДОК ПРЕДОСТАВЛЕНИЯ СУБСИДИИ</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95" w:name="P3886"/>
      <w:bookmarkEnd w:id="95"/>
      <w:r w:rsidRPr="00D3523A">
        <w:t>5. Для получения субсидии получатель субсидии представляет главному распорядителю средств пакет документов, в состав которого входит:</w:t>
      </w:r>
    </w:p>
    <w:p w:rsidR="00D3523A" w:rsidRPr="00D3523A" w:rsidRDefault="00D3523A" w:rsidP="00D3523A">
      <w:pPr>
        <w:pStyle w:val="ConsPlusNormal"/>
        <w:ind w:firstLine="540"/>
        <w:jc w:val="both"/>
      </w:pPr>
      <w:r w:rsidRPr="00D3523A">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D3523A" w:rsidRPr="00D3523A" w:rsidRDefault="00D3523A" w:rsidP="00D3523A">
      <w:pPr>
        <w:pStyle w:val="ConsPlusNormal"/>
        <w:ind w:firstLine="540"/>
        <w:jc w:val="both"/>
      </w:pPr>
      <w:r w:rsidRPr="00D3523A">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D3523A" w:rsidRPr="00D3523A" w:rsidRDefault="00D3523A" w:rsidP="00D3523A">
      <w:pPr>
        <w:pStyle w:val="ConsPlusNormal"/>
        <w:ind w:firstLine="540"/>
        <w:jc w:val="both"/>
      </w:pPr>
      <w:r w:rsidRPr="00D3523A">
        <w:t>копии учредительных документов, заверенные подписью руководителя (уполномоченного лица) и печатью получателя субсидии:</w:t>
      </w:r>
    </w:p>
    <w:p w:rsidR="00D3523A" w:rsidRPr="00D3523A" w:rsidRDefault="00D3523A" w:rsidP="00D3523A">
      <w:pPr>
        <w:pStyle w:val="ConsPlusNormal"/>
        <w:jc w:val="both"/>
      </w:pPr>
      <w:r w:rsidRPr="00D3523A">
        <w:t>(в ред. постановления Администрации города Ханты-Мансийска от 18.09.2020 N 1098)</w:t>
      </w:r>
    </w:p>
    <w:p w:rsidR="00D3523A" w:rsidRPr="00D3523A" w:rsidRDefault="00D3523A" w:rsidP="00D3523A">
      <w:pPr>
        <w:pStyle w:val="ConsPlusNormal"/>
        <w:ind w:firstLine="540"/>
        <w:jc w:val="both"/>
      </w:pPr>
      <w:r w:rsidRPr="00D3523A">
        <w:t>абзацы пятый - шестой утратили силу. - Постановление Администрации города Ханты-Мансийска от 18.09.2020 N 1098;</w:t>
      </w:r>
    </w:p>
    <w:p w:rsidR="00D3523A" w:rsidRPr="00D3523A" w:rsidRDefault="00D3523A" w:rsidP="00D3523A">
      <w:pPr>
        <w:pStyle w:val="ConsPlusNormal"/>
        <w:ind w:firstLine="540"/>
        <w:jc w:val="both"/>
      </w:pPr>
      <w:r w:rsidRPr="00D3523A">
        <w:t>устав и (или) учредительный договор;</w:t>
      </w:r>
    </w:p>
    <w:p w:rsidR="00D3523A" w:rsidRPr="00D3523A" w:rsidRDefault="00D3523A" w:rsidP="00D3523A">
      <w:pPr>
        <w:pStyle w:val="ConsPlusNormal"/>
        <w:ind w:firstLine="540"/>
        <w:jc w:val="both"/>
      </w:pPr>
      <w:r w:rsidRPr="00D3523A">
        <w:t>документ, подтверждающий полномочия руководителя (уполномоченного лица) получателя субсидии.</w:t>
      </w:r>
    </w:p>
    <w:p w:rsidR="00D3523A" w:rsidRPr="00D3523A" w:rsidRDefault="00D3523A" w:rsidP="00D3523A">
      <w:pPr>
        <w:pStyle w:val="ConsPlusNormal"/>
        <w:ind w:firstLine="540"/>
        <w:jc w:val="both"/>
      </w:pPr>
      <w:bookmarkStart w:id="96" w:name="P3894"/>
      <w:bookmarkEnd w:id="96"/>
      <w:r w:rsidRPr="00D3523A">
        <w:t>6. Документы на предоставление субсидии должны удовлетворять требованиям:</w:t>
      </w:r>
    </w:p>
    <w:p w:rsidR="00D3523A" w:rsidRPr="00D3523A" w:rsidRDefault="00D3523A" w:rsidP="00D3523A">
      <w:pPr>
        <w:pStyle w:val="ConsPlusNormal"/>
        <w:ind w:firstLine="540"/>
        <w:jc w:val="both"/>
      </w:pPr>
      <w:r w:rsidRPr="00D3523A">
        <w:t>достоверности указанной в документах информации;</w:t>
      </w:r>
    </w:p>
    <w:p w:rsidR="00D3523A" w:rsidRPr="00D3523A" w:rsidRDefault="00D3523A" w:rsidP="00D3523A">
      <w:pPr>
        <w:pStyle w:val="ConsPlusNormal"/>
        <w:ind w:firstLine="540"/>
        <w:jc w:val="both"/>
      </w:pPr>
      <w:r w:rsidRPr="00D3523A">
        <w:t>полноты и правильности оформления представленных документов.</w:t>
      </w:r>
    </w:p>
    <w:p w:rsidR="00D3523A" w:rsidRPr="00D3523A" w:rsidRDefault="00D3523A" w:rsidP="00D3523A">
      <w:pPr>
        <w:pStyle w:val="ConsPlusNormal"/>
        <w:ind w:firstLine="540"/>
        <w:jc w:val="both"/>
      </w:pPr>
      <w:bookmarkStart w:id="97" w:name="P3897"/>
      <w:bookmarkEnd w:id="97"/>
      <w:r w:rsidRPr="00D3523A">
        <w:t>7. На дату подачи документов получатель субсидии должен соответствовать следующим требованиям:</w:t>
      </w:r>
    </w:p>
    <w:p w:rsidR="00D3523A" w:rsidRPr="00D3523A" w:rsidRDefault="00D3523A" w:rsidP="00D3523A">
      <w:pPr>
        <w:pStyle w:val="ConsPlusNormal"/>
        <w:ind w:firstLine="540"/>
        <w:jc w:val="both"/>
      </w:pPr>
      <w:r w:rsidRPr="00D3523A">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3523A" w:rsidRPr="00D3523A" w:rsidRDefault="00D3523A" w:rsidP="00D3523A">
      <w:pPr>
        <w:pStyle w:val="ConsPlusNormal"/>
        <w:ind w:firstLine="540"/>
        <w:jc w:val="both"/>
      </w:pPr>
      <w:r w:rsidRPr="00D3523A">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D3523A" w:rsidRPr="00D3523A" w:rsidRDefault="00D3523A" w:rsidP="00D3523A">
      <w:pPr>
        <w:pStyle w:val="ConsPlusNormal"/>
        <w:ind w:firstLine="540"/>
        <w:jc w:val="both"/>
      </w:pPr>
      <w:r w:rsidRPr="00D3523A">
        <w:t xml:space="preserve">7.3. </w:t>
      </w:r>
      <w:proofErr w:type="gramStart"/>
      <w:r w:rsidRPr="00D3523A">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3523A">
        <w:t>) в отношении таких юридических лиц, в совокупности превышает 50 процентов;</w:t>
      </w:r>
    </w:p>
    <w:p w:rsidR="00D3523A" w:rsidRPr="00D3523A" w:rsidRDefault="00D3523A" w:rsidP="00D3523A">
      <w:pPr>
        <w:pStyle w:val="ConsPlusNormal"/>
        <w:ind w:firstLine="540"/>
        <w:jc w:val="both"/>
      </w:pPr>
      <w:r w:rsidRPr="00D3523A">
        <w:t>7.4. Получатель субсидии должен предоставить полный пакет документов, предусмотренный пунктом 5 настоящего Порядка.</w:t>
      </w:r>
    </w:p>
    <w:p w:rsidR="00D3523A" w:rsidRPr="00D3523A" w:rsidRDefault="00D3523A" w:rsidP="00D3523A">
      <w:pPr>
        <w:pStyle w:val="ConsPlusNormal"/>
        <w:ind w:firstLine="540"/>
        <w:jc w:val="both"/>
      </w:pPr>
      <w:r w:rsidRPr="00D3523A">
        <w:t>8. Получатель субсидии представляет документы главному распорядителю средств.</w:t>
      </w:r>
    </w:p>
    <w:p w:rsidR="00D3523A" w:rsidRPr="00D3523A" w:rsidRDefault="00D3523A" w:rsidP="00D3523A">
      <w:pPr>
        <w:pStyle w:val="ConsPlusNormal"/>
        <w:ind w:firstLine="540"/>
        <w:jc w:val="both"/>
      </w:pPr>
      <w:r w:rsidRPr="00D3523A">
        <w:t xml:space="preserve">Главный распорядитель средств </w:t>
      </w:r>
      <w:proofErr w:type="gramStart"/>
      <w:r w:rsidRPr="00D3523A">
        <w:t>рассматривает поступившие документы в течение 10 дней и принимает</w:t>
      </w:r>
      <w:proofErr w:type="gramEnd"/>
      <w:r w:rsidRPr="00D3523A">
        <w:t xml:space="preserve"> решение о предоставлении или отказе в предоставлении субсидии.</w:t>
      </w:r>
    </w:p>
    <w:p w:rsidR="00D3523A" w:rsidRPr="00D3523A" w:rsidRDefault="00D3523A" w:rsidP="00D3523A">
      <w:pPr>
        <w:pStyle w:val="ConsPlusNormal"/>
        <w:ind w:firstLine="540"/>
        <w:jc w:val="both"/>
      </w:pPr>
      <w:r w:rsidRPr="00D3523A">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D3523A" w:rsidRPr="00D3523A" w:rsidRDefault="00D3523A" w:rsidP="00D3523A">
      <w:pPr>
        <w:pStyle w:val="ConsPlusNormal"/>
        <w:ind w:firstLine="540"/>
        <w:jc w:val="both"/>
      </w:pPr>
      <w:r w:rsidRPr="00D3523A">
        <w:t>Решение о предоставлении либо отказе в предоставлении субсидии направляется получателю субсидии в течение 5 дней со дня принятия решения.</w:t>
      </w:r>
    </w:p>
    <w:p w:rsidR="00D3523A" w:rsidRPr="00D3523A" w:rsidRDefault="00D3523A" w:rsidP="00D3523A">
      <w:pPr>
        <w:pStyle w:val="ConsPlusNormal"/>
        <w:ind w:firstLine="540"/>
        <w:jc w:val="both"/>
      </w:pPr>
      <w:r w:rsidRPr="00D3523A">
        <w:t>9. Основаниями для отказа в предоставлении субсидии являются:</w:t>
      </w:r>
    </w:p>
    <w:p w:rsidR="00D3523A" w:rsidRPr="00D3523A" w:rsidRDefault="00D3523A" w:rsidP="00D3523A">
      <w:pPr>
        <w:pStyle w:val="ConsPlusNormal"/>
        <w:ind w:firstLine="540"/>
        <w:jc w:val="both"/>
      </w:pPr>
      <w:r w:rsidRPr="00D3523A">
        <w:t>несоответствие получателя субсидии требованиям, установленным пунктами 4, 7 настоящего Порядка;</w:t>
      </w:r>
    </w:p>
    <w:p w:rsidR="00D3523A" w:rsidRPr="00D3523A" w:rsidRDefault="00D3523A" w:rsidP="00D3523A">
      <w:pPr>
        <w:pStyle w:val="ConsPlusNormal"/>
        <w:ind w:firstLine="540"/>
        <w:jc w:val="both"/>
      </w:pPr>
      <w:r w:rsidRPr="00D3523A">
        <w:t>непредставление (представление не в полном объеме) документов, предусмотренных пунктом 5 настоящего Порядка;</w:t>
      </w:r>
    </w:p>
    <w:p w:rsidR="00D3523A" w:rsidRPr="00D3523A" w:rsidRDefault="00D3523A" w:rsidP="00D3523A">
      <w:pPr>
        <w:pStyle w:val="ConsPlusNormal"/>
        <w:ind w:firstLine="540"/>
        <w:jc w:val="both"/>
      </w:pPr>
      <w:r w:rsidRPr="00D3523A">
        <w:t>несоответствие документов требованиям, предусмотренным пунктом 6 настоящего Порядка;</w:t>
      </w:r>
    </w:p>
    <w:p w:rsidR="00D3523A" w:rsidRPr="00D3523A" w:rsidRDefault="00D3523A" w:rsidP="00D3523A">
      <w:pPr>
        <w:pStyle w:val="ConsPlusNormal"/>
        <w:ind w:firstLine="540"/>
        <w:jc w:val="both"/>
      </w:pPr>
      <w:r w:rsidRPr="00D3523A">
        <w:t>установление факта недостоверности представленной получателем субсидии информации;</w:t>
      </w:r>
    </w:p>
    <w:p w:rsidR="00D3523A" w:rsidRPr="00D3523A" w:rsidRDefault="00D3523A" w:rsidP="00D3523A">
      <w:pPr>
        <w:pStyle w:val="ConsPlusNormal"/>
        <w:ind w:firstLine="540"/>
        <w:jc w:val="both"/>
      </w:pPr>
      <w:r w:rsidRPr="00D3523A">
        <w:lastRenderedPageBreak/>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D3523A" w:rsidRPr="00D3523A" w:rsidRDefault="00D3523A" w:rsidP="00D3523A">
      <w:pPr>
        <w:pStyle w:val="ConsPlusNormal"/>
        <w:ind w:firstLine="540"/>
        <w:jc w:val="both"/>
      </w:pPr>
      <w:r w:rsidRPr="00D3523A">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D3523A" w:rsidRPr="00D3523A" w:rsidRDefault="00D3523A" w:rsidP="00D3523A">
      <w:pPr>
        <w:pStyle w:val="ConsPlusNormal"/>
        <w:ind w:firstLine="540"/>
        <w:jc w:val="both"/>
      </w:pPr>
      <w:r w:rsidRPr="00D3523A">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D3523A" w:rsidRPr="00D3523A" w:rsidRDefault="00D3523A" w:rsidP="00D3523A">
      <w:pPr>
        <w:pStyle w:val="ConsPlusNormal"/>
        <w:ind w:firstLine="540"/>
        <w:jc w:val="both"/>
      </w:pPr>
      <w:r w:rsidRPr="00D3523A">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D3523A" w:rsidRPr="00D3523A" w:rsidRDefault="00D3523A" w:rsidP="00D3523A">
      <w:pPr>
        <w:pStyle w:val="ConsPlusNormal"/>
        <w:ind w:firstLine="540"/>
        <w:jc w:val="both"/>
      </w:pPr>
      <w:r w:rsidRPr="00D3523A">
        <w:t>12. Соглашение должно содержать:</w:t>
      </w:r>
    </w:p>
    <w:p w:rsidR="00D3523A" w:rsidRPr="00D3523A" w:rsidRDefault="00D3523A" w:rsidP="00D3523A">
      <w:pPr>
        <w:pStyle w:val="ConsPlusNormal"/>
        <w:ind w:firstLine="540"/>
        <w:jc w:val="both"/>
      </w:pPr>
      <w:r w:rsidRPr="00D3523A">
        <w:t>12.1. Сведения об объеме предоставляемой субсидии, суммы и направления затрат, на финансовое обеспечение которых предоставляется субсидия.</w:t>
      </w:r>
    </w:p>
    <w:p w:rsidR="00D3523A" w:rsidRPr="00D3523A" w:rsidRDefault="00D3523A" w:rsidP="00D3523A">
      <w:pPr>
        <w:pStyle w:val="ConsPlusNormal"/>
        <w:ind w:firstLine="540"/>
        <w:jc w:val="both"/>
      </w:pPr>
      <w:r w:rsidRPr="00D3523A">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D3523A" w:rsidRPr="00D3523A" w:rsidRDefault="00D3523A" w:rsidP="00D3523A">
      <w:pPr>
        <w:pStyle w:val="ConsPlusNormal"/>
        <w:ind w:firstLine="540"/>
        <w:jc w:val="both"/>
      </w:pPr>
      <w:r w:rsidRPr="00D3523A">
        <w:t>12.3. Срок (периодичность) перечисления субсидии.</w:t>
      </w:r>
    </w:p>
    <w:p w:rsidR="00D3523A" w:rsidRPr="00D3523A" w:rsidRDefault="00D3523A" w:rsidP="00D3523A">
      <w:pPr>
        <w:pStyle w:val="ConsPlusNormal"/>
        <w:ind w:firstLine="540"/>
        <w:jc w:val="both"/>
      </w:pPr>
      <w:r w:rsidRPr="00D3523A">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D3523A" w:rsidRPr="00D3523A" w:rsidRDefault="00D3523A" w:rsidP="00D3523A">
      <w:pPr>
        <w:pStyle w:val="ConsPlusNormal"/>
        <w:ind w:firstLine="540"/>
        <w:jc w:val="both"/>
      </w:pPr>
      <w:r w:rsidRPr="00D3523A">
        <w:t xml:space="preserve">12.5. </w:t>
      </w:r>
      <w:proofErr w:type="gramStart"/>
      <w:r w:rsidRPr="00D3523A">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D3523A">
        <w:t xml:space="preserve"> органами финансового контроля проверок соблюдения ими условий, целей и порядка предоставления субсидий.</w:t>
      </w:r>
    </w:p>
    <w:p w:rsidR="00D3523A" w:rsidRPr="00D3523A" w:rsidRDefault="00D3523A" w:rsidP="00D3523A">
      <w:pPr>
        <w:pStyle w:val="ConsPlusNormal"/>
        <w:ind w:firstLine="540"/>
        <w:jc w:val="both"/>
      </w:pPr>
      <w:r w:rsidRPr="00D3523A">
        <w:t xml:space="preserve">12.6. </w:t>
      </w:r>
      <w:proofErr w:type="gramStart"/>
      <w:r w:rsidRPr="00D3523A">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D3523A" w:rsidRPr="00D3523A" w:rsidRDefault="00D3523A" w:rsidP="00D3523A">
      <w:pPr>
        <w:pStyle w:val="ConsPlusNormal"/>
        <w:ind w:firstLine="540"/>
        <w:jc w:val="both"/>
      </w:pPr>
      <w:r w:rsidRPr="00D3523A">
        <w:t xml:space="preserve">12.7. </w:t>
      </w:r>
      <w:proofErr w:type="gramStart"/>
      <w:r w:rsidRPr="00D3523A">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D3523A" w:rsidRPr="00D3523A" w:rsidRDefault="00D3523A" w:rsidP="00D3523A">
      <w:pPr>
        <w:pStyle w:val="ConsPlusNormal"/>
        <w:ind w:firstLine="540"/>
        <w:jc w:val="both"/>
      </w:pPr>
      <w:r w:rsidRPr="00D3523A">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D3523A" w:rsidRPr="00D3523A" w:rsidRDefault="00D3523A" w:rsidP="00D3523A">
      <w:pPr>
        <w:pStyle w:val="ConsPlusNormal"/>
        <w:ind w:firstLine="540"/>
        <w:jc w:val="both"/>
      </w:pPr>
      <w:r w:rsidRPr="00D3523A">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D3523A" w:rsidRPr="00D3523A" w:rsidRDefault="00D3523A" w:rsidP="00D3523A">
      <w:pPr>
        <w:pStyle w:val="ConsPlusNormal"/>
        <w:ind w:firstLine="540"/>
        <w:jc w:val="both"/>
      </w:pPr>
      <w:r w:rsidRPr="00D3523A">
        <w:t>14. Получатели субсидий за счет средств субсидии осуществляют расходы:</w:t>
      </w:r>
    </w:p>
    <w:p w:rsidR="00D3523A" w:rsidRPr="00D3523A" w:rsidRDefault="00D3523A" w:rsidP="00D3523A">
      <w:pPr>
        <w:pStyle w:val="ConsPlusNormal"/>
        <w:ind w:firstLine="540"/>
        <w:jc w:val="both"/>
      </w:pPr>
      <w:r w:rsidRPr="00D3523A">
        <w:t>14.1. На приобретение оборудования, средств индивидуальной защиты, расходных материалов и сре</w:t>
      </w:r>
      <w:proofErr w:type="gramStart"/>
      <w:r w:rsidRPr="00D3523A">
        <w:t>дств дл</w:t>
      </w:r>
      <w:proofErr w:type="gramEnd"/>
      <w:r w:rsidRPr="00D3523A">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D3523A" w:rsidRPr="00D3523A" w:rsidRDefault="00D3523A" w:rsidP="00D3523A">
      <w:pPr>
        <w:pStyle w:val="ConsPlusNormal"/>
        <w:ind w:firstLine="540"/>
        <w:jc w:val="both"/>
      </w:pPr>
      <w:r w:rsidRPr="00D3523A">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D3523A" w:rsidRPr="00D3523A" w:rsidRDefault="00D3523A" w:rsidP="00D3523A">
      <w:pPr>
        <w:pStyle w:val="ConsPlusNormal"/>
        <w:ind w:firstLine="540"/>
        <w:jc w:val="both"/>
      </w:pPr>
      <w:r w:rsidRPr="00D3523A">
        <w:t>15. Не подлежат финансовому обеспечению затраты получателя субсидии:</w:t>
      </w:r>
    </w:p>
    <w:p w:rsidR="00D3523A" w:rsidRPr="00D3523A" w:rsidRDefault="00D3523A" w:rsidP="00D3523A">
      <w:pPr>
        <w:pStyle w:val="ConsPlusNormal"/>
        <w:ind w:firstLine="540"/>
        <w:jc w:val="both"/>
      </w:pPr>
      <w:r w:rsidRPr="00D3523A">
        <w:t xml:space="preserve">направленные на осуществление деятельности, не связанной с целью предоставления </w:t>
      </w:r>
      <w:r w:rsidRPr="00D3523A">
        <w:lastRenderedPageBreak/>
        <w:t>субсидии;</w:t>
      </w:r>
    </w:p>
    <w:p w:rsidR="00D3523A" w:rsidRPr="00D3523A" w:rsidRDefault="00D3523A" w:rsidP="00D3523A">
      <w:pPr>
        <w:pStyle w:val="ConsPlusNormal"/>
        <w:ind w:firstLine="540"/>
        <w:jc w:val="both"/>
      </w:pPr>
      <w:r w:rsidRPr="00D3523A">
        <w:t>направленные на виды работ, объемы и стоимость которых не предусмотрена соглашением;</w:t>
      </w:r>
    </w:p>
    <w:p w:rsidR="00D3523A" w:rsidRPr="00D3523A" w:rsidRDefault="00D3523A" w:rsidP="00D3523A">
      <w:pPr>
        <w:pStyle w:val="ConsPlusNormal"/>
        <w:ind w:firstLine="540"/>
        <w:jc w:val="both"/>
      </w:pPr>
      <w:r w:rsidRPr="00D3523A">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3. ТРЕБОВАНИЯ К ОТЧЕТНОСТИ</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 xml:space="preserve">16. Получатель субсидии предоставляет главному распорядителю средств отчет </w:t>
      </w:r>
      <w:proofErr w:type="gramStart"/>
      <w:r w:rsidRPr="00D3523A">
        <w:t>об использовании средств субсидии по формам в соответствии с соглашением с приложением</w:t>
      </w:r>
      <w:proofErr w:type="gramEnd"/>
      <w:r w:rsidRPr="00D3523A">
        <w:t xml:space="preserve"> копий документов, подтверждающих расходы.</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4. ТРЕБОВАНИЯ ОБ ОСУЩЕСТВЛЕНИИ КОНТРОЛЯ</w:t>
      </w:r>
    </w:p>
    <w:p w:rsidR="00D3523A" w:rsidRPr="00D3523A" w:rsidRDefault="00D3523A" w:rsidP="00D3523A">
      <w:pPr>
        <w:pStyle w:val="ConsPlusTitle"/>
        <w:jc w:val="center"/>
      </w:pPr>
      <w:r w:rsidRPr="00D3523A">
        <w:t>ЗА СОБЛЮДЕНИЕМ УСЛОВИЙ, ЦЕЛЕЙ И ПОРЯДКА ПРЕДОСТАВЛЕНИЯ</w:t>
      </w:r>
    </w:p>
    <w:p w:rsidR="00D3523A" w:rsidRPr="00D3523A" w:rsidRDefault="00D3523A" w:rsidP="00D3523A">
      <w:pPr>
        <w:pStyle w:val="ConsPlusTitle"/>
        <w:jc w:val="center"/>
      </w:pPr>
      <w:r w:rsidRPr="00D3523A">
        <w:t>СУБСИДИИ 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D3523A" w:rsidRPr="00D3523A" w:rsidRDefault="00D3523A" w:rsidP="00D3523A">
      <w:pPr>
        <w:pStyle w:val="ConsPlusNormal"/>
        <w:ind w:firstLine="540"/>
        <w:jc w:val="both"/>
      </w:pPr>
      <w:r w:rsidRPr="00D3523A">
        <w:t>18.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D3523A">
        <w:t>дств в б</w:t>
      </w:r>
      <w:proofErr w:type="gramEnd"/>
      <w:r w:rsidRPr="00D3523A">
        <w:t>юджет города Ханты-Мансийска всей суммы необоснованно полученных денежных средств.</w:t>
      </w:r>
    </w:p>
    <w:p w:rsidR="00D3523A" w:rsidRPr="00D3523A" w:rsidRDefault="00D3523A" w:rsidP="00D3523A">
      <w:pPr>
        <w:pStyle w:val="ConsPlusNormal"/>
        <w:ind w:firstLine="540"/>
        <w:jc w:val="both"/>
      </w:pPr>
      <w:r w:rsidRPr="00D3523A">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D3523A" w:rsidRPr="00D3523A" w:rsidRDefault="00D3523A" w:rsidP="00D3523A">
      <w:pPr>
        <w:pStyle w:val="ConsPlusNormal"/>
        <w:ind w:firstLine="540"/>
        <w:jc w:val="both"/>
      </w:pPr>
      <w:r w:rsidRPr="00D3523A">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right"/>
        <w:outlineLvl w:val="1"/>
      </w:pPr>
      <w:r w:rsidRPr="00D3523A">
        <w:lastRenderedPageBreak/>
        <w:t>Приложение</w:t>
      </w:r>
    </w:p>
    <w:p w:rsidR="00D3523A" w:rsidRPr="00D3523A" w:rsidRDefault="00D3523A" w:rsidP="00D3523A">
      <w:pPr>
        <w:pStyle w:val="ConsPlusNormal"/>
        <w:jc w:val="right"/>
      </w:pPr>
      <w:r w:rsidRPr="00D3523A">
        <w:t>к Порядку предоставления субсидии</w:t>
      </w:r>
    </w:p>
    <w:p w:rsidR="00D3523A" w:rsidRPr="00D3523A" w:rsidRDefault="00D3523A" w:rsidP="00D3523A">
      <w:pPr>
        <w:pStyle w:val="ConsPlusNormal"/>
        <w:jc w:val="right"/>
      </w:pPr>
      <w:r w:rsidRPr="00D3523A">
        <w:t>на финансовое обеспечение</w:t>
      </w:r>
    </w:p>
    <w:p w:rsidR="00D3523A" w:rsidRPr="00D3523A" w:rsidRDefault="00D3523A" w:rsidP="00D3523A">
      <w:pPr>
        <w:pStyle w:val="ConsPlusNormal"/>
        <w:jc w:val="right"/>
      </w:pPr>
      <w:r w:rsidRPr="00D3523A">
        <w:t>затрат на осуществление мероприятий</w:t>
      </w:r>
    </w:p>
    <w:p w:rsidR="00D3523A" w:rsidRPr="00D3523A" w:rsidRDefault="00D3523A" w:rsidP="00D3523A">
      <w:pPr>
        <w:pStyle w:val="ConsPlusNormal"/>
        <w:jc w:val="right"/>
      </w:pPr>
      <w:r w:rsidRPr="00D3523A">
        <w:t>по соблюдению требований законодательства</w:t>
      </w:r>
    </w:p>
    <w:p w:rsidR="00D3523A" w:rsidRPr="00D3523A" w:rsidRDefault="00D3523A" w:rsidP="00D3523A">
      <w:pPr>
        <w:pStyle w:val="ConsPlusNormal"/>
        <w:jc w:val="right"/>
      </w:pPr>
      <w:r w:rsidRPr="00D3523A">
        <w:t xml:space="preserve">по обеспечению </w:t>
      </w:r>
      <w:proofErr w:type="gramStart"/>
      <w:r w:rsidRPr="00D3523A">
        <w:t>санитарно-эпидемиологического</w:t>
      </w:r>
      <w:proofErr w:type="gramEnd"/>
    </w:p>
    <w:p w:rsidR="00D3523A" w:rsidRPr="00D3523A" w:rsidRDefault="00D3523A" w:rsidP="00D3523A">
      <w:pPr>
        <w:pStyle w:val="ConsPlusNormal"/>
        <w:jc w:val="right"/>
      </w:pPr>
      <w:r w:rsidRPr="00D3523A">
        <w:t>благополучия населения</w:t>
      </w:r>
    </w:p>
    <w:p w:rsidR="00D3523A" w:rsidRPr="00D3523A" w:rsidRDefault="00D3523A" w:rsidP="00D3523A">
      <w:pPr>
        <w:spacing w:after="0" w:line="240" w:lineRule="auto"/>
      </w:pPr>
    </w:p>
    <w:p w:rsidR="00D3523A" w:rsidRPr="00D3523A" w:rsidRDefault="00D3523A" w:rsidP="00D3523A">
      <w:pPr>
        <w:pStyle w:val="ConsPlusNormal"/>
        <w:jc w:val="center"/>
      </w:pPr>
      <w:bookmarkStart w:id="98" w:name="P3961"/>
      <w:bookmarkEnd w:id="98"/>
      <w:r w:rsidRPr="00D3523A">
        <w:t>Заявление</w:t>
      </w:r>
    </w:p>
    <w:p w:rsidR="00D3523A" w:rsidRPr="00D3523A" w:rsidRDefault="00D3523A" w:rsidP="00D3523A">
      <w:pPr>
        <w:pStyle w:val="ConsPlusNormal"/>
        <w:jc w:val="center"/>
      </w:pPr>
      <w:r w:rsidRPr="00D3523A">
        <w:t>на предоставление субсидии в целях финансового обеспечения</w:t>
      </w:r>
    </w:p>
    <w:p w:rsidR="00D3523A" w:rsidRPr="00D3523A" w:rsidRDefault="00D3523A" w:rsidP="00D3523A">
      <w:pPr>
        <w:pStyle w:val="ConsPlusNormal"/>
        <w:jc w:val="center"/>
      </w:pPr>
      <w:r w:rsidRPr="00D3523A">
        <w:t>затрат в 20___ году</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D3523A" w:rsidRPr="00D3523A" w:rsidRDefault="00D3523A" w:rsidP="00D3523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4756"/>
        <w:gridCol w:w="4212"/>
      </w:tblGrid>
      <w:tr w:rsidR="00D3523A" w:rsidRPr="00D3523A" w:rsidTr="005A03D6">
        <w:tc>
          <w:tcPr>
            <w:tcW w:w="269" w:type="pct"/>
          </w:tcPr>
          <w:p w:rsidR="00D3523A" w:rsidRPr="00D3523A" w:rsidRDefault="00D3523A" w:rsidP="00D3523A">
            <w:pPr>
              <w:pStyle w:val="ConsPlusNormal"/>
            </w:pPr>
            <w:r w:rsidRPr="00D3523A">
              <w:t>1.</w:t>
            </w:r>
          </w:p>
        </w:tc>
        <w:tc>
          <w:tcPr>
            <w:tcW w:w="2509" w:type="pct"/>
          </w:tcPr>
          <w:p w:rsidR="00D3523A" w:rsidRPr="00D3523A" w:rsidRDefault="00D3523A" w:rsidP="00D3523A">
            <w:pPr>
              <w:pStyle w:val="ConsPlusNormal"/>
            </w:pPr>
            <w:r w:rsidRPr="00D3523A">
              <w:t>Наименование хозяйствующего субъекта</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2.</w:t>
            </w:r>
          </w:p>
        </w:tc>
        <w:tc>
          <w:tcPr>
            <w:tcW w:w="2509" w:type="pct"/>
          </w:tcPr>
          <w:p w:rsidR="00D3523A" w:rsidRPr="00D3523A" w:rsidRDefault="00D3523A" w:rsidP="00D3523A">
            <w:pPr>
              <w:pStyle w:val="ConsPlusNormal"/>
            </w:pPr>
            <w:r w:rsidRPr="00D3523A">
              <w:t>Руководитель хозяйствующего субъекта, должность</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3.</w:t>
            </w:r>
          </w:p>
        </w:tc>
        <w:tc>
          <w:tcPr>
            <w:tcW w:w="2509" w:type="pct"/>
          </w:tcPr>
          <w:p w:rsidR="00D3523A" w:rsidRPr="00D3523A" w:rsidRDefault="00D3523A" w:rsidP="00D3523A">
            <w:pPr>
              <w:pStyle w:val="ConsPlusNormal"/>
            </w:pPr>
            <w:r w:rsidRPr="00D3523A">
              <w:t>Свидетельство о государственной регистрации хозяйствующего субъекта (номер и дата регистрации)</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4.</w:t>
            </w:r>
          </w:p>
        </w:tc>
        <w:tc>
          <w:tcPr>
            <w:tcW w:w="2509" w:type="pct"/>
          </w:tcPr>
          <w:p w:rsidR="00D3523A" w:rsidRPr="00D3523A" w:rsidRDefault="00D3523A" w:rsidP="00D3523A">
            <w:pPr>
              <w:pStyle w:val="ConsPlusNormal"/>
            </w:pPr>
            <w:r w:rsidRPr="00D3523A">
              <w:t>ИНН</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5.</w:t>
            </w:r>
          </w:p>
        </w:tc>
        <w:tc>
          <w:tcPr>
            <w:tcW w:w="2509" w:type="pct"/>
          </w:tcPr>
          <w:p w:rsidR="00D3523A" w:rsidRPr="00D3523A" w:rsidRDefault="00D3523A" w:rsidP="00D3523A">
            <w:pPr>
              <w:pStyle w:val="ConsPlusNormal"/>
            </w:pPr>
            <w:r w:rsidRPr="00D3523A">
              <w:t>ОГРН</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6.</w:t>
            </w:r>
          </w:p>
        </w:tc>
        <w:tc>
          <w:tcPr>
            <w:tcW w:w="2509" w:type="pct"/>
          </w:tcPr>
          <w:p w:rsidR="00D3523A" w:rsidRPr="00D3523A" w:rsidRDefault="00D3523A" w:rsidP="00D3523A">
            <w:pPr>
              <w:pStyle w:val="ConsPlusNormal"/>
            </w:pPr>
            <w:r w:rsidRPr="00D3523A">
              <w:t>Сведения о месте нахождения хозяйствующего субъекта</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7.</w:t>
            </w:r>
          </w:p>
        </w:tc>
        <w:tc>
          <w:tcPr>
            <w:tcW w:w="2509" w:type="pct"/>
          </w:tcPr>
          <w:p w:rsidR="00D3523A" w:rsidRPr="00D3523A" w:rsidRDefault="00D3523A" w:rsidP="00D3523A">
            <w:pPr>
              <w:pStyle w:val="ConsPlusNormal"/>
            </w:pPr>
            <w:r w:rsidRPr="00D3523A">
              <w:t>Контактные телефоны, факсы, адрес электронной почты</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8.</w:t>
            </w:r>
          </w:p>
        </w:tc>
        <w:tc>
          <w:tcPr>
            <w:tcW w:w="2509" w:type="pct"/>
          </w:tcPr>
          <w:p w:rsidR="00D3523A" w:rsidRPr="00D3523A" w:rsidRDefault="00D3523A" w:rsidP="00D3523A">
            <w:pPr>
              <w:pStyle w:val="ConsPlusNormal"/>
            </w:pPr>
            <w:r w:rsidRPr="00D3523A">
              <w:t>Количество структурных подразделений хозяйствующего субъекта</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9.</w:t>
            </w:r>
          </w:p>
        </w:tc>
        <w:tc>
          <w:tcPr>
            <w:tcW w:w="2509" w:type="pct"/>
          </w:tcPr>
          <w:p w:rsidR="00D3523A" w:rsidRPr="00D3523A" w:rsidRDefault="00D3523A" w:rsidP="00D3523A">
            <w:pPr>
              <w:pStyle w:val="ConsPlusNormal"/>
            </w:pPr>
            <w:r w:rsidRPr="00D3523A">
              <w:t>Основные направления деятельности хозяйствующего субъекта</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10.</w:t>
            </w:r>
          </w:p>
        </w:tc>
        <w:tc>
          <w:tcPr>
            <w:tcW w:w="2509" w:type="pct"/>
          </w:tcPr>
          <w:p w:rsidR="00D3523A" w:rsidRPr="00D3523A" w:rsidRDefault="00D3523A" w:rsidP="00D3523A">
            <w:pPr>
              <w:pStyle w:val="ConsPlusNormal"/>
            </w:pPr>
            <w:r w:rsidRPr="00D3523A">
              <w:t>Сумма субсидии, на которую претендует хозяйствующий субъект</w:t>
            </w:r>
          </w:p>
        </w:tc>
        <w:tc>
          <w:tcPr>
            <w:tcW w:w="2222" w:type="pct"/>
          </w:tcPr>
          <w:p w:rsidR="00D3523A" w:rsidRPr="00D3523A" w:rsidRDefault="00D3523A" w:rsidP="00D3523A">
            <w:pPr>
              <w:pStyle w:val="ConsPlusNormal"/>
            </w:pPr>
          </w:p>
        </w:tc>
      </w:tr>
      <w:tr w:rsidR="00D3523A" w:rsidRPr="00D3523A" w:rsidTr="005A03D6">
        <w:tc>
          <w:tcPr>
            <w:tcW w:w="269" w:type="pct"/>
          </w:tcPr>
          <w:p w:rsidR="00D3523A" w:rsidRPr="00D3523A" w:rsidRDefault="00D3523A" w:rsidP="00D3523A">
            <w:pPr>
              <w:pStyle w:val="ConsPlusNormal"/>
            </w:pPr>
            <w:r w:rsidRPr="00D3523A">
              <w:t>11.</w:t>
            </w:r>
          </w:p>
        </w:tc>
        <w:tc>
          <w:tcPr>
            <w:tcW w:w="2509" w:type="pct"/>
          </w:tcPr>
          <w:p w:rsidR="00D3523A" w:rsidRPr="00D3523A" w:rsidRDefault="00D3523A" w:rsidP="00D3523A">
            <w:pPr>
              <w:pStyle w:val="ConsPlusNormal"/>
            </w:pPr>
            <w:r w:rsidRPr="00D3523A">
              <w:t>Банковские реквизиты хозяйствующего субъекта</w:t>
            </w:r>
          </w:p>
        </w:tc>
        <w:tc>
          <w:tcPr>
            <w:tcW w:w="2222" w:type="pct"/>
          </w:tcPr>
          <w:p w:rsidR="00D3523A" w:rsidRPr="00D3523A" w:rsidRDefault="00D3523A" w:rsidP="00D3523A">
            <w:pPr>
              <w:pStyle w:val="ConsPlusNormal"/>
            </w:pPr>
          </w:p>
        </w:tc>
      </w:tr>
    </w:tbl>
    <w:p w:rsidR="00D3523A" w:rsidRPr="00D3523A" w:rsidRDefault="00D3523A" w:rsidP="00D352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6"/>
        <w:gridCol w:w="751"/>
        <w:gridCol w:w="550"/>
        <w:gridCol w:w="5613"/>
      </w:tblGrid>
      <w:tr w:rsidR="00D3523A" w:rsidRPr="00D3523A">
        <w:tc>
          <w:tcPr>
            <w:tcW w:w="9060" w:type="dxa"/>
            <w:gridSpan w:val="4"/>
            <w:tcBorders>
              <w:top w:val="nil"/>
              <w:left w:val="nil"/>
              <w:bottom w:val="nil"/>
              <w:right w:val="nil"/>
            </w:tcBorders>
          </w:tcPr>
          <w:p w:rsidR="00D3523A" w:rsidRPr="00D3523A" w:rsidRDefault="00D3523A" w:rsidP="00D3523A">
            <w:pPr>
              <w:pStyle w:val="ConsPlusNormal"/>
            </w:pPr>
          </w:p>
          <w:p w:rsidR="00D3523A" w:rsidRPr="00D3523A" w:rsidRDefault="00D3523A" w:rsidP="00D3523A">
            <w:pPr>
              <w:pStyle w:val="ConsPlusNormal"/>
              <w:ind w:firstLine="283"/>
              <w:jc w:val="both"/>
            </w:pPr>
            <w:r w:rsidRPr="00D3523A">
              <w:t>Я, _____________________________________________________________________</w:t>
            </w:r>
          </w:p>
          <w:p w:rsidR="00D3523A" w:rsidRPr="00D3523A" w:rsidRDefault="00D3523A" w:rsidP="00D3523A">
            <w:pPr>
              <w:pStyle w:val="ConsPlusNormal"/>
              <w:jc w:val="center"/>
            </w:pPr>
            <w:r w:rsidRPr="00D3523A">
              <w:t>(фамилия, имя, отчество (при наличии) руководителя хозяйствующего субъекта (представителя))</w:t>
            </w:r>
          </w:p>
          <w:p w:rsidR="00D3523A" w:rsidRPr="00D3523A" w:rsidRDefault="00D3523A" w:rsidP="00D3523A">
            <w:pPr>
              <w:pStyle w:val="ConsPlusNormal"/>
            </w:pPr>
          </w:p>
          <w:p w:rsidR="00D3523A" w:rsidRPr="00D3523A" w:rsidRDefault="00D3523A" w:rsidP="00D3523A">
            <w:pPr>
              <w:pStyle w:val="ConsPlusNormal"/>
              <w:jc w:val="both"/>
            </w:pPr>
            <w:r w:rsidRPr="00D3523A">
              <w:t>с условиями предоставления субсидии ознакомле</w:t>
            </w:r>
            <w:proofErr w:type="gramStart"/>
            <w:r w:rsidRPr="00D3523A">
              <w:t>н(</w:t>
            </w:r>
            <w:proofErr w:type="gramEnd"/>
            <w:r w:rsidRPr="00D3523A">
              <w:t>а) и согласен(на).</w:t>
            </w:r>
          </w:p>
          <w:p w:rsidR="00D3523A" w:rsidRPr="00D3523A" w:rsidRDefault="00D3523A" w:rsidP="00D3523A">
            <w:pPr>
              <w:pStyle w:val="ConsPlusNormal"/>
              <w:jc w:val="center"/>
            </w:pPr>
            <w:r w:rsidRPr="00D3523A">
              <w:t>_________________</w:t>
            </w:r>
          </w:p>
          <w:p w:rsidR="00D3523A" w:rsidRPr="00D3523A" w:rsidRDefault="00D3523A" w:rsidP="00D3523A">
            <w:pPr>
              <w:pStyle w:val="ConsPlusNormal"/>
              <w:jc w:val="center"/>
            </w:pPr>
            <w:r w:rsidRPr="00D3523A">
              <w:t>(подпись)</w:t>
            </w:r>
          </w:p>
          <w:p w:rsidR="00D3523A" w:rsidRPr="00D3523A" w:rsidRDefault="00D3523A" w:rsidP="00D3523A">
            <w:pPr>
              <w:pStyle w:val="ConsPlusNormal"/>
            </w:pPr>
            <w:r w:rsidRPr="00D3523A">
              <w:lastRenderedPageBreak/>
              <w:t>__________________________________________________________________________</w:t>
            </w:r>
          </w:p>
          <w:p w:rsidR="00D3523A" w:rsidRPr="00D3523A" w:rsidRDefault="00D3523A" w:rsidP="00D3523A">
            <w:pPr>
              <w:pStyle w:val="ConsPlusNormal"/>
              <w:jc w:val="center"/>
            </w:pPr>
            <w:r w:rsidRPr="00D3523A">
              <w:t>(наименование хозяйствующего субъекта)</w:t>
            </w:r>
          </w:p>
          <w:p w:rsidR="00D3523A" w:rsidRPr="00D3523A" w:rsidRDefault="00D3523A" w:rsidP="00D3523A">
            <w:pPr>
              <w:pStyle w:val="ConsPlusNormal"/>
              <w:jc w:val="both"/>
            </w:pPr>
            <w:r w:rsidRPr="00D3523A">
              <w:t>не находится в процессе реорганизации, ликвидации, в отношении хозяйствующего субъекта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D3523A" w:rsidRPr="00D3523A" w:rsidRDefault="00D3523A" w:rsidP="00D3523A">
            <w:pPr>
              <w:pStyle w:val="ConsPlusNormal"/>
              <w:jc w:val="center"/>
            </w:pPr>
            <w:r w:rsidRPr="00D3523A">
              <w:t>__________________</w:t>
            </w:r>
          </w:p>
          <w:p w:rsidR="00D3523A" w:rsidRPr="00D3523A" w:rsidRDefault="00D3523A" w:rsidP="00D3523A">
            <w:pPr>
              <w:pStyle w:val="ConsPlusNormal"/>
              <w:jc w:val="center"/>
            </w:pPr>
            <w:r w:rsidRPr="00D3523A">
              <w:t>(подпись)</w:t>
            </w:r>
          </w:p>
          <w:p w:rsidR="00D3523A" w:rsidRPr="00D3523A" w:rsidRDefault="00D3523A" w:rsidP="00D3523A">
            <w:pPr>
              <w:pStyle w:val="ConsPlusNormal"/>
              <w:ind w:firstLine="283"/>
              <w:jc w:val="both"/>
            </w:pPr>
            <w:r w:rsidRPr="00D3523A">
              <w:t>Я, _____________________________________________________________________</w:t>
            </w:r>
          </w:p>
          <w:p w:rsidR="00D3523A" w:rsidRPr="00D3523A" w:rsidRDefault="00D3523A" w:rsidP="00D3523A">
            <w:pPr>
              <w:pStyle w:val="ConsPlusNormal"/>
              <w:jc w:val="center"/>
            </w:pPr>
            <w:proofErr w:type="gramStart"/>
            <w:r w:rsidRPr="00D3523A">
              <w:t>(фамилия, имя, отчество (при наличии) руководителя хозяйствующего субъекта (представителя)</w:t>
            </w:r>
            <w:proofErr w:type="gramEnd"/>
          </w:p>
          <w:p w:rsidR="00D3523A" w:rsidRPr="00D3523A" w:rsidRDefault="00D3523A" w:rsidP="00D3523A">
            <w:pPr>
              <w:pStyle w:val="ConsPlusNormal"/>
              <w:jc w:val="both"/>
            </w:pPr>
            <w:r w:rsidRPr="00D3523A">
              <w:t>не получа</w:t>
            </w:r>
            <w:proofErr w:type="gramStart"/>
            <w:r w:rsidRPr="00D3523A">
              <w:t>л(</w:t>
            </w:r>
            <w:proofErr w:type="gramEnd"/>
            <w:r w:rsidRPr="00D3523A">
              <w:t>а) финансовую поддержку за счет средств бюджета города Ханты-Мансийска, по тем же основаниям на те же цели).</w:t>
            </w:r>
          </w:p>
          <w:p w:rsidR="00D3523A" w:rsidRPr="00D3523A" w:rsidRDefault="00D3523A" w:rsidP="00D3523A">
            <w:pPr>
              <w:pStyle w:val="ConsPlusNormal"/>
              <w:jc w:val="center"/>
            </w:pPr>
            <w:r w:rsidRPr="00D3523A">
              <w:t>_________________</w:t>
            </w:r>
          </w:p>
          <w:p w:rsidR="00D3523A" w:rsidRPr="00D3523A" w:rsidRDefault="00D3523A" w:rsidP="00D3523A">
            <w:pPr>
              <w:pStyle w:val="ConsPlusNormal"/>
              <w:jc w:val="center"/>
            </w:pPr>
            <w:r w:rsidRPr="00D3523A">
              <w:t>(подпись)</w:t>
            </w:r>
          </w:p>
          <w:p w:rsidR="00D3523A" w:rsidRPr="00D3523A" w:rsidRDefault="00D3523A" w:rsidP="00D3523A">
            <w:pPr>
              <w:pStyle w:val="ConsPlusNormal"/>
              <w:ind w:firstLine="283"/>
              <w:jc w:val="both"/>
            </w:pPr>
            <w:r w:rsidRPr="00D3523A">
              <w:t>Я, _____________________________________________________________________</w:t>
            </w:r>
          </w:p>
          <w:p w:rsidR="00D3523A" w:rsidRPr="00D3523A" w:rsidRDefault="00D3523A" w:rsidP="00D3523A">
            <w:pPr>
              <w:pStyle w:val="ConsPlusNormal"/>
              <w:jc w:val="center"/>
            </w:pPr>
            <w:r w:rsidRPr="00D3523A">
              <w:t>(фамилия, имя, отчество (при наличии) руководителя хозяйствующего субъекта (представителя))</w:t>
            </w:r>
          </w:p>
          <w:p w:rsidR="00D3523A" w:rsidRPr="00D3523A" w:rsidRDefault="00D3523A" w:rsidP="00D3523A">
            <w:pPr>
              <w:pStyle w:val="ConsPlusNormal"/>
              <w:jc w:val="both"/>
            </w:pPr>
            <w:r w:rsidRPr="00D3523A">
              <w:t>паспортные данные ________________________________________________________</w:t>
            </w:r>
          </w:p>
        </w:tc>
      </w:tr>
      <w:tr w:rsidR="00D3523A" w:rsidRPr="00D3523A">
        <w:tc>
          <w:tcPr>
            <w:tcW w:w="2146" w:type="dxa"/>
            <w:tcBorders>
              <w:top w:val="nil"/>
              <w:left w:val="nil"/>
              <w:bottom w:val="nil"/>
              <w:right w:val="nil"/>
            </w:tcBorders>
          </w:tcPr>
          <w:p w:rsidR="00D3523A" w:rsidRPr="00D3523A" w:rsidRDefault="00D3523A" w:rsidP="00D3523A">
            <w:pPr>
              <w:pStyle w:val="ConsPlusNormal"/>
            </w:pPr>
          </w:p>
        </w:tc>
        <w:tc>
          <w:tcPr>
            <w:tcW w:w="6914" w:type="dxa"/>
            <w:gridSpan w:val="3"/>
            <w:tcBorders>
              <w:top w:val="nil"/>
              <w:left w:val="nil"/>
              <w:bottom w:val="nil"/>
              <w:right w:val="nil"/>
            </w:tcBorders>
          </w:tcPr>
          <w:p w:rsidR="00D3523A" w:rsidRPr="00D3523A" w:rsidRDefault="00D3523A" w:rsidP="00D3523A">
            <w:pPr>
              <w:pStyle w:val="ConsPlusNormal"/>
              <w:jc w:val="center"/>
            </w:pPr>
            <w:r w:rsidRPr="00D3523A">
              <w:t>(серия, номер, кем выдан, когда, код подразделения)</w:t>
            </w:r>
          </w:p>
        </w:tc>
      </w:tr>
      <w:tr w:rsidR="00D3523A" w:rsidRPr="00D3523A">
        <w:tc>
          <w:tcPr>
            <w:tcW w:w="9060" w:type="dxa"/>
            <w:gridSpan w:val="4"/>
            <w:tcBorders>
              <w:top w:val="nil"/>
              <w:left w:val="nil"/>
              <w:bottom w:val="nil"/>
              <w:right w:val="nil"/>
            </w:tcBorders>
          </w:tcPr>
          <w:p w:rsidR="00D3523A" w:rsidRPr="00D3523A" w:rsidRDefault="00D3523A" w:rsidP="00D3523A">
            <w:pPr>
              <w:pStyle w:val="ConsPlusNormal"/>
            </w:pPr>
            <w:r w:rsidRPr="00D3523A">
              <w:t>__________________________________________________________________________,</w:t>
            </w:r>
          </w:p>
          <w:p w:rsidR="00D3523A" w:rsidRPr="00D3523A" w:rsidRDefault="00D3523A" w:rsidP="00D3523A">
            <w:pPr>
              <w:pStyle w:val="ConsPlusNormal"/>
            </w:pPr>
            <w:r w:rsidRPr="00D3523A">
              <w:t>адрес фактического проживания ______________________________________________</w:t>
            </w:r>
          </w:p>
          <w:p w:rsidR="00D3523A" w:rsidRPr="00D3523A" w:rsidRDefault="00D3523A" w:rsidP="00D3523A">
            <w:pPr>
              <w:pStyle w:val="ConsPlusNormal"/>
            </w:pPr>
            <w:r w:rsidRPr="00D3523A">
              <w:t>_________________________________________________________________________,</w:t>
            </w:r>
          </w:p>
          <w:p w:rsidR="00D3523A" w:rsidRPr="00D3523A" w:rsidRDefault="00D3523A" w:rsidP="00D3523A">
            <w:pPr>
              <w:pStyle w:val="ConsPlusNormal"/>
              <w:jc w:val="both"/>
            </w:pPr>
            <w:r w:rsidRPr="00D3523A">
              <w:t>даю согласие Департаменту городского хозяйства Администрации города Ханты-Мансийска, юридический и почтовый адрес: г. Ханты-Мансийск, ул. Калинина, д. 26,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D3523A" w:rsidRPr="00D3523A" w:rsidRDefault="00D3523A" w:rsidP="00D3523A">
            <w:pPr>
              <w:pStyle w:val="ConsPlusNormal"/>
              <w:jc w:val="both"/>
            </w:pPr>
            <w:r w:rsidRPr="00D3523A">
              <w:t>__________________________________________________________________________</w:t>
            </w:r>
          </w:p>
          <w:p w:rsidR="00D3523A" w:rsidRPr="00D3523A" w:rsidRDefault="00D3523A" w:rsidP="00D3523A">
            <w:pPr>
              <w:pStyle w:val="ConsPlusNormal"/>
              <w:jc w:val="center"/>
            </w:pPr>
            <w:r w:rsidRPr="00D3523A">
              <w:t>(ФИО (при наличии) и подпись)</w:t>
            </w:r>
          </w:p>
          <w:p w:rsidR="00D3523A" w:rsidRPr="00D3523A" w:rsidRDefault="00D3523A" w:rsidP="00D3523A">
            <w:pPr>
              <w:pStyle w:val="ConsPlusNormal"/>
              <w:ind w:firstLine="283"/>
              <w:jc w:val="both"/>
            </w:pPr>
            <w:r w:rsidRPr="00D3523A">
              <w:t>Настоящим подтверждаю, что все представленные мной сведения и документы являются достоверными.</w:t>
            </w:r>
          </w:p>
        </w:tc>
      </w:tr>
      <w:tr w:rsidR="00D3523A" w:rsidRPr="00D3523A">
        <w:tc>
          <w:tcPr>
            <w:tcW w:w="2897" w:type="dxa"/>
            <w:gridSpan w:val="2"/>
            <w:tcBorders>
              <w:top w:val="nil"/>
              <w:left w:val="nil"/>
              <w:bottom w:val="nil"/>
              <w:right w:val="nil"/>
            </w:tcBorders>
          </w:tcPr>
          <w:p w:rsidR="00D3523A" w:rsidRPr="00D3523A" w:rsidRDefault="00D3523A" w:rsidP="00D3523A">
            <w:pPr>
              <w:pStyle w:val="ConsPlusNormal"/>
            </w:pPr>
            <w:r w:rsidRPr="00D3523A">
              <w:t>______________________</w:t>
            </w:r>
          </w:p>
          <w:p w:rsidR="00D3523A" w:rsidRPr="00D3523A" w:rsidRDefault="00D3523A" w:rsidP="00D3523A">
            <w:pPr>
              <w:pStyle w:val="ConsPlusNormal"/>
              <w:jc w:val="center"/>
            </w:pPr>
            <w:r w:rsidRPr="00D3523A">
              <w:t>(подпись)</w:t>
            </w:r>
          </w:p>
        </w:tc>
        <w:tc>
          <w:tcPr>
            <w:tcW w:w="550" w:type="dxa"/>
            <w:tcBorders>
              <w:top w:val="nil"/>
              <w:left w:val="nil"/>
              <w:bottom w:val="nil"/>
              <w:right w:val="nil"/>
            </w:tcBorders>
          </w:tcPr>
          <w:p w:rsidR="00D3523A" w:rsidRPr="00D3523A" w:rsidRDefault="00D3523A" w:rsidP="00D3523A">
            <w:pPr>
              <w:pStyle w:val="ConsPlusNormal"/>
            </w:pPr>
          </w:p>
        </w:tc>
        <w:tc>
          <w:tcPr>
            <w:tcW w:w="5613" w:type="dxa"/>
            <w:tcBorders>
              <w:top w:val="nil"/>
              <w:left w:val="nil"/>
              <w:bottom w:val="nil"/>
              <w:right w:val="nil"/>
            </w:tcBorders>
          </w:tcPr>
          <w:p w:rsidR="00D3523A" w:rsidRPr="00D3523A" w:rsidRDefault="00D3523A" w:rsidP="00D3523A">
            <w:pPr>
              <w:pStyle w:val="ConsPlusNormal"/>
            </w:pPr>
            <w:r w:rsidRPr="00D3523A">
              <w:t>_________________________________________</w:t>
            </w:r>
          </w:p>
          <w:p w:rsidR="00D3523A" w:rsidRPr="00D3523A" w:rsidRDefault="00D3523A" w:rsidP="00D3523A">
            <w:pPr>
              <w:pStyle w:val="ConsPlusNormal"/>
              <w:jc w:val="center"/>
            </w:pPr>
            <w:r w:rsidRPr="00D3523A">
              <w:t>(расшифровка подписи)</w:t>
            </w:r>
          </w:p>
        </w:tc>
      </w:tr>
      <w:tr w:rsidR="00D3523A" w:rsidRPr="00D3523A">
        <w:tc>
          <w:tcPr>
            <w:tcW w:w="9060" w:type="dxa"/>
            <w:gridSpan w:val="4"/>
            <w:tcBorders>
              <w:top w:val="nil"/>
              <w:left w:val="nil"/>
              <w:bottom w:val="nil"/>
              <w:right w:val="nil"/>
            </w:tcBorders>
          </w:tcPr>
          <w:p w:rsidR="00D3523A" w:rsidRPr="00D3523A" w:rsidRDefault="00D3523A" w:rsidP="00D3523A">
            <w:pPr>
              <w:pStyle w:val="ConsPlusNormal"/>
            </w:pPr>
            <w:r w:rsidRPr="00D3523A">
              <w:t>"____" ___________ 20____ года</w:t>
            </w:r>
          </w:p>
        </w:tc>
      </w:tr>
      <w:tr w:rsidR="00D3523A" w:rsidRPr="00D3523A">
        <w:tc>
          <w:tcPr>
            <w:tcW w:w="9060" w:type="dxa"/>
            <w:gridSpan w:val="4"/>
            <w:tcBorders>
              <w:top w:val="nil"/>
              <w:left w:val="nil"/>
              <w:bottom w:val="nil"/>
              <w:right w:val="nil"/>
            </w:tcBorders>
          </w:tcPr>
          <w:p w:rsidR="00D3523A" w:rsidRPr="00D3523A" w:rsidRDefault="00D3523A" w:rsidP="00D3523A">
            <w:pPr>
              <w:pStyle w:val="ConsPlusNormal"/>
            </w:pPr>
          </w:p>
        </w:tc>
      </w:tr>
      <w:tr w:rsidR="00D3523A" w:rsidRPr="00D3523A">
        <w:tc>
          <w:tcPr>
            <w:tcW w:w="9060" w:type="dxa"/>
            <w:gridSpan w:val="4"/>
            <w:tcBorders>
              <w:top w:val="nil"/>
              <w:left w:val="nil"/>
              <w:bottom w:val="nil"/>
              <w:right w:val="nil"/>
            </w:tcBorders>
          </w:tcPr>
          <w:p w:rsidR="00D3523A" w:rsidRPr="00D3523A" w:rsidRDefault="00D3523A" w:rsidP="00D3523A">
            <w:pPr>
              <w:pStyle w:val="ConsPlusNormal"/>
              <w:ind w:firstLine="283"/>
              <w:jc w:val="both"/>
            </w:pPr>
            <w:r w:rsidRPr="00D3523A">
              <w:t>Приложение: на __________ листах.</w:t>
            </w:r>
          </w:p>
          <w:p w:rsidR="00D3523A" w:rsidRPr="00D3523A" w:rsidRDefault="00D3523A" w:rsidP="00D3523A">
            <w:pPr>
              <w:pStyle w:val="ConsPlusNormal"/>
            </w:pPr>
          </w:p>
          <w:p w:rsidR="00D3523A" w:rsidRPr="00D3523A" w:rsidRDefault="00D3523A" w:rsidP="00D3523A">
            <w:pPr>
              <w:pStyle w:val="ConsPlusNormal"/>
            </w:pPr>
            <w:r w:rsidRPr="00D3523A">
              <w:t>Руководитель</w:t>
            </w:r>
          </w:p>
          <w:p w:rsidR="00D3523A" w:rsidRPr="00D3523A" w:rsidRDefault="00D3523A" w:rsidP="00D3523A">
            <w:pPr>
              <w:pStyle w:val="ConsPlusNormal"/>
            </w:pPr>
            <w:r w:rsidRPr="00D3523A">
              <w:t>хозяйствующего субъекта ________________/________________________</w:t>
            </w:r>
          </w:p>
          <w:p w:rsidR="00D3523A" w:rsidRPr="00D3523A" w:rsidRDefault="00D3523A" w:rsidP="00D3523A">
            <w:pPr>
              <w:pStyle w:val="ConsPlusNormal"/>
            </w:pPr>
          </w:p>
          <w:p w:rsidR="00D3523A" w:rsidRPr="00D3523A" w:rsidRDefault="00D3523A" w:rsidP="00D3523A">
            <w:pPr>
              <w:pStyle w:val="ConsPlusNormal"/>
            </w:pPr>
            <w:r w:rsidRPr="00D3523A">
              <w:t>МП</w:t>
            </w:r>
          </w:p>
          <w:p w:rsidR="00D3523A" w:rsidRPr="00D3523A" w:rsidRDefault="00D3523A" w:rsidP="00D3523A">
            <w:pPr>
              <w:pStyle w:val="ConsPlusNormal"/>
            </w:pPr>
            <w:r w:rsidRPr="00D3523A">
              <w:t>(при наличии)</w:t>
            </w:r>
          </w:p>
          <w:p w:rsidR="00D3523A" w:rsidRPr="00D3523A" w:rsidRDefault="00D3523A" w:rsidP="00D3523A">
            <w:pPr>
              <w:pStyle w:val="ConsPlusNormal"/>
            </w:pPr>
          </w:p>
          <w:p w:rsidR="00D3523A" w:rsidRPr="00D3523A" w:rsidRDefault="00D3523A" w:rsidP="00D3523A">
            <w:pPr>
              <w:pStyle w:val="ConsPlusNormal"/>
            </w:pPr>
            <w:r w:rsidRPr="00D3523A">
              <w:t>Дата подачи заявления:</w:t>
            </w:r>
          </w:p>
          <w:p w:rsidR="00D3523A" w:rsidRPr="00D3523A" w:rsidRDefault="00D3523A" w:rsidP="00D3523A">
            <w:pPr>
              <w:pStyle w:val="ConsPlusNormal"/>
            </w:pPr>
            <w:r w:rsidRPr="00D3523A">
              <w:t>"_____" ____________ 20___ год</w:t>
            </w:r>
          </w:p>
        </w:tc>
      </w:tr>
    </w:tbl>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0"/>
      </w:pPr>
      <w:r w:rsidRPr="00D3523A">
        <w:lastRenderedPageBreak/>
        <w:t>Приложение 11</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99" w:name="P4057"/>
      <w:bookmarkEnd w:id="99"/>
      <w:r w:rsidRPr="00D3523A">
        <w:t>ПОРЯДОК</w:t>
      </w:r>
    </w:p>
    <w:p w:rsidR="00D3523A" w:rsidRPr="00D3523A" w:rsidRDefault="00D3523A" w:rsidP="00D3523A">
      <w:pPr>
        <w:pStyle w:val="ConsPlusTitle"/>
        <w:jc w:val="center"/>
      </w:pPr>
      <w:r w:rsidRPr="00D3523A">
        <w:t>ПРЕДОСТАВЛЕНИЯ ФИНАНСОВОЙ ПОДДЕРЖКИ В ЦЕЛЯХ ПРЕДУПРЕЖДЕНИЯ</w:t>
      </w:r>
    </w:p>
    <w:p w:rsidR="00D3523A" w:rsidRPr="00D3523A" w:rsidRDefault="00D3523A" w:rsidP="00D3523A">
      <w:pPr>
        <w:pStyle w:val="ConsPlusTitle"/>
        <w:jc w:val="center"/>
      </w:pPr>
      <w:r w:rsidRPr="00D3523A">
        <w:t>БАНКРОТСТВА И ВОССТАНОВЛЕНИЯ ПЛАТЕЖЕСПОСОБНОСТИ ОРГАНИЗАЦИЙ</w:t>
      </w:r>
    </w:p>
    <w:p w:rsidR="00D3523A" w:rsidRPr="00D3523A" w:rsidRDefault="00D3523A" w:rsidP="00D3523A">
      <w:pPr>
        <w:pStyle w:val="ConsPlusTitle"/>
        <w:jc w:val="center"/>
      </w:pPr>
      <w:r w:rsidRPr="00D3523A">
        <w:t>КОММУНАЛЬНОГО КОМПЛЕКСА ГОРОДА ХАНТЫ-МАНСИЙСКА</w:t>
      </w:r>
    </w:p>
    <w:p w:rsidR="00D3523A" w:rsidRPr="00D3523A" w:rsidRDefault="00D3523A" w:rsidP="005A03D6">
      <w:pPr>
        <w:pStyle w:val="ConsPlusTitle"/>
        <w:jc w:val="center"/>
      </w:pPr>
      <w:r w:rsidRPr="00D3523A">
        <w:t>(ДАЛЕЕ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I.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 xml:space="preserve">1. </w:t>
      </w:r>
      <w:proofErr w:type="gramStart"/>
      <w:r w:rsidRPr="00D3523A">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w:t>
      </w:r>
      <w:proofErr w:type="gramEnd"/>
      <w:r w:rsidRPr="00D3523A">
        <w:t xml:space="preserve">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D3523A" w:rsidRPr="00D3523A" w:rsidRDefault="00D3523A" w:rsidP="00D3523A">
      <w:pPr>
        <w:pStyle w:val="ConsPlusNormal"/>
        <w:ind w:firstLine="540"/>
        <w:jc w:val="both"/>
      </w:pPr>
      <w:bookmarkStart w:id="100" w:name="P4069"/>
      <w:bookmarkEnd w:id="100"/>
      <w:r w:rsidRPr="00D3523A">
        <w:t>2. Целью предоставления субсидии является предупреждение банкротства и восстановление платежеспособности организаций коммунального комплекса города Ханты-Мансийска.</w:t>
      </w:r>
    </w:p>
    <w:p w:rsidR="00D3523A" w:rsidRPr="00D3523A" w:rsidRDefault="00D3523A" w:rsidP="00D3523A">
      <w:pPr>
        <w:pStyle w:val="ConsPlusNormal"/>
        <w:ind w:firstLine="540"/>
        <w:jc w:val="both"/>
      </w:pPr>
      <w:r w:rsidRPr="00D3523A">
        <w:t>3. Для целей настоящего Порядка применяются следующие понятия:</w:t>
      </w:r>
    </w:p>
    <w:p w:rsidR="00D3523A" w:rsidRPr="00D3523A" w:rsidRDefault="00D3523A" w:rsidP="00D3523A">
      <w:pPr>
        <w:pStyle w:val="ConsPlusNormal"/>
        <w:ind w:firstLine="540"/>
        <w:jc w:val="both"/>
      </w:pPr>
      <w:r w:rsidRPr="00D3523A">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D3523A" w:rsidRPr="00D3523A" w:rsidRDefault="00D3523A" w:rsidP="00D3523A">
      <w:pPr>
        <w:pStyle w:val="ConsPlusNormal"/>
        <w:ind w:firstLine="540"/>
        <w:jc w:val="both"/>
      </w:pPr>
      <w:r w:rsidRPr="00D3523A">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D3523A" w:rsidRPr="00D3523A" w:rsidRDefault="00D3523A" w:rsidP="00D3523A">
      <w:pPr>
        <w:pStyle w:val="ConsPlusNormal"/>
        <w:ind w:firstLine="540"/>
        <w:jc w:val="both"/>
      </w:pPr>
      <w:r w:rsidRPr="00D3523A">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D3523A" w:rsidRPr="00D3523A" w:rsidRDefault="00D3523A" w:rsidP="00D3523A">
      <w:pPr>
        <w:pStyle w:val="ConsPlusNormal"/>
        <w:ind w:firstLine="540"/>
        <w:jc w:val="both"/>
      </w:pPr>
      <w:r w:rsidRPr="00D3523A">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D3523A" w:rsidRPr="00D3523A" w:rsidRDefault="00D3523A" w:rsidP="00D3523A">
      <w:pPr>
        <w:pStyle w:val="ConsPlusNormal"/>
        <w:ind w:firstLine="540"/>
        <w:jc w:val="both"/>
      </w:pPr>
      <w:bookmarkStart w:id="101" w:name="P4076"/>
      <w:bookmarkEnd w:id="101"/>
      <w:r w:rsidRPr="00D3523A">
        <w:t>5. Критерии отбора получателей субсидии:</w:t>
      </w:r>
    </w:p>
    <w:p w:rsidR="00D3523A" w:rsidRPr="00D3523A" w:rsidRDefault="00D3523A" w:rsidP="00D3523A">
      <w:pPr>
        <w:pStyle w:val="ConsPlusNormal"/>
        <w:ind w:firstLine="540"/>
        <w:jc w:val="both"/>
      </w:pPr>
      <w:r w:rsidRPr="00D3523A">
        <w:t>выполнение работ, оказание услуг в сфере жилищно-коммунального хозяйства;</w:t>
      </w:r>
    </w:p>
    <w:p w:rsidR="00D3523A" w:rsidRPr="00D3523A" w:rsidRDefault="00D3523A" w:rsidP="00D3523A">
      <w:pPr>
        <w:pStyle w:val="ConsPlusNormal"/>
        <w:ind w:firstLine="540"/>
        <w:jc w:val="both"/>
      </w:pPr>
      <w:proofErr w:type="gramStart"/>
      <w:r w:rsidRPr="00D3523A">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roofErr w:type="gramEnd"/>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II. УСЛОВИЯ И ПОРЯДОК ПРЕДОСТАВЛЕНИЯ СУБСИДИИ</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102" w:name="P4082"/>
      <w:bookmarkEnd w:id="102"/>
      <w:r w:rsidRPr="00D3523A">
        <w:t>6. Перечень документов, представляемых получателем субсидии главному распорядителю сре</w:t>
      </w:r>
      <w:proofErr w:type="gramStart"/>
      <w:r w:rsidRPr="00D3523A">
        <w:t>дств дл</w:t>
      </w:r>
      <w:proofErr w:type="gramEnd"/>
      <w:r w:rsidRPr="00D3523A">
        <w:t>я получения субсидии:</w:t>
      </w:r>
    </w:p>
    <w:p w:rsidR="00D3523A" w:rsidRPr="00D3523A" w:rsidRDefault="00D3523A" w:rsidP="00D3523A">
      <w:pPr>
        <w:pStyle w:val="ConsPlusNormal"/>
        <w:ind w:firstLine="540"/>
        <w:jc w:val="both"/>
      </w:pPr>
      <w:r w:rsidRPr="00D3523A">
        <w:t>заявка на получение субсидии установленной формы согласно приложению к настоящему Порядку;</w:t>
      </w:r>
    </w:p>
    <w:p w:rsidR="00D3523A" w:rsidRPr="00D3523A" w:rsidRDefault="00D3523A" w:rsidP="00D3523A">
      <w:pPr>
        <w:pStyle w:val="ConsPlusNormal"/>
        <w:ind w:firstLine="540"/>
        <w:jc w:val="both"/>
      </w:pPr>
      <w:r w:rsidRPr="00D3523A">
        <w:t xml:space="preserve">копии учредительных документов, заверенные печатью (при наличии) и подписью </w:t>
      </w:r>
      <w:r w:rsidRPr="00D3523A">
        <w:lastRenderedPageBreak/>
        <w:t>руководителя получателя субсидии;</w:t>
      </w:r>
    </w:p>
    <w:p w:rsidR="00D3523A" w:rsidRPr="00D3523A" w:rsidRDefault="00D3523A" w:rsidP="00D3523A">
      <w:pPr>
        <w:pStyle w:val="ConsPlusNormal"/>
        <w:ind w:firstLine="540"/>
        <w:jc w:val="both"/>
      </w:pPr>
      <w:r w:rsidRPr="00D3523A">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D3523A" w:rsidRPr="00D3523A" w:rsidRDefault="00D3523A" w:rsidP="00D3523A">
      <w:pPr>
        <w:pStyle w:val="ConsPlusNormal"/>
        <w:ind w:firstLine="540"/>
        <w:jc w:val="both"/>
      </w:pPr>
      <w:r w:rsidRPr="00D3523A">
        <w:t>бухгалтерский баланс, отчет о прибылях и убытках на текущий период;</w:t>
      </w:r>
    </w:p>
    <w:p w:rsidR="00D3523A" w:rsidRPr="00D3523A" w:rsidRDefault="00D3523A" w:rsidP="00D3523A">
      <w:pPr>
        <w:pStyle w:val="ConsPlusNormal"/>
        <w:ind w:firstLine="540"/>
        <w:jc w:val="both"/>
      </w:pPr>
      <w:proofErr w:type="gramStart"/>
      <w:r w:rsidRPr="00D3523A">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3523A" w:rsidRPr="00D3523A" w:rsidRDefault="00D3523A" w:rsidP="00D3523A">
      <w:pPr>
        <w:pStyle w:val="ConsPlusNormal"/>
        <w:ind w:firstLine="540"/>
        <w:jc w:val="both"/>
      </w:pPr>
      <w:r w:rsidRPr="00D3523A">
        <w:t>справка о состоянии расчетов по налогам, сборам, страховым взносам, пеням, штрафам, процентам;</w:t>
      </w:r>
    </w:p>
    <w:p w:rsidR="00D3523A" w:rsidRPr="00D3523A" w:rsidRDefault="00D3523A" w:rsidP="00D3523A">
      <w:pPr>
        <w:pStyle w:val="ConsPlusNormal"/>
        <w:ind w:firstLine="540"/>
        <w:jc w:val="both"/>
      </w:pPr>
      <w:r w:rsidRPr="00D3523A">
        <w:t>расчет плановой суммы субсидии;</w:t>
      </w:r>
    </w:p>
    <w:p w:rsidR="00D3523A" w:rsidRPr="00D3523A" w:rsidRDefault="00D3523A" w:rsidP="00D3523A">
      <w:pPr>
        <w:pStyle w:val="ConsPlusNormal"/>
        <w:ind w:firstLine="540"/>
        <w:jc w:val="both"/>
      </w:pPr>
      <w:r w:rsidRPr="00D3523A">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D3523A" w:rsidRPr="00D3523A" w:rsidRDefault="00D3523A" w:rsidP="00D3523A">
      <w:pPr>
        <w:pStyle w:val="ConsPlusNormal"/>
        <w:ind w:firstLine="540"/>
        <w:jc w:val="both"/>
      </w:pPr>
      <w:r w:rsidRPr="00D3523A">
        <w:t>договоры, акты сверки по расчетам с кредиторами;</w:t>
      </w:r>
    </w:p>
    <w:p w:rsidR="00D3523A" w:rsidRPr="00D3523A" w:rsidRDefault="00D3523A" w:rsidP="00D3523A">
      <w:pPr>
        <w:pStyle w:val="ConsPlusNormal"/>
        <w:ind w:firstLine="540"/>
        <w:jc w:val="both"/>
      </w:pPr>
      <w:r w:rsidRPr="00D3523A">
        <w:t>справки, требования (претензии) об уплате задолженности;</w:t>
      </w:r>
    </w:p>
    <w:p w:rsidR="00D3523A" w:rsidRPr="00D3523A" w:rsidRDefault="00D3523A" w:rsidP="00D3523A">
      <w:pPr>
        <w:pStyle w:val="ConsPlusNormal"/>
        <w:ind w:firstLine="540"/>
        <w:jc w:val="both"/>
      </w:pPr>
      <w:r w:rsidRPr="00D3523A">
        <w:t>исполнительные документы;</w:t>
      </w:r>
    </w:p>
    <w:p w:rsidR="00D3523A" w:rsidRPr="00D3523A" w:rsidRDefault="00D3523A" w:rsidP="00D3523A">
      <w:pPr>
        <w:pStyle w:val="ConsPlusNormal"/>
        <w:ind w:firstLine="540"/>
        <w:jc w:val="both"/>
      </w:pPr>
      <w:r w:rsidRPr="00D3523A">
        <w:t>судебные решения;</w:t>
      </w:r>
    </w:p>
    <w:p w:rsidR="00D3523A" w:rsidRPr="00D3523A" w:rsidRDefault="00D3523A" w:rsidP="00D3523A">
      <w:pPr>
        <w:pStyle w:val="ConsPlusNormal"/>
        <w:ind w:firstLine="540"/>
        <w:jc w:val="both"/>
      </w:pPr>
      <w:proofErr w:type="spellStart"/>
      <w:r w:rsidRPr="00D3523A">
        <w:t>оборотно</w:t>
      </w:r>
      <w:proofErr w:type="spellEnd"/>
      <w:r w:rsidRPr="00D3523A">
        <w:t>-сальдовые ведомости по соответствующим счетам бухгалтерского учета по состоянию на последнюю отчетную дату и на дату подачи заявки.</w:t>
      </w:r>
    </w:p>
    <w:p w:rsidR="00D3523A" w:rsidRPr="00D3523A" w:rsidRDefault="00D3523A" w:rsidP="00D3523A">
      <w:pPr>
        <w:pStyle w:val="ConsPlusNormal"/>
        <w:ind w:firstLine="540"/>
        <w:jc w:val="both"/>
      </w:pPr>
      <w:r w:rsidRPr="00D3523A">
        <w:t>7. При наличии нескольких получателей субсидии, представивших документы, указанные в пункте 6 настоящего раздела, очередность предоставления устанавливается главным распорядителем сре</w:t>
      </w:r>
      <w:proofErr w:type="gramStart"/>
      <w:r w:rsidRPr="00D3523A">
        <w:t>дств в с</w:t>
      </w:r>
      <w:proofErr w:type="gramEnd"/>
      <w:r w:rsidRPr="00D3523A">
        <w:t>оответствии с датой и временем регистрации заявок и документов, поступивших на рассмотрение.</w:t>
      </w:r>
    </w:p>
    <w:p w:rsidR="00D3523A" w:rsidRPr="00D3523A" w:rsidRDefault="00D3523A" w:rsidP="00D3523A">
      <w:pPr>
        <w:pStyle w:val="ConsPlusNormal"/>
        <w:ind w:firstLine="540"/>
        <w:jc w:val="both"/>
      </w:pPr>
      <w:bookmarkStart w:id="103" w:name="P4097"/>
      <w:bookmarkEnd w:id="103"/>
      <w:r w:rsidRPr="00D3523A">
        <w:t>8. Главный распорядитель средств:</w:t>
      </w:r>
    </w:p>
    <w:p w:rsidR="00D3523A" w:rsidRPr="00D3523A" w:rsidRDefault="00D3523A" w:rsidP="00D3523A">
      <w:pPr>
        <w:pStyle w:val="ConsPlusNormal"/>
        <w:ind w:firstLine="540"/>
        <w:jc w:val="both"/>
      </w:pPr>
      <w:r w:rsidRPr="00D3523A">
        <w:t>8.1. Регистрирует заявку и документы, поступившие на рассмотрение для получения субсидии в день приема.</w:t>
      </w:r>
    </w:p>
    <w:p w:rsidR="00D3523A" w:rsidRPr="00D3523A" w:rsidRDefault="00D3523A" w:rsidP="00D3523A">
      <w:pPr>
        <w:pStyle w:val="ConsPlusNormal"/>
        <w:ind w:firstLine="540"/>
        <w:jc w:val="both"/>
      </w:pPr>
      <w:r w:rsidRPr="00D3523A">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D3523A" w:rsidRPr="00D3523A" w:rsidRDefault="00D3523A" w:rsidP="00D3523A">
      <w:pPr>
        <w:pStyle w:val="ConsPlusNormal"/>
        <w:ind w:firstLine="540"/>
        <w:jc w:val="both"/>
      </w:pPr>
      <w:r w:rsidRPr="00D3523A">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D3523A" w:rsidRPr="00D3523A" w:rsidRDefault="00D3523A" w:rsidP="00D3523A">
      <w:pPr>
        <w:pStyle w:val="ConsPlusNormal"/>
        <w:ind w:firstLine="540"/>
        <w:jc w:val="both"/>
      </w:pPr>
      <w:r w:rsidRPr="00D3523A">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D3523A">
        <w:t>предоставленных</w:t>
      </w:r>
      <w:proofErr w:type="gramEnd"/>
      <w:r w:rsidRPr="00D3523A">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D3523A" w:rsidRPr="00D3523A" w:rsidRDefault="00D3523A" w:rsidP="00D3523A">
      <w:pPr>
        <w:pStyle w:val="ConsPlusNormal"/>
        <w:ind w:firstLine="540"/>
        <w:jc w:val="both"/>
      </w:pPr>
      <w:r w:rsidRPr="00D3523A">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2 раздела I настоящего Порядка.</w:t>
      </w:r>
    </w:p>
    <w:p w:rsidR="00D3523A" w:rsidRPr="00D3523A" w:rsidRDefault="00D3523A" w:rsidP="00D3523A">
      <w:pPr>
        <w:pStyle w:val="ConsPlusNormal"/>
        <w:ind w:firstLine="540"/>
        <w:jc w:val="both"/>
      </w:pPr>
      <w:bookmarkStart w:id="104" w:name="P4103"/>
      <w:bookmarkEnd w:id="104"/>
      <w:r w:rsidRPr="00D3523A">
        <w:t>8.4. В течение тридцати календарных дней со дня регистрации заявки:</w:t>
      </w:r>
    </w:p>
    <w:p w:rsidR="00D3523A" w:rsidRPr="00D3523A" w:rsidRDefault="00D3523A" w:rsidP="00D3523A">
      <w:pPr>
        <w:pStyle w:val="ConsPlusNormal"/>
        <w:ind w:firstLine="540"/>
        <w:jc w:val="both"/>
      </w:pPr>
      <w:proofErr w:type="gramStart"/>
      <w:r w:rsidRPr="00D3523A">
        <w:t>рассматривает представленные (полученные) документы, установленные пунктами 6, 8 настоящего раздела, на соответствие требованиям, установленным настоящим Порядком;</w:t>
      </w:r>
      <w:proofErr w:type="gramEnd"/>
    </w:p>
    <w:p w:rsidR="00D3523A" w:rsidRPr="00D3523A" w:rsidRDefault="00D3523A" w:rsidP="00D3523A">
      <w:pPr>
        <w:pStyle w:val="ConsPlusNormal"/>
        <w:ind w:firstLine="540"/>
        <w:jc w:val="both"/>
      </w:pPr>
      <w:r w:rsidRPr="00D3523A">
        <w:t>направляет представленные (полученные) документы, установленные пунктами 6, 8 настоящего раздела, в Комиссию по координации деятельности органов Администрации города Ханты-Мансийска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D3523A" w:rsidRPr="00D3523A" w:rsidRDefault="00D3523A" w:rsidP="00D3523A">
      <w:pPr>
        <w:pStyle w:val="ConsPlusNormal"/>
        <w:ind w:firstLine="540"/>
        <w:jc w:val="both"/>
      </w:pPr>
      <w:r w:rsidRPr="00D3523A">
        <w:t>принимает решение о предоставлении субсидии или об отказе в ее предоставлении.</w:t>
      </w:r>
    </w:p>
    <w:p w:rsidR="00D3523A" w:rsidRPr="00D3523A" w:rsidRDefault="00D3523A" w:rsidP="00D3523A">
      <w:pPr>
        <w:pStyle w:val="ConsPlusNormal"/>
        <w:ind w:firstLine="540"/>
        <w:jc w:val="both"/>
      </w:pPr>
      <w:bookmarkStart w:id="105" w:name="P4107"/>
      <w:bookmarkEnd w:id="105"/>
      <w:r w:rsidRPr="00D3523A">
        <w:t>9. Решение о предоставлении субсидии принимается главным распорядителем сре</w:t>
      </w:r>
      <w:proofErr w:type="gramStart"/>
      <w:r w:rsidRPr="00D3523A">
        <w:t>дств в ф</w:t>
      </w:r>
      <w:proofErr w:type="gramEnd"/>
      <w:r w:rsidRPr="00D3523A">
        <w:t>орме приказа, которое должно содержать следующую информацию:</w:t>
      </w:r>
    </w:p>
    <w:p w:rsidR="00D3523A" w:rsidRPr="00D3523A" w:rsidRDefault="00D3523A" w:rsidP="00D3523A">
      <w:pPr>
        <w:pStyle w:val="ConsPlusNormal"/>
        <w:ind w:firstLine="540"/>
        <w:jc w:val="both"/>
      </w:pPr>
      <w:r w:rsidRPr="00D3523A">
        <w:t>получатель субсидии;</w:t>
      </w:r>
    </w:p>
    <w:p w:rsidR="00D3523A" w:rsidRPr="00D3523A" w:rsidRDefault="00D3523A" w:rsidP="00D3523A">
      <w:pPr>
        <w:pStyle w:val="ConsPlusNormal"/>
        <w:ind w:firstLine="540"/>
        <w:jc w:val="both"/>
      </w:pPr>
      <w:r w:rsidRPr="00D3523A">
        <w:t>размер субсидии;</w:t>
      </w:r>
    </w:p>
    <w:p w:rsidR="00D3523A" w:rsidRPr="00D3523A" w:rsidRDefault="00D3523A" w:rsidP="00D3523A">
      <w:pPr>
        <w:pStyle w:val="ConsPlusNormal"/>
        <w:ind w:firstLine="540"/>
        <w:jc w:val="both"/>
      </w:pPr>
      <w:r w:rsidRPr="00D3523A">
        <w:lastRenderedPageBreak/>
        <w:t>цель предоставления субсидии;</w:t>
      </w:r>
    </w:p>
    <w:p w:rsidR="00D3523A" w:rsidRPr="00D3523A" w:rsidRDefault="00D3523A" w:rsidP="00D3523A">
      <w:pPr>
        <w:pStyle w:val="ConsPlusNormal"/>
        <w:ind w:firstLine="540"/>
        <w:jc w:val="both"/>
      </w:pPr>
      <w:r w:rsidRPr="00D3523A">
        <w:t xml:space="preserve">реквизиты протокола заседания Комиссии, </w:t>
      </w:r>
      <w:proofErr w:type="gramStart"/>
      <w:r w:rsidRPr="00D3523A">
        <w:t>включающий</w:t>
      </w:r>
      <w:proofErr w:type="gramEnd"/>
      <w:r w:rsidRPr="00D3523A">
        <w:t xml:space="preserve"> в себя решение о предоставлении субсидии.</w:t>
      </w:r>
    </w:p>
    <w:p w:rsidR="00D3523A" w:rsidRPr="00D3523A" w:rsidRDefault="00D3523A" w:rsidP="00D3523A">
      <w:pPr>
        <w:pStyle w:val="ConsPlusNormal"/>
        <w:ind w:firstLine="540"/>
        <w:jc w:val="both"/>
      </w:pPr>
      <w:r w:rsidRPr="00D3523A">
        <w:t>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подпунктом 8.4 пункта 8 настоящего раздела.</w:t>
      </w:r>
    </w:p>
    <w:p w:rsidR="00D3523A" w:rsidRPr="00D3523A" w:rsidRDefault="00D3523A" w:rsidP="00D3523A">
      <w:pPr>
        <w:pStyle w:val="ConsPlusNormal"/>
        <w:ind w:firstLine="540"/>
        <w:jc w:val="both"/>
      </w:pPr>
      <w:r w:rsidRPr="00D3523A">
        <w:t>10. Основания для отказа получателю субсидии в предоставлении субсидии:</w:t>
      </w:r>
    </w:p>
    <w:p w:rsidR="00D3523A" w:rsidRPr="00D3523A" w:rsidRDefault="00D3523A" w:rsidP="00D3523A">
      <w:pPr>
        <w:pStyle w:val="ConsPlusNormal"/>
        <w:ind w:firstLine="540"/>
        <w:jc w:val="both"/>
      </w:pPr>
      <w:r w:rsidRPr="00D3523A">
        <w:t>непредставление (представление не в полном объеме) документов, указанных в пункте 6 настоящего раздела;</w:t>
      </w:r>
    </w:p>
    <w:p w:rsidR="00D3523A" w:rsidRPr="00D3523A" w:rsidRDefault="00D3523A" w:rsidP="00D3523A">
      <w:pPr>
        <w:pStyle w:val="ConsPlusNormal"/>
        <w:ind w:firstLine="540"/>
        <w:jc w:val="both"/>
      </w:pPr>
      <w:r w:rsidRPr="00D3523A">
        <w:t>несоответствие получателя субсидии требованиям, указанным в пункте 5 раздела I настоящего Порядка, пункте 14 настоящего раздела;</w:t>
      </w:r>
    </w:p>
    <w:p w:rsidR="00D3523A" w:rsidRPr="00D3523A" w:rsidRDefault="00D3523A" w:rsidP="00D3523A">
      <w:pPr>
        <w:pStyle w:val="ConsPlusNormal"/>
        <w:ind w:firstLine="540"/>
        <w:jc w:val="both"/>
      </w:pPr>
      <w:r w:rsidRPr="00D3523A">
        <w:t>недостоверность представленной получателем субсидии информации;</w:t>
      </w:r>
    </w:p>
    <w:p w:rsidR="00D3523A" w:rsidRPr="00D3523A" w:rsidRDefault="00D3523A" w:rsidP="00D3523A">
      <w:pPr>
        <w:pStyle w:val="ConsPlusNormal"/>
        <w:ind w:firstLine="540"/>
        <w:jc w:val="both"/>
      </w:pPr>
      <w:r w:rsidRPr="00D3523A">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D3523A" w:rsidRPr="00D3523A" w:rsidRDefault="00D3523A" w:rsidP="00D3523A">
      <w:pPr>
        <w:pStyle w:val="ConsPlusNormal"/>
        <w:ind w:firstLine="540"/>
        <w:jc w:val="both"/>
      </w:pPr>
      <w:r w:rsidRPr="00D3523A">
        <w:t>11. Объем субсидии определяется согласно расчету плановой суммы субсидии, представленному получателем субсидии в соответствии с пунктом 6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D3523A" w:rsidRPr="00D3523A" w:rsidRDefault="00D3523A" w:rsidP="00D3523A">
      <w:pPr>
        <w:pStyle w:val="ConsPlusNormal"/>
        <w:ind w:firstLine="540"/>
        <w:jc w:val="both"/>
      </w:pPr>
      <w:r w:rsidRPr="00D3523A">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D3523A" w:rsidRPr="00D3523A" w:rsidRDefault="00D3523A" w:rsidP="00D3523A">
      <w:pPr>
        <w:pStyle w:val="ConsPlusNormal"/>
        <w:ind w:firstLine="540"/>
        <w:jc w:val="both"/>
      </w:pPr>
      <w:r w:rsidRPr="00D3523A">
        <w:t>13. В соглашении должны быть предусмотрены:</w:t>
      </w:r>
    </w:p>
    <w:p w:rsidR="00D3523A" w:rsidRPr="00D3523A" w:rsidRDefault="00D3523A" w:rsidP="00D3523A">
      <w:pPr>
        <w:pStyle w:val="ConsPlusNormal"/>
        <w:ind w:firstLine="540"/>
        <w:jc w:val="both"/>
      </w:pPr>
      <w:r w:rsidRPr="00D3523A">
        <w:t>13.1. Сведения о направлении затрат, на возмещение которых предоставляется субсидия.</w:t>
      </w:r>
    </w:p>
    <w:p w:rsidR="00D3523A" w:rsidRPr="00D3523A" w:rsidRDefault="00D3523A" w:rsidP="00D3523A">
      <w:pPr>
        <w:pStyle w:val="ConsPlusNormal"/>
        <w:ind w:firstLine="540"/>
        <w:jc w:val="both"/>
      </w:pPr>
      <w:r w:rsidRPr="00D3523A">
        <w:t>13.2. Объем субсидии.</w:t>
      </w:r>
    </w:p>
    <w:p w:rsidR="00D3523A" w:rsidRPr="00D3523A" w:rsidRDefault="00D3523A" w:rsidP="00D3523A">
      <w:pPr>
        <w:pStyle w:val="ConsPlusNormal"/>
        <w:ind w:firstLine="540"/>
        <w:jc w:val="both"/>
      </w:pPr>
      <w:r w:rsidRPr="00D3523A">
        <w:t>13.3. Расчетные счета или корреспондентские счета, открытые получателем субсидии в кредитных организациях, на которые перечисляется субсидия.</w:t>
      </w:r>
    </w:p>
    <w:p w:rsidR="00D3523A" w:rsidRPr="00D3523A" w:rsidRDefault="00D3523A" w:rsidP="00D3523A">
      <w:pPr>
        <w:pStyle w:val="ConsPlusNormal"/>
        <w:ind w:firstLine="540"/>
        <w:jc w:val="both"/>
      </w:pPr>
      <w:r w:rsidRPr="00D3523A">
        <w:t>13.4. Срок перечисления субсидии.</w:t>
      </w:r>
    </w:p>
    <w:p w:rsidR="00D3523A" w:rsidRPr="00D3523A" w:rsidRDefault="00D3523A" w:rsidP="00D3523A">
      <w:pPr>
        <w:pStyle w:val="ConsPlusNormal"/>
        <w:ind w:firstLine="540"/>
        <w:jc w:val="both"/>
      </w:pPr>
      <w:r w:rsidRPr="00D3523A">
        <w:t>13.5. Порядок возврата неиспользованного остатка субсидии в доход бюджета города Ханты-Мансийска.</w:t>
      </w:r>
    </w:p>
    <w:p w:rsidR="00D3523A" w:rsidRPr="00D3523A" w:rsidRDefault="00D3523A" w:rsidP="00D3523A">
      <w:pPr>
        <w:pStyle w:val="ConsPlusNormal"/>
        <w:ind w:firstLine="540"/>
        <w:jc w:val="both"/>
      </w:pPr>
      <w:r w:rsidRPr="00D3523A">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D3523A" w:rsidRPr="00D3523A" w:rsidRDefault="00D3523A" w:rsidP="00D3523A">
      <w:pPr>
        <w:pStyle w:val="ConsPlusNormal"/>
        <w:ind w:firstLine="540"/>
        <w:jc w:val="both"/>
      </w:pPr>
      <w:bookmarkStart w:id="106" w:name="P4127"/>
      <w:bookmarkEnd w:id="106"/>
      <w:r w:rsidRPr="00D3523A">
        <w:t>14. Получатель субсидии, заключая соглашение:</w:t>
      </w:r>
    </w:p>
    <w:p w:rsidR="00D3523A" w:rsidRPr="00D3523A" w:rsidRDefault="00D3523A" w:rsidP="00D3523A">
      <w:pPr>
        <w:pStyle w:val="ConsPlusNormal"/>
        <w:ind w:firstLine="540"/>
        <w:jc w:val="both"/>
      </w:pPr>
      <w:r w:rsidRPr="00D3523A">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D3523A" w:rsidRPr="00D3523A" w:rsidRDefault="00D3523A" w:rsidP="00D3523A">
      <w:pPr>
        <w:pStyle w:val="ConsPlusNormal"/>
        <w:ind w:firstLine="540"/>
        <w:jc w:val="both"/>
      </w:pPr>
      <w:proofErr w:type="gramStart"/>
      <w:r w:rsidRPr="00D3523A">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D3523A" w:rsidRPr="00D3523A" w:rsidRDefault="00D3523A" w:rsidP="00D3523A">
      <w:pPr>
        <w:pStyle w:val="ConsPlusNormal"/>
        <w:ind w:firstLine="540"/>
        <w:jc w:val="both"/>
      </w:pPr>
      <w:r w:rsidRPr="00D3523A">
        <w:t>15. На дату подачи документов получатель субсидии должен соответствовать следующим требованиям:</w:t>
      </w:r>
    </w:p>
    <w:p w:rsidR="00D3523A" w:rsidRPr="00D3523A" w:rsidRDefault="00D3523A" w:rsidP="00D3523A">
      <w:pPr>
        <w:pStyle w:val="ConsPlusNormal"/>
        <w:ind w:firstLine="540"/>
        <w:jc w:val="both"/>
      </w:pPr>
      <w:r w:rsidRPr="00D3523A">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3523A" w:rsidRPr="00D3523A" w:rsidRDefault="00D3523A" w:rsidP="00D3523A">
      <w:pPr>
        <w:pStyle w:val="ConsPlusNormal"/>
        <w:ind w:firstLine="540"/>
        <w:jc w:val="both"/>
      </w:pPr>
      <w:r w:rsidRPr="00D3523A">
        <w:t>не должен получать средства из бюджета города Ханты-Мансийска на основании иных нормативных правовых актов на цели, указанные в пункте 2 раздела I настоящего Порядка;</w:t>
      </w:r>
    </w:p>
    <w:p w:rsidR="00D3523A" w:rsidRPr="00D3523A" w:rsidRDefault="00D3523A" w:rsidP="00D3523A">
      <w:pPr>
        <w:pStyle w:val="ConsPlusNormal"/>
        <w:ind w:firstLine="540"/>
        <w:jc w:val="both"/>
      </w:pPr>
      <w:proofErr w:type="gramStart"/>
      <w:r w:rsidRPr="00D3523A">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D3523A">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3523A">
        <w:t xml:space="preserve"> таких юридических лиц, в совокупности превышает 50 процентов.</w:t>
      </w:r>
    </w:p>
    <w:p w:rsidR="00D3523A" w:rsidRPr="00D3523A" w:rsidRDefault="00D3523A" w:rsidP="00D3523A">
      <w:pPr>
        <w:pStyle w:val="ConsPlusNormal"/>
        <w:ind w:firstLine="540"/>
        <w:jc w:val="both"/>
      </w:pPr>
      <w:r w:rsidRPr="00D3523A">
        <w:t>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пунктом 9 настоящего раздела.</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III. ТРЕБОВАНИЯ К ОТЧЕТНОСТИ</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17. По результатам использования субсидии получатель субсидии представляет главному распорядителю средств:</w:t>
      </w:r>
    </w:p>
    <w:p w:rsidR="00D3523A" w:rsidRPr="00D3523A" w:rsidRDefault="00D3523A" w:rsidP="00D3523A">
      <w:pPr>
        <w:pStyle w:val="ConsPlusNormal"/>
        <w:ind w:firstLine="540"/>
        <w:jc w:val="both"/>
      </w:pPr>
      <w:bookmarkStart w:id="107" w:name="P4139"/>
      <w:bookmarkEnd w:id="107"/>
      <w:r w:rsidRPr="00D3523A">
        <w:t>17.1. Ежеквартально в срок не позднее пяти рабочих дней, следующих за отчетным кварталом, отчет об использовании субсидии.</w:t>
      </w:r>
    </w:p>
    <w:p w:rsidR="00D3523A" w:rsidRPr="00D3523A" w:rsidRDefault="00D3523A" w:rsidP="00D3523A">
      <w:pPr>
        <w:pStyle w:val="ConsPlusNormal"/>
        <w:ind w:firstLine="540"/>
        <w:jc w:val="both"/>
      </w:pPr>
      <w:bookmarkStart w:id="108" w:name="P4140"/>
      <w:bookmarkEnd w:id="108"/>
      <w:r w:rsidRPr="00D3523A">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D3523A" w:rsidRPr="00D3523A" w:rsidRDefault="00D3523A" w:rsidP="00D3523A">
      <w:pPr>
        <w:pStyle w:val="ConsPlusNormal"/>
        <w:ind w:firstLine="540"/>
        <w:jc w:val="both"/>
      </w:pPr>
      <w:r w:rsidRPr="00D3523A">
        <w:t xml:space="preserve">17.3. </w:t>
      </w:r>
      <w:proofErr w:type="gramStart"/>
      <w:r w:rsidRPr="00D3523A">
        <w:t>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w:t>
      </w:r>
      <w:proofErr w:type="gramEnd"/>
      <w:r w:rsidRPr="00D3523A">
        <w:t>, штрафам, процентам).</w:t>
      </w:r>
    </w:p>
    <w:p w:rsidR="00D3523A" w:rsidRPr="00D3523A" w:rsidRDefault="00D3523A" w:rsidP="00D3523A">
      <w:pPr>
        <w:pStyle w:val="ConsPlusNormal"/>
        <w:ind w:firstLine="540"/>
        <w:jc w:val="both"/>
      </w:pPr>
      <w:r w:rsidRPr="00D3523A">
        <w:t>18. Форма отчетов, указанных в подпунктах 17.1, 17.2 пункта 17 настоящего раздела, устанавливается соглашением.</w:t>
      </w:r>
    </w:p>
    <w:p w:rsidR="00D3523A" w:rsidRPr="00D3523A" w:rsidRDefault="00D3523A" w:rsidP="00D3523A">
      <w:pPr>
        <w:pStyle w:val="ConsPlusNormal"/>
        <w:ind w:firstLine="540"/>
        <w:jc w:val="both"/>
      </w:pPr>
      <w:r w:rsidRPr="00D3523A">
        <w:t>19. Главный распорядитель сре</w:t>
      </w:r>
      <w:proofErr w:type="gramStart"/>
      <w:r w:rsidRPr="00D3523A">
        <w:t>дств впр</w:t>
      </w:r>
      <w:proofErr w:type="gramEnd"/>
      <w:r w:rsidRPr="00D3523A">
        <w:t>аве устанавливать в соглашении сроки и формы предоставления получателем субсидии дополнительной отчетности.</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IV. ТРЕБОВАНИЕ ОБ ОСУЩЕСТВЛЕНИИ КОНТРОЛЯ</w:t>
      </w:r>
    </w:p>
    <w:p w:rsidR="00D3523A" w:rsidRPr="00D3523A" w:rsidRDefault="00D3523A" w:rsidP="00D3523A">
      <w:pPr>
        <w:pStyle w:val="ConsPlusTitle"/>
        <w:jc w:val="center"/>
      </w:pPr>
      <w:r w:rsidRPr="00D3523A">
        <w:t>ЗА СОБЛЮДЕНИЕМ УСЛОВИЙ, ЦЕЛЕЙ И ПОРЯДКА ПРЕДОСТАВЛЕНИЯ</w:t>
      </w:r>
    </w:p>
    <w:p w:rsidR="00D3523A" w:rsidRPr="00D3523A" w:rsidRDefault="00D3523A" w:rsidP="00D3523A">
      <w:pPr>
        <w:pStyle w:val="ConsPlusTitle"/>
        <w:jc w:val="center"/>
      </w:pPr>
      <w:r w:rsidRPr="00D3523A">
        <w:t>СУБСИДИЙ 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D3523A" w:rsidRPr="00D3523A" w:rsidRDefault="00D3523A" w:rsidP="00D3523A">
      <w:pPr>
        <w:pStyle w:val="ConsPlusNormal"/>
        <w:ind w:firstLine="540"/>
        <w:jc w:val="both"/>
      </w:pPr>
      <w:r w:rsidRPr="00D3523A">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D3523A" w:rsidRPr="00D3523A" w:rsidRDefault="00D3523A" w:rsidP="00D3523A">
      <w:pPr>
        <w:pStyle w:val="ConsPlusNormal"/>
        <w:ind w:firstLine="540"/>
        <w:jc w:val="both"/>
      </w:pPr>
      <w:r w:rsidRPr="00D3523A">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D3523A" w:rsidRPr="00D3523A" w:rsidRDefault="00D3523A" w:rsidP="00D3523A">
      <w:pPr>
        <w:pStyle w:val="ConsPlusNormal"/>
        <w:ind w:firstLine="540"/>
        <w:jc w:val="both"/>
      </w:pPr>
      <w:r w:rsidRPr="00D3523A">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D3523A" w:rsidRPr="00D3523A" w:rsidRDefault="00D3523A" w:rsidP="00D3523A">
      <w:pPr>
        <w:pStyle w:val="ConsPlusNormal"/>
        <w:ind w:firstLine="540"/>
        <w:jc w:val="both"/>
      </w:pPr>
      <w:r w:rsidRPr="00D3523A">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w:t>
      </w:r>
    </w:p>
    <w:p w:rsidR="00D3523A" w:rsidRPr="00D3523A" w:rsidRDefault="00D3523A" w:rsidP="00D3523A">
      <w:pPr>
        <w:pStyle w:val="ConsPlusNormal"/>
        <w:jc w:val="right"/>
      </w:pPr>
      <w:r w:rsidRPr="00D3523A">
        <w:t xml:space="preserve">к Порядку предоставления </w:t>
      </w:r>
      <w:proofErr w:type="gramStart"/>
      <w:r w:rsidRPr="00D3523A">
        <w:t>финансовой</w:t>
      </w:r>
      <w:proofErr w:type="gramEnd"/>
    </w:p>
    <w:p w:rsidR="00D3523A" w:rsidRPr="00D3523A" w:rsidRDefault="00D3523A" w:rsidP="00D3523A">
      <w:pPr>
        <w:pStyle w:val="ConsPlusNormal"/>
        <w:jc w:val="right"/>
      </w:pPr>
      <w:r w:rsidRPr="00D3523A">
        <w:t>поддержки в целях предупреждения</w:t>
      </w:r>
    </w:p>
    <w:p w:rsidR="00D3523A" w:rsidRPr="00D3523A" w:rsidRDefault="00D3523A" w:rsidP="00D3523A">
      <w:pPr>
        <w:pStyle w:val="ConsPlusNormal"/>
        <w:jc w:val="right"/>
      </w:pPr>
      <w:r w:rsidRPr="00D3523A">
        <w:t>банкротства и восстановления</w:t>
      </w:r>
    </w:p>
    <w:p w:rsidR="00D3523A" w:rsidRPr="00D3523A" w:rsidRDefault="00D3523A" w:rsidP="00D3523A">
      <w:pPr>
        <w:pStyle w:val="ConsPlusNormal"/>
        <w:jc w:val="right"/>
      </w:pPr>
      <w:r w:rsidRPr="00D3523A">
        <w:t>платежеспособности организаций</w:t>
      </w:r>
    </w:p>
    <w:p w:rsidR="00D3523A" w:rsidRPr="00D3523A" w:rsidRDefault="00D3523A" w:rsidP="00D3523A">
      <w:pPr>
        <w:pStyle w:val="ConsPlusNormal"/>
        <w:jc w:val="right"/>
      </w:pPr>
      <w:r w:rsidRPr="00D3523A">
        <w:t>коммунального комплекса</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both"/>
      </w:pPr>
    </w:p>
    <w:p w:rsidR="00D3523A" w:rsidRPr="00D3523A" w:rsidRDefault="00D3523A" w:rsidP="00D3523A">
      <w:pPr>
        <w:pStyle w:val="ConsPlusNonformat"/>
        <w:jc w:val="both"/>
      </w:pPr>
      <w:r w:rsidRPr="00D3523A">
        <w:t xml:space="preserve">                                         В Департамент городского хозяйства</w:t>
      </w:r>
    </w:p>
    <w:p w:rsidR="00D3523A" w:rsidRPr="00D3523A" w:rsidRDefault="00D3523A" w:rsidP="00D3523A">
      <w:pPr>
        <w:pStyle w:val="ConsPlusNonformat"/>
        <w:jc w:val="both"/>
      </w:pPr>
      <w:r w:rsidRPr="00D3523A">
        <w:t xml:space="preserve">                                       Администрации города Ханты-Мансийска</w:t>
      </w:r>
    </w:p>
    <w:p w:rsidR="00D3523A" w:rsidRPr="00D3523A" w:rsidRDefault="00D3523A" w:rsidP="00D3523A">
      <w:pPr>
        <w:pStyle w:val="ConsPlusNonformat"/>
        <w:jc w:val="both"/>
      </w:pPr>
      <w:r w:rsidRPr="00D3523A">
        <w:t xml:space="preserve">                                                    от получателя субсидии:</w:t>
      </w:r>
    </w:p>
    <w:p w:rsidR="00D3523A" w:rsidRPr="00D3523A" w:rsidRDefault="00D3523A" w:rsidP="00D3523A">
      <w:pPr>
        <w:pStyle w:val="ConsPlusNonformat"/>
        <w:jc w:val="both"/>
      </w:pPr>
      <w:r w:rsidRPr="00D3523A">
        <w:t xml:space="preserve">                                 __________________________________________</w:t>
      </w:r>
    </w:p>
    <w:p w:rsidR="00D3523A" w:rsidRPr="00D3523A" w:rsidRDefault="00D3523A" w:rsidP="00D3523A">
      <w:pPr>
        <w:pStyle w:val="ConsPlusNonformat"/>
        <w:jc w:val="both"/>
      </w:pPr>
      <w:r w:rsidRPr="00D3523A">
        <w:t xml:space="preserve">                                  (полное наименование получателя субсидии)</w:t>
      </w:r>
    </w:p>
    <w:p w:rsidR="00D3523A" w:rsidRPr="00D3523A" w:rsidRDefault="00D3523A" w:rsidP="00D3523A">
      <w:pPr>
        <w:pStyle w:val="ConsPlusNonformat"/>
        <w:jc w:val="both"/>
      </w:pPr>
      <w:r w:rsidRPr="00D3523A">
        <w:t xml:space="preserve">                                 __________________________________________</w:t>
      </w:r>
    </w:p>
    <w:p w:rsidR="00D3523A" w:rsidRPr="00D3523A" w:rsidRDefault="00D3523A" w:rsidP="00D3523A">
      <w:pPr>
        <w:pStyle w:val="ConsPlusNonformat"/>
        <w:jc w:val="both"/>
      </w:pPr>
      <w:r w:rsidRPr="00D3523A">
        <w:t xml:space="preserve">                                (адрес местонахождения получателя субсидии)</w:t>
      </w:r>
    </w:p>
    <w:p w:rsidR="00D3523A" w:rsidRPr="00D3523A" w:rsidRDefault="00D3523A" w:rsidP="00D3523A">
      <w:pPr>
        <w:pStyle w:val="ConsPlusNonformat"/>
        <w:jc w:val="both"/>
      </w:pPr>
      <w:r w:rsidRPr="00D3523A">
        <w:t xml:space="preserve">                                 __________________________________________</w:t>
      </w:r>
    </w:p>
    <w:p w:rsidR="00D3523A" w:rsidRPr="00D3523A" w:rsidRDefault="00D3523A" w:rsidP="00D3523A">
      <w:pPr>
        <w:pStyle w:val="ConsPlusNonformat"/>
        <w:jc w:val="both"/>
      </w:pPr>
      <w:r w:rsidRPr="00D3523A">
        <w:t xml:space="preserve">                                  (контактные телефоны получателя субсидии)</w:t>
      </w:r>
    </w:p>
    <w:p w:rsidR="00D3523A" w:rsidRPr="00D3523A" w:rsidRDefault="00D3523A" w:rsidP="00D3523A">
      <w:pPr>
        <w:pStyle w:val="ConsPlusNonformat"/>
        <w:jc w:val="both"/>
      </w:pPr>
    </w:p>
    <w:p w:rsidR="00D3523A" w:rsidRPr="00D3523A" w:rsidRDefault="00D3523A" w:rsidP="00D3523A">
      <w:pPr>
        <w:pStyle w:val="ConsPlusNonformat"/>
        <w:jc w:val="both"/>
      </w:pPr>
      <w:bookmarkStart w:id="109" w:name="P4177"/>
      <w:bookmarkEnd w:id="109"/>
      <w:r w:rsidRPr="00D3523A">
        <w:t xml:space="preserve">                                  Заявка</w:t>
      </w:r>
    </w:p>
    <w:p w:rsidR="00D3523A" w:rsidRPr="00D3523A" w:rsidRDefault="00D3523A" w:rsidP="00D3523A">
      <w:pPr>
        <w:pStyle w:val="ConsPlusNonformat"/>
        <w:jc w:val="both"/>
      </w:pPr>
      <w:r w:rsidRPr="00D3523A">
        <w:t xml:space="preserve">                        на предоставление субсидии</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Прошу  рассмотреть  возможность  предоставления субсидии, объем которой</w:t>
      </w:r>
    </w:p>
    <w:p w:rsidR="00D3523A" w:rsidRPr="00D3523A" w:rsidRDefault="00D3523A" w:rsidP="00D3523A">
      <w:pPr>
        <w:pStyle w:val="ConsPlusNonformat"/>
        <w:jc w:val="both"/>
      </w:pPr>
      <w:r w:rsidRPr="00D3523A">
        <w:t>составляет ________________________________________________________ рублей,</w:t>
      </w:r>
    </w:p>
    <w:p w:rsidR="00D3523A" w:rsidRPr="00D3523A" w:rsidRDefault="00D3523A" w:rsidP="00D3523A">
      <w:pPr>
        <w:pStyle w:val="ConsPlusNonformat"/>
        <w:jc w:val="both"/>
      </w:pPr>
      <w:r w:rsidRPr="00D3523A">
        <w:t xml:space="preserve">                        (сумма цифрами и прописью)</w:t>
      </w:r>
    </w:p>
    <w:p w:rsidR="00D3523A" w:rsidRPr="00D3523A" w:rsidRDefault="00D3523A" w:rsidP="00D3523A">
      <w:pPr>
        <w:pStyle w:val="ConsPlusNonformat"/>
        <w:jc w:val="both"/>
      </w:pPr>
      <w:r w:rsidRPr="00D3523A">
        <w:t>на  финансовое  обеспечение затрат в соответствии с Порядком предоставления</w:t>
      </w:r>
    </w:p>
    <w:p w:rsidR="00D3523A" w:rsidRPr="00D3523A" w:rsidRDefault="00D3523A" w:rsidP="00D3523A">
      <w:pPr>
        <w:pStyle w:val="ConsPlusNonformat"/>
        <w:jc w:val="both"/>
      </w:pPr>
      <w:r w:rsidRPr="00D3523A">
        <w:t>финансовой  поддержки  в  целях предупреждения банкротства и восстановления</w:t>
      </w:r>
    </w:p>
    <w:p w:rsidR="00D3523A" w:rsidRPr="00D3523A" w:rsidRDefault="00D3523A" w:rsidP="00D3523A">
      <w:pPr>
        <w:pStyle w:val="ConsPlusNonformat"/>
        <w:jc w:val="both"/>
      </w:pPr>
      <w:r w:rsidRPr="00D3523A">
        <w:t>платежеспособности     организаций     коммунального    комплекса    города</w:t>
      </w:r>
    </w:p>
    <w:p w:rsidR="00D3523A" w:rsidRPr="00D3523A" w:rsidRDefault="00D3523A" w:rsidP="00D3523A">
      <w:pPr>
        <w:pStyle w:val="ConsPlusNonformat"/>
        <w:jc w:val="both"/>
      </w:pPr>
      <w:r w:rsidRPr="00D3523A">
        <w:t>Ханты-Мансийска,    утвержденным    постановлением   Администрации   города</w:t>
      </w:r>
    </w:p>
    <w:p w:rsidR="00D3523A" w:rsidRPr="00D3523A" w:rsidRDefault="00D3523A" w:rsidP="00D3523A">
      <w:pPr>
        <w:pStyle w:val="ConsPlusNonformat"/>
        <w:jc w:val="both"/>
      </w:pPr>
      <w:r w:rsidRPr="00D3523A">
        <w:t>Ханты-Мансийска от "____" ______ _____ N ____.</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Руководитель получателя субсидии:</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___________________________/_______________________________________________</w:t>
      </w:r>
    </w:p>
    <w:p w:rsidR="00D3523A" w:rsidRPr="00D3523A" w:rsidRDefault="00D3523A" w:rsidP="00D3523A">
      <w:pPr>
        <w:pStyle w:val="ConsPlusNonformat"/>
        <w:jc w:val="both"/>
      </w:pPr>
      <w:r w:rsidRPr="00D3523A">
        <w:t xml:space="preserve">        (подпись)                          (ФИО полностью)</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____________________</w:t>
      </w:r>
    </w:p>
    <w:p w:rsidR="00D3523A" w:rsidRPr="00D3523A" w:rsidRDefault="00D3523A" w:rsidP="00D3523A">
      <w:pPr>
        <w:pStyle w:val="ConsPlusNonformat"/>
        <w:jc w:val="both"/>
      </w:pPr>
      <w:r w:rsidRPr="00D3523A">
        <w:t xml:space="preserve">      (дата)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Печать (при наличии)</w:t>
      </w:r>
    </w:p>
    <w:p w:rsidR="00D3523A" w:rsidRPr="00D3523A" w:rsidRDefault="00D3523A" w:rsidP="00D3523A">
      <w:pPr>
        <w:pStyle w:val="ConsPlusNonformat"/>
        <w:jc w:val="both"/>
      </w:pPr>
      <w:r w:rsidRPr="00D3523A">
        <w:t>___________________________________________________________________________</w:t>
      </w:r>
    </w:p>
    <w:p w:rsidR="00D3523A" w:rsidRPr="00D3523A" w:rsidRDefault="00D3523A" w:rsidP="00D3523A">
      <w:pPr>
        <w:pStyle w:val="ConsPlusNonformat"/>
        <w:jc w:val="both"/>
      </w:pPr>
      <w:r w:rsidRPr="00D3523A">
        <w:t xml:space="preserve">    Отметки   Департамента   городского   хозяйства   Администрации  города</w:t>
      </w:r>
    </w:p>
    <w:p w:rsidR="00D3523A" w:rsidRPr="00D3523A" w:rsidRDefault="00D3523A" w:rsidP="00D3523A">
      <w:pPr>
        <w:pStyle w:val="ConsPlusNonformat"/>
        <w:jc w:val="both"/>
      </w:pPr>
      <w:r w:rsidRPr="00D3523A">
        <w:t>Ханты-Мансийска: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Дата и время приема заявки</w:t>
      </w:r>
    </w:p>
    <w:p w:rsidR="00D3523A" w:rsidRPr="00D3523A" w:rsidRDefault="00D3523A" w:rsidP="00D3523A">
      <w:pPr>
        <w:pStyle w:val="ConsPlusNonformat"/>
        <w:jc w:val="both"/>
      </w:pPr>
      <w:r w:rsidRPr="00D3523A">
        <w:t xml:space="preserve">    Подпись, ФИО и должность лица, принявшего заявку</w:t>
      </w:r>
    </w:p>
    <w:p w:rsidR="00D3523A" w:rsidRPr="00D3523A" w:rsidRDefault="00D3523A" w:rsidP="00D3523A">
      <w:pPr>
        <w:pStyle w:val="ConsPlusNonformat"/>
        <w:jc w:val="both"/>
      </w:pPr>
      <w:r w:rsidRPr="00D3523A">
        <w:t xml:space="preserve">    Печать</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0"/>
      </w:pPr>
      <w:r w:rsidRPr="00D3523A">
        <w:lastRenderedPageBreak/>
        <w:t>Приложение 12</w:t>
      </w:r>
    </w:p>
    <w:p w:rsidR="00D3523A" w:rsidRPr="00D3523A" w:rsidRDefault="00D3523A" w:rsidP="00D3523A">
      <w:pPr>
        <w:pStyle w:val="ConsPlusNormal"/>
        <w:jc w:val="right"/>
      </w:pPr>
      <w:r w:rsidRPr="00D3523A">
        <w:t>к постановлению Администрации</w:t>
      </w:r>
    </w:p>
    <w:p w:rsidR="00D3523A" w:rsidRPr="00D3523A" w:rsidRDefault="00D3523A" w:rsidP="00D3523A">
      <w:pPr>
        <w:pStyle w:val="ConsPlusNormal"/>
        <w:jc w:val="right"/>
      </w:pPr>
      <w:r w:rsidRPr="00D3523A">
        <w:t>города Ханты-Мансийска</w:t>
      </w:r>
    </w:p>
    <w:p w:rsidR="00D3523A" w:rsidRPr="00D3523A" w:rsidRDefault="00D3523A" w:rsidP="00D3523A">
      <w:pPr>
        <w:pStyle w:val="ConsPlusNormal"/>
        <w:jc w:val="right"/>
      </w:pPr>
      <w:r w:rsidRPr="00D3523A">
        <w:t>от 17.10.2013 N 1324</w:t>
      </w:r>
    </w:p>
    <w:p w:rsidR="00D3523A" w:rsidRPr="00D3523A" w:rsidRDefault="00D3523A" w:rsidP="00D3523A">
      <w:pPr>
        <w:pStyle w:val="ConsPlusNormal"/>
        <w:jc w:val="both"/>
      </w:pPr>
    </w:p>
    <w:p w:rsidR="00D3523A" w:rsidRPr="00D3523A" w:rsidRDefault="00D3523A" w:rsidP="00D3523A">
      <w:pPr>
        <w:pStyle w:val="ConsPlusTitle"/>
        <w:jc w:val="center"/>
      </w:pPr>
      <w:bookmarkStart w:id="110" w:name="P4215"/>
      <w:bookmarkEnd w:id="110"/>
      <w:r w:rsidRPr="00D3523A">
        <w:t>ПОРЯДОК</w:t>
      </w:r>
    </w:p>
    <w:p w:rsidR="00D3523A" w:rsidRPr="00D3523A" w:rsidRDefault="00D3523A" w:rsidP="00D3523A">
      <w:pPr>
        <w:pStyle w:val="ConsPlusTitle"/>
        <w:jc w:val="center"/>
      </w:pPr>
      <w:r w:rsidRPr="00D3523A">
        <w:t>ПРЕДОСТАВЛЕНИЯ СУБСИДИИ НА ВОЗМЕЩЕНИЕ РАСХОДОВ ОРГАНИЗАЦИИ</w:t>
      </w:r>
    </w:p>
    <w:p w:rsidR="00D3523A" w:rsidRPr="00D3523A" w:rsidRDefault="00D3523A" w:rsidP="00D3523A">
      <w:pPr>
        <w:pStyle w:val="ConsPlusTitle"/>
        <w:jc w:val="center"/>
      </w:pPr>
      <w:r w:rsidRPr="00D3523A">
        <w:t>ЗА ДОСТАВКУ НАСЕЛЕНИЮ СЖИЖЕННОГО ГАЗА ДЛЯ БЫТОВЫХ НУЖД</w:t>
      </w:r>
    </w:p>
    <w:p w:rsidR="00D3523A" w:rsidRPr="00D3523A" w:rsidRDefault="00D3523A" w:rsidP="005A03D6">
      <w:pPr>
        <w:pStyle w:val="ConsPlusTitle"/>
        <w:jc w:val="center"/>
      </w:pPr>
      <w:r w:rsidRPr="00D3523A">
        <w:t>(ДАЛЕЕ - ПОРЯДОК)</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I. ОБЩИЕ ПОЛОЖЕНИЯ</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 xml:space="preserve">1. </w:t>
      </w:r>
      <w:proofErr w:type="gramStart"/>
      <w:r w:rsidRPr="00D3523A">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w:t>
      </w:r>
      <w:proofErr w:type="gramEnd"/>
      <w:r w:rsidRPr="00D3523A">
        <w:t xml:space="preserve"> </w:t>
      </w:r>
      <w:proofErr w:type="gramStart"/>
      <w:r w:rsidRPr="00D3523A">
        <w:t>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определяет условия и механизм предоставления субсидии на возмещение расходов организации за доставку населению сжиженного газа для бытовых нужд в рамках мероприятий муниципальной программы "Развитие</w:t>
      </w:r>
      <w:proofErr w:type="gramEnd"/>
      <w:r w:rsidRPr="00D3523A">
        <w:t xml:space="preserve"> жилищного и дорожного хозяйства, благоустройство города Ханты-Мансийска" (далее - муниципальная программа).</w:t>
      </w:r>
    </w:p>
    <w:p w:rsidR="00D3523A" w:rsidRPr="00D3523A" w:rsidRDefault="00D3523A" w:rsidP="00D3523A">
      <w:pPr>
        <w:pStyle w:val="ConsPlusNormal"/>
        <w:jc w:val="both"/>
      </w:pPr>
      <w:r w:rsidRPr="00D3523A">
        <w:t>(в ред. постановления Администрации города Ханты-Мансийска от 07.06.2021 N 613)</w:t>
      </w:r>
    </w:p>
    <w:p w:rsidR="00D3523A" w:rsidRPr="00D3523A" w:rsidRDefault="00D3523A" w:rsidP="00D3523A">
      <w:pPr>
        <w:pStyle w:val="ConsPlusNormal"/>
        <w:ind w:firstLine="540"/>
        <w:jc w:val="both"/>
      </w:pPr>
      <w:r w:rsidRPr="00D3523A">
        <w:t>2. Для целей настоящего Порядка применяются следующие понятия:</w:t>
      </w:r>
    </w:p>
    <w:p w:rsidR="00D3523A" w:rsidRPr="00D3523A" w:rsidRDefault="00D3523A" w:rsidP="00D3523A">
      <w:pPr>
        <w:pStyle w:val="ConsPlusNormal"/>
        <w:ind w:firstLine="540"/>
        <w:jc w:val="both"/>
      </w:pPr>
      <w:r w:rsidRPr="00D3523A">
        <w:t>субсидия - бюджетные средства, предоставляемые получателям субсидии в целях возмещения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w:t>
      </w:r>
    </w:p>
    <w:p w:rsidR="00D3523A" w:rsidRPr="00D3523A" w:rsidRDefault="00D3523A" w:rsidP="00D3523A">
      <w:pPr>
        <w:pStyle w:val="ConsPlusNormal"/>
        <w:ind w:firstLine="540"/>
        <w:jc w:val="both"/>
      </w:pPr>
      <w:r w:rsidRPr="00D3523A">
        <w:t>получатель субсидии - хозяйствующие субъекты, осуществляющие реализацию сжиженного газа для бытовых нужд населению города Ханты-Мансийска;</w:t>
      </w:r>
    </w:p>
    <w:p w:rsidR="00D3523A" w:rsidRPr="00D3523A" w:rsidRDefault="00D3523A" w:rsidP="00D3523A">
      <w:pPr>
        <w:pStyle w:val="ConsPlusNormal"/>
        <w:ind w:firstLine="540"/>
        <w:jc w:val="both"/>
      </w:pPr>
      <w:r w:rsidRPr="00D3523A">
        <w:t>главный распорядитель бюджетных средств - Департамент городского хозяйства Администрации города Ханты-Мансийска.</w:t>
      </w:r>
    </w:p>
    <w:p w:rsidR="00D3523A" w:rsidRPr="00D3523A" w:rsidRDefault="00D3523A" w:rsidP="00D3523A">
      <w:pPr>
        <w:pStyle w:val="ConsPlusNormal"/>
        <w:ind w:firstLine="540"/>
        <w:jc w:val="both"/>
      </w:pPr>
      <w:r w:rsidRPr="00D3523A">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D3523A" w:rsidRPr="00D3523A" w:rsidRDefault="00D3523A" w:rsidP="00D3523A">
      <w:pPr>
        <w:pStyle w:val="ConsPlusNormal"/>
        <w:ind w:firstLine="540"/>
        <w:jc w:val="both"/>
      </w:pPr>
      <w:r w:rsidRPr="00D3523A">
        <w:t xml:space="preserve">3. Субсидия предоставляется из бюджета города Ханты-Мансийска на условиях </w:t>
      </w:r>
      <w:proofErr w:type="spellStart"/>
      <w:r w:rsidRPr="00D3523A">
        <w:t>софинансирования</w:t>
      </w:r>
      <w:proofErr w:type="spellEnd"/>
      <w:r w:rsidRPr="00D3523A">
        <w:t xml:space="preserve"> в соответствии с соглашениями о предоставлении субсидии местному бюджету из бюджета Ханты-Мансийского автономного округа - Югры.</w:t>
      </w:r>
    </w:p>
    <w:p w:rsidR="00D3523A" w:rsidRPr="00D3523A" w:rsidRDefault="00D3523A" w:rsidP="00D3523A">
      <w:pPr>
        <w:pStyle w:val="ConsPlusNormal"/>
        <w:ind w:firstLine="540"/>
        <w:jc w:val="both"/>
      </w:pPr>
      <w:r w:rsidRPr="00D3523A">
        <w:t>Субсидия предоставляется из бюджета города Ханты-Мансийска в соответствии с муниципальной программой в пределах лимитов бюджетных обязательств, предусмотренных на соответствующие цели.</w:t>
      </w:r>
    </w:p>
    <w:p w:rsidR="00D3523A" w:rsidRPr="00D3523A" w:rsidRDefault="00D3523A" w:rsidP="00D3523A">
      <w:pPr>
        <w:pStyle w:val="ConsPlusNormal"/>
        <w:ind w:firstLine="540"/>
        <w:jc w:val="both"/>
      </w:pPr>
      <w:r w:rsidRPr="00D3523A">
        <w:t>Предоставление субсидии осуществляется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D3523A" w:rsidRPr="00D3523A" w:rsidRDefault="00D3523A" w:rsidP="00D3523A">
      <w:pPr>
        <w:pStyle w:val="ConsPlusNormal"/>
        <w:ind w:firstLine="540"/>
        <w:jc w:val="both"/>
      </w:pPr>
      <w:r w:rsidRPr="00D3523A">
        <w:t>4. Предоставление субсидии носит заявительный характер.</w:t>
      </w:r>
    </w:p>
    <w:p w:rsidR="00D3523A" w:rsidRPr="00D3523A" w:rsidRDefault="00D3523A" w:rsidP="00D3523A">
      <w:pPr>
        <w:pStyle w:val="ConsPlusNormal"/>
        <w:ind w:firstLine="540"/>
        <w:jc w:val="both"/>
      </w:pPr>
      <w:bookmarkStart w:id="111" w:name="P4238"/>
      <w:bookmarkEnd w:id="111"/>
      <w:r w:rsidRPr="00D3523A">
        <w:t>5. Категории получателей субсидии:</w:t>
      </w:r>
    </w:p>
    <w:p w:rsidR="00D3523A" w:rsidRPr="00D3523A" w:rsidRDefault="00D3523A" w:rsidP="00D3523A">
      <w:pPr>
        <w:pStyle w:val="ConsPlusNormal"/>
        <w:ind w:firstLine="540"/>
        <w:jc w:val="both"/>
      </w:pPr>
      <w:r w:rsidRPr="00D3523A">
        <w:t>осуществление деятельности по реализации сжиженного газа населению на территории города Ханты-Мансийска;</w:t>
      </w:r>
    </w:p>
    <w:p w:rsidR="00D3523A" w:rsidRPr="00D3523A" w:rsidRDefault="00D3523A" w:rsidP="00D3523A">
      <w:pPr>
        <w:pStyle w:val="ConsPlusNormal"/>
        <w:ind w:firstLine="540"/>
        <w:jc w:val="both"/>
      </w:pPr>
      <w:r w:rsidRPr="00D3523A">
        <w:t>установление получателю субсидии приказом Региональной службы по тарифам Ханты-</w:t>
      </w:r>
      <w:r w:rsidRPr="00D3523A">
        <w:lastRenderedPageBreak/>
        <w:t>Мансийского автономного округа - Югры (далее - РСТ Югры) розничных цен на сжиженный газ, реализуемый населению для бытовых нужд на территории города Ханты-Мансийска в соответствующем финансовом году;</w:t>
      </w:r>
    </w:p>
    <w:p w:rsidR="00D3523A" w:rsidRPr="00D3523A" w:rsidRDefault="00D3523A" w:rsidP="00D3523A">
      <w:pPr>
        <w:pStyle w:val="ConsPlusNormal"/>
        <w:ind w:firstLine="540"/>
        <w:jc w:val="both"/>
      </w:pPr>
      <w:r w:rsidRPr="00D3523A">
        <w:t>установление получателю субсидии РСТ Югры стоимости доставки 1 кг сжиженного газа населению города Ханты-Мансийска от места хранения (склад, газонаполнительная станция) до места, указанного потребителем.</w:t>
      </w:r>
    </w:p>
    <w:p w:rsidR="00D3523A" w:rsidRPr="00D3523A" w:rsidRDefault="00D3523A" w:rsidP="00D3523A">
      <w:pPr>
        <w:pStyle w:val="ConsPlusNormal"/>
        <w:ind w:firstLine="540"/>
        <w:jc w:val="both"/>
      </w:pPr>
      <w:r w:rsidRPr="00D3523A">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Ханты-Мансийска на очередной финансовый год и на плановый период (проекта решения о внесении изменений в него).</w:t>
      </w:r>
    </w:p>
    <w:p w:rsidR="00D3523A" w:rsidRPr="00D3523A" w:rsidRDefault="00D3523A" w:rsidP="00D3523A">
      <w:pPr>
        <w:pStyle w:val="ConsPlusNormal"/>
        <w:ind w:firstLine="540"/>
        <w:jc w:val="both"/>
      </w:pPr>
      <w:bookmarkStart w:id="112" w:name="P4243"/>
      <w:bookmarkEnd w:id="112"/>
      <w:r w:rsidRPr="00D3523A">
        <w:t xml:space="preserve">7. </w:t>
      </w:r>
      <w:proofErr w:type="gramStart"/>
      <w:r w:rsidRPr="00D3523A">
        <w:t>Субсидия предоставляется в целях повышения качества и надежности предоставления жилищно-коммунальных услуг населению города Ханты-Мансийска, сохранения равных прав потребителей на обеспечение сжиженным газом, содействия конкурентоспособности субъектов малого и среднего предпринимательства и жилищно-коммунальных предприятий, защиты населения от роста цен на товары и услуги, связанные с реализацией сжиженного газа в баллонах на территории города Ханты-Мансийска, путем возмещения расходов за доставку населению сжиженного газа</w:t>
      </w:r>
      <w:proofErr w:type="gramEnd"/>
      <w:r w:rsidRPr="00D3523A">
        <w:t xml:space="preserve"> для бытовых нужд от места хранения (склад, газонаполнительная станция) до места, указанного потребителем.</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II. УСЛОВИЯ И ПОРЯДОК ПРЕДОСТАВЛЕНИЯ СУБСИДИИ</w:t>
      </w:r>
    </w:p>
    <w:p w:rsidR="00D3523A" w:rsidRPr="00D3523A" w:rsidRDefault="00D3523A" w:rsidP="00D3523A">
      <w:pPr>
        <w:pStyle w:val="ConsPlusNormal"/>
        <w:jc w:val="both"/>
      </w:pPr>
    </w:p>
    <w:p w:rsidR="00D3523A" w:rsidRPr="00D3523A" w:rsidRDefault="00D3523A" w:rsidP="00D3523A">
      <w:pPr>
        <w:pStyle w:val="ConsPlusNormal"/>
        <w:ind w:firstLine="540"/>
        <w:jc w:val="both"/>
      </w:pPr>
      <w:bookmarkStart w:id="113" w:name="P4247"/>
      <w:bookmarkEnd w:id="113"/>
      <w:r w:rsidRPr="00D3523A">
        <w:t>8. Получатель субсидии должен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D3523A" w:rsidRPr="00D3523A" w:rsidRDefault="00D3523A" w:rsidP="00D3523A">
      <w:pPr>
        <w:pStyle w:val="ConsPlusNormal"/>
        <w:ind w:firstLine="540"/>
        <w:jc w:val="both"/>
      </w:pPr>
      <w:r w:rsidRPr="00D3523A">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523A" w:rsidRPr="00D3523A" w:rsidRDefault="00D3523A" w:rsidP="00D3523A">
      <w:pPr>
        <w:pStyle w:val="ConsPlusNormal"/>
        <w:ind w:firstLine="540"/>
        <w:jc w:val="both"/>
      </w:pPr>
      <w:r w:rsidRPr="00D3523A">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D3523A" w:rsidRPr="00D3523A" w:rsidRDefault="00D3523A" w:rsidP="00D3523A">
      <w:pPr>
        <w:pStyle w:val="ConsPlusNormal"/>
        <w:ind w:firstLine="540"/>
        <w:jc w:val="both"/>
      </w:pPr>
      <w:proofErr w:type="gramStart"/>
      <w:r w:rsidRPr="00D3523A">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3523A">
        <w:t xml:space="preserve"> юридических лиц, в совокупности превышает 50%;</w:t>
      </w:r>
    </w:p>
    <w:p w:rsidR="00D3523A" w:rsidRPr="00D3523A" w:rsidRDefault="00D3523A" w:rsidP="00D3523A">
      <w:pPr>
        <w:pStyle w:val="ConsPlusNormal"/>
        <w:ind w:firstLine="540"/>
        <w:jc w:val="both"/>
      </w:pPr>
      <w:r w:rsidRPr="00D3523A">
        <w:t>не должен получать средства из бюджета города Ханты-Мансийска на основании иных муниципальных правовых актов на цели, указанные в пункте 7 раздела I настоящего Порядка.</w:t>
      </w:r>
    </w:p>
    <w:p w:rsidR="00D3523A" w:rsidRPr="00D3523A" w:rsidRDefault="00D3523A" w:rsidP="00D3523A">
      <w:pPr>
        <w:pStyle w:val="ConsPlusNormal"/>
        <w:ind w:firstLine="540"/>
        <w:jc w:val="both"/>
      </w:pPr>
      <w:bookmarkStart w:id="114" w:name="P4252"/>
      <w:bookmarkEnd w:id="114"/>
      <w:r w:rsidRPr="00D3523A">
        <w:t>9. Перечень документов, предоставляемых получателем субсидии:</w:t>
      </w:r>
    </w:p>
    <w:p w:rsidR="00D3523A" w:rsidRPr="00D3523A" w:rsidRDefault="00D3523A" w:rsidP="00D3523A">
      <w:pPr>
        <w:pStyle w:val="ConsPlusNormal"/>
        <w:ind w:firstLine="540"/>
        <w:jc w:val="both"/>
      </w:pPr>
      <w:r w:rsidRPr="00D3523A">
        <w:t>9.1. Заявление на получение субсидии по форме согласно приложению 1 к настоящему Порядку.</w:t>
      </w:r>
    </w:p>
    <w:p w:rsidR="00D3523A" w:rsidRPr="00D3523A" w:rsidRDefault="00D3523A" w:rsidP="00D3523A">
      <w:pPr>
        <w:pStyle w:val="ConsPlusNormal"/>
        <w:ind w:firstLine="540"/>
        <w:jc w:val="both"/>
      </w:pPr>
      <w:r w:rsidRPr="00D3523A">
        <w:t>9.2. Информационная карта по форме согласно приложению 2 к настоящему Порядку.</w:t>
      </w:r>
    </w:p>
    <w:p w:rsidR="00D3523A" w:rsidRPr="00D3523A" w:rsidRDefault="00D3523A" w:rsidP="00D3523A">
      <w:pPr>
        <w:pStyle w:val="ConsPlusNormal"/>
        <w:ind w:firstLine="540"/>
        <w:jc w:val="both"/>
      </w:pPr>
      <w:r w:rsidRPr="00D3523A">
        <w:t>9.3.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523A" w:rsidRPr="00D3523A" w:rsidRDefault="00D3523A" w:rsidP="00D3523A">
      <w:pPr>
        <w:pStyle w:val="ConsPlusNormal"/>
        <w:ind w:firstLine="540"/>
        <w:jc w:val="both"/>
      </w:pPr>
      <w:r w:rsidRPr="00D3523A">
        <w:t xml:space="preserve">9.4. Плановый расчет размера субсидии </w:t>
      </w:r>
      <w:proofErr w:type="gramStart"/>
      <w:r w:rsidRPr="00D3523A">
        <w:t>на возмещение расходов в текущем финансовом году за доставку сжиженного газа для бытовых нужд населению от места</w:t>
      </w:r>
      <w:proofErr w:type="gramEnd"/>
      <w:r w:rsidRPr="00D3523A">
        <w:t xml:space="preserve"> хранения (склад, газонаполнительная станция) до места, указанного потребителем.</w:t>
      </w:r>
    </w:p>
    <w:p w:rsidR="00D3523A" w:rsidRPr="00D3523A" w:rsidRDefault="00D3523A" w:rsidP="00D3523A">
      <w:pPr>
        <w:pStyle w:val="ConsPlusNormal"/>
        <w:ind w:firstLine="540"/>
        <w:jc w:val="both"/>
      </w:pPr>
      <w:r w:rsidRPr="00D3523A">
        <w:t>9.5. Расчет размера субсидии, определенный по формуле, указанной в пункте 18 настоящего раздела, подписанный руководителем и главным бухгалтером получателя субсидии.</w:t>
      </w:r>
    </w:p>
    <w:p w:rsidR="00D3523A" w:rsidRPr="00D3523A" w:rsidRDefault="00D3523A" w:rsidP="00D3523A">
      <w:pPr>
        <w:pStyle w:val="ConsPlusNormal"/>
        <w:ind w:firstLine="540"/>
        <w:jc w:val="both"/>
      </w:pPr>
      <w:r w:rsidRPr="00D3523A">
        <w:t xml:space="preserve">9.6. Реестр договоров на поставку сжиженного газа и объемы потребления сжиженного газа </w:t>
      </w:r>
      <w:r w:rsidRPr="00D3523A">
        <w:lastRenderedPageBreak/>
        <w:t>населением в текущем финансовом году.</w:t>
      </w:r>
    </w:p>
    <w:p w:rsidR="00D3523A" w:rsidRPr="00D3523A" w:rsidRDefault="00D3523A" w:rsidP="00D3523A">
      <w:pPr>
        <w:pStyle w:val="ConsPlusNormal"/>
        <w:ind w:firstLine="540"/>
        <w:jc w:val="both"/>
      </w:pPr>
      <w:r w:rsidRPr="00D3523A">
        <w:t>9.7. Реестр потребителей, приобретающих сжиженный газ на территории города Ханты-Мансийска (по форме, утвержденной приказом Департамента жилищно-коммунального комплекса и энергетики Ханты-Мансийского автономного округа - Югры).</w:t>
      </w:r>
    </w:p>
    <w:p w:rsidR="00D3523A" w:rsidRPr="00D3523A" w:rsidRDefault="00D3523A" w:rsidP="00D3523A">
      <w:pPr>
        <w:pStyle w:val="ConsPlusNormal"/>
        <w:ind w:firstLine="540"/>
        <w:jc w:val="both"/>
      </w:pPr>
      <w:r w:rsidRPr="00D3523A">
        <w:t>9.8. Акт сверки главного распорядителя бюджетных средств и получателя субсидии об объеме (</w:t>
      </w:r>
      <w:proofErr w:type="gramStart"/>
      <w:r w:rsidRPr="00D3523A">
        <w:t>кг</w:t>
      </w:r>
      <w:proofErr w:type="gramEnd"/>
      <w:r w:rsidRPr="00D3523A">
        <w:t>) фактически доставленного в отчетном периоде сжиженного газа населению.</w:t>
      </w:r>
    </w:p>
    <w:p w:rsidR="00D3523A" w:rsidRPr="00D3523A" w:rsidRDefault="00D3523A" w:rsidP="00D3523A">
      <w:pPr>
        <w:pStyle w:val="ConsPlusNormal"/>
        <w:ind w:firstLine="540"/>
        <w:jc w:val="both"/>
      </w:pPr>
      <w:bookmarkStart w:id="115" w:name="P4261"/>
      <w:bookmarkEnd w:id="115"/>
      <w:r w:rsidRPr="00D3523A">
        <w:t>10. Документы, указанные в пункте 9 настоящего раздела, оформляются получателем субсидии в соответствии со следующими требованиями:</w:t>
      </w:r>
    </w:p>
    <w:p w:rsidR="00D3523A" w:rsidRPr="00D3523A" w:rsidRDefault="00D3523A" w:rsidP="00D3523A">
      <w:pPr>
        <w:pStyle w:val="ConsPlusNormal"/>
        <w:ind w:firstLine="540"/>
        <w:jc w:val="both"/>
      </w:pPr>
      <w:r w:rsidRPr="00D3523A">
        <w:t>10.1. Наличие описи представляемых документов.</w:t>
      </w:r>
    </w:p>
    <w:p w:rsidR="00D3523A" w:rsidRPr="00D3523A" w:rsidRDefault="00D3523A" w:rsidP="00D3523A">
      <w:pPr>
        <w:pStyle w:val="ConsPlusNormal"/>
        <w:ind w:firstLine="540"/>
        <w:jc w:val="both"/>
      </w:pPr>
      <w:r w:rsidRPr="00D3523A">
        <w:t>10.2. Все листы документов, включая опись, должны быть пронумерованы, прошиты в единый том.</w:t>
      </w:r>
    </w:p>
    <w:p w:rsidR="00D3523A" w:rsidRPr="00D3523A" w:rsidRDefault="00D3523A" w:rsidP="00D3523A">
      <w:pPr>
        <w:pStyle w:val="ConsPlusNormal"/>
        <w:ind w:firstLine="540"/>
        <w:jc w:val="both"/>
      </w:pPr>
      <w:r w:rsidRPr="00D3523A">
        <w:t xml:space="preserve">Том должен быть </w:t>
      </w:r>
      <w:proofErr w:type="gramStart"/>
      <w:r w:rsidRPr="00D3523A">
        <w:t>подписан уполномоченным лицом получателя субсидии и скреплен</w:t>
      </w:r>
      <w:proofErr w:type="gramEnd"/>
      <w:r w:rsidRPr="00D3523A">
        <w:t xml:space="preserve"> печатью (при наличии).</w:t>
      </w:r>
    </w:p>
    <w:p w:rsidR="00D3523A" w:rsidRPr="00D3523A" w:rsidRDefault="00D3523A" w:rsidP="00D3523A">
      <w:pPr>
        <w:pStyle w:val="ConsPlusNormal"/>
        <w:ind w:firstLine="540"/>
        <w:jc w:val="both"/>
      </w:pPr>
      <w:r w:rsidRPr="00D3523A">
        <w:t>Верность копии документа свидетельствуется подписью руководителя или уполномоченного на то лица на каждой странице копии документа.</w:t>
      </w:r>
    </w:p>
    <w:p w:rsidR="00D3523A" w:rsidRPr="00D3523A" w:rsidRDefault="00D3523A" w:rsidP="00D3523A">
      <w:pPr>
        <w:pStyle w:val="ConsPlusNormal"/>
        <w:ind w:firstLine="540"/>
        <w:jc w:val="both"/>
      </w:pPr>
      <w:r w:rsidRPr="00D3523A">
        <w:t xml:space="preserve">Соблюдение получателем субсидии указанных требований означает, что информация и документы </w:t>
      </w:r>
      <w:proofErr w:type="gramStart"/>
      <w:r w:rsidRPr="00D3523A">
        <w:t>поданы от имени получателя субсидии и он несет</w:t>
      </w:r>
      <w:proofErr w:type="gramEnd"/>
      <w:r w:rsidRPr="00D3523A">
        <w:t xml:space="preserve"> ответственность за подлинность и достоверность этих информации и документов.</w:t>
      </w:r>
    </w:p>
    <w:p w:rsidR="00D3523A" w:rsidRPr="00D3523A" w:rsidRDefault="00D3523A" w:rsidP="00D3523A">
      <w:pPr>
        <w:pStyle w:val="ConsPlusNormal"/>
        <w:ind w:firstLine="540"/>
        <w:jc w:val="both"/>
      </w:pPr>
      <w:r w:rsidRPr="00D3523A">
        <w:t xml:space="preserve">11. Главный распорядитель бюджетных средств в течение одного рабочего дня со дня регистрации заявления о предоставлении субсидии с использованием </w:t>
      </w:r>
      <w:proofErr w:type="gramStart"/>
      <w:r w:rsidRPr="00D3523A">
        <w:t>Интернет-сервиса</w:t>
      </w:r>
      <w:proofErr w:type="gramEnd"/>
      <w:r w:rsidRPr="00D3523A">
        <w:t>,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w:t>
      </w:r>
    </w:p>
    <w:p w:rsidR="00D3523A" w:rsidRPr="00D3523A" w:rsidRDefault="00D3523A" w:rsidP="00D3523A">
      <w:pPr>
        <w:pStyle w:val="ConsPlusNormal"/>
        <w:ind w:firstLine="540"/>
        <w:jc w:val="both"/>
      </w:pPr>
      <w:r w:rsidRPr="00D3523A">
        <w:t>12. Рассмотрение представленных документов на соответствие получателей субсидии критериям и требованиям отбора, установленным настоящим Порядком, осуществляется главным распорядителем бюджетных сре</w:t>
      </w:r>
      <w:proofErr w:type="gramStart"/>
      <w:r w:rsidRPr="00D3523A">
        <w:t>дств в т</w:t>
      </w:r>
      <w:proofErr w:type="gramEnd"/>
      <w:r w:rsidRPr="00D3523A">
        <w:t>ечение десяти рабочих дней со дня регистрации заявления о предоставлении субсидии.</w:t>
      </w:r>
    </w:p>
    <w:p w:rsidR="00D3523A" w:rsidRPr="00D3523A" w:rsidRDefault="00D3523A" w:rsidP="00D3523A">
      <w:pPr>
        <w:pStyle w:val="ConsPlusNormal"/>
        <w:ind w:firstLine="540"/>
        <w:jc w:val="both"/>
      </w:pPr>
      <w:r w:rsidRPr="00D3523A">
        <w:t>13. Главный распорядитель бюджетных сре</w:t>
      </w:r>
      <w:proofErr w:type="gramStart"/>
      <w:r w:rsidRPr="00D3523A">
        <w:t>дств в т</w:t>
      </w:r>
      <w:proofErr w:type="gramEnd"/>
      <w:r w:rsidRPr="00D3523A">
        <w:t>ечение двух календарных дней со дня окончания рассмотрения представленных документов направляет письменное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D3523A" w:rsidRPr="00D3523A" w:rsidRDefault="00D3523A" w:rsidP="00D3523A">
      <w:pPr>
        <w:pStyle w:val="ConsPlusNormal"/>
        <w:ind w:firstLine="540"/>
        <w:jc w:val="both"/>
      </w:pPr>
      <w:r w:rsidRPr="00D3523A">
        <w:t>14. Основанием для отказа в предоставлении субсидии являются:</w:t>
      </w:r>
    </w:p>
    <w:p w:rsidR="00D3523A" w:rsidRPr="00D3523A" w:rsidRDefault="00D3523A" w:rsidP="00D3523A">
      <w:pPr>
        <w:pStyle w:val="ConsPlusNormal"/>
        <w:ind w:firstLine="540"/>
        <w:jc w:val="both"/>
      </w:pPr>
      <w:r w:rsidRPr="00D3523A">
        <w:t>14.1. Несоответствие получателя субсидии категории, установленной пунктом 5 раздела I настоящего Порядка.</w:t>
      </w:r>
    </w:p>
    <w:p w:rsidR="00D3523A" w:rsidRPr="00D3523A" w:rsidRDefault="00D3523A" w:rsidP="00D3523A">
      <w:pPr>
        <w:pStyle w:val="ConsPlusNormal"/>
        <w:ind w:firstLine="540"/>
        <w:jc w:val="both"/>
      </w:pPr>
      <w:r w:rsidRPr="00D3523A">
        <w:t>14.2. Непредставление (представление не в полном объеме) документов, указанных в пункте 9 настоящего раздела.</w:t>
      </w:r>
    </w:p>
    <w:p w:rsidR="00D3523A" w:rsidRPr="00D3523A" w:rsidRDefault="00D3523A" w:rsidP="00D3523A">
      <w:pPr>
        <w:pStyle w:val="ConsPlusNormal"/>
        <w:ind w:firstLine="540"/>
        <w:jc w:val="both"/>
      </w:pPr>
      <w:r w:rsidRPr="00D3523A">
        <w:t>14.3. Несоответствие представленных получателем субсидии документов требованиям, установленным пунктом 10 настоящего раздела.</w:t>
      </w:r>
    </w:p>
    <w:p w:rsidR="00D3523A" w:rsidRPr="00D3523A" w:rsidRDefault="00D3523A" w:rsidP="00D3523A">
      <w:pPr>
        <w:pStyle w:val="ConsPlusNormal"/>
        <w:ind w:firstLine="540"/>
        <w:jc w:val="both"/>
      </w:pPr>
      <w:r w:rsidRPr="00D3523A">
        <w:t>14.4. Представленные документы содержат противоречивую информацию.</w:t>
      </w:r>
    </w:p>
    <w:p w:rsidR="00D3523A" w:rsidRPr="00D3523A" w:rsidRDefault="00D3523A" w:rsidP="00D3523A">
      <w:pPr>
        <w:pStyle w:val="ConsPlusNormal"/>
        <w:ind w:firstLine="540"/>
        <w:jc w:val="both"/>
      </w:pPr>
      <w:r w:rsidRPr="00D3523A">
        <w:t>14.5. Установление факта недостоверности представленной получателем субсидии информации.</w:t>
      </w:r>
    </w:p>
    <w:p w:rsidR="00D3523A" w:rsidRPr="00D3523A" w:rsidRDefault="00D3523A" w:rsidP="00D3523A">
      <w:pPr>
        <w:pStyle w:val="ConsPlusNormal"/>
        <w:ind w:firstLine="540"/>
        <w:jc w:val="both"/>
      </w:pPr>
      <w:r w:rsidRPr="00D3523A">
        <w:t>14.6.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требований нормативных правовых актов.</w:t>
      </w:r>
    </w:p>
    <w:p w:rsidR="00D3523A" w:rsidRPr="00D3523A" w:rsidRDefault="00D3523A" w:rsidP="00D3523A">
      <w:pPr>
        <w:pStyle w:val="ConsPlusNormal"/>
        <w:ind w:firstLine="540"/>
        <w:jc w:val="both"/>
      </w:pPr>
      <w:r w:rsidRPr="00D3523A">
        <w:t>14.7. Отсутствие доведенных до главного распорядителя бюджетных средств в установленном порядке лимитов бюджетных обязатель</w:t>
      </w:r>
      <w:proofErr w:type="gramStart"/>
      <w:r w:rsidRPr="00D3523A">
        <w:t>ств дл</w:t>
      </w:r>
      <w:proofErr w:type="gramEnd"/>
      <w:r w:rsidRPr="00D3523A">
        <w:t>я предоставления субсидии.</w:t>
      </w:r>
    </w:p>
    <w:p w:rsidR="00D3523A" w:rsidRPr="00D3523A" w:rsidRDefault="00D3523A" w:rsidP="00D3523A">
      <w:pPr>
        <w:pStyle w:val="ConsPlusNormal"/>
        <w:ind w:firstLine="540"/>
        <w:jc w:val="both"/>
      </w:pPr>
      <w:r w:rsidRPr="00D3523A">
        <w:t>15.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w:t>
      </w:r>
    </w:p>
    <w:p w:rsidR="00D3523A" w:rsidRPr="00D3523A" w:rsidRDefault="00D3523A" w:rsidP="00D3523A">
      <w:pPr>
        <w:pStyle w:val="ConsPlusNormal"/>
        <w:ind w:firstLine="540"/>
        <w:jc w:val="both"/>
      </w:pPr>
      <w:r w:rsidRPr="00D3523A">
        <w:t>Порядок рассмотрения представленных документов осуществляется в соответствии с настоящим разделом.</w:t>
      </w:r>
    </w:p>
    <w:p w:rsidR="00D3523A" w:rsidRPr="00D3523A" w:rsidRDefault="00D3523A" w:rsidP="00D3523A">
      <w:pPr>
        <w:pStyle w:val="ConsPlusNormal"/>
        <w:ind w:firstLine="540"/>
        <w:jc w:val="both"/>
      </w:pPr>
      <w:r w:rsidRPr="00D3523A">
        <w:t xml:space="preserve">16. </w:t>
      </w:r>
      <w:proofErr w:type="gramStart"/>
      <w:r w:rsidRPr="00D3523A">
        <w:t xml:space="preserve">Главный распорядитель бюджетных средств в течение двух календарных дней после </w:t>
      </w:r>
      <w:r w:rsidRPr="00D3523A">
        <w:lastRenderedPageBreak/>
        <w:t>направления уведомления о принятии положительного решения о предоставлении субсидии составляет проект соглашения о предоставлении субсидии по типовой форме, утвержденной Департаментом управления финансами Администрации города Ханты-Мансийска, и направляет его получателям субсидии в течение одного рабочего дня со дня составления проекта соглашения о предоставлении субсидии.</w:t>
      </w:r>
      <w:proofErr w:type="gramEnd"/>
    </w:p>
    <w:p w:rsidR="00D3523A" w:rsidRPr="00D3523A" w:rsidRDefault="00D3523A" w:rsidP="00D3523A">
      <w:pPr>
        <w:pStyle w:val="ConsPlusNormal"/>
        <w:ind w:firstLine="540"/>
        <w:jc w:val="both"/>
      </w:pPr>
      <w:r w:rsidRPr="00D3523A">
        <w:t xml:space="preserve">Проект соглашения о предоставлении субсидии </w:t>
      </w:r>
      <w:proofErr w:type="gramStart"/>
      <w:r w:rsidRPr="00D3523A">
        <w:t>подлежит рассмотрению и подписанию получателем субсидии в течение двух рабочих дней со дня его получения и в пределах указанного срока направляется</w:t>
      </w:r>
      <w:proofErr w:type="gramEnd"/>
      <w:r w:rsidRPr="00D3523A">
        <w:t xml:space="preserve"> главному распорядителю бюджетных средств.</w:t>
      </w:r>
    </w:p>
    <w:p w:rsidR="00D3523A" w:rsidRPr="00D3523A" w:rsidRDefault="00D3523A" w:rsidP="00D3523A">
      <w:pPr>
        <w:pStyle w:val="ConsPlusNormal"/>
        <w:ind w:firstLine="540"/>
        <w:jc w:val="both"/>
      </w:pPr>
      <w:r w:rsidRPr="00D3523A">
        <w:t>17. Субсидия перечисляется на расчетный счет, открытый получателем субсидии в кредитной организации.</w:t>
      </w:r>
    </w:p>
    <w:p w:rsidR="00D3523A" w:rsidRPr="00D3523A" w:rsidRDefault="00D3523A" w:rsidP="00D3523A">
      <w:pPr>
        <w:pStyle w:val="ConsPlusNormal"/>
        <w:ind w:firstLine="540"/>
        <w:jc w:val="both"/>
      </w:pPr>
      <w:bookmarkStart w:id="116" w:name="P4283"/>
      <w:bookmarkEnd w:id="116"/>
      <w:r w:rsidRPr="00D3523A">
        <w:t>18. Размер субсидии определяется по формуле:</w:t>
      </w:r>
    </w:p>
    <w:p w:rsidR="00D3523A" w:rsidRPr="00D3523A" w:rsidRDefault="00D3523A" w:rsidP="00D3523A">
      <w:pPr>
        <w:pStyle w:val="ConsPlusNormal"/>
        <w:jc w:val="both"/>
      </w:pPr>
    </w:p>
    <w:p w:rsidR="00D3523A" w:rsidRPr="00D3523A" w:rsidRDefault="00D3523A" w:rsidP="00D3523A">
      <w:pPr>
        <w:pStyle w:val="ConsPlusNormal"/>
        <w:jc w:val="center"/>
      </w:pPr>
      <w:proofErr w:type="spellStart"/>
      <w:r w:rsidRPr="00D3523A">
        <w:t>Рс</w:t>
      </w:r>
      <w:proofErr w:type="spellEnd"/>
      <w:r w:rsidRPr="00D3523A">
        <w:t xml:space="preserve"> = </w:t>
      </w:r>
      <w:proofErr w:type="spellStart"/>
      <w:proofErr w:type="gramStart"/>
      <w:r w:rsidRPr="00D3523A">
        <w:t>V</w:t>
      </w:r>
      <w:proofErr w:type="gramEnd"/>
      <w:r w:rsidRPr="00D3523A">
        <w:t>сг</w:t>
      </w:r>
      <w:proofErr w:type="spellEnd"/>
      <w:r w:rsidRPr="00D3523A">
        <w:t xml:space="preserve"> * </w:t>
      </w:r>
      <w:proofErr w:type="spellStart"/>
      <w:r w:rsidRPr="00D3523A">
        <w:t>Сд</w:t>
      </w:r>
      <w:proofErr w:type="spellEnd"/>
      <w:r w:rsidRPr="00D3523A">
        <w:t>, где:</w:t>
      </w:r>
    </w:p>
    <w:p w:rsidR="00D3523A" w:rsidRPr="00D3523A" w:rsidRDefault="00D3523A" w:rsidP="00D3523A">
      <w:pPr>
        <w:pStyle w:val="ConsPlusNormal"/>
        <w:jc w:val="both"/>
      </w:pPr>
    </w:p>
    <w:p w:rsidR="00D3523A" w:rsidRPr="00D3523A" w:rsidRDefault="00D3523A" w:rsidP="00D3523A">
      <w:pPr>
        <w:pStyle w:val="ConsPlusNormal"/>
        <w:ind w:firstLine="540"/>
        <w:jc w:val="both"/>
      </w:pPr>
      <w:proofErr w:type="spellStart"/>
      <w:r w:rsidRPr="00D3523A">
        <w:t>Рс</w:t>
      </w:r>
      <w:proofErr w:type="spellEnd"/>
      <w:r w:rsidRPr="00D3523A">
        <w:t xml:space="preserve"> - размер субсидии за доставку населению сжиженного газа, руб.;</w:t>
      </w:r>
    </w:p>
    <w:p w:rsidR="00D3523A" w:rsidRPr="00D3523A" w:rsidRDefault="00D3523A" w:rsidP="00D3523A">
      <w:pPr>
        <w:pStyle w:val="ConsPlusNormal"/>
        <w:ind w:firstLine="540"/>
        <w:jc w:val="both"/>
      </w:pPr>
      <w:proofErr w:type="spellStart"/>
      <w:r w:rsidRPr="00D3523A">
        <w:t>Vсг</w:t>
      </w:r>
      <w:proofErr w:type="spellEnd"/>
      <w:r w:rsidRPr="00D3523A">
        <w:t xml:space="preserve"> - объем доставленного сжиженного газа населению города Ханты-Мансийска, </w:t>
      </w:r>
      <w:proofErr w:type="gramStart"/>
      <w:r w:rsidRPr="00D3523A">
        <w:t>кг</w:t>
      </w:r>
      <w:proofErr w:type="gramEnd"/>
      <w:r w:rsidRPr="00D3523A">
        <w:t>;</w:t>
      </w:r>
    </w:p>
    <w:p w:rsidR="00D3523A" w:rsidRPr="00D3523A" w:rsidRDefault="00D3523A" w:rsidP="00D3523A">
      <w:pPr>
        <w:pStyle w:val="ConsPlusNormal"/>
        <w:ind w:firstLine="540"/>
        <w:jc w:val="both"/>
      </w:pPr>
      <w:proofErr w:type="spellStart"/>
      <w:r w:rsidRPr="00D3523A">
        <w:t>Сд</w:t>
      </w:r>
      <w:proofErr w:type="spellEnd"/>
      <w:r w:rsidRPr="00D3523A">
        <w:t xml:space="preserve"> - стоимость доставки 1 кг сжиженного газа населению до места его использования, установленная РСТ Югры, руб./кг.</w:t>
      </w:r>
    </w:p>
    <w:p w:rsidR="00D3523A" w:rsidRPr="00D3523A" w:rsidRDefault="00D3523A" w:rsidP="00D3523A">
      <w:pPr>
        <w:pStyle w:val="ConsPlusNormal"/>
        <w:ind w:firstLine="540"/>
        <w:jc w:val="both"/>
      </w:pPr>
      <w:proofErr w:type="gramStart"/>
      <w:r w:rsidRPr="00D3523A">
        <w:t xml:space="preserve">Главный распорядитель бюджетных средств в течение одного рабочего дня после подписания соглашения о предоставлении субсидии готовит и направляет в Департамент жилищно-коммунального комплекса и энергетики Ханты-Мансийского автономного округа - Югры (далее - </w:t>
      </w:r>
      <w:proofErr w:type="spellStart"/>
      <w:r w:rsidRPr="00D3523A">
        <w:t>ДепЖКК</w:t>
      </w:r>
      <w:proofErr w:type="spellEnd"/>
      <w:r w:rsidRPr="00D3523A">
        <w:t xml:space="preserve"> и энергетики Югры) информацию к заявке на кассовый расход (платежному поручению) на перечисление межбюджетных трансфертов в форме субсидии из бюджета Ханты-Мансийского автономного округа - Югры в бюджет города Ханты-Мансийска под фактическую</w:t>
      </w:r>
      <w:proofErr w:type="gramEnd"/>
      <w:r w:rsidRPr="00D3523A">
        <w:t xml:space="preserve"> потребность с приложением документов, предусмотренных соглашением о предоставлении из бюджета Ханты-Мансийского автономного округа - Югры субсидии бюджету города Ханты-Мансийска, заключенным между </w:t>
      </w:r>
      <w:proofErr w:type="spellStart"/>
      <w:r w:rsidRPr="00D3523A">
        <w:t>Депжкк</w:t>
      </w:r>
      <w:proofErr w:type="spellEnd"/>
      <w:r w:rsidRPr="00D3523A">
        <w:t xml:space="preserve"> и энергетики Югры и городом Ханты-Мансийском.</w:t>
      </w:r>
    </w:p>
    <w:p w:rsidR="00D3523A" w:rsidRPr="00D3523A" w:rsidRDefault="00D3523A" w:rsidP="00D3523A">
      <w:pPr>
        <w:pStyle w:val="ConsPlusNormal"/>
        <w:ind w:firstLine="540"/>
        <w:jc w:val="both"/>
      </w:pPr>
      <w:r w:rsidRPr="00D3523A">
        <w:t>19. Главный распорядитель средств не позднее десятого рабочего дня, следующего за днем принятия решения о предоставлении субсидии, перечисляет денежные средства на расчетный счет получателя субсидии.</w:t>
      </w:r>
    </w:p>
    <w:p w:rsidR="00D3523A" w:rsidRPr="00D3523A" w:rsidRDefault="00D3523A" w:rsidP="00D3523A">
      <w:pPr>
        <w:pStyle w:val="ConsPlusNormal"/>
        <w:jc w:val="both"/>
      </w:pPr>
    </w:p>
    <w:p w:rsidR="00D3523A" w:rsidRPr="00D3523A" w:rsidRDefault="00D3523A" w:rsidP="00D3523A">
      <w:pPr>
        <w:pStyle w:val="ConsPlusTitle"/>
        <w:jc w:val="center"/>
        <w:outlineLvl w:val="1"/>
      </w:pPr>
      <w:r w:rsidRPr="00D3523A">
        <w:t>Раздел III. ТРЕБОВАНИЯ ОБ ОСУЩЕСТВЛЕНИИ КОНТРОЛЯ</w:t>
      </w:r>
    </w:p>
    <w:p w:rsidR="00D3523A" w:rsidRPr="00D3523A" w:rsidRDefault="00D3523A" w:rsidP="00D3523A">
      <w:pPr>
        <w:pStyle w:val="ConsPlusTitle"/>
        <w:jc w:val="center"/>
      </w:pPr>
      <w:r w:rsidRPr="00D3523A">
        <w:t>ЗА СОБЛЮДЕНИЕМ УСЛОВИЙ, ЦЕЛЕЙ И ПОРЯДКА ПРЕДОСТАВЛЕНИЯ</w:t>
      </w:r>
    </w:p>
    <w:p w:rsidR="00D3523A" w:rsidRPr="00D3523A" w:rsidRDefault="00D3523A" w:rsidP="00D3523A">
      <w:pPr>
        <w:pStyle w:val="ConsPlusTitle"/>
        <w:jc w:val="center"/>
      </w:pPr>
      <w:r w:rsidRPr="00D3523A">
        <w:t>СУБСИДИИ И ОТВЕТСТВЕННОСТИ ЗА ИХ НАРУШЕНИЕ</w:t>
      </w:r>
    </w:p>
    <w:p w:rsidR="00D3523A" w:rsidRPr="00D3523A" w:rsidRDefault="00D3523A" w:rsidP="00D3523A">
      <w:pPr>
        <w:pStyle w:val="ConsPlusNormal"/>
        <w:jc w:val="both"/>
      </w:pPr>
    </w:p>
    <w:p w:rsidR="00D3523A" w:rsidRPr="00D3523A" w:rsidRDefault="00D3523A" w:rsidP="00D3523A">
      <w:pPr>
        <w:pStyle w:val="ConsPlusNormal"/>
        <w:ind w:firstLine="540"/>
        <w:jc w:val="both"/>
      </w:pPr>
      <w:r w:rsidRPr="00D3523A">
        <w:t>20. Главным распорядителем бюджетных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D3523A" w:rsidRPr="00D3523A" w:rsidRDefault="00D3523A" w:rsidP="00D3523A">
      <w:pPr>
        <w:pStyle w:val="ConsPlusNormal"/>
        <w:ind w:firstLine="540"/>
        <w:jc w:val="both"/>
      </w:pPr>
      <w:r w:rsidRPr="00D3523A">
        <w:t>21. Порядок, сроки и формы предоставления получателем субсидии отчетности, устанавливаются сторонами при заключении соглашения о предоставлении субсидии.</w:t>
      </w:r>
    </w:p>
    <w:p w:rsidR="00D3523A" w:rsidRPr="00D3523A" w:rsidRDefault="00D3523A" w:rsidP="00D3523A">
      <w:pPr>
        <w:pStyle w:val="ConsPlusNormal"/>
        <w:ind w:firstLine="540"/>
        <w:jc w:val="both"/>
      </w:pPr>
      <w:r w:rsidRPr="00D3523A">
        <w:t>22. Получатель субсидии несет полную ответственность за недостоверность предоставляемых главному распорядителю бюджетных сре</w:t>
      </w:r>
      <w:proofErr w:type="gramStart"/>
      <w:r w:rsidRPr="00D3523A">
        <w:t>дств св</w:t>
      </w:r>
      <w:proofErr w:type="gramEnd"/>
      <w:r w:rsidRPr="00D3523A">
        <w:t>едений, нарушение условий и Порядка предоставления субсидии, а также нецелевое использование субсидии в соответствии с законодательством Российской Федерации.</w:t>
      </w:r>
    </w:p>
    <w:p w:rsidR="00D3523A" w:rsidRPr="00D3523A" w:rsidRDefault="00D3523A" w:rsidP="00D3523A">
      <w:pPr>
        <w:pStyle w:val="ConsPlusNormal"/>
        <w:ind w:firstLine="540"/>
        <w:jc w:val="both"/>
      </w:pPr>
      <w:r w:rsidRPr="00D3523A">
        <w:t>23. Меры ответственности получателя субсидии предусматриваются соглашением о предоставлении субсидии.</w:t>
      </w:r>
    </w:p>
    <w:p w:rsidR="00D3523A" w:rsidRPr="00D3523A" w:rsidRDefault="00D3523A" w:rsidP="00D3523A">
      <w:pPr>
        <w:pStyle w:val="ConsPlusNormal"/>
        <w:ind w:firstLine="540"/>
        <w:jc w:val="both"/>
      </w:pPr>
      <w:bookmarkStart w:id="117" w:name="P4301"/>
      <w:bookmarkEnd w:id="117"/>
      <w:r w:rsidRPr="00D3523A">
        <w:t>24. В случае нарушения получателем субсидии условий предоставления субсидий, установленных при их предоставлении, выявленных по фактам проверок, главный распорядитель бюджетных средств направляет получателю субсидии требование о возврате средств субсидии в бюджет города Ханты-Мансийска.</w:t>
      </w:r>
    </w:p>
    <w:p w:rsidR="00D3523A" w:rsidRPr="00D3523A" w:rsidRDefault="00D3523A" w:rsidP="00D3523A">
      <w:pPr>
        <w:pStyle w:val="ConsPlusNormal"/>
        <w:ind w:firstLine="540"/>
        <w:jc w:val="both"/>
      </w:pPr>
      <w:r w:rsidRPr="00D3523A">
        <w:t>25. Требование о возврате средств субсидии направляется главным распорядителем бюджетных сре</w:t>
      </w:r>
      <w:proofErr w:type="gramStart"/>
      <w:r w:rsidRPr="00D3523A">
        <w:t>дств в т</w:t>
      </w:r>
      <w:proofErr w:type="gramEnd"/>
      <w:r w:rsidRPr="00D3523A">
        <w:t>ечение пяти рабочих дней со дня установления факта, указанного в пункте 24 настоящего раздела.</w:t>
      </w:r>
    </w:p>
    <w:p w:rsidR="00D3523A" w:rsidRPr="00D3523A" w:rsidRDefault="00D3523A" w:rsidP="00D3523A">
      <w:pPr>
        <w:pStyle w:val="ConsPlusNormal"/>
        <w:ind w:firstLine="540"/>
        <w:jc w:val="both"/>
      </w:pPr>
      <w:r w:rsidRPr="00D3523A">
        <w:t xml:space="preserve">26. Требование направляется заказным почтовым отправлением с уведомлением о </w:t>
      </w:r>
      <w:r w:rsidRPr="00D3523A">
        <w:lastRenderedPageBreak/>
        <w:t>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D3523A" w:rsidRPr="00D3523A" w:rsidRDefault="00D3523A" w:rsidP="00D3523A">
      <w:pPr>
        <w:pStyle w:val="ConsPlusNormal"/>
        <w:ind w:firstLine="540"/>
        <w:jc w:val="both"/>
      </w:pPr>
      <w:r w:rsidRPr="00D3523A">
        <w:t xml:space="preserve">27. Получатель субсидии обязан возвратить средства субсидии в срок не позднее десяти календарных дней </w:t>
      </w:r>
      <w:proofErr w:type="gramStart"/>
      <w:r w:rsidRPr="00D3523A">
        <w:t>с даты получения</w:t>
      </w:r>
      <w:proofErr w:type="gramEnd"/>
      <w:r w:rsidRPr="00D3523A">
        <w:t xml:space="preserve"> требования о возврате.</w:t>
      </w:r>
    </w:p>
    <w:p w:rsidR="00D3523A" w:rsidRPr="00D3523A" w:rsidRDefault="00D3523A" w:rsidP="00D3523A">
      <w:pPr>
        <w:pStyle w:val="ConsPlusNormal"/>
        <w:ind w:firstLine="540"/>
        <w:jc w:val="both"/>
      </w:pPr>
      <w:r w:rsidRPr="00D3523A">
        <w:t>28. В случае отказа от возврата сумма субсидии взыскивается главным распорядителем бюджетных сре</w:t>
      </w:r>
      <w:proofErr w:type="gramStart"/>
      <w:r w:rsidRPr="00D3523A">
        <w:t>дств в с</w:t>
      </w:r>
      <w:proofErr w:type="gramEnd"/>
      <w:r w:rsidRPr="00D3523A">
        <w:t>удебном порядке в соответствии с законодательством Российской Федерации.</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 1</w:t>
      </w:r>
    </w:p>
    <w:p w:rsidR="00D3523A" w:rsidRPr="00D3523A" w:rsidRDefault="00D3523A" w:rsidP="00D3523A">
      <w:pPr>
        <w:pStyle w:val="ConsPlusNormal"/>
        <w:jc w:val="right"/>
      </w:pPr>
      <w:r w:rsidRPr="00D3523A">
        <w:t>к Порядку предоставления субсидии</w:t>
      </w:r>
    </w:p>
    <w:p w:rsidR="00D3523A" w:rsidRPr="00D3523A" w:rsidRDefault="00D3523A" w:rsidP="00D3523A">
      <w:pPr>
        <w:pStyle w:val="ConsPlusNormal"/>
        <w:jc w:val="right"/>
      </w:pPr>
      <w:r w:rsidRPr="00D3523A">
        <w:t>на возмещение расходов организации за доставку</w:t>
      </w:r>
    </w:p>
    <w:p w:rsidR="00D3523A" w:rsidRPr="00D3523A" w:rsidRDefault="00D3523A" w:rsidP="00D3523A">
      <w:pPr>
        <w:pStyle w:val="ConsPlusNormal"/>
        <w:jc w:val="right"/>
      </w:pPr>
      <w:r w:rsidRPr="00D3523A">
        <w:t>населению сжиженного газа</w:t>
      </w:r>
    </w:p>
    <w:p w:rsidR="00D3523A" w:rsidRPr="00D3523A" w:rsidRDefault="00D3523A" w:rsidP="00D3523A">
      <w:pPr>
        <w:pStyle w:val="ConsPlusNormal"/>
        <w:jc w:val="right"/>
      </w:pPr>
      <w:r w:rsidRPr="00D3523A">
        <w:t>для бытовых нужд</w:t>
      </w:r>
    </w:p>
    <w:p w:rsidR="00D3523A" w:rsidRPr="00D3523A" w:rsidRDefault="00D3523A" w:rsidP="00D3523A">
      <w:pPr>
        <w:pStyle w:val="ConsPlusNormal"/>
        <w:jc w:val="both"/>
      </w:pPr>
    </w:p>
    <w:p w:rsidR="00D3523A" w:rsidRPr="00D3523A" w:rsidRDefault="00D3523A" w:rsidP="00D3523A">
      <w:pPr>
        <w:pStyle w:val="ConsPlusNonformat"/>
        <w:jc w:val="both"/>
      </w:pPr>
      <w:r w:rsidRPr="00D3523A">
        <w:t xml:space="preserve">                                                          Заместителю Главы</w:t>
      </w:r>
    </w:p>
    <w:p w:rsidR="00D3523A" w:rsidRPr="00D3523A" w:rsidRDefault="00D3523A" w:rsidP="00D3523A">
      <w:pPr>
        <w:pStyle w:val="ConsPlusNonformat"/>
        <w:jc w:val="both"/>
      </w:pPr>
      <w:r w:rsidRPr="00D3523A">
        <w:t xml:space="preserve">                                                    города Ханты-Мансийска,</w:t>
      </w:r>
    </w:p>
    <w:p w:rsidR="00D3523A" w:rsidRPr="00D3523A" w:rsidRDefault="00D3523A" w:rsidP="00D3523A">
      <w:pPr>
        <w:pStyle w:val="ConsPlusNonformat"/>
        <w:jc w:val="both"/>
      </w:pPr>
      <w:r w:rsidRPr="00D3523A">
        <w:t xml:space="preserve">                                          директору Департамента городского</w:t>
      </w:r>
    </w:p>
    <w:p w:rsidR="00D3523A" w:rsidRPr="00D3523A" w:rsidRDefault="00D3523A" w:rsidP="00D3523A">
      <w:pPr>
        <w:pStyle w:val="ConsPlusNonformat"/>
        <w:jc w:val="both"/>
      </w:pPr>
      <w:r w:rsidRPr="00D3523A">
        <w:t xml:space="preserve">                                                    хозяйства Администрации</w:t>
      </w:r>
    </w:p>
    <w:p w:rsidR="00D3523A" w:rsidRPr="00D3523A" w:rsidRDefault="00D3523A" w:rsidP="00D3523A">
      <w:pPr>
        <w:pStyle w:val="ConsPlusNonformat"/>
        <w:jc w:val="both"/>
      </w:pPr>
      <w:r w:rsidRPr="00D3523A">
        <w:t xml:space="preserve">                                                     города Ханты-Мансийска</w:t>
      </w:r>
    </w:p>
    <w:p w:rsidR="00D3523A" w:rsidRPr="00D3523A" w:rsidRDefault="00D3523A" w:rsidP="00D3523A">
      <w:pPr>
        <w:pStyle w:val="ConsPlusNonformat"/>
        <w:jc w:val="both"/>
      </w:pPr>
      <w:r w:rsidRPr="00D3523A">
        <w:t xml:space="preserve">                                         __________________________________</w:t>
      </w:r>
    </w:p>
    <w:p w:rsidR="00D3523A" w:rsidRPr="00D3523A" w:rsidRDefault="00D3523A" w:rsidP="00D3523A">
      <w:pPr>
        <w:pStyle w:val="ConsPlusNonformat"/>
        <w:jc w:val="both"/>
      </w:pPr>
      <w:r w:rsidRPr="00D3523A">
        <w:t xml:space="preserve">                                         </w:t>
      </w:r>
      <w:proofErr w:type="gramStart"/>
      <w:r w:rsidRPr="00D3523A">
        <w:t>(указываются сведения о заявителе,</w:t>
      </w:r>
      <w:proofErr w:type="gramEnd"/>
    </w:p>
    <w:p w:rsidR="00D3523A" w:rsidRPr="00D3523A" w:rsidRDefault="00D3523A" w:rsidP="00D3523A">
      <w:pPr>
        <w:pStyle w:val="ConsPlusNonformat"/>
        <w:jc w:val="both"/>
      </w:pPr>
      <w:r w:rsidRPr="00D3523A">
        <w:t xml:space="preserve">                                              почтовый адрес, телефон)</w:t>
      </w:r>
    </w:p>
    <w:p w:rsidR="00D3523A" w:rsidRPr="00D3523A" w:rsidRDefault="00D3523A" w:rsidP="00D3523A">
      <w:pPr>
        <w:pStyle w:val="ConsPlusNonformat"/>
        <w:jc w:val="both"/>
      </w:pPr>
    </w:p>
    <w:p w:rsidR="00D3523A" w:rsidRPr="00D3523A" w:rsidRDefault="00D3523A" w:rsidP="00D3523A">
      <w:pPr>
        <w:pStyle w:val="ConsPlusNonformat"/>
        <w:jc w:val="both"/>
      </w:pPr>
      <w:bookmarkStart w:id="118" w:name="P4326"/>
      <w:bookmarkEnd w:id="118"/>
      <w:r w:rsidRPr="00D3523A">
        <w:t xml:space="preserve">                                 Заявление</w:t>
      </w:r>
    </w:p>
    <w:p w:rsidR="00D3523A" w:rsidRPr="00D3523A" w:rsidRDefault="00D3523A" w:rsidP="00D3523A">
      <w:pPr>
        <w:pStyle w:val="ConsPlusNonformat"/>
        <w:jc w:val="both"/>
      </w:pPr>
      <w:r w:rsidRPr="00D3523A">
        <w:t xml:space="preserve">        о предоставлении субсидии из бюджета города Ханты-Мансийска</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Прошу   предоставить   субсидию  на  возмещение  расходов  за  доставку</w:t>
      </w:r>
    </w:p>
    <w:p w:rsidR="00D3523A" w:rsidRPr="00D3523A" w:rsidRDefault="00D3523A" w:rsidP="00D3523A">
      <w:pPr>
        <w:pStyle w:val="ConsPlusNonformat"/>
        <w:jc w:val="both"/>
      </w:pPr>
      <w:r w:rsidRPr="00D3523A">
        <w:t>населению  города Ханты-Мансийска сжиженного газа для бытовых нужд от места</w:t>
      </w:r>
    </w:p>
    <w:p w:rsidR="00D3523A" w:rsidRPr="00D3523A" w:rsidRDefault="00D3523A" w:rsidP="00D3523A">
      <w:pPr>
        <w:pStyle w:val="ConsPlusNonformat"/>
        <w:jc w:val="both"/>
      </w:pPr>
      <w:r w:rsidRPr="00D3523A">
        <w:t>хранения   (склад,   газонаполнительная   станция)   до  места,  указанного</w:t>
      </w:r>
    </w:p>
    <w:p w:rsidR="00D3523A" w:rsidRPr="00D3523A" w:rsidRDefault="00D3523A" w:rsidP="00D3523A">
      <w:pPr>
        <w:pStyle w:val="ConsPlusNonformat"/>
        <w:jc w:val="both"/>
      </w:pPr>
      <w:r w:rsidRPr="00D3523A">
        <w:t xml:space="preserve">потребителем  за  период  с  "___"  _________ 20___ года </w:t>
      </w:r>
      <w:proofErr w:type="gramStart"/>
      <w:r w:rsidRPr="00D3523A">
        <w:t>по</w:t>
      </w:r>
      <w:proofErr w:type="gramEnd"/>
      <w:r w:rsidRPr="00D3523A">
        <w:t xml:space="preserve"> "___" _________</w:t>
      </w:r>
    </w:p>
    <w:p w:rsidR="00D3523A" w:rsidRPr="00D3523A" w:rsidRDefault="00D3523A" w:rsidP="00D3523A">
      <w:pPr>
        <w:pStyle w:val="ConsPlusNonformat"/>
        <w:jc w:val="both"/>
      </w:pPr>
      <w:r w:rsidRPr="00D3523A">
        <w:t>20___ года.</w:t>
      </w:r>
    </w:p>
    <w:p w:rsidR="00D3523A" w:rsidRPr="00D3523A" w:rsidRDefault="00D3523A" w:rsidP="00D3523A">
      <w:pPr>
        <w:pStyle w:val="ConsPlusNonformat"/>
        <w:jc w:val="both"/>
      </w:pPr>
      <w:r w:rsidRPr="00D3523A">
        <w:t xml:space="preserve">    С   условиями   предоставления   субсидии  в  соответствии  с  Порядком</w:t>
      </w:r>
    </w:p>
    <w:p w:rsidR="00D3523A" w:rsidRPr="00D3523A" w:rsidRDefault="00D3523A" w:rsidP="00D3523A">
      <w:pPr>
        <w:pStyle w:val="ConsPlusNonformat"/>
        <w:jc w:val="both"/>
      </w:pPr>
      <w:r w:rsidRPr="00D3523A">
        <w:t>предоставления  субсидии  на  возмещение  расходов  организации за доставку</w:t>
      </w:r>
    </w:p>
    <w:p w:rsidR="00D3523A" w:rsidRPr="00D3523A" w:rsidRDefault="00D3523A" w:rsidP="00D3523A">
      <w:pPr>
        <w:pStyle w:val="ConsPlusNonformat"/>
        <w:jc w:val="both"/>
      </w:pPr>
      <w:r w:rsidRPr="00D3523A">
        <w:t xml:space="preserve">населению сжиженного газа для бытовых нужд </w:t>
      </w:r>
      <w:proofErr w:type="gramStart"/>
      <w:r w:rsidRPr="00D3523A">
        <w:t>согласен</w:t>
      </w:r>
      <w:proofErr w:type="gramEnd"/>
      <w:r w:rsidRPr="00D3523A">
        <w:t>.</w:t>
      </w:r>
    </w:p>
    <w:p w:rsidR="00D3523A" w:rsidRPr="00D3523A" w:rsidRDefault="00D3523A" w:rsidP="00D3523A">
      <w:pPr>
        <w:pStyle w:val="ConsPlusNonformat"/>
        <w:jc w:val="both"/>
      </w:pPr>
      <w:r w:rsidRPr="00D3523A">
        <w:t xml:space="preserve">    Настоящим подтверждаю, что:</w:t>
      </w:r>
    </w:p>
    <w:p w:rsidR="00D3523A" w:rsidRPr="00D3523A" w:rsidRDefault="00D3523A" w:rsidP="00D3523A">
      <w:pPr>
        <w:pStyle w:val="ConsPlusNonformat"/>
        <w:jc w:val="both"/>
      </w:pPr>
      <w:r w:rsidRPr="00D3523A">
        <w:t xml:space="preserve">    1.  Заявитель  осуществляет  деятельность по реализации сжиженного газа</w:t>
      </w:r>
    </w:p>
    <w:p w:rsidR="00D3523A" w:rsidRPr="00D3523A" w:rsidRDefault="00D3523A" w:rsidP="00D3523A">
      <w:pPr>
        <w:pStyle w:val="ConsPlusNonformat"/>
        <w:jc w:val="both"/>
      </w:pPr>
      <w:r w:rsidRPr="00D3523A">
        <w:t>населению на территории города Ханты-Мансийска.</w:t>
      </w:r>
    </w:p>
    <w:p w:rsidR="00D3523A" w:rsidRPr="00D3523A" w:rsidRDefault="00D3523A" w:rsidP="00D3523A">
      <w:pPr>
        <w:pStyle w:val="ConsPlusNonformat"/>
        <w:jc w:val="both"/>
      </w:pPr>
      <w:r w:rsidRPr="00D3523A">
        <w:t xml:space="preserve">    2.   Приказом   Региональной   службы   по   тарифам  Ханты-Мансийского</w:t>
      </w:r>
    </w:p>
    <w:p w:rsidR="00D3523A" w:rsidRPr="00D3523A" w:rsidRDefault="00D3523A" w:rsidP="00D3523A">
      <w:pPr>
        <w:pStyle w:val="ConsPlusNonformat"/>
        <w:jc w:val="both"/>
      </w:pPr>
      <w:r w:rsidRPr="00D3523A">
        <w:t>автономного   округа  -  Югры  от  "____"  ___________  20____  года  N ___</w:t>
      </w:r>
    </w:p>
    <w:p w:rsidR="00D3523A" w:rsidRPr="00D3523A" w:rsidRDefault="00D3523A" w:rsidP="00D3523A">
      <w:pPr>
        <w:pStyle w:val="ConsPlusNonformat"/>
        <w:jc w:val="both"/>
      </w:pPr>
      <w:r w:rsidRPr="00D3523A">
        <w:t xml:space="preserve">установлена  розничная  цена  на  сжиженный  газ, реализуемый населению </w:t>
      </w:r>
      <w:proofErr w:type="gramStart"/>
      <w:r w:rsidRPr="00D3523A">
        <w:t>для</w:t>
      </w:r>
      <w:proofErr w:type="gramEnd"/>
    </w:p>
    <w:p w:rsidR="00D3523A" w:rsidRPr="00D3523A" w:rsidRDefault="00D3523A" w:rsidP="00D3523A">
      <w:pPr>
        <w:pStyle w:val="ConsPlusNonformat"/>
        <w:jc w:val="both"/>
      </w:pPr>
      <w:r w:rsidRPr="00D3523A">
        <w:t xml:space="preserve">бытовых   нужд  на  территории  города  Ханты-Мансийска  в  </w:t>
      </w:r>
      <w:proofErr w:type="gramStart"/>
      <w:r w:rsidRPr="00D3523A">
        <w:t>соответствующем</w:t>
      </w:r>
      <w:proofErr w:type="gramEnd"/>
    </w:p>
    <w:p w:rsidR="00D3523A" w:rsidRPr="00D3523A" w:rsidRDefault="00D3523A" w:rsidP="00D3523A">
      <w:pPr>
        <w:pStyle w:val="ConsPlusNonformat"/>
        <w:jc w:val="both"/>
      </w:pPr>
      <w:proofErr w:type="gramStart"/>
      <w:r w:rsidRPr="00D3523A">
        <w:t>финансовом году.</w:t>
      </w:r>
      <w:proofErr w:type="gramEnd"/>
    </w:p>
    <w:p w:rsidR="00D3523A" w:rsidRPr="00D3523A" w:rsidRDefault="00D3523A" w:rsidP="00D3523A">
      <w:pPr>
        <w:pStyle w:val="ConsPlusNonformat"/>
        <w:jc w:val="both"/>
      </w:pPr>
      <w:r w:rsidRPr="00D3523A">
        <w:t xml:space="preserve">    3. Региональной службой по тарифам Ханты-Мансийского автономного округа</w:t>
      </w:r>
    </w:p>
    <w:p w:rsidR="00D3523A" w:rsidRPr="00D3523A" w:rsidRDefault="00D3523A" w:rsidP="00D3523A">
      <w:pPr>
        <w:pStyle w:val="ConsPlusNonformat"/>
        <w:jc w:val="both"/>
      </w:pPr>
      <w:r w:rsidRPr="00D3523A">
        <w:t xml:space="preserve">- Югры </w:t>
      </w:r>
      <w:proofErr w:type="gramStart"/>
      <w:r w:rsidRPr="00D3523A">
        <w:t>установлена</w:t>
      </w:r>
      <w:proofErr w:type="gramEnd"/>
      <w:r w:rsidRPr="00D3523A">
        <w:t xml:space="preserve"> стоимости доставки 1 кг сжиженного газа населению города</w:t>
      </w:r>
    </w:p>
    <w:p w:rsidR="00D3523A" w:rsidRPr="00D3523A" w:rsidRDefault="00D3523A" w:rsidP="00D3523A">
      <w:pPr>
        <w:pStyle w:val="ConsPlusNonformat"/>
        <w:jc w:val="both"/>
      </w:pPr>
      <w:r w:rsidRPr="00D3523A">
        <w:t>Ханты-Мансийска  от  места  хранения (склад, газонаполнительная станция) до</w:t>
      </w:r>
    </w:p>
    <w:p w:rsidR="00D3523A" w:rsidRPr="00D3523A" w:rsidRDefault="00D3523A" w:rsidP="00D3523A">
      <w:pPr>
        <w:pStyle w:val="ConsPlusNonformat"/>
        <w:jc w:val="both"/>
      </w:pPr>
      <w:r w:rsidRPr="00D3523A">
        <w:t>места, указанного потребителем.</w:t>
      </w:r>
    </w:p>
    <w:p w:rsidR="00D3523A" w:rsidRPr="00D3523A" w:rsidRDefault="00D3523A" w:rsidP="00D3523A">
      <w:pPr>
        <w:pStyle w:val="ConsPlusNonformat"/>
        <w:jc w:val="both"/>
      </w:pPr>
      <w:r w:rsidRPr="00D3523A">
        <w:t xml:space="preserve">    4.  Заявитель  не  находится  в  процессе  реорганизации, ликвидации, </w:t>
      </w:r>
      <w:proofErr w:type="gramStart"/>
      <w:r w:rsidRPr="00D3523A">
        <w:t>в</w:t>
      </w:r>
      <w:proofErr w:type="gramEnd"/>
    </w:p>
    <w:p w:rsidR="00D3523A" w:rsidRPr="00D3523A" w:rsidRDefault="00D3523A" w:rsidP="00D3523A">
      <w:pPr>
        <w:pStyle w:val="ConsPlusNonformat"/>
        <w:jc w:val="both"/>
      </w:pPr>
      <w:proofErr w:type="gramStart"/>
      <w:r w:rsidRPr="00D3523A">
        <w:t>отношении</w:t>
      </w:r>
      <w:proofErr w:type="gramEnd"/>
      <w:r w:rsidRPr="00D3523A">
        <w:t xml:space="preserve">  него не введена процедура банкротства, деятельность заявителя не</w:t>
      </w:r>
    </w:p>
    <w:p w:rsidR="00D3523A" w:rsidRPr="00D3523A" w:rsidRDefault="00D3523A" w:rsidP="00D3523A">
      <w:pPr>
        <w:pStyle w:val="ConsPlusNonformat"/>
        <w:jc w:val="both"/>
      </w:pPr>
      <w:proofErr w:type="gramStart"/>
      <w:r w:rsidRPr="00D3523A">
        <w:t>приостановлена</w:t>
      </w:r>
      <w:proofErr w:type="gramEnd"/>
      <w:r w:rsidRPr="00D3523A">
        <w:t xml:space="preserve">  в  порядке,  предусмотренном  законодательством  Российской</w:t>
      </w:r>
    </w:p>
    <w:p w:rsidR="00D3523A" w:rsidRPr="00D3523A" w:rsidRDefault="00D3523A" w:rsidP="00D3523A">
      <w:pPr>
        <w:pStyle w:val="ConsPlusNonformat"/>
        <w:jc w:val="both"/>
      </w:pPr>
      <w:r w:rsidRPr="00D3523A">
        <w:t xml:space="preserve">Федерации  (для  получателей  субсидии  -  юридических лиц), деятельность </w:t>
      </w:r>
      <w:proofErr w:type="gramStart"/>
      <w:r w:rsidRPr="00D3523A">
        <w:t>в</w:t>
      </w:r>
      <w:proofErr w:type="gramEnd"/>
    </w:p>
    <w:p w:rsidR="00D3523A" w:rsidRPr="00D3523A" w:rsidRDefault="00D3523A" w:rsidP="00D3523A">
      <w:pPr>
        <w:pStyle w:val="ConsPlusNonformat"/>
        <w:jc w:val="both"/>
      </w:pPr>
      <w:proofErr w:type="gramStart"/>
      <w:r w:rsidRPr="00D3523A">
        <w:t>качестве  индивидуального  предпринимателя  не  прекращена (для получателей</w:t>
      </w:r>
      <w:proofErr w:type="gramEnd"/>
    </w:p>
    <w:p w:rsidR="00D3523A" w:rsidRPr="00D3523A" w:rsidRDefault="00D3523A" w:rsidP="00D3523A">
      <w:pPr>
        <w:pStyle w:val="ConsPlusNonformat"/>
        <w:jc w:val="both"/>
      </w:pPr>
      <w:r w:rsidRPr="00D3523A">
        <w:t>субсидии - индивидуальных предпринимателей).</w:t>
      </w:r>
    </w:p>
    <w:p w:rsidR="00D3523A" w:rsidRPr="00D3523A" w:rsidRDefault="00D3523A" w:rsidP="00D3523A">
      <w:pPr>
        <w:pStyle w:val="ConsPlusNonformat"/>
        <w:jc w:val="both"/>
      </w:pPr>
      <w:r w:rsidRPr="00D3523A">
        <w:t xml:space="preserve">    5.  Заявитель  не  является  иностранным  юридическим  лицом,  а  также</w:t>
      </w:r>
    </w:p>
    <w:p w:rsidR="00D3523A" w:rsidRPr="00D3523A" w:rsidRDefault="00D3523A" w:rsidP="00D3523A">
      <w:pPr>
        <w:pStyle w:val="ConsPlusNonformat"/>
        <w:jc w:val="both"/>
      </w:pPr>
      <w:r w:rsidRPr="00D3523A">
        <w:t>российским  юридическим  лицом,  в  уставном (складочном) капитале которого</w:t>
      </w:r>
    </w:p>
    <w:p w:rsidR="00D3523A" w:rsidRPr="00D3523A" w:rsidRDefault="00D3523A" w:rsidP="00D3523A">
      <w:pPr>
        <w:pStyle w:val="ConsPlusNonformat"/>
        <w:jc w:val="both"/>
      </w:pPr>
      <w:r w:rsidRPr="00D3523A">
        <w:t>доля  участия  иностранных  юридических  лиц,  местом  регистрации  которых</w:t>
      </w:r>
    </w:p>
    <w:p w:rsidR="00D3523A" w:rsidRPr="00D3523A" w:rsidRDefault="00D3523A" w:rsidP="00D3523A">
      <w:pPr>
        <w:pStyle w:val="ConsPlusNonformat"/>
        <w:jc w:val="both"/>
      </w:pPr>
      <w:r w:rsidRPr="00D3523A">
        <w:t xml:space="preserve">является    государство   или   территория,   </w:t>
      </w:r>
      <w:proofErr w:type="gramStart"/>
      <w:r w:rsidRPr="00D3523A">
        <w:t>включенные</w:t>
      </w:r>
      <w:proofErr w:type="gramEnd"/>
      <w:r w:rsidRPr="00D3523A">
        <w:t xml:space="preserve">   в   утверждаемый</w:t>
      </w:r>
    </w:p>
    <w:p w:rsidR="00D3523A" w:rsidRPr="00D3523A" w:rsidRDefault="00D3523A" w:rsidP="00D3523A">
      <w:pPr>
        <w:pStyle w:val="ConsPlusNonformat"/>
        <w:jc w:val="both"/>
      </w:pPr>
      <w:r w:rsidRPr="00D3523A">
        <w:t>Министерством   финансов   Российской   Федерации   перечень  государств  и</w:t>
      </w:r>
    </w:p>
    <w:p w:rsidR="00D3523A" w:rsidRPr="00D3523A" w:rsidRDefault="00D3523A" w:rsidP="00D3523A">
      <w:pPr>
        <w:pStyle w:val="ConsPlusNonformat"/>
        <w:jc w:val="both"/>
      </w:pPr>
      <w:r w:rsidRPr="00D3523A">
        <w:t>территорий,  предоставляющих  льготный  налоговый  режим  налогообложения и</w:t>
      </w:r>
    </w:p>
    <w:p w:rsidR="00D3523A" w:rsidRPr="00D3523A" w:rsidRDefault="00D3523A" w:rsidP="00D3523A">
      <w:pPr>
        <w:pStyle w:val="ConsPlusNonformat"/>
        <w:jc w:val="both"/>
      </w:pPr>
      <w:r w:rsidRPr="00D3523A">
        <w:t xml:space="preserve">(или)  не  </w:t>
      </w:r>
      <w:proofErr w:type="gramStart"/>
      <w:r w:rsidRPr="00D3523A">
        <w:t>предусматривающих</w:t>
      </w:r>
      <w:proofErr w:type="gramEnd"/>
      <w:r w:rsidRPr="00D3523A">
        <w:t xml:space="preserve">  раскрытия  и  предоставления  информации  при</w:t>
      </w:r>
    </w:p>
    <w:p w:rsidR="00D3523A" w:rsidRPr="00D3523A" w:rsidRDefault="00D3523A" w:rsidP="00D3523A">
      <w:pPr>
        <w:pStyle w:val="ConsPlusNonformat"/>
        <w:jc w:val="both"/>
      </w:pPr>
      <w:proofErr w:type="gramStart"/>
      <w:r w:rsidRPr="00D3523A">
        <w:t>проведении</w:t>
      </w:r>
      <w:proofErr w:type="gramEnd"/>
      <w:r w:rsidRPr="00D3523A">
        <w:t xml:space="preserve">   финансовых   операций   (офшорные   зоны)  в  отношении  таких</w:t>
      </w:r>
    </w:p>
    <w:p w:rsidR="00D3523A" w:rsidRPr="00D3523A" w:rsidRDefault="00D3523A" w:rsidP="00D3523A">
      <w:pPr>
        <w:pStyle w:val="ConsPlusNonformat"/>
        <w:jc w:val="both"/>
      </w:pPr>
      <w:r w:rsidRPr="00D3523A">
        <w:t>юридических лиц, в совокупности превышает 50%.</w:t>
      </w:r>
    </w:p>
    <w:p w:rsidR="00D3523A" w:rsidRPr="00D3523A" w:rsidRDefault="00D3523A" w:rsidP="00D3523A">
      <w:pPr>
        <w:pStyle w:val="ConsPlusNonformat"/>
        <w:jc w:val="both"/>
      </w:pPr>
      <w:r w:rsidRPr="00D3523A">
        <w:t xml:space="preserve">    6.  Заявитель  не получал средства из бюджета города Ханты-Мансийска </w:t>
      </w:r>
      <w:proofErr w:type="gramStart"/>
      <w:r w:rsidRPr="00D3523A">
        <w:t>на</w:t>
      </w:r>
      <w:proofErr w:type="gramEnd"/>
    </w:p>
    <w:p w:rsidR="00D3523A" w:rsidRPr="00D3523A" w:rsidRDefault="00D3523A" w:rsidP="00D3523A">
      <w:pPr>
        <w:pStyle w:val="ConsPlusNonformat"/>
        <w:jc w:val="both"/>
      </w:pPr>
      <w:proofErr w:type="gramStart"/>
      <w:r w:rsidRPr="00D3523A">
        <w:t>основании</w:t>
      </w:r>
      <w:proofErr w:type="gramEnd"/>
      <w:r w:rsidRPr="00D3523A">
        <w:t xml:space="preserve">   иных   нормативных    правовых   актов   на   цели,   указанные</w:t>
      </w:r>
    </w:p>
    <w:p w:rsidR="00D3523A" w:rsidRPr="00D3523A" w:rsidRDefault="00D3523A" w:rsidP="00D3523A">
      <w:pPr>
        <w:pStyle w:val="ConsPlusNonformat"/>
        <w:jc w:val="both"/>
      </w:pPr>
      <w:r w:rsidRPr="00D3523A">
        <w:t>пунктом 8 раздела II Порядка предоставления субсидии на возмещение расходов</w:t>
      </w:r>
    </w:p>
    <w:p w:rsidR="00D3523A" w:rsidRPr="00D3523A" w:rsidRDefault="00D3523A" w:rsidP="00D3523A">
      <w:pPr>
        <w:pStyle w:val="ConsPlusNonformat"/>
        <w:jc w:val="both"/>
      </w:pPr>
      <w:r w:rsidRPr="00D3523A">
        <w:t>организации за доставку населению сжиженного газа для бытовых нужд.</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Перечень предоставляемых к заявлению документов:</w:t>
      </w:r>
    </w:p>
    <w:p w:rsidR="00D3523A" w:rsidRPr="00D3523A" w:rsidRDefault="00D3523A" w:rsidP="00D3523A">
      <w:pPr>
        <w:pStyle w:val="ConsPlusNonformat"/>
        <w:jc w:val="both"/>
      </w:pPr>
      <w:r w:rsidRPr="00D3523A">
        <w:t xml:space="preserve">    1. ___________________________________________________________________.</w:t>
      </w:r>
    </w:p>
    <w:p w:rsidR="00D3523A" w:rsidRPr="00D3523A" w:rsidRDefault="00D3523A" w:rsidP="00D3523A">
      <w:pPr>
        <w:pStyle w:val="ConsPlusNonformat"/>
        <w:jc w:val="both"/>
      </w:pPr>
      <w:r w:rsidRPr="00D3523A">
        <w:t xml:space="preserve">    2. ___________________________________________________________________.</w:t>
      </w:r>
    </w:p>
    <w:p w:rsidR="00D3523A" w:rsidRPr="00D3523A" w:rsidRDefault="00D3523A" w:rsidP="00D3523A">
      <w:pPr>
        <w:pStyle w:val="ConsPlusNonformat"/>
        <w:jc w:val="both"/>
      </w:pPr>
      <w:r w:rsidRPr="00D3523A">
        <w:t xml:space="preserve">    3. ___________________________________________________________________.</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lastRenderedPageBreak/>
        <w:t xml:space="preserve">    В  случае положительного решения о предоставлении субсидии даю согласие</w:t>
      </w:r>
    </w:p>
    <w:p w:rsidR="00D3523A" w:rsidRPr="00D3523A" w:rsidRDefault="00D3523A" w:rsidP="00D3523A">
      <w:pPr>
        <w:pStyle w:val="ConsPlusNonformat"/>
        <w:jc w:val="both"/>
      </w:pPr>
      <w:r w:rsidRPr="00D3523A">
        <w:t xml:space="preserve">на  осуществление  главным распорядителем средств и органами </w:t>
      </w:r>
      <w:proofErr w:type="gramStart"/>
      <w:r w:rsidRPr="00D3523A">
        <w:t>муниципального</w:t>
      </w:r>
      <w:proofErr w:type="gramEnd"/>
    </w:p>
    <w:p w:rsidR="00D3523A" w:rsidRPr="00D3523A" w:rsidRDefault="00D3523A" w:rsidP="00D3523A">
      <w:pPr>
        <w:pStyle w:val="ConsPlusNonformat"/>
        <w:jc w:val="both"/>
      </w:pPr>
      <w:r w:rsidRPr="00D3523A">
        <w:t xml:space="preserve">финансового контроля, </w:t>
      </w:r>
      <w:proofErr w:type="gramStart"/>
      <w:r w:rsidRPr="00D3523A">
        <w:t>предоставившими</w:t>
      </w:r>
      <w:proofErr w:type="gramEnd"/>
      <w:r w:rsidRPr="00D3523A">
        <w:t xml:space="preserve"> субсидию проверок соблюдения условий,</w:t>
      </w:r>
    </w:p>
    <w:p w:rsidR="00D3523A" w:rsidRPr="00D3523A" w:rsidRDefault="00D3523A" w:rsidP="00D3523A">
      <w:pPr>
        <w:pStyle w:val="ConsPlusNonformat"/>
        <w:jc w:val="both"/>
      </w:pPr>
      <w:r w:rsidRPr="00D3523A">
        <w:t>целей и порядка их предоставления.</w:t>
      </w:r>
    </w:p>
    <w:p w:rsidR="00D3523A" w:rsidRPr="00D3523A" w:rsidRDefault="00D3523A" w:rsidP="00D3523A">
      <w:pPr>
        <w:pStyle w:val="ConsPlusNonformat"/>
        <w:jc w:val="both"/>
      </w:pPr>
      <w:r w:rsidRPr="00D3523A">
        <w:t xml:space="preserve">    Для  перечисления  денежных  средств  субсидии сообщаю номер расчетного</w:t>
      </w:r>
    </w:p>
    <w:p w:rsidR="00D3523A" w:rsidRPr="00D3523A" w:rsidRDefault="00D3523A" w:rsidP="00D3523A">
      <w:pPr>
        <w:pStyle w:val="ConsPlusNonformat"/>
        <w:jc w:val="both"/>
      </w:pPr>
      <w:r w:rsidRPr="00D3523A">
        <w:t xml:space="preserve">счета N __, </w:t>
      </w:r>
      <w:proofErr w:type="gramStart"/>
      <w:r w:rsidRPr="00D3523A">
        <w:t>открытый</w:t>
      </w:r>
      <w:proofErr w:type="gramEnd"/>
      <w:r w:rsidRPr="00D3523A">
        <w:t xml:space="preserve"> в ___________________________________________________.</w:t>
      </w:r>
    </w:p>
    <w:p w:rsidR="00D3523A" w:rsidRPr="00D3523A" w:rsidRDefault="00D3523A" w:rsidP="00D3523A">
      <w:pPr>
        <w:pStyle w:val="ConsPlusNonformat"/>
        <w:jc w:val="both"/>
      </w:pPr>
      <w:r w:rsidRPr="00D3523A">
        <w:t xml:space="preserve">                             (наименование кредитной организации)</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 xml:space="preserve">    Достоверность сведений, документов и расчетов подтверждаю.</w:t>
      </w:r>
    </w:p>
    <w:p w:rsidR="00D3523A" w:rsidRPr="00D3523A" w:rsidRDefault="00D3523A" w:rsidP="00D3523A">
      <w:pPr>
        <w:pStyle w:val="ConsPlusNonformat"/>
        <w:jc w:val="both"/>
      </w:pP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Должность, ФИО, подпись заявителя ________________________________</w:t>
      </w:r>
    </w:p>
    <w:p w:rsidR="00D3523A" w:rsidRPr="00D3523A" w:rsidRDefault="00D3523A" w:rsidP="00D3523A">
      <w:pPr>
        <w:pStyle w:val="ConsPlusNonformat"/>
        <w:jc w:val="both"/>
      </w:pPr>
      <w:r w:rsidRPr="00D3523A">
        <w:t xml:space="preserve">                                             (подпись)</w:t>
      </w:r>
    </w:p>
    <w:p w:rsidR="00D3523A" w:rsidRPr="00D3523A" w:rsidRDefault="00D3523A" w:rsidP="00D3523A">
      <w:pPr>
        <w:pStyle w:val="ConsPlusNonformat"/>
        <w:jc w:val="both"/>
      </w:pP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Главный бухгалтер _____________________/ _________________________</w:t>
      </w:r>
    </w:p>
    <w:p w:rsidR="00D3523A" w:rsidRPr="00D3523A" w:rsidRDefault="00D3523A" w:rsidP="00D3523A">
      <w:pPr>
        <w:pStyle w:val="ConsPlusNonformat"/>
        <w:jc w:val="both"/>
      </w:pPr>
      <w:r w:rsidRPr="00D3523A">
        <w:t xml:space="preserve">                       (подпись)                  (ФИО)</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М.П.</w:t>
      </w:r>
    </w:p>
    <w:p w:rsidR="00D3523A" w:rsidRPr="00D3523A" w:rsidRDefault="00D3523A" w:rsidP="00D3523A">
      <w:pPr>
        <w:pStyle w:val="ConsPlusNonformat"/>
        <w:jc w:val="both"/>
      </w:pPr>
      <w:r w:rsidRPr="00D3523A">
        <w:t>(при наличии)</w:t>
      </w:r>
    </w:p>
    <w:p w:rsidR="00D3523A" w:rsidRPr="00D3523A" w:rsidRDefault="00D3523A"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both"/>
      </w:pPr>
    </w:p>
    <w:p w:rsidR="00D3523A" w:rsidRDefault="00D3523A"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Default="005A03D6" w:rsidP="00D3523A">
      <w:pPr>
        <w:pStyle w:val="ConsPlusNormal"/>
        <w:jc w:val="both"/>
      </w:pPr>
    </w:p>
    <w:p w:rsidR="005A03D6" w:rsidRPr="00D3523A" w:rsidRDefault="005A03D6" w:rsidP="00D3523A">
      <w:pPr>
        <w:pStyle w:val="ConsPlusNormal"/>
        <w:jc w:val="both"/>
      </w:pPr>
    </w:p>
    <w:p w:rsidR="00D3523A" w:rsidRPr="00D3523A" w:rsidRDefault="00D3523A" w:rsidP="00D3523A">
      <w:pPr>
        <w:pStyle w:val="ConsPlusNormal"/>
        <w:jc w:val="both"/>
      </w:pPr>
    </w:p>
    <w:p w:rsidR="00D3523A" w:rsidRPr="00D3523A" w:rsidRDefault="00D3523A" w:rsidP="00D3523A">
      <w:pPr>
        <w:pStyle w:val="ConsPlusNormal"/>
        <w:jc w:val="right"/>
        <w:outlineLvl w:val="1"/>
      </w:pPr>
      <w:r w:rsidRPr="00D3523A">
        <w:lastRenderedPageBreak/>
        <w:t>Приложение 2</w:t>
      </w:r>
    </w:p>
    <w:p w:rsidR="00D3523A" w:rsidRPr="00D3523A" w:rsidRDefault="00D3523A" w:rsidP="00D3523A">
      <w:pPr>
        <w:pStyle w:val="ConsPlusNormal"/>
        <w:jc w:val="right"/>
      </w:pPr>
      <w:r w:rsidRPr="00D3523A">
        <w:t>к Порядку предоставления</w:t>
      </w:r>
    </w:p>
    <w:p w:rsidR="00D3523A" w:rsidRPr="00D3523A" w:rsidRDefault="00D3523A" w:rsidP="00D3523A">
      <w:pPr>
        <w:pStyle w:val="ConsPlusNormal"/>
        <w:jc w:val="right"/>
      </w:pPr>
      <w:r w:rsidRPr="00D3523A">
        <w:t>субсидии на возмещение расходов</w:t>
      </w:r>
    </w:p>
    <w:p w:rsidR="00D3523A" w:rsidRPr="00D3523A" w:rsidRDefault="00D3523A" w:rsidP="00D3523A">
      <w:pPr>
        <w:pStyle w:val="ConsPlusNormal"/>
        <w:jc w:val="right"/>
      </w:pPr>
      <w:r w:rsidRPr="00D3523A">
        <w:t>организации за доставку населению</w:t>
      </w:r>
    </w:p>
    <w:p w:rsidR="00D3523A" w:rsidRPr="00D3523A" w:rsidRDefault="00D3523A" w:rsidP="00D3523A">
      <w:pPr>
        <w:pStyle w:val="ConsPlusNormal"/>
        <w:jc w:val="right"/>
      </w:pPr>
      <w:r w:rsidRPr="00D3523A">
        <w:t>сжиженного газа для бытовых нужд</w:t>
      </w:r>
    </w:p>
    <w:p w:rsidR="00D3523A" w:rsidRPr="00D3523A" w:rsidRDefault="00D3523A" w:rsidP="00D3523A">
      <w:pPr>
        <w:pStyle w:val="ConsPlusNormal"/>
        <w:jc w:val="both"/>
      </w:pPr>
    </w:p>
    <w:p w:rsidR="00D3523A" w:rsidRPr="00D3523A" w:rsidRDefault="00D3523A" w:rsidP="00D3523A">
      <w:pPr>
        <w:pStyle w:val="ConsPlusNormal"/>
        <w:jc w:val="right"/>
      </w:pPr>
      <w:r w:rsidRPr="00D3523A">
        <w:t>предоставляется на официальном</w:t>
      </w:r>
    </w:p>
    <w:p w:rsidR="00D3523A" w:rsidRPr="00D3523A" w:rsidRDefault="00D3523A" w:rsidP="00D3523A">
      <w:pPr>
        <w:pStyle w:val="ConsPlusNormal"/>
        <w:jc w:val="right"/>
      </w:pPr>
      <w:proofErr w:type="gramStart"/>
      <w:r w:rsidRPr="00D3523A">
        <w:t>бланке</w:t>
      </w:r>
      <w:proofErr w:type="gramEnd"/>
      <w:r w:rsidRPr="00D3523A">
        <w:t xml:space="preserve"> заявителя</w:t>
      </w:r>
    </w:p>
    <w:p w:rsidR="00D3523A" w:rsidRPr="00D3523A" w:rsidRDefault="00D3523A" w:rsidP="00D3523A">
      <w:pPr>
        <w:pStyle w:val="ConsPlusNormal"/>
        <w:jc w:val="both"/>
      </w:pPr>
    </w:p>
    <w:p w:rsidR="00D3523A" w:rsidRPr="00D3523A" w:rsidRDefault="00D3523A" w:rsidP="00D3523A">
      <w:pPr>
        <w:pStyle w:val="ConsPlusNormal"/>
        <w:jc w:val="center"/>
      </w:pPr>
      <w:bookmarkStart w:id="119" w:name="P4408"/>
      <w:bookmarkEnd w:id="119"/>
      <w:r w:rsidRPr="00D3523A">
        <w:t>Информационная карта</w:t>
      </w:r>
    </w:p>
    <w:p w:rsidR="00D3523A" w:rsidRPr="00D3523A" w:rsidRDefault="00D3523A" w:rsidP="00D3523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69"/>
        <w:gridCol w:w="3509"/>
      </w:tblGrid>
      <w:tr w:rsidR="00D3523A" w:rsidRPr="00D3523A" w:rsidTr="005A03D6">
        <w:tc>
          <w:tcPr>
            <w:tcW w:w="3149" w:type="pct"/>
          </w:tcPr>
          <w:p w:rsidR="00D3523A" w:rsidRPr="00D3523A" w:rsidRDefault="00D3523A" w:rsidP="00D3523A">
            <w:pPr>
              <w:pStyle w:val="ConsPlusNormal"/>
            </w:pPr>
            <w:r w:rsidRPr="00D3523A">
              <w:t>Полное наименование</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Сокращенное наименование</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Адрес регистрации</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Адрес фактического местонахождения</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ОГРН</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Дата присвоения ОГРН</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ИНН/КПП</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ОКФС</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ОКОПФ</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ОКВЭД</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ОКПО</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Электронный адрес</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Электронная страница</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Банковские реквизиты</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Основной вид деятельности</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Телефон, факс</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Руководитель</w:t>
            </w:r>
          </w:p>
        </w:tc>
        <w:tc>
          <w:tcPr>
            <w:tcW w:w="1851" w:type="pct"/>
          </w:tcPr>
          <w:p w:rsidR="00D3523A" w:rsidRPr="00D3523A" w:rsidRDefault="00D3523A" w:rsidP="00D3523A">
            <w:pPr>
              <w:pStyle w:val="ConsPlusNormal"/>
            </w:pPr>
          </w:p>
        </w:tc>
      </w:tr>
      <w:tr w:rsidR="00D3523A" w:rsidRPr="00D3523A" w:rsidTr="005A03D6">
        <w:tc>
          <w:tcPr>
            <w:tcW w:w="3149" w:type="pct"/>
          </w:tcPr>
          <w:p w:rsidR="00D3523A" w:rsidRPr="00D3523A" w:rsidRDefault="00D3523A" w:rsidP="00D3523A">
            <w:pPr>
              <w:pStyle w:val="ConsPlusNormal"/>
            </w:pPr>
            <w:r w:rsidRPr="00D3523A">
              <w:t>Главный бухгалтер</w:t>
            </w:r>
          </w:p>
        </w:tc>
        <w:tc>
          <w:tcPr>
            <w:tcW w:w="1851" w:type="pct"/>
          </w:tcPr>
          <w:p w:rsidR="00D3523A" w:rsidRPr="00D3523A" w:rsidRDefault="00D3523A" w:rsidP="00D3523A">
            <w:pPr>
              <w:pStyle w:val="ConsPlusNormal"/>
            </w:pPr>
          </w:p>
        </w:tc>
      </w:tr>
    </w:tbl>
    <w:p w:rsidR="00D3523A" w:rsidRPr="00D3523A" w:rsidRDefault="00D3523A" w:rsidP="00D3523A">
      <w:pPr>
        <w:pStyle w:val="ConsPlusNormal"/>
        <w:jc w:val="both"/>
      </w:pPr>
    </w:p>
    <w:p w:rsidR="00D3523A" w:rsidRPr="00D3523A" w:rsidRDefault="00D3523A" w:rsidP="00D3523A">
      <w:pPr>
        <w:pStyle w:val="ConsPlusNonformat"/>
        <w:jc w:val="both"/>
      </w:pPr>
      <w:r w:rsidRPr="00D3523A">
        <w:t>Руководитель __________________ ____________________________</w:t>
      </w:r>
    </w:p>
    <w:p w:rsidR="00D3523A" w:rsidRPr="00D3523A" w:rsidRDefault="00D3523A" w:rsidP="00D3523A">
      <w:pPr>
        <w:pStyle w:val="ConsPlusNonformat"/>
        <w:jc w:val="both"/>
      </w:pPr>
      <w:r w:rsidRPr="00D3523A">
        <w:t xml:space="preserve">                  (подпись)        (расшифровка подписи)</w:t>
      </w:r>
    </w:p>
    <w:p w:rsidR="00D3523A" w:rsidRPr="00D3523A" w:rsidRDefault="00D3523A" w:rsidP="00D3523A">
      <w:pPr>
        <w:pStyle w:val="ConsPlusNonformat"/>
        <w:jc w:val="both"/>
      </w:pPr>
    </w:p>
    <w:p w:rsidR="00D3523A" w:rsidRPr="00D3523A" w:rsidRDefault="00D3523A" w:rsidP="00D3523A">
      <w:pPr>
        <w:pStyle w:val="ConsPlusNonformat"/>
        <w:jc w:val="both"/>
      </w:pPr>
      <w:r w:rsidRPr="00D3523A">
        <w:t>М.П.</w:t>
      </w:r>
    </w:p>
    <w:p w:rsidR="00D3523A" w:rsidRPr="00D3523A" w:rsidRDefault="00D3523A" w:rsidP="00D3523A">
      <w:pPr>
        <w:pStyle w:val="ConsPlusNonformat"/>
        <w:jc w:val="both"/>
      </w:pPr>
      <w:r w:rsidRPr="00D3523A">
        <w:t>(при наличии)</w:t>
      </w:r>
    </w:p>
    <w:p w:rsidR="00D3523A" w:rsidRPr="00D3523A" w:rsidRDefault="00D3523A" w:rsidP="00D3523A">
      <w:pPr>
        <w:pStyle w:val="ConsPlusNormal"/>
        <w:jc w:val="both"/>
      </w:pPr>
    </w:p>
    <w:p w:rsidR="00F96140" w:rsidRPr="00D3523A" w:rsidRDefault="00F96140" w:rsidP="00D3523A">
      <w:pPr>
        <w:spacing w:after="0" w:line="240" w:lineRule="auto"/>
      </w:pPr>
      <w:bookmarkStart w:id="120" w:name="_GoBack"/>
      <w:bookmarkEnd w:id="120"/>
    </w:p>
    <w:sectPr w:rsidR="00F96140" w:rsidRPr="00D3523A" w:rsidSect="00D352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3A"/>
    <w:rsid w:val="005A03D6"/>
    <w:rsid w:val="00626892"/>
    <w:rsid w:val="00D3523A"/>
    <w:rsid w:val="00F9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5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35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2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5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35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2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31CE-7098-4870-9CDC-C05DFAF4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125</Pages>
  <Words>41735</Words>
  <Characters>237895</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2022-04-19T06:26:00Z</dcterms:created>
  <dcterms:modified xsi:type="dcterms:W3CDTF">2022-04-19T07:04:00Z</dcterms:modified>
</cp:coreProperties>
</file>